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0F" w:rsidRPr="009943CE" w:rsidRDefault="00D5380F" w:rsidP="006C06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Утвержден приказом</w:t>
      </w:r>
    </w:p>
    <w:p w:rsidR="00D5380F" w:rsidRPr="009943CE" w:rsidRDefault="00D5380F" w:rsidP="006C06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Председателя КСО </w:t>
      </w:r>
    </w:p>
    <w:p w:rsidR="00D5380F" w:rsidRPr="009943CE" w:rsidRDefault="00D5380F" w:rsidP="006C06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Балахтинского</w:t>
      </w:r>
      <w:proofErr w:type="spellEnd"/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D5380F" w:rsidRPr="009943CE" w:rsidRDefault="00D5380F" w:rsidP="006C06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(№</w:t>
      </w:r>
      <w:r w:rsidR="0037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 «</w:t>
      </w:r>
      <w:proofErr w:type="gramStart"/>
      <w:r w:rsidR="00375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</w:t>
      </w:r>
      <w:proofErr w:type="gramEnd"/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декабря </w:t>
      </w: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C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94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380F" w:rsidRPr="009943CE" w:rsidRDefault="00D5380F" w:rsidP="00D538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80F" w:rsidRPr="009943CE" w:rsidRDefault="00D5380F" w:rsidP="00D5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4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работы Контрольно-счетного органа </w:t>
      </w:r>
      <w:proofErr w:type="spellStart"/>
      <w:r w:rsidRPr="00994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Балахтинского</w:t>
      </w:r>
      <w:proofErr w:type="spellEnd"/>
      <w:r w:rsidRPr="00994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на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994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год.</w:t>
      </w:r>
    </w:p>
    <w:p w:rsidR="00D5380F" w:rsidRPr="009943CE" w:rsidRDefault="00D5380F" w:rsidP="00D538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745"/>
        <w:gridCol w:w="4115"/>
        <w:gridCol w:w="2155"/>
        <w:gridCol w:w="2545"/>
      </w:tblGrid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5" w:type="dxa"/>
          </w:tcPr>
          <w:p w:rsidR="00D5380F" w:rsidRPr="009943CE" w:rsidRDefault="00D5380F" w:rsidP="009C65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Основание для проверки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15" w:type="dxa"/>
            <w:gridSpan w:val="3"/>
          </w:tcPr>
          <w:p w:rsidR="00D5380F" w:rsidRPr="009943CE" w:rsidRDefault="00D5380F" w:rsidP="009C653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15" w:type="dxa"/>
          </w:tcPr>
          <w:p w:rsidR="00D5380F" w:rsidRPr="009943CE" w:rsidRDefault="00D5380F" w:rsidP="00D5380F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Экспертиза и подготовка заключения на  проект решения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районного Совета депутатов « О районном бюджете 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943CE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943CE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о бюджетном процессе в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Балахтинском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районе, Положение о КСО 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15" w:type="dxa"/>
          </w:tcPr>
          <w:p w:rsidR="00D5380F" w:rsidRPr="009943CE" w:rsidRDefault="00D5380F" w:rsidP="00D5380F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Экспертиза и подготовка заключени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9943CE">
              <w:rPr>
                <w:color w:val="000000"/>
                <w:sz w:val="24"/>
                <w:szCs w:val="24"/>
              </w:rPr>
              <w:t xml:space="preserve"> на  проект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943CE">
              <w:rPr>
                <w:color w:val="000000"/>
                <w:sz w:val="24"/>
                <w:szCs w:val="24"/>
              </w:rPr>
              <w:t xml:space="preserve"> решени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9943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9943CE">
              <w:rPr>
                <w:color w:val="000000"/>
                <w:sz w:val="24"/>
                <w:szCs w:val="24"/>
              </w:rPr>
              <w:t xml:space="preserve"> бюджете  </w:t>
            </w:r>
            <w:r>
              <w:rPr>
                <w:color w:val="000000"/>
                <w:sz w:val="24"/>
                <w:szCs w:val="24"/>
              </w:rPr>
              <w:t xml:space="preserve"> поселений </w:t>
            </w:r>
            <w:r w:rsidRPr="009943CE">
              <w:rPr>
                <w:color w:val="000000"/>
                <w:sz w:val="24"/>
                <w:szCs w:val="24"/>
              </w:rPr>
              <w:t>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943CE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943CE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Бюджетный кодекс РФ,  Положение о КСО</w:t>
            </w:r>
            <w:r>
              <w:rPr>
                <w:color w:val="000000"/>
                <w:sz w:val="24"/>
                <w:szCs w:val="24"/>
              </w:rPr>
              <w:t>, Соглашения о передаче полномочий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943CE">
              <w:rPr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4115" w:type="dxa"/>
          </w:tcPr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Финансово-экономическая экспертиза проект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9943CE">
              <w:rPr>
                <w:color w:val="000000"/>
                <w:sz w:val="24"/>
                <w:szCs w:val="24"/>
              </w:rPr>
              <w:t xml:space="preserve"> постановлений администрации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района об утверждении муниципальных программ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района, внесении в них изменений. </w:t>
            </w:r>
          </w:p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Бюджетный кодекс РФ, Положение о КСО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D5380F" w:rsidRPr="009943CE" w:rsidRDefault="00D5380F" w:rsidP="00D5380F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Экспертиза проектов решений о внесении изменений и дополнений в решение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районного Совета депутатов « О районном бюджете на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943CE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943CE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>годов»</w:t>
            </w: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о КСО </w:t>
            </w:r>
          </w:p>
        </w:tc>
      </w:tr>
      <w:tr w:rsidR="00D5380F" w:rsidRPr="009943CE" w:rsidTr="009C653E">
        <w:tc>
          <w:tcPr>
            <w:tcW w:w="745" w:type="dxa"/>
            <w:shd w:val="clear" w:color="auto" w:fill="auto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943C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5" w:type="dxa"/>
            <w:shd w:val="clear" w:color="auto" w:fill="auto"/>
          </w:tcPr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Экспертиза проектов решений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районного Совета депутатов и иных нормативных правовых актов района, относящихся к компетенции Контрольно-счетного органа</w:t>
            </w:r>
          </w:p>
        </w:tc>
        <w:tc>
          <w:tcPr>
            <w:tcW w:w="2155" w:type="dxa"/>
            <w:shd w:val="clear" w:color="auto" w:fill="auto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 мере поступления проектов</w:t>
            </w:r>
          </w:p>
        </w:tc>
        <w:tc>
          <w:tcPr>
            <w:tcW w:w="2545" w:type="dxa"/>
            <w:shd w:val="clear" w:color="auto" w:fill="auto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о КСО </w:t>
            </w:r>
          </w:p>
        </w:tc>
      </w:tr>
      <w:tr w:rsidR="00D5380F" w:rsidRPr="009943CE" w:rsidTr="009C653E">
        <w:tc>
          <w:tcPr>
            <w:tcW w:w="745" w:type="dxa"/>
            <w:shd w:val="clear" w:color="auto" w:fill="auto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943C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5" w:type="dxa"/>
            <w:shd w:val="clear" w:color="auto" w:fill="auto"/>
          </w:tcPr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Мониторинг исполнения бюджета по доходам и расходам</w:t>
            </w:r>
          </w:p>
        </w:tc>
        <w:tc>
          <w:tcPr>
            <w:tcW w:w="2155" w:type="dxa"/>
            <w:shd w:val="clear" w:color="auto" w:fill="auto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45" w:type="dxa"/>
            <w:shd w:val="clear" w:color="auto" w:fill="auto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Бюджетный кодекс РФ, Положение о КСО</w:t>
            </w:r>
          </w:p>
        </w:tc>
      </w:tr>
      <w:tr w:rsidR="00D5380F" w:rsidRPr="009943CE" w:rsidTr="009C653E">
        <w:tc>
          <w:tcPr>
            <w:tcW w:w="745" w:type="dxa"/>
            <w:shd w:val="clear" w:color="auto" w:fill="auto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D5380F" w:rsidRPr="00C94C8A" w:rsidRDefault="00D5380F" w:rsidP="009C653E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380F" w:rsidRPr="009943CE" w:rsidTr="009C653E">
        <w:tc>
          <w:tcPr>
            <w:tcW w:w="9560" w:type="dxa"/>
            <w:gridSpan w:val="4"/>
            <w:shd w:val="clear" w:color="auto" w:fill="auto"/>
          </w:tcPr>
          <w:p w:rsidR="00D5380F" w:rsidRPr="00A15150" w:rsidRDefault="00D5380F" w:rsidP="009C653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A15150">
              <w:rPr>
                <w:b/>
                <w:color w:val="000000"/>
                <w:sz w:val="24"/>
                <w:szCs w:val="24"/>
              </w:rPr>
              <w:t>Внешняя проверка</w:t>
            </w:r>
            <w:r>
              <w:rPr>
                <w:b/>
                <w:color w:val="000000"/>
                <w:sz w:val="24"/>
                <w:szCs w:val="24"/>
              </w:rPr>
              <w:t xml:space="preserve"> годовых отчетов об исполнении бюджета района и годовых отчетов поселений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115" w:type="dxa"/>
          </w:tcPr>
          <w:p w:rsidR="00D5380F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внешней </w:t>
            </w:r>
            <w:proofErr w:type="gramStart"/>
            <w:r>
              <w:rPr>
                <w:color w:val="000000"/>
                <w:sz w:val="24"/>
                <w:szCs w:val="24"/>
              </w:rPr>
              <w:t>проверки  бюджетной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отчетности главных распорядителей бюджетных средств: </w:t>
            </w:r>
          </w:p>
          <w:p w:rsidR="00D5380F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районный Совет депутатов;</w:t>
            </w:r>
          </w:p>
          <w:p w:rsidR="00D5380F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района, Управление образования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района;</w:t>
            </w:r>
          </w:p>
          <w:p w:rsidR="00D5380F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культуры и молодежной политики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Балахтинского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района;</w:t>
            </w:r>
          </w:p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управление .</w:t>
            </w: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</w:t>
            </w:r>
            <w:r>
              <w:rPr>
                <w:color w:val="000000"/>
                <w:sz w:val="24"/>
                <w:szCs w:val="24"/>
              </w:rPr>
              <w:t>о КСО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115" w:type="dxa"/>
          </w:tcPr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внешней проверки</w:t>
            </w:r>
            <w:r w:rsidRPr="009943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бюджетной отчетности</w:t>
            </w:r>
            <w:r w:rsidRPr="009943CE">
              <w:rPr>
                <w:color w:val="000000"/>
                <w:sz w:val="24"/>
                <w:szCs w:val="24"/>
              </w:rPr>
              <w:t xml:space="preserve"> поселений:</w:t>
            </w:r>
          </w:p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п. Балахта</w:t>
            </w:r>
          </w:p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Большесырский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Грузенский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Еловский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Кожановский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Огурский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Петропавловский сельский совет</w:t>
            </w:r>
          </w:p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Приморский сельский совет</w:t>
            </w:r>
          </w:p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Ровненский сельский совет</w:t>
            </w:r>
          </w:p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Тюльковский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</w:t>
            </w:r>
          </w:p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- Черемушкинский сельский совет</w:t>
            </w:r>
          </w:p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43CE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9943CE">
              <w:rPr>
                <w:color w:val="000000"/>
                <w:sz w:val="24"/>
                <w:szCs w:val="24"/>
              </w:rPr>
              <w:t xml:space="preserve"> сельский совет  </w:t>
            </w: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 Март- </w:t>
            </w: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</w:t>
            </w:r>
            <w:r>
              <w:rPr>
                <w:color w:val="000000"/>
                <w:sz w:val="24"/>
                <w:szCs w:val="24"/>
              </w:rPr>
              <w:t>о КСО</w:t>
            </w:r>
            <w:r w:rsidRPr="009943CE">
              <w:rPr>
                <w:color w:val="000000"/>
                <w:sz w:val="24"/>
                <w:szCs w:val="24"/>
              </w:rPr>
              <w:t>, Соглашения о передаче полномочий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9943C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5" w:type="dxa"/>
          </w:tcPr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Подготовка заключения на годовой отчет об исполнении местного бюджета (с учетом данных внешней проверки бюджетной отчетности главных администраторов бюджетных средств)</w:t>
            </w: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Бюджетный кодекс РФ, Положение о КСО 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115" w:type="dxa"/>
          </w:tcPr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Анализ и оценка результатов закупок товаров, работ и услуг для обеспечения муниципальных нужд в условиях контрактной системы(аудит закупок) выборочно</w:t>
            </w: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ст.98 Федерального закона от 05.04.2013г. № 44-ФЗ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  <w:r w:rsidRPr="009943C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Обобщение результатов осуществления аудита в сфере закупок</w:t>
            </w: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ст.98 Федерального закона от 05.04.2013г. № 44-ФЗ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5" w:type="dxa"/>
            <w:gridSpan w:val="3"/>
          </w:tcPr>
          <w:p w:rsidR="00D5380F" w:rsidRPr="009943CE" w:rsidRDefault="00D5380F" w:rsidP="009C653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Контрольные мероприятия</w:t>
            </w:r>
          </w:p>
        </w:tc>
      </w:tr>
      <w:tr w:rsidR="00602800" w:rsidRPr="009943CE" w:rsidTr="009C653E">
        <w:tc>
          <w:tcPr>
            <w:tcW w:w="745" w:type="dxa"/>
          </w:tcPr>
          <w:p w:rsidR="00602800" w:rsidRDefault="00602800" w:rsidP="00F002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00273">
              <w:rPr>
                <w:color w:val="000000"/>
                <w:sz w:val="24"/>
                <w:szCs w:val="24"/>
              </w:rPr>
              <w:t>.</w:t>
            </w:r>
            <w:r w:rsidR="006C067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 w:rsidR="00602800" w:rsidRDefault="00602800" w:rsidP="00FF4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использования средств, выделенных</w:t>
            </w:r>
            <w:r w:rsidR="00C86703">
              <w:rPr>
                <w:sz w:val="24"/>
                <w:szCs w:val="24"/>
              </w:rPr>
              <w:t xml:space="preserve"> из районного бюджета  на укрепление материально-технической базы</w:t>
            </w:r>
            <w:r w:rsidR="00F00273">
              <w:rPr>
                <w:sz w:val="24"/>
                <w:szCs w:val="24"/>
              </w:rPr>
              <w:t xml:space="preserve"> (иные цели)</w:t>
            </w:r>
            <w:r w:rsidR="00C86703">
              <w:rPr>
                <w:sz w:val="24"/>
                <w:szCs w:val="24"/>
              </w:rPr>
              <w:t xml:space="preserve"> </w:t>
            </w:r>
            <w:r w:rsidR="00FF4C48">
              <w:rPr>
                <w:sz w:val="24"/>
                <w:szCs w:val="24"/>
              </w:rPr>
              <w:t xml:space="preserve">муниципальному автономному учреждению </w:t>
            </w:r>
            <w:proofErr w:type="spellStart"/>
            <w:r w:rsidR="00FF4C48">
              <w:rPr>
                <w:sz w:val="24"/>
                <w:szCs w:val="24"/>
              </w:rPr>
              <w:t>Балахтинского</w:t>
            </w:r>
            <w:proofErr w:type="spellEnd"/>
            <w:r w:rsidR="00FF4C48">
              <w:rPr>
                <w:sz w:val="24"/>
                <w:szCs w:val="24"/>
              </w:rPr>
              <w:t xml:space="preserve"> района «Физкультурно-спортивный </w:t>
            </w:r>
            <w:proofErr w:type="spellStart"/>
            <w:r w:rsidR="00FF4C48">
              <w:rPr>
                <w:sz w:val="24"/>
                <w:szCs w:val="24"/>
              </w:rPr>
              <w:t>центр»Олимп</w:t>
            </w:r>
            <w:proofErr w:type="spellEnd"/>
            <w:r w:rsidR="00FF4C48">
              <w:rPr>
                <w:sz w:val="24"/>
                <w:szCs w:val="24"/>
              </w:rPr>
              <w:t>»</w:t>
            </w:r>
            <w:r w:rsidR="00C86703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с элементами аудита закупок</w:t>
            </w:r>
            <w:r w:rsidR="00C86703">
              <w:rPr>
                <w:sz w:val="24"/>
                <w:szCs w:val="24"/>
              </w:rPr>
              <w:t xml:space="preserve"> за 2021 год</w:t>
            </w:r>
            <w:r w:rsidR="00404A26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602800" w:rsidRDefault="00375593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</w:tcPr>
          <w:p w:rsidR="00602800" w:rsidRDefault="00602800" w:rsidP="00341C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Бюджетный кодекс РФ, Положение о КСО</w:t>
            </w:r>
          </w:p>
        </w:tc>
      </w:tr>
      <w:tr w:rsidR="00992FFB" w:rsidRPr="009943CE" w:rsidTr="009C653E">
        <w:tc>
          <w:tcPr>
            <w:tcW w:w="745" w:type="dxa"/>
          </w:tcPr>
          <w:p w:rsidR="00992FFB" w:rsidRDefault="00992FFB" w:rsidP="00F002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115" w:type="dxa"/>
          </w:tcPr>
          <w:p w:rsidR="00992FFB" w:rsidRDefault="00992FFB" w:rsidP="00992F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использования средств  выделенных  в 2021 году из районного бюджета на расходы по подготовке учреждений образования к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новому учебному году.</w:t>
            </w:r>
          </w:p>
        </w:tc>
        <w:tc>
          <w:tcPr>
            <w:tcW w:w="2155" w:type="dxa"/>
          </w:tcPr>
          <w:p w:rsidR="00992FFB" w:rsidRDefault="00992FFB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</w:tcPr>
          <w:p w:rsidR="00992FFB" w:rsidRDefault="00992FFB" w:rsidP="00992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Бюджетный кодекс РФ, Положение о КСО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5" w:type="dxa"/>
            <w:gridSpan w:val="3"/>
          </w:tcPr>
          <w:p w:rsidR="00D5380F" w:rsidRPr="009943CE" w:rsidRDefault="00D5380F" w:rsidP="009C653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Реализация материалов контрольных и экспертно-аналитических мероприятий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15" w:type="dxa"/>
          </w:tcPr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Анализ информации о результатах выполнения предложений и рекомендаций, данных в заключениях, отчетах КСО</w:t>
            </w: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 итогам года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15" w:type="dxa"/>
          </w:tcPr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Внесение представлений, направление предписаний, аналитических писем по результатам проведения контрольных и экспертно-аналитических мероприятий </w:t>
            </w: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Ст.16 Федерального закона от 07.02.2011№ 6-ФЗ Положение о КСО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943CE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15" w:type="dxa"/>
          </w:tcPr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Контроль за принятием мер по устранению выявленных нарушений и недостатков, за исполнением представлений и предписаний КСО</w:t>
            </w: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D5380F" w:rsidRPr="009943CE" w:rsidTr="009C653E">
        <w:tc>
          <w:tcPr>
            <w:tcW w:w="9560" w:type="dxa"/>
            <w:gridSpan w:val="4"/>
          </w:tcPr>
          <w:p w:rsidR="00D5380F" w:rsidRPr="009943CE" w:rsidRDefault="00D5380F" w:rsidP="009C653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943CE">
              <w:rPr>
                <w:b/>
                <w:color w:val="000000"/>
                <w:sz w:val="24"/>
                <w:szCs w:val="24"/>
              </w:rPr>
              <w:t>Методологическое и информационное обеспечение деятельности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943CE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15" w:type="dxa"/>
          </w:tcPr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Редактирование стандартов внешнего муниципального финансового контроля Контрольно-счетного органа</w:t>
            </w: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Ст.11 Федерального закона от 07.02.2011№ 6-ФЗ</w:t>
            </w:r>
          </w:p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943CE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15" w:type="dxa"/>
          </w:tcPr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Размещение информации на официальном сайте в интернете</w:t>
            </w: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D5380F" w:rsidRPr="009943CE" w:rsidTr="009C653E">
        <w:tc>
          <w:tcPr>
            <w:tcW w:w="9560" w:type="dxa"/>
            <w:gridSpan w:val="4"/>
          </w:tcPr>
          <w:p w:rsidR="00D5380F" w:rsidRPr="009943CE" w:rsidRDefault="00D5380F" w:rsidP="009C65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Pr="009943CE">
              <w:rPr>
                <w:b/>
                <w:color w:val="000000"/>
                <w:sz w:val="24"/>
                <w:szCs w:val="24"/>
              </w:rPr>
              <w:t>.Организационные и иные мероприятия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9943CE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15" w:type="dxa"/>
          </w:tcPr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 xml:space="preserve">Подготовка годового отчета о деятельности Контрольно-счетного органа </w:t>
            </w: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9943CE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15" w:type="dxa"/>
          </w:tcPr>
          <w:p w:rsidR="00D5380F" w:rsidRPr="009943CE" w:rsidRDefault="00D5380F" w:rsidP="00D5380F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Подготовка плана работы Контрольно-счетного органа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943C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Положение о КСО</w:t>
            </w:r>
          </w:p>
        </w:tc>
      </w:tr>
      <w:tr w:rsidR="00D5380F" w:rsidRPr="009943CE" w:rsidTr="009C653E">
        <w:tc>
          <w:tcPr>
            <w:tcW w:w="7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9943CE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15" w:type="dxa"/>
          </w:tcPr>
          <w:p w:rsidR="00D5380F" w:rsidRPr="009943CE" w:rsidRDefault="00D5380F" w:rsidP="009C653E">
            <w:pPr>
              <w:jc w:val="both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Взаимодействие со Счетной палатой Красноярского края. Участие в работе совещаний, семинаров и других мероприятий, проводимых Счетной палатой Красноярского края.</w:t>
            </w:r>
          </w:p>
        </w:tc>
        <w:tc>
          <w:tcPr>
            <w:tcW w:w="215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В течение года (по согласованию)</w:t>
            </w:r>
          </w:p>
        </w:tc>
        <w:tc>
          <w:tcPr>
            <w:tcW w:w="2545" w:type="dxa"/>
          </w:tcPr>
          <w:p w:rsidR="00D5380F" w:rsidRPr="009943CE" w:rsidRDefault="00D5380F" w:rsidP="009C653E">
            <w:pPr>
              <w:jc w:val="center"/>
              <w:rPr>
                <w:color w:val="000000"/>
                <w:sz w:val="24"/>
                <w:szCs w:val="24"/>
              </w:rPr>
            </w:pPr>
            <w:r w:rsidRPr="009943CE">
              <w:rPr>
                <w:color w:val="000000"/>
                <w:sz w:val="24"/>
                <w:szCs w:val="24"/>
              </w:rPr>
              <w:t>Ст.18 Федерального закона от 07.02.2011№ 6-ФЗ, Положение о КСО</w:t>
            </w:r>
          </w:p>
        </w:tc>
      </w:tr>
    </w:tbl>
    <w:p w:rsidR="00D5380F" w:rsidRPr="009943CE" w:rsidRDefault="00D5380F" w:rsidP="00D53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80F" w:rsidRPr="009943CE" w:rsidRDefault="00D5380F" w:rsidP="00D53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80F" w:rsidRPr="009943CE" w:rsidRDefault="00D5380F" w:rsidP="00D53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80F" w:rsidRPr="009943CE" w:rsidRDefault="00D5380F" w:rsidP="00D53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80F" w:rsidRPr="009943CE" w:rsidRDefault="00D5380F" w:rsidP="00D5380F">
      <w:pPr>
        <w:rPr>
          <w:sz w:val="24"/>
          <w:szCs w:val="24"/>
        </w:rPr>
      </w:pPr>
    </w:p>
    <w:p w:rsidR="00D5380F" w:rsidRDefault="00D5380F" w:rsidP="00D5380F"/>
    <w:p w:rsidR="00E309C2" w:rsidRDefault="00E309C2"/>
    <w:sectPr w:rsidR="00E309C2" w:rsidSect="00FD691C">
      <w:pgSz w:w="11906" w:h="16838"/>
      <w:pgMar w:top="1134" w:right="1078" w:bottom="1134" w:left="12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722C"/>
    <w:multiLevelType w:val="hybridMultilevel"/>
    <w:tmpl w:val="0C72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AE"/>
    <w:rsid w:val="002F30A6"/>
    <w:rsid w:val="00341CE4"/>
    <w:rsid w:val="00375593"/>
    <w:rsid w:val="003B2549"/>
    <w:rsid w:val="00404A26"/>
    <w:rsid w:val="004E34FF"/>
    <w:rsid w:val="00602800"/>
    <w:rsid w:val="006432C8"/>
    <w:rsid w:val="006C0673"/>
    <w:rsid w:val="006E5AAE"/>
    <w:rsid w:val="007435EE"/>
    <w:rsid w:val="007A04FC"/>
    <w:rsid w:val="008C23CC"/>
    <w:rsid w:val="00992FFB"/>
    <w:rsid w:val="00C15CA0"/>
    <w:rsid w:val="00C86703"/>
    <w:rsid w:val="00D5380F"/>
    <w:rsid w:val="00E309C2"/>
    <w:rsid w:val="00F00273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8525"/>
  <w15:chartTrackingRefBased/>
  <w15:docId w15:val="{F60B8B10-AB52-43FE-8FE1-38F3FD74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53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80F"/>
    <w:pPr>
      <w:ind w:left="720"/>
      <w:contextualSpacing/>
    </w:pPr>
  </w:style>
  <w:style w:type="table" w:styleId="a3">
    <w:name w:val="Table Grid"/>
    <w:basedOn w:val="a1"/>
    <w:uiPriority w:val="39"/>
    <w:rsid w:val="00D5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2021-12-13T06:53:00Z</dcterms:created>
  <dcterms:modified xsi:type="dcterms:W3CDTF">2022-01-21T01:15:00Z</dcterms:modified>
</cp:coreProperties>
</file>