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4FF" w:rsidRPr="00B96997" w:rsidRDefault="00A124FF" w:rsidP="00A124FF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A124FF" w:rsidRPr="00B96997" w:rsidRDefault="00A124FF" w:rsidP="00A124FF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A124FF" w:rsidRPr="00B96997" w:rsidRDefault="00A124FF" w:rsidP="00A124FF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A124FF" w:rsidRDefault="00A124FF" w:rsidP="00A124F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r w:rsidR="007121D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проекта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Поддержка и развитие субъектов малого и среднего предпринимательства в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Балахтинском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районе»</w:t>
      </w:r>
      <w:r w:rsidRPr="00B87E0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B902F0">
        <w:rPr>
          <w:rFonts w:ascii="Times New Roman" w:hAnsi="Times New Roman" w:cs="Times New Roman"/>
          <w:b/>
          <w:sz w:val="26"/>
          <w:szCs w:val="26"/>
        </w:rPr>
        <w:t xml:space="preserve">3 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B902F0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B902F0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A124FF" w:rsidRPr="00B96997" w:rsidRDefault="00A124FF" w:rsidP="00A124F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утвердженным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01.10.2018г №</w:t>
      </w:r>
      <w:r>
        <w:rPr>
          <w:rFonts w:ascii="Times New Roman" w:hAnsi="Times New Roman" w:cs="Times New Roman"/>
          <w:sz w:val="26"/>
          <w:szCs w:val="26"/>
        </w:rPr>
        <w:t>722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 « </w:t>
      </w:r>
      <w:r>
        <w:rPr>
          <w:rFonts w:ascii="Times New Roman" w:hAnsi="Times New Roman" w:cs="Times New Roman"/>
          <w:sz w:val="26"/>
          <w:szCs w:val="26"/>
        </w:rPr>
        <w:t xml:space="preserve">Поддержка и развитие субъектов малого и среднего предпринимательства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B96997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программа), по результатам которой установлено следующее.</w:t>
      </w:r>
    </w:p>
    <w:p w:rsidR="00A124FF" w:rsidRPr="00B96997" w:rsidRDefault="00A124FF" w:rsidP="00A124F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:rsidR="00A124FF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Российской Федерации в сфере поддержки малого и среднего предпринимательства определены:</w:t>
      </w:r>
    </w:p>
    <w:p w:rsidR="00A124FF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Указом Президента РФ от 07.05.2018г№ 204 «О национальных целях и стратегических задачах развития Российской Федерации до 2024 года»;</w:t>
      </w:r>
    </w:p>
    <w:p w:rsidR="00A124FF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Указом Президента РФ от 21.07.2020г.№ 474 «О национальных целях развития Российской Федерации на период до 2030 года»;</w:t>
      </w:r>
    </w:p>
    <w:p w:rsidR="00A124FF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Распоряжением Правительства РФ от 02.06.2016г. № 1083-р «Об утверждении стратегии развития малого и среднего предпринимательства в Российской Федерации на период до 2030 года».</w:t>
      </w:r>
    </w:p>
    <w:p w:rsidR="00A124FF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поддержки малого и среднего предпринимательства закреплены:</w:t>
      </w:r>
    </w:p>
    <w:p w:rsidR="00A124FF" w:rsidRDefault="00ED2A45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</w:t>
      </w:r>
      <w:bookmarkStart w:id="0" w:name="_GoBack"/>
      <w:bookmarkEnd w:id="0"/>
      <w:r w:rsidR="00EB61B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:</w:t>
      </w:r>
      <w:r w:rsidR="00A124F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«Улучшение условий ведения предпринимательской деятельности»; «Расширение доступа МСП к финансовым ресурсам, в том числе льготному финансированию»,  «Акселерация субъектов малого и среднего предпринимательства»; «Создание поддержки фермеров и развитие сельской кооперации»; «Популяризация предпринимательства»;</w:t>
      </w:r>
    </w:p>
    <w:p w:rsidR="00A124FF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Красноярского края «Развитие инвестиционной деятельности, малого и среднего предпринимательства», утвержденной Постановлением Правительства Красноярского края от 30.09.2013г. № 505-П.</w:t>
      </w:r>
    </w:p>
    <w:p w:rsidR="00A124FF" w:rsidRDefault="00A124FF" w:rsidP="00A124FF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4FF" w:rsidRDefault="00A124FF" w:rsidP="00A124FF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:rsidR="00A124FF" w:rsidRDefault="00A124FF" w:rsidP="00A124FF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3231"/>
      </w:tblGrid>
      <w:tr w:rsidR="00A124FF" w:rsidTr="002E221E">
        <w:tc>
          <w:tcPr>
            <w:tcW w:w="980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«Развитие инвестиционной деятельности, малого и среднего предпринимательства»</w:t>
            </w:r>
          </w:p>
        </w:tc>
        <w:tc>
          <w:tcPr>
            <w:tcW w:w="3231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«Поддержка и развитие субъектов малого и среднего предпринимательства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Балахтинском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районе»</w:t>
            </w:r>
          </w:p>
        </w:tc>
      </w:tr>
      <w:tr w:rsidR="00A124FF" w:rsidTr="002E221E">
        <w:tc>
          <w:tcPr>
            <w:tcW w:w="980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:rsidR="00A124FF" w:rsidRDefault="00A124FF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Стимулирование инвестиционной и инновационной активности, роста производительности труда, обеспечение устойчивого развития малого и среднего предпринимательства</w:t>
            </w:r>
          </w:p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A124FF" w:rsidRPr="002C49A4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49A4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 благоприятных экономических  условий для устойчивого развития малого и среднего предпринимательства в </w:t>
            </w:r>
            <w:proofErr w:type="spellStart"/>
            <w:r w:rsidRPr="002C49A4">
              <w:rPr>
                <w:rFonts w:ascii="Times New Roman" w:hAnsi="Times New Roman" w:cs="Times New Roman"/>
                <w:sz w:val="26"/>
                <w:szCs w:val="26"/>
              </w:rPr>
              <w:t>Балахтинском</w:t>
            </w:r>
            <w:proofErr w:type="spellEnd"/>
            <w:r w:rsidRPr="002C49A4">
              <w:rPr>
                <w:rFonts w:ascii="Times New Roman" w:hAnsi="Times New Roman" w:cs="Times New Roman"/>
                <w:sz w:val="26"/>
                <w:szCs w:val="26"/>
              </w:rPr>
              <w:t xml:space="preserve"> районе на основе повышения эффективности и  качества мер муниципальной поддержки.</w:t>
            </w:r>
          </w:p>
        </w:tc>
      </w:tr>
      <w:tr w:rsidR="00A124FF" w:rsidTr="002E221E">
        <w:tc>
          <w:tcPr>
            <w:tcW w:w="980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:rsidR="00A124FF" w:rsidRDefault="00A124FF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Повышение научной и научно-технической, инновационной активности в целях создания на территории Красноярского края высокотехнологичных производств.</w:t>
            </w:r>
          </w:p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4FF" w:rsidTr="002E221E">
        <w:tc>
          <w:tcPr>
            <w:tcW w:w="980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A124FF" w:rsidRDefault="00A124FF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Содействие субъектам малого и среднего предпринимательства 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самозанятым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 в Красноярском крае в привлечении финансовых ресурсов, обеспечение доступности образовательной и информационно-консультационной поддержки.</w:t>
            </w:r>
          </w:p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A124FF" w:rsidRPr="002C49A4" w:rsidRDefault="00A124FF" w:rsidP="002E221E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2C49A4">
              <w:rPr>
                <w:rFonts w:ascii="Times New Roman" w:hAnsi="Times New Roman"/>
                <w:sz w:val="26"/>
                <w:szCs w:val="26"/>
              </w:rPr>
              <w:t>1. Создание эффективных форм финансово-имущественной поддержки малого предпринимательства</w:t>
            </w:r>
          </w:p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4FF" w:rsidTr="002E221E">
        <w:tc>
          <w:tcPr>
            <w:tcW w:w="980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A124FF" w:rsidRDefault="00A124FF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Улучшение инвестиционного климата, повышение производительности труда на предприятиях Красноярского края.</w:t>
            </w:r>
          </w:p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A124FF" w:rsidRPr="002C49A4" w:rsidRDefault="00A124FF" w:rsidP="002E221E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  <w:r w:rsidRPr="002C49A4">
              <w:rPr>
                <w:rFonts w:ascii="Times New Roman" w:hAnsi="Times New Roman"/>
                <w:sz w:val="26"/>
                <w:szCs w:val="26"/>
              </w:rPr>
              <w:t>Модернизация производственных процессов на предприятиях малого и среднего предпринимательства, развитие перерабатывающих отраслей</w:t>
            </w:r>
          </w:p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4FF" w:rsidTr="002E221E">
        <w:tc>
          <w:tcPr>
            <w:tcW w:w="980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A124FF" w:rsidRDefault="00A124FF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агентства развития субъектов малого и среднего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предпринимательства Красноярского края</w:t>
            </w:r>
          </w:p>
          <w:p w:rsidR="00A124FF" w:rsidRDefault="00A124FF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A124FF" w:rsidRPr="002C49A4" w:rsidRDefault="00A124FF" w:rsidP="002E221E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2.</w:t>
            </w:r>
            <w:r w:rsidRPr="002C49A4">
              <w:rPr>
                <w:rFonts w:ascii="Times New Roman" w:hAnsi="Times New Roman"/>
                <w:sz w:val="26"/>
                <w:szCs w:val="26"/>
              </w:rPr>
              <w:t xml:space="preserve">Предоставление адресной информационной, консультационной поддержки субъектам малого и среднего предпринимательства, а также консультирование </w:t>
            </w:r>
            <w:r w:rsidRPr="002C49A4">
              <w:rPr>
                <w:rFonts w:ascii="Times New Roman" w:hAnsi="Times New Roman"/>
                <w:sz w:val="26"/>
                <w:szCs w:val="26"/>
              </w:rPr>
              <w:lastRenderedPageBreak/>
              <w:t>граждан по вопросам организации бизнеса.</w:t>
            </w:r>
          </w:p>
          <w:p w:rsidR="00A124FF" w:rsidRPr="00557D05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124FF" w:rsidTr="002E221E">
        <w:tc>
          <w:tcPr>
            <w:tcW w:w="980" w:type="dxa"/>
          </w:tcPr>
          <w:p w:rsidR="00A124FF" w:rsidRDefault="00A124FF" w:rsidP="002E221E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A124FF" w:rsidRDefault="00A124FF" w:rsidP="002E22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A124FF" w:rsidRPr="002C49A4" w:rsidRDefault="0010184F" w:rsidP="0010184F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  <w:r w:rsidR="00A124FF" w:rsidRPr="002C49A4">
              <w:rPr>
                <w:rFonts w:ascii="Times New Roman" w:hAnsi="Times New Roman"/>
                <w:sz w:val="26"/>
                <w:szCs w:val="26"/>
              </w:rPr>
              <w:t>Продвижение продукции малых и средних предприятий на рынок Красноярского края</w:t>
            </w:r>
            <w:r w:rsidR="00A124FF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A124FF" w:rsidRPr="006A1B34" w:rsidRDefault="00A124FF" w:rsidP="002E221E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24FF" w:rsidRPr="00B96997" w:rsidRDefault="00A124FF" w:rsidP="00A124FF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124FF" w:rsidRPr="00B96997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четырех задач, определенных государственной программой Красноярского края, 3 нашли отражение в муниципальной программе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района.</w:t>
      </w:r>
    </w:p>
    <w:p w:rsidR="00A124FF" w:rsidRPr="00B96997" w:rsidRDefault="00A124FF" w:rsidP="00A124FF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124FF" w:rsidRDefault="00A124FF" w:rsidP="00A124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10184F" w:rsidRPr="0010184F" w:rsidRDefault="0010184F" w:rsidP="00101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0184F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направлена на обеспечение достижения целей и задач социально-экономического развития </w:t>
      </w:r>
      <w:proofErr w:type="spellStart"/>
      <w:r w:rsidRPr="0010184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0184F"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 w:rsidRPr="0010184F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10184F"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 w:rsidRPr="0010184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0184F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:rsidR="0010184F" w:rsidRPr="0010184F" w:rsidRDefault="0010184F" w:rsidP="001018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10184F">
        <w:rPr>
          <w:rFonts w:ascii="Times New Roman" w:hAnsi="Times New Roman" w:cs="Times New Roman"/>
          <w:i/>
          <w:sz w:val="26"/>
          <w:szCs w:val="26"/>
        </w:rPr>
        <w:t>Справочно</w:t>
      </w:r>
      <w:proofErr w:type="spellEnd"/>
      <w:r w:rsidRPr="0010184F">
        <w:rPr>
          <w:rFonts w:ascii="Times New Roman" w:hAnsi="Times New Roman" w:cs="Times New Roman"/>
          <w:i/>
          <w:sz w:val="26"/>
          <w:szCs w:val="26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:rsidR="0010184F" w:rsidRPr="0010184F" w:rsidRDefault="0010184F" w:rsidP="0010184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184F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:rsidR="0010184F" w:rsidRPr="0010184F" w:rsidRDefault="0010184F" w:rsidP="001018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184F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:rsidR="0010184F" w:rsidRPr="0010184F" w:rsidRDefault="0010184F" w:rsidP="001018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184F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:rsidR="0010184F" w:rsidRPr="0010184F" w:rsidRDefault="0010184F" w:rsidP="001018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184F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:rsidR="0010184F" w:rsidRPr="0010184F" w:rsidRDefault="0010184F" w:rsidP="001018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184F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:rsidR="0010184F" w:rsidRPr="0010184F" w:rsidRDefault="0010184F" w:rsidP="0010184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10184F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:rsidR="0010184F" w:rsidRDefault="0010184F" w:rsidP="0010184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0184F">
        <w:rPr>
          <w:rFonts w:ascii="Times New Roman" w:hAnsi="Times New Roman" w:cs="Times New Roman"/>
          <w:sz w:val="26"/>
          <w:szCs w:val="26"/>
        </w:rPr>
        <w:t xml:space="preserve">Таким образом, 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10184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0184F">
        <w:rPr>
          <w:rFonts w:ascii="Times New Roman" w:hAnsi="Times New Roman" w:cs="Times New Roman"/>
          <w:sz w:val="26"/>
          <w:szCs w:val="26"/>
        </w:rPr>
        <w:t xml:space="preserve"> района на 2020-2030 годы.</w:t>
      </w:r>
    </w:p>
    <w:p w:rsidR="00FD25CC" w:rsidRPr="00FD25CC" w:rsidRDefault="00FD25CC" w:rsidP="00FD25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D25CC">
        <w:rPr>
          <w:rFonts w:ascii="Times New Roman" w:hAnsi="Times New Roman" w:cs="Times New Roman"/>
          <w:sz w:val="26"/>
          <w:szCs w:val="26"/>
        </w:rPr>
        <w:t xml:space="preserve">Целевые показатели Проекта соответствуют основным показателям прогноза социально-экономического развития района на 2023-2025 годы (далее - ПСЭР на 2023-2025 годы), а также коррелируют с полномочиями органов местного самоуправления, установленными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FD25CC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FD25CC">
        <w:rPr>
          <w:rFonts w:ascii="Times New Roman" w:hAnsi="Times New Roman" w:cs="Times New Roman"/>
          <w:sz w:val="26"/>
          <w:szCs w:val="26"/>
        </w:rPr>
        <w:t xml:space="preserve"> района. Мероприятия Проекта соответствуют вопросам местного значения, определенным </w:t>
      </w:r>
      <w:r w:rsidRPr="00FD25CC">
        <w:rPr>
          <w:rFonts w:ascii="Times New Roman" w:hAnsi="Times New Roman" w:cs="Times New Roman"/>
          <w:sz w:val="26"/>
          <w:szCs w:val="26"/>
        </w:rPr>
        <w:lastRenderedPageBreak/>
        <w:t>законодательством, ввиду чего предлагаемые Проектом расходные обязательства района согласуются со ст.86 Бюджетного кодекса Российской Федерации.</w:t>
      </w:r>
    </w:p>
    <w:p w:rsidR="00A124FF" w:rsidRDefault="00A124FF" w:rsidP="00FD25CC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A124FF" w:rsidRDefault="00A124FF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паспорту Проекта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ответственный исполнитель-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 по программе отсутствуют.</w:t>
      </w:r>
    </w:p>
    <w:p w:rsidR="00A124FF" w:rsidRPr="00EA37CC" w:rsidRDefault="00A124FF" w:rsidP="00A124FF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7121D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7121D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7121DA">
        <w:rPr>
          <w:rFonts w:ascii="Times New Roman" w:hAnsi="Times New Roman" w:cs="Times New Roman"/>
          <w:sz w:val="26"/>
          <w:szCs w:val="26"/>
        </w:rPr>
        <w:t>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A124FF" w:rsidRPr="00B96997" w:rsidRDefault="00A124FF" w:rsidP="00A124FF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не предусматривает подпрограмм.</w:t>
      </w:r>
    </w:p>
    <w:p w:rsidR="00A124FF" w:rsidRPr="009F039B" w:rsidRDefault="00A124FF" w:rsidP="00A124FF">
      <w:pPr>
        <w:pStyle w:val="a7"/>
        <w:ind w:firstLine="34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r w:rsidRPr="009F039B">
        <w:rPr>
          <w:rFonts w:ascii="Times New Roman" w:hAnsi="Times New Roman"/>
          <w:sz w:val="26"/>
          <w:szCs w:val="26"/>
        </w:rPr>
        <w:t>К мероприятиям программы относятся:</w:t>
      </w:r>
    </w:p>
    <w:p w:rsidR="00A124FF" w:rsidRPr="009F039B" w:rsidRDefault="00A124FF" w:rsidP="00A124FF">
      <w:pPr>
        <w:pStyle w:val="a7"/>
        <w:ind w:firstLine="34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-</w:t>
      </w:r>
      <w:r w:rsidRPr="009F039B">
        <w:rPr>
          <w:rFonts w:ascii="Times New Roman" w:hAnsi="Times New Roman"/>
          <w:sz w:val="26"/>
          <w:szCs w:val="26"/>
        </w:rPr>
        <w:t xml:space="preserve"> Предоставление адресной информационной, консультационной поддержки субъектам малого и среднего предпринимательства, а также консультирование граждан по вопросам организации бизнеса.</w:t>
      </w:r>
    </w:p>
    <w:p w:rsidR="00A124FF" w:rsidRPr="009F039B" w:rsidRDefault="00A124FF" w:rsidP="00A124FF">
      <w:pPr>
        <w:pStyle w:val="a7"/>
        <w:ind w:firstLine="34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-</w:t>
      </w:r>
      <w:r w:rsidRPr="009F039B">
        <w:rPr>
          <w:rFonts w:ascii="Times New Roman" w:hAnsi="Times New Roman"/>
          <w:sz w:val="26"/>
          <w:szCs w:val="26"/>
        </w:rPr>
        <w:t xml:space="preserve"> Оказание имущественной поддержки субъектам малого и среднего предпринимательства и </w:t>
      </w:r>
      <w:proofErr w:type="spellStart"/>
      <w:r w:rsidRPr="009F039B">
        <w:rPr>
          <w:rFonts w:ascii="Times New Roman" w:hAnsi="Times New Roman"/>
          <w:sz w:val="26"/>
          <w:szCs w:val="26"/>
        </w:rPr>
        <w:t>самозанятым</w:t>
      </w:r>
      <w:proofErr w:type="spellEnd"/>
      <w:r w:rsidRPr="009F039B">
        <w:rPr>
          <w:rFonts w:ascii="Times New Roman" w:hAnsi="Times New Roman"/>
          <w:sz w:val="26"/>
          <w:szCs w:val="26"/>
        </w:rPr>
        <w:t xml:space="preserve"> гражданам.</w:t>
      </w:r>
    </w:p>
    <w:p w:rsidR="00A124FF" w:rsidRDefault="00A124FF" w:rsidP="00A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9F039B">
        <w:rPr>
          <w:rFonts w:ascii="Times New Roman" w:hAnsi="Times New Roman" w:cs="Times New Roman"/>
          <w:sz w:val="26"/>
          <w:szCs w:val="26"/>
        </w:rPr>
        <w:t xml:space="preserve"> Предоставление различных форм финансовой поддержки субъектам малого и среднего предпринимательства и физическим лицам, не являющимися индивидуальными предпринимателями и применяющих специальный налоговый режим «Налог на профессиональный доход».</w:t>
      </w:r>
    </w:p>
    <w:p w:rsidR="00A124FF" w:rsidRDefault="00A124FF" w:rsidP="00A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F039B">
        <w:rPr>
          <w:rFonts w:ascii="Times New Roman" w:hAnsi="Times New Roman" w:cs="Times New Roman"/>
          <w:sz w:val="26"/>
          <w:szCs w:val="26"/>
        </w:rPr>
        <w:t>Структура муниципальной программы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11.01.2017г.№ 8.</w:t>
      </w:r>
    </w:p>
    <w:p w:rsidR="00A124FF" w:rsidRDefault="00A124FF" w:rsidP="00A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01.10.2018г. № 722.</w:t>
      </w:r>
    </w:p>
    <w:p w:rsidR="00A124FF" w:rsidRDefault="00A124FF" w:rsidP="00A124F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Механизм реализации программы дополнить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 xml:space="preserve"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</w:t>
      </w:r>
      <w:proofErr w:type="gramStart"/>
      <w:r w:rsidRPr="00350266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указав ее наименование)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124FF" w:rsidRDefault="00A124FF" w:rsidP="00A124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A124FF" w:rsidRPr="00350266" w:rsidRDefault="00A124FF" w:rsidP="00A124FF">
      <w:pPr>
        <w:adjustRightInd w:val="0"/>
        <w:spacing w:after="0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</w:p>
    <w:p w:rsidR="00A124FF" w:rsidRDefault="00A124FF" w:rsidP="00A124FF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:rsidR="00013343" w:rsidRDefault="00A124FF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за счет средств районного бюджета в размере </w:t>
      </w:r>
      <w:r w:rsidR="00C774B3">
        <w:rPr>
          <w:rFonts w:ascii="Times New Roman" w:hAnsi="Times New Roman" w:cs="Times New Roman"/>
          <w:sz w:val="26"/>
          <w:szCs w:val="26"/>
        </w:rPr>
        <w:t>2448,2</w:t>
      </w:r>
      <w:r>
        <w:rPr>
          <w:rFonts w:ascii="Times New Roman" w:hAnsi="Times New Roman" w:cs="Times New Roman"/>
          <w:sz w:val="26"/>
          <w:szCs w:val="26"/>
        </w:rPr>
        <w:t xml:space="preserve"> тыс.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рублей </w:t>
      </w:r>
      <w:r w:rsidR="0001334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A124FF" w:rsidRPr="00013343" w:rsidRDefault="00013343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Структура распределения </w:t>
      </w:r>
      <w:r w:rsidR="00A124FF">
        <w:rPr>
          <w:rFonts w:ascii="Times New Roman" w:hAnsi="Times New Roman" w:cs="Times New Roman"/>
          <w:sz w:val="26"/>
          <w:szCs w:val="26"/>
        </w:rPr>
        <w:t>бюджетных ассигнований по мероприятиям программы показывает, что основная доля расходов приходится на мероприяти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A124FF">
        <w:rPr>
          <w:rFonts w:ascii="Times New Roman" w:hAnsi="Times New Roman" w:cs="Times New Roman"/>
          <w:sz w:val="26"/>
          <w:szCs w:val="26"/>
        </w:rPr>
        <w:t xml:space="preserve"> </w:t>
      </w:r>
      <w:r w:rsidRPr="000133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</w:t>
      </w:r>
      <w:proofErr w:type="gramEnd"/>
      <w:r w:rsidRPr="0001334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субсидий субъектам малого и (или) среднего предпринимательства и физическим лицам, применяющим специальный налоговый режим "Налог на профессиональный доход" на возмещение затрат при осуществлении предпринимательской деятельности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="00A124FF" w:rsidRPr="00013343">
        <w:rPr>
          <w:rFonts w:ascii="Times New Roman" w:hAnsi="Times New Roman" w:cs="Times New Roman"/>
          <w:color w:val="000000"/>
          <w:sz w:val="26"/>
          <w:szCs w:val="26"/>
        </w:rPr>
        <w:t xml:space="preserve">, что составляет </w:t>
      </w:r>
      <w:r>
        <w:rPr>
          <w:rFonts w:ascii="Times New Roman" w:hAnsi="Times New Roman" w:cs="Times New Roman"/>
          <w:color w:val="000000"/>
          <w:sz w:val="26"/>
          <w:szCs w:val="26"/>
        </w:rPr>
        <w:t>95,9</w:t>
      </w:r>
      <w:r w:rsidR="00A124FF" w:rsidRPr="00013343">
        <w:rPr>
          <w:rFonts w:ascii="Times New Roman" w:hAnsi="Times New Roman" w:cs="Times New Roman"/>
          <w:color w:val="000000"/>
          <w:sz w:val="26"/>
          <w:szCs w:val="26"/>
        </w:rPr>
        <w:t>%-</w:t>
      </w:r>
      <w:r w:rsidRPr="00013343">
        <w:rPr>
          <w:rFonts w:ascii="Times New Roman" w:hAnsi="Times New Roman" w:cs="Times New Roman"/>
          <w:color w:val="000000"/>
          <w:sz w:val="26"/>
          <w:szCs w:val="26"/>
        </w:rPr>
        <w:t>2388,2</w:t>
      </w:r>
      <w:r w:rsidR="00A124FF" w:rsidRPr="00013343">
        <w:rPr>
          <w:rFonts w:ascii="Times New Roman" w:hAnsi="Times New Roman" w:cs="Times New Roman"/>
          <w:color w:val="000000"/>
          <w:sz w:val="26"/>
          <w:szCs w:val="26"/>
        </w:rPr>
        <w:t xml:space="preserve">, тыс. рублей.  </w:t>
      </w:r>
    </w:p>
    <w:p w:rsidR="00A124FF" w:rsidRDefault="00A124FF" w:rsidP="00A124FF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:rsidR="00A124FF" w:rsidRDefault="00A124FF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A124FF" w:rsidRDefault="00A124FF" w:rsidP="00A124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3  целевых индикаторов и  показателя результативности, из которых 1 целевой индикатор  сформирован в абсолютном значении, 2  со значением, имеющим относительную величину(%). </w:t>
      </w: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:rsidR="00A124FF" w:rsidRPr="00B96997" w:rsidRDefault="00A124FF" w:rsidP="00A124FF">
      <w:pPr>
        <w:pStyle w:val="a5"/>
        <w:numPr>
          <w:ilvl w:val="0"/>
          <w:numId w:val="1"/>
        </w:numPr>
        <w:spacing w:after="0" w:line="0" w:lineRule="atLeast"/>
        <w:ind w:left="1066" w:hanging="35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lastRenderedPageBreak/>
        <w:t xml:space="preserve">Цели и </w:t>
      </w:r>
      <w:proofErr w:type="gramStart"/>
      <w:r w:rsidRPr="00B96997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Pr="00B96997">
        <w:rPr>
          <w:rFonts w:ascii="Times New Roman" w:hAnsi="Times New Roman" w:cs="Times New Roman"/>
          <w:sz w:val="26"/>
          <w:szCs w:val="26"/>
        </w:rPr>
        <w:t xml:space="preserve"> программы остались без изменения и соответствуют </w:t>
      </w:r>
      <w:r w:rsidR="00013343">
        <w:rPr>
          <w:rFonts w:ascii="Times New Roman" w:hAnsi="Times New Roman" w:cs="Times New Roman"/>
          <w:sz w:val="26"/>
          <w:szCs w:val="26"/>
        </w:rPr>
        <w:t>государственной политики Красноярского края с сфере малого и среднего предпринимательства.</w:t>
      </w:r>
    </w:p>
    <w:p w:rsidR="007604DC" w:rsidRPr="007604DC" w:rsidRDefault="007604DC" w:rsidP="007604DC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604DC">
        <w:rPr>
          <w:rFonts w:ascii="Times New Roman" w:hAnsi="Times New Roman" w:cs="Times New Roman"/>
          <w:sz w:val="26"/>
          <w:szCs w:val="26"/>
        </w:rPr>
        <w:t xml:space="preserve">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7604DC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7604DC">
        <w:rPr>
          <w:rFonts w:ascii="Times New Roman" w:hAnsi="Times New Roman" w:cs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 </w:t>
      </w:r>
    </w:p>
    <w:p w:rsidR="00A124FF" w:rsidRPr="00617D6E" w:rsidRDefault="00A124FF" w:rsidP="00A124F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17D6E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617D6E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617D6E">
        <w:rPr>
          <w:rFonts w:ascii="Times New Roman" w:hAnsi="Times New Roman" w:cs="Times New Roman"/>
          <w:sz w:val="26"/>
          <w:szCs w:val="26"/>
        </w:rPr>
        <w:t xml:space="preserve"> района от 11.01.2017г.№ 8.</w:t>
      </w:r>
    </w:p>
    <w:p w:rsidR="00A124FF" w:rsidRPr="00B96997" w:rsidRDefault="00A124FF" w:rsidP="00A124FF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7604DC">
        <w:rPr>
          <w:rFonts w:ascii="Times New Roman" w:hAnsi="Times New Roman" w:cs="Times New Roman"/>
          <w:sz w:val="26"/>
          <w:szCs w:val="26"/>
        </w:rPr>
        <w:t>4</w:t>
      </w:r>
      <w:r w:rsidRPr="00B96997">
        <w:rPr>
          <w:rFonts w:ascii="Times New Roman" w:hAnsi="Times New Roman" w:cs="Times New Roman"/>
          <w:sz w:val="26"/>
          <w:szCs w:val="26"/>
        </w:rPr>
        <w:t xml:space="preserve">.    На весь период действия в Программу заложено </w:t>
      </w:r>
      <w:r w:rsidR="007604DC">
        <w:rPr>
          <w:rFonts w:ascii="Times New Roman" w:hAnsi="Times New Roman" w:cs="Times New Roman"/>
          <w:sz w:val="26"/>
          <w:szCs w:val="26"/>
        </w:rPr>
        <w:t>2488,2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руб</w:t>
      </w:r>
      <w:proofErr w:type="spellEnd"/>
      <w:r w:rsidR="00866DA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бюджета. </w:t>
      </w:r>
    </w:p>
    <w:p w:rsidR="00A124FF" w:rsidRDefault="00A124FF" w:rsidP="00A124FF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</w:t>
      </w:r>
      <w:r w:rsidR="00866DA2">
        <w:rPr>
          <w:rFonts w:ascii="Times New Roman" w:hAnsi="Times New Roman" w:cs="Times New Roman"/>
          <w:sz w:val="26"/>
          <w:szCs w:val="26"/>
        </w:rPr>
        <w:t xml:space="preserve">о органа подлежат устранению, </w:t>
      </w:r>
      <w:proofErr w:type="gramStart"/>
      <w:r w:rsidR="00866DA2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сроки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:rsidR="00A124FF" w:rsidRPr="00B96997" w:rsidRDefault="00A124FF" w:rsidP="00A124FF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</w:t>
      </w:r>
      <w:r w:rsidR="00866DA2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Г.К.Хиревич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124FF" w:rsidRPr="00B96997" w:rsidRDefault="00A124FF" w:rsidP="00A124FF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124FF" w:rsidRDefault="00A124FF" w:rsidP="00A124FF"/>
    <w:p w:rsidR="00044E47" w:rsidRDefault="00044E47"/>
    <w:sectPr w:rsidR="00044E47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658" w:rsidRDefault="00244658">
      <w:pPr>
        <w:spacing w:after="0" w:line="240" w:lineRule="auto"/>
      </w:pPr>
      <w:r>
        <w:separator/>
      </w:r>
    </w:p>
  </w:endnote>
  <w:endnote w:type="continuationSeparator" w:id="0">
    <w:p w:rsidR="00244658" w:rsidRDefault="00244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A124F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D2A45">
      <w:rPr>
        <w:noProof/>
      </w:rPr>
      <w:t>5</w:t>
    </w:r>
    <w:r>
      <w:fldChar w:fldCharType="end"/>
    </w:r>
  </w:p>
  <w:p w:rsidR="00541E8A" w:rsidRDefault="0024465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658" w:rsidRDefault="00244658">
      <w:pPr>
        <w:spacing w:after="0" w:line="240" w:lineRule="auto"/>
      </w:pPr>
      <w:r>
        <w:separator/>
      </w:r>
    </w:p>
  </w:footnote>
  <w:footnote w:type="continuationSeparator" w:id="0">
    <w:p w:rsidR="00244658" w:rsidRDefault="002446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1F3"/>
    <w:rsid w:val="00013343"/>
    <w:rsid w:val="00044E47"/>
    <w:rsid w:val="00074E21"/>
    <w:rsid w:val="0010184F"/>
    <w:rsid w:val="00244658"/>
    <w:rsid w:val="00316D1C"/>
    <w:rsid w:val="004D61F3"/>
    <w:rsid w:val="007121DA"/>
    <w:rsid w:val="007604DC"/>
    <w:rsid w:val="00866DA2"/>
    <w:rsid w:val="00A124FF"/>
    <w:rsid w:val="00B902F0"/>
    <w:rsid w:val="00C774B3"/>
    <w:rsid w:val="00E26914"/>
    <w:rsid w:val="00EB61B8"/>
    <w:rsid w:val="00ED2A45"/>
    <w:rsid w:val="00F55D11"/>
    <w:rsid w:val="00FD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EDDF2"/>
  <w15:chartTrackingRefBased/>
  <w15:docId w15:val="{53776744-1DE7-41B1-85C7-0966A233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4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12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124FF"/>
  </w:style>
  <w:style w:type="paragraph" w:styleId="a5">
    <w:name w:val="List Paragraph"/>
    <w:basedOn w:val="a"/>
    <w:uiPriority w:val="34"/>
    <w:qFormat/>
    <w:rsid w:val="00A124FF"/>
    <w:pPr>
      <w:ind w:left="720"/>
      <w:contextualSpacing/>
    </w:pPr>
  </w:style>
  <w:style w:type="table" w:styleId="a6">
    <w:name w:val="Table Grid"/>
    <w:basedOn w:val="a1"/>
    <w:uiPriority w:val="39"/>
    <w:rsid w:val="00A12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124FF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1705</Words>
  <Characters>9725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2022-11-02T06:21:00Z</dcterms:created>
  <dcterms:modified xsi:type="dcterms:W3CDTF">2022-11-08T02:00:00Z</dcterms:modified>
</cp:coreProperties>
</file>