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05" w:rsidRPr="004461F6" w:rsidRDefault="00346305" w:rsidP="00346305">
      <w:pPr>
        <w:pStyle w:val="a3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C056A2" w:rsidRDefault="00C056A2" w:rsidP="00BF3B3E">
      <w:pPr>
        <w:pStyle w:val="a3"/>
        <w:spacing w:line="276" w:lineRule="auto"/>
        <w:rPr>
          <w:rFonts w:ascii="Times New Roman" w:hAnsi="Times New Roman" w:cs="Times New Roman"/>
          <w:bCs/>
          <w:color w:val="F79646" w:themeColor="accent6"/>
          <w:sz w:val="28"/>
          <w:szCs w:val="28"/>
        </w:rPr>
      </w:pPr>
    </w:p>
    <w:p w:rsidR="00F01C23" w:rsidRPr="003F2180" w:rsidRDefault="00F01C23" w:rsidP="00F45315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7100C" w:rsidRPr="00F16EF2" w:rsidRDefault="00C17FA0" w:rsidP="00F45315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Аналитическая записка</w:t>
      </w:r>
    </w:p>
    <w:p w:rsidR="0057100C" w:rsidRPr="00F16EF2" w:rsidRDefault="00C17FA0" w:rsidP="00F45315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исполнении районного бюджета в январе-июне 2020года»</w:t>
      </w:r>
    </w:p>
    <w:p w:rsidR="00B431C7" w:rsidRDefault="00B431C7" w:rsidP="00B431C7">
      <w:pPr>
        <w:jc w:val="center"/>
        <w:rPr>
          <w:i/>
          <w:color w:val="000000" w:themeColor="text1"/>
          <w:sz w:val="26"/>
          <w:szCs w:val="26"/>
        </w:rPr>
      </w:pPr>
    </w:p>
    <w:p w:rsidR="00B431C7" w:rsidRDefault="00B431C7" w:rsidP="00555CEC">
      <w:pPr>
        <w:pStyle w:val="a7"/>
        <w:ind w:right="-1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31C7" w:rsidRPr="00D96315" w:rsidRDefault="006F1648" w:rsidP="00B431C7">
      <w:pPr>
        <w:shd w:val="clear" w:color="auto" w:fill="FFFFFF"/>
        <w:tabs>
          <w:tab w:val="left" w:pos="8410"/>
        </w:tabs>
        <w:spacing w:before="274" w:line="276" w:lineRule="auto"/>
        <w:ind w:left="34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23 июля</w:t>
      </w:r>
      <w:r w:rsidR="00B431C7" w:rsidRPr="00D96315">
        <w:rPr>
          <w:b/>
          <w:bCs/>
          <w:color w:val="000000" w:themeColor="text1"/>
          <w:sz w:val="26"/>
          <w:szCs w:val="26"/>
        </w:rPr>
        <w:t xml:space="preserve"> </w:t>
      </w:r>
      <w:r w:rsidR="00C00E97" w:rsidRPr="00D96315">
        <w:rPr>
          <w:b/>
          <w:color w:val="000000" w:themeColor="text1"/>
          <w:spacing w:val="-2"/>
          <w:sz w:val="26"/>
          <w:szCs w:val="26"/>
        </w:rPr>
        <w:t>20</w:t>
      </w:r>
      <w:r w:rsidR="00C867B1">
        <w:rPr>
          <w:b/>
          <w:color w:val="000000" w:themeColor="text1"/>
          <w:spacing w:val="-2"/>
          <w:sz w:val="26"/>
          <w:szCs w:val="26"/>
        </w:rPr>
        <w:t>20</w:t>
      </w:r>
      <w:r w:rsidR="00B431C7" w:rsidRPr="00D96315">
        <w:rPr>
          <w:b/>
          <w:color w:val="000000" w:themeColor="text1"/>
          <w:spacing w:val="-2"/>
          <w:sz w:val="26"/>
          <w:szCs w:val="26"/>
        </w:rPr>
        <w:t xml:space="preserve"> г.          </w:t>
      </w:r>
      <w:r w:rsidR="00D96315" w:rsidRPr="00D96315">
        <w:rPr>
          <w:b/>
          <w:color w:val="000000" w:themeColor="text1"/>
          <w:spacing w:val="-2"/>
          <w:sz w:val="26"/>
          <w:szCs w:val="26"/>
        </w:rPr>
        <w:t xml:space="preserve">                  </w:t>
      </w:r>
      <w:r w:rsidR="00D96315">
        <w:rPr>
          <w:b/>
          <w:color w:val="000000" w:themeColor="text1"/>
          <w:spacing w:val="-2"/>
          <w:sz w:val="26"/>
          <w:szCs w:val="26"/>
        </w:rPr>
        <w:t xml:space="preserve">       </w:t>
      </w:r>
      <w:r w:rsidR="00D96315" w:rsidRPr="00D96315">
        <w:rPr>
          <w:b/>
          <w:color w:val="000000" w:themeColor="text1"/>
          <w:spacing w:val="-2"/>
          <w:sz w:val="26"/>
          <w:szCs w:val="26"/>
        </w:rPr>
        <w:t xml:space="preserve">    </w:t>
      </w:r>
      <w:r w:rsidR="00B431C7" w:rsidRPr="00D96315">
        <w:rPr>
          <w:b/>
          <w:color w:val="000000" w:themeColor="text1"/>
          <w:spacing w:val="-2"/>
          <w:sz w:val="26"/>
          <w:szCs w:val="26"/>
        </w:rPr>
        <w:t xml:space="preserve">      </w:t>
      </w:r>
      <w:r w:rsidR="00B431C7" w:rsidRPr="00D96315">
        <w:rPr>
          <w:b/>
          <w:bCs/>
          <w:color w:val="000000" w:themeColor="text1"/>
          <w:spacing w:val="-5"/>
          <w:sz w:val="26"/>
          <w:szCs w:val="26"/>
        </w:rPr>
        <w:t xml:space="preserve">  </w:t>
      </w:r>
      <w:proofErr w:type="spellStart"/>
      <w:r w:rsidR="00C867B1">
        <w:rPr>
          <w:b/>
          <w:bCs/>
          <w:color w:val="000000" w:themeColor="text1"/>
          <w:spacing w:val="-5"/>
          <w:sz w:val="26"/>
          <w:szCs w:val="26"/>
        </w:rPr>
        <w:t>п.Балахта</w:t>
      </w:r>
      <w:proofErr w:type="spellEnd"/>
      <w:r w:rsidR="00B431C7" w:rsidRPr="00D96315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DA6870" w:rsidRPr="00D96315">
        <w:rPr>
          <w:b/>
          <w:color w:val="000000" w:themeColor="text1"/>
          <w:spacing w:val="-2"/>
          <w:sz w:val="26"/>
          <w:szCs w:val="26"/>
        </w:rPr>
        <w:t xml:space="preserve">         </w:t>
      </w:r>
      <w:r w:rsidR="00D96315" w:rsidRPr="00D96315">
        <w:rPr>
          <w:b/>
          <w:color w:val="000000" w:themeColor="text1"/>
          <w:spacing w:val="-2"/>
          <w:sz w:val="26"/>
          <w:szCs w:val="26"/>
        </w:rPr>
        <w:t xml:space="preserve">    </w:t>
      </w:r>
      <w:r w:rsidR="00D96315">
        <w:rPr>
          <w:b/>
          <w:color w:val="000000" w:themeColor="text1"/>
          <w:spacing w:val="-2"/>
          <w:sz w:val="26"/>
          <w:szCs w:val="26"/>
        </w:rPr>
        <w:t xml:space="preserve">     </w:t>
      </w:r>
      <w:r w:rsidR="00D96315" w:rsidRPr="00D96315">
        <w:rPr>
          <w:b/>
          <w:color w:val="000000" w:themeColor="text1"/>
          <w:spacing w:val="-2"/>
          <w:sz w:val="26"/>
          <w:szCs w:val="26"/>
        </w:rPr>
        <w:t xml:space="preserve">             </w:t>
      </w:r>
      <w:r w:rsidR="005D60D1">
        <w:rPr>
          <w:b/>
          <w:color w:val="000000" w:themeColor="text1"/>
          <w:spacing w:val="-2"/>
          <w:sz w:val="26"/>
          <w:szCs w:val="26"/>
        </w:rPr>
        <w:t xml:space="preserve">                     </w:t>
      </w:r>
      <w:r w:rsidR="00DA6870" w:rsidRPr="00D96315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B431C7" w:rsidRPr="00D96315">
        <w:rPr>
          <w:b/>
          <w:color w:val="000000" w:themeColor="text1"/>
          <w:spacing w:val="-2"/>
          <w:sz w:val="26"/>
          <w:szCs w:val="26"/>
        </w:rPr>
        <w:t xml:space="preserve">№ </w:t>
      </w:r>
      <w:r w:rsidR="005D60D1">
        <w:rPr>
          <w:b/>
          <w:color w:val="000000" w:themeColor="text1"/>
          <w:spacing w:val="-2"/>
          <w:sz w:val="26"/>
          <w:szCs w:val="26"/>
        </w:rPr>
        <w:t>01-07</w:t>
      </w:r>
    </w:p>
    <w:p w:rsidR="00B431C7" w:rsidRDefault="00B431C7" w:rsidP="00555CEC">
      <w:pPr>
        <w:pStyle w:val="a7"/>
        <w:ind w:right="-1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7FA0" w:rsidRPr="00C17FA0" w:rsidRDefault="00C17FA0" w:rsidP="00C17FA0">
      <w:pPr>
        <w:pStyle w:val="a7"/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Аналитическая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записка  «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 исполнении районного бюджета в январе –июне 2020 года» подготовлена на основании плана работы контрольно-счетного органа на 2020 год и в соответствии с полномочиями Контрольно-счетного органа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Балахтинского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950CD7" w:rsidRPr="007978EB" w:rsidRDefault="00950CD7" w:rsidP="00C17FA0">
      <w:pPr>
        <w:pStyle w:val="ae"/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A0417F" w:rsidRPr="007978EB" w:rsidRDefault="00A0417F" w:rsidP="00F16EF2">
      <w:pPr>
        <w:pStyle w:val="ae"/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7978EB">
        <w:rPr>
          <w:b/>
          <w:color w:val="000000" w:themeColor="text1"/>
          <w:sz w:val="28"/>
          <w:szCs w:val="28"/>
        </w:rPr>
        <w:t xml:space="preserve"> Анализ исполнения основных </w:t>
      </w:r>
      <w:r w:rsidR="00462D7D" w:rsidRPr="007978EB">
        <w:rPr>
          <w:b/>
          <w:color w:val="000000" w:themeColor="text1"/>
          <w:sz w:val="28"/>
          <w:szCs w:val="28"/>
        </w:rPr>
        <w:t xml:space="preserve">характеристик </w:t>
      </w:r>
      <w:r w:rsidRPr="007978EB">
        <w:rPr>
          <w:b/>
          <w:color w:val="000000" w:themeColor="text1"/>
          <w:sz w:val="28"/>
          <w:szCs w:val="28"/>
        </w:rPr>
        <w:t xml:space="preserve">районного бюджета </w:t>
      </w:r>
      <w:r w:rsidRPr="007978EB">
        <w:rPr>
          <w:b/>
          <w:color w:val="000000" w:themeColor="text1"/>
          <w:sz w:val="28"/>
          <w:szCs w:val="28"/>
        </w:rPr>
        <w:br/>
        <w:t xml:space="preserve">в </w:t>
      </w:r>
      <w:r w:rsidR="007D4C67">
        <w:rPr>
          <w:b/>
          <w:color w:val="000000" w:themeColor="text1"/>
          <w:sz w:val="28"/>
          <w:szCs w:val="28"/>
        </w:rPr>
        <w:t>1-ом полугодии</w:t>
      </w:r>
      <w:r w:rsidR="00CD2E23" w:rsidRPr="007978EB">
        <w:rPr>
          <w:b/>
          <w:color w:val="000000" w:themeColor="text1"/>
          <w:sz w:val="28"/>
          <w:szCs w:val="28"/>
        </w:rPr>
        <w:t xml:space="preserve"> 20</w:t>
      </w:r>
      <w:r w:rsidR="00A94EA9">
        <w:rPr>
          <w:b/>
          <w:color w:val="000000" w:themeColor="text1"/>
          <w:sz w:val="28"/>
          <w:szCs w:val="28"/>
        </w:rPr>
        <w:t>20</w:t>
      </w:r>
      <w:r w:rsidRPr="007978EB">
        <w:rPr>
          <w:b/>
          <w:color w:val="000000" w:themeColor="text1"/>
          <w:sz w:val="28"/>
          <w:szCs w:val="28"/>
        </w:rPr>
        <w:t xml:space="preserve"> года.</w:t>
      </w:r>
    </w:p>
    <w:p w:rsidR="00A0417F" w:rsidRPr="007978EB" w:rsidRDefault="00A0417F" w:rsidP="00BE797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9D490B" w:rsidRDefault="009D490B" w:rsidP="00BE797B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Решением </w:t>
      </w:r>
      <w:r w:rsidR="00BC0428" w:rsidRPr="007978EB">
        <w:rPr>
          <w:color w:val="000000" w:themeColor="text1"/>
          <w:sz w:val="28"/>
          <w:szCs w:val="28"/>
        </w:rPr>
        <w:t xml:space="preserve">районного Совета депутатов </w:t>
      </w:r>
      <w:r w:rsidR="00AC038F">
        <w:rPr>
          <w:color w:val="000000" w:themeColor="text1"/>
          <w:sz w:val="28"/>
          <w:szCs w:val="28"/>
        </w:rPr>
        <w:t xml:space="preserve">от </w:t>
      </w:r>
      <w:r w:rsidR="00BE797B">
        <w:rPr>
          <w:color w:val="000000" w:themeColor="text1"/>
          <w:sz w:val="28"/>
          <w:szCs w:val="28"/>
        </w:rPr>
        <w:t>20</w:t>
      </w:r>
      <w:r w:rsidR="00AC038F">
        <w:rPr>
          <w:color w:val="000000" w:themeColor="text1"/>
          <w:sz w:val="28"/>
          <w:szCs w:val="28"/>
        </w:rPr>
        <w:t>.12.</w:t>
      </w:r>
      <w:r w:rsidR="00AC038F" w:rsidRPr="00AC038F">
        <w:rPr>
          <w:color w:val="000000" w:themeColor="text1"/>
          <w:sz w:val="28"/>
          <w:szCs w:val="28"/>
        </w:rPr>
        <w:t>201</w:t>
      </w:r>
      <w:r w:rsidR="00BE797B">
        <w:rPr>
          <w:color w:val="000000" w:themeColor="text1"/>
          <w:sz w:val="28"/>
          <w:szCs w:val="28"/>
        </w:rPr>
        <w:t>9</w:t>
      </w:r>
      <w:r w:rsidR="00AC038F" w:rsidRPr="00AC038F">
        <w:rPr>
          <w:color w:val="000000" w:themeColor="text1"/>
          <w:sz w:val="28"/>
          <w:szCs w:val="28"/>
        </w:rPr>
        <w:t xml:space="preserve"> г. </w:t>
      </w:r>
      <w:r w:rsidR="00AC038F">
        <w:rPr>
          <w:color w:val="000000" w:themeColor="text1"/>
          <w:sz w:val="28"/>
          <w:szCs w:val="28"/>
        </w:rPr>
        <w:t>№</w:t>
      </w:r>
      <w:r w:rsidR="00AC038F" w:rsidRPr="00AC038F">
        <w:rPr>
          <w:color w:val="000000" w:themeColor="text1"/>
          <w:sz w:val="28"/>
          <w:szCs w:val="28"/>
        </w:rPr>
        <w:t xml:space="preserve"> </w:t>
      </w:r>
      <w:r w:rsidR="00BE797B">
        <w:rPr>
          <w:color w:val="000000" w:themeColor="text1"/>
          <w:sz w:val="28"/>
          <w:szCs w:val="28"/>
        </w:rPr>
        <w:t>33-388р</w:t>
      </w:r>
      <w:r w:rsidR="00AC038F" w:rsidRPr="00AC038F">
        <w:rPr>
          <w:color w:val="000000" w:themeColor="text1"/>
          <w:sz w:val="28"/>
          <w:szCs w:val="28"/>
        </w:rPr>
        <w:t xml:space="preserve"> </w:t>
      </w:r>
      <w:r w:rsidR="00887D04" w:rsidRPr="007978EB">
        <w:rPr>
          <w:color w:val="000000" w:themeColor="text1"/>
          <w:sz w:val="28"/>
          <w:szCs w:val="28"/>
        </w:rPr>
        <w:t>«О районном бюджете на 20</w:t>
      </w:r>
      <w:r w:rsidR="00A94EA9">
        <w:rPr>
          <w:color w:val="000000" w:themeColor="text1"/>
          <w:sz w:val="28"/>
          <w:szCs w:val="28"/>
        </w:rPr>
        <w:t>20</w:t>
      </w:r>
      <w:r w:rsidR="00887D04" w:rsidRPr="007978EB">
        <w:rPr>
          <w:color w:val="000000" w:themeColor="text1"/>
          <w:sz w:val="28"/>
          <w:szCs w:val="28"/>
        </w:rPr>
        <w:t xml:space="preserve"> год и плановый период 20</w:t>
      </w:r>
      <w:r w:rsidR="00A94EA9">
        <w:rPr>
          <w:color w:val="000000" w:themeColor="text1"/>
          <w:sz w:val="28"/>
          <w:szCs w:val="28"/>
        </w:rPr>
        <w:t>21</w:t>
      </w:r>
      <w:r w:rsidR="00887D04" w:rsidRPr="007978EB">
        <w:rPr>
          <w:color w:val="000000" w:themeColor="text1"/>
          <w:sz w:val="28"/>
          <w:szCs w:val="28"/>
        </w:rPr>
        <w:t>-20</w:t>
      </w:r>
      <w:r w:rsidR="00AC038F">
        <w:rPr>
          <w:color w:val="000000" w:themeColor="text1"/>
          <w:sz w:val="28"/>
          <w:szCs w:val="28"/>
        </w:rPr>
        <w:t>2</w:t>
      </w:r>
      <w:r w:rsidR="00A94EA9">
        <w:rPr>
          <w:color w:val="000000" w:themeColor="text1"/>
          <w:sz w:val="28"/>
          <w:szCs w:val="28"/>
        </w:rPr>
        <w:t>2</w:t>
      </w:r>
      <w:r w:rsidR="00BC0428" w:rsidRPr="007978EB">
        <w:rPr>
          <w:color w:val="000000" w:themeColor="text1"/>
          <w:sz w:val="28"/>
          <w:szCs w:val="28"/>
        </w:rPr>
        <w:t xml:space="preserve"> годов»</w:t>
      </w:r>
      <w:r w:rsidR="00FE7380" w:rsidRPr="007978EB">
        <w:rPr>
          <w:color w:val="000000" w:themeColor="text1"/>
          <w:sz w:val="28"/>
          <w:szCs w:val="28"/>
        </w:rPr>
        <w:t xml:space="preserve"> </w:t>
      </w:r>
      <w:r w:rsidR="00C17D37" w:rsidRPr="007978EB">
        <w:rPr>
          <w:color w:val="000000" w:themeColor="text1"/>
          <w:sz w:val="28"/>
          <w:szCs w:val="28"/>
        </w:rPr>
        <w:t xml:space="preserve">(далее – Решение о бюджете) </w:t>
      </w:r>
      <w:r w:rsidRPr="007978EB">
        <w:rPr>
          <w:color w:val="000000" w:themeColor="text1"/>
          <w:sz w:val="28"/>
          <w:szCs w:val="28"/>
        </w:rPr>
        <w:t xml:space="preserve">районный бюджет </w:t>
      </w:r>
      <w:r w:rsidR="00887D04" w:rsidRPr="007978EB">
        <w:rPr>
          <w:color w:val="000000" w:themeColor="text1"/>
          <w:sz w:val="28"/>
          <w:szCs w:val="28"/>
        </w:rPr>
        <w:t>на 20</w:t>
      </w:r>
      <w:r w:rsidR="00BE797B">
        <w:rPr>
          <w:color w:val="000000" w:themeColor="text1"/>
          <w:sz w:val="28"/>
          <w:szCs w:val="28"/>
        </w:rPr>
        <w:t>20</w:t>
      </w:r>
      <w:r w:rsidR="00720DC1">
        <w:rPr>
          <w:color w:val="000000" w:themeColor="text1"/>
          <w:sz w:val="28"/>
          <w:szCs w:val="28"/>
        </w:rPr>
        <w:t xml:space="preserve"> год</w:t>
      </w:r>
      <w:r w:rsidR="00BC0428" w:rsidRPr="007978EB">
        <w:rPr>
          <w:color w:val="000000" w:themeColor="text1"/>
          <w:sz w:val="28"/>
          <w:szCs w:val="28"/>
        </w:rPr>
        <w:t xml:space="preserve"> </w:t>
      </w:r>
      <w:r w:rsidR="00AC038F">
        <w:rPr>
          <w:color w:val="000000" w:themeColor="text1"/>
          <w:sz w:val="28"/>
          <w:szCs w:val="28"/>
        </w:rPr>
        <w:t>был</w:t>
      </w:r>
      <w:r w:rsidR="007B6139">
        <w:rPr>
          <w:color w:val="000000" w:themeColor="text1"/>
          <w:sz w:val="28"/>
          <w:szCs w:val="28"/>
        </w:rPr>
        <w:t xml:space="preserve"> утвержден по доходам в</w:t>
      </w:r>
      <w:r w:rsidRPr="007978EB">
        <w:rPr>
          <w:color w:val="000000" w:themeColor="text1"/>
          <w:sz w:val="28"/>
          <w:szCs w:val="28"/>
        </w:rPr>
        <w:t xml:space="preserve"> сумме</w:t>
      </w:r>
      <w:r w:rsidR="003F2180" w:rsidRPr="007978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E797B">
        <w:rPr>
          <w:rFonts w:eastAsiaTheme="minorHAnsi"/>
          <w:color w:val="000000" w:themeColor="text1"/>
          <w:sz w:val="28"/>
          <w:szCs w:val="28"/>
          <w:lang w:eastAsia="en-US"/>
        </w:rPr>
        <w:t>928147,7</w:t>
      </w:r>
      <w:r w:rsidR="00C21E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978E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тыс. руб., по расходам в сумме </w:t>
      </w:r>
      <w:r w:rsidR="00BE797B">
        <w:rPr>
          <w:rFonts w:eastAsiaTheme="minorHAnsi"/>
          <w:color w:val="000000" w:themeColor="text1"/>
          <w:sz w:val="28"/>
          <w:szCs w:val="28"/>
          <w:lang w:eastAsia="en-US"/>
        </w:rPr>
        <w:t>929710,2</w:t>
      </w:r>
      <w:r w:rsidR="007B6139" w:rsidRPr="007B6139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B74038" w:rsidRPr="007978E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тыс. руб. </w:t>
      </w:r>
      <w:r w:rsidRPr="007978E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r w:rsidR="00D0225C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дефицитом в</w:t>
      </w:r>
      <w:r w:rsidRPr="007978E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сумме</w:t>
      </w:r>
      <w:r w:rsidR="00B74038" w:rsidRPr="007978E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E797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1562,5</w:t>
      </w:r>
      <w:r w:rsidR="007B6139" w:rsidRPr="007B6139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978E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тыс. руб.</w:t>
      </w:r>
    </w:p>
    <w:p w:rsidR="002655FB" w:rsidRPr="007978EB" w:rsidRDefault="002655FB" w:rsidP="006F2927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В течении отчетного периода в Решение о районном бюджете </w:t>
      </w:r>
      <w:r w:rsidR="006F1648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и</w:t>
      </w:r>
      <w:r w:rsidR="00FF42B3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зменения вносились дважды.</w:t>
      </w:r>
    </w:p>
    <w:p w:rsidR="007B02C5" w:rsidRDefault="009634A0" w:rsidP="006F2927">
      <w:pPr>
        <w:pStyle w:val="ae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634A0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В процессе исполнения районного бюджета </w:t>
      </w:r>
      <w:r w:rsidR="00FF42B3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в 1-ом полугодии</w:t>
      </w:r>
      <w:r w:rsidRPr="009634A0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20</w:t>
      </w:r>
      <w:r w:rsidR="00BE797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20</w:t>
      </w:r>
      <w:r w:rsidRPr="009634A0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года Финансовым управлением Администрации </w:t>
      </w:r>
      <w:proofErr w:type="spellStart"/>
      <w:r w:rsidR="00BE797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Балахтинского</w:t>
      </w:r>
      <w:proofErr w:type="spellEnd"/>
      <w:r w:rsidRPr="009634A0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</w:t>
      </w:r>
      <w:r w:rsidR="00BE797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20</w:t>
      </w:r>
      <w:r w:rsidRPr="009634A0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год в сторону увеличения, в результате чего доходы районного бюджета на 20</w:t>
      </w:r>
      <w:r w:rsidR="00BE797B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20</w:t>
      </w:r>
      <w:r w:rsidR="008207B1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год составили </w:t>
      </w:r>
      <w:r w:rsidR="00FF42B3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1158799,3</w:t>
      </w:r>
      <w:r w:rsidRPr="009634A0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тыс. руб., расходы – </w:t>
      </w:r>
      <w:r w:rsidR="00FF42B3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1174540,3</w:t>
      </w:r>
      <w:r w:rsidRPr="009634A0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тыс. руб.</w:t>
      </w:r>
      <w:r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, дефицит – </w:t>
      </w:r>
      <w:r w:rsidR="00FF42B3"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15741,0</w:t>
      </w:r>
      <w:r>
        <w:rPr>
          <w:rStyle w:val="1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тыс. руб</w:t>
      </w:r>
      <w:r w:rsidR="00E74B04">
        <w:rPr>
          <w:color w:val="000000" w:themeColor="text1"/>
          <w:sz w:val="28"/>
          <w:szCs w:val="28"/>
        </w:rPr>
        <w:t>.</w:t>
      </w:r>
    </w:p>
    <w:p w:rsidR="00D53839" w:rsidRPr="007978EB" w:rsidRDefault="00D53839" w:rsidP="006F2927">
      <w:pPr>
        <w:pStyle w:val="ae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>Плановые назначения в части безвозмездных поступлений уточнялись в отчетно</w:t>
      </w:r>
      <w:r>
        <w:rPr>
          <w:color w:val="000000" w:themeColor="text1"/>
          <w:sz w:val="28"/>
          <w:szCs w:val="28"/>
        </w:rPr>
        <w:t>м периоде по причине поступления</w:t>
      </w:r>
      <w:r w:rsidRPr="007978EB">
        <w:rPr>
          <w:color w:val="000000" w:themeColor="text1"/>
          <w:sz w:val="28"/>
          <w:szCs w:val="28"/>
        </w:rPr>
        <w:t xml:space="preserve"> уведомлений «Об изменении бюджетных ассигнований на 20</w:t>
      </w:r>
      <w:r w:rsidR="00BE797B">
        <w:rPr>
          <w:color w:val="000000" w:themeColor="text1"/>
          <w:sz w:val="28"/>
          <w:szCs w:val="28"/>
        </w:rPr>
        <w:t>20</w:t>
      </w:r>
      <w:r w:rsidRPr="007978EB">
        <w:rPr>
          <w:color w:val="000000" w:themeColor="text1"/>
          <w:sz w:val="28"/>
          <w:szCs w:val="28"/>
        </w:rPr>
        <w:t xml:space="preserve"> год», полученных от органов исполнительной власти Красноярского края на общую сумму </w:t>
      </w:r>
      <w:r w:rsidR="00FF42B3">
        <w:rPr>
          <w:color w:val="000000" w:themeColor="text1"/>
          <w:sz w:val="28"/>
          <w:szCs w:val="28"/>
        </w:rPr>
        <w:t>70863,9</w:t>
      </w:r>
      <w:r w:rsidRPr="007978EB"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  <w:t xml:space="preserve"> по факту поступления в бюджет.</w:t>
      </w:r>
    </w:p>
    <w:p w:rsidR="00227AF5" w:rsidRDefault="00227AF5" w:rsidP="006F292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27AF5">
        <w:rPr>
          <w:color w:val="000000" w:themeColor="text1"/>
          <w:sz w:val="28"/>
          <w:szCs w:val="28"/>
        </w:rPr>
        <w:t>Плановые назначения по налоговым и неналоговым доходам остались без изменений.</w:t>
      </w:r>
    </w:p>
    <w:p w:rsidR="00033C46" w:rsidRDefault="00A91FC3" w:rsidP="00D3522B">
      <w:pPr>
        <w:pStyle w:val="ae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Показатели сводной бюджетной росписи районного бюджета и кассового плана исполнения районного бюджета, по состоянию на 01 </w:t>
      </w:r>
      <w:r w:rsidR="00FF42B3">
        <w:rPr>
          <w:color w:val="000000" w:themeColor="text1"/>
          <w:sz w:val="28"/>
          <w:szCs w:val="28"/>
        </w:rPr>
        <w:t>июля</w:t>
      </w:r>
      <w:r w:rsidRPr="007978EB">
        <w:rPr>
          <w:color w:val="000000" w:themeColor="text1"/>
          <w:sz w:val="28"/>
          <w:szCs w:val="28"/>
        </w:rPr>
        <w:t xml:space="preserve"> 20</w:t>
      </w:r>
      <w:r w:rsidR="006F2927">
        <w:rPr>
          <w:color w:val="000000" w:themeColor="text1"/>
          <w:sz w:val="28"/>
          <w:szCs w:val="28"/>
        </w:rPr>
        <w:t>20</w:t>
      </w:r>
      <w:r w:rsidRPr="007978EB">
        <w:rPr>
          <w:color w:val="000000" w:themeColor="text1"/>
          <w:sz w:val="28"/>
          <w:szCs w:val="28"/>
        </w:rPr>
        <w:t xml:space="preserve"> года, </w:t>
      </w:r>
      <w:r w:rsidR="00535B5A" w:rsidRPr="007978EB">
        <w:rPr>
          <w:color w:val="000000" w:themeColor="text1"/>
          <w:sz w:val="28"/>
          <w:szCs w:val="28"/>
        </w:rPr>
        <w:t xml:space="preserve">соответствуют </w:t>
      </w:r>
      <w:r w:rsidR="00B841E4" w:rsidRPr="007978EB">
        <w:rPr>
          <w:color w:val="000000" w:themeColor="text1"/>
          <w:sz w:val="28"/>
          <w:szCs w:val="28"/>
        </w:rPr>
        <w:lastRenderedPageBreak/>
        <w:t xml:space="preserve">плановым </w:t>
      </w:r>
      <w:r w:rsidR="00535B5A" w:rsidRPr="007978EB">
        <w:rPr>
          <w:color w:val="000000" w:themeColor="text1"/>
          <w:sz w:val="28"/>
          <w:szCs w:val="28"/>
        </w:rPr>
        <w:t>показателям отчета об исполнении районного бюджета за</w:t>
      </w:r>
      <w:r w:rsidR="00C21E85">
        <w:rPr>
          <w:color w:val="000000" w:themeColor="text1"/>
          <w:sz w:val="28"/>
          <w:szCs w:val="28"/>
        </w:rPr>
        <w:t xml:space="preserve"> </w:t>
      </w:r>
      <w:r w:rsidR="00FF42B3">
        <w:rPr>
          <w:color w:val="000000" w:themeColor="text1"/>
          <w:sz w:val="28"/>
          <w:szCs w:val="28"/>
        </w:rPr>
        <w:t>1-е полугодие</w:t>
      </w:r>
      <w:r w:rsidR="00C21E85">
        <w:rPr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</w:rPr>
        <w:t>20</w:t>
      </w:r>
      <w:r w:rsidR="006F2927">
        <w:rPr>
          <w:color w:val="000000" w:themeColor="text1"/>
          <w:sz w:val="28"/>
          <w:szCs w:val="28"/>
        </w:rPr>
        <w:t>20</w:t>
      </w:r>
      <w:r w:rsidRPr="007978EB">
        <w:rPr>
          <w:color w:val="000000" w:themeColor="text1"/>
          <w:sz w:val="28"/>
          <w:szCs w:val="28"/>
        </w:rPr>
        <w:t xml:space="preserve"> год</w:t>
      </w:r>
      <w:r w:rsidR="00535B5A" w:rsidRPr="007978EB">
        <w:rPr>
          <w:color w:val="000000" w:themeColor="text1"/>
          <w:sz w:val="28"/>
          <w:szCs w:val="28"/>
        </w:rPr>
        <w:t>а</w:t>
      </w:r>
      <w:r w:rsidRPr="007978EB">
        <w:rPr>
          <w:color w:val="000000" w:themeColor="text1"/>
          <w:sz w:val="28"/>
          <w:szCs w:val="28"/>
        </w:rPr>
        <w:t>.</w:t>
      </w:r>
    </w:p>
    <w:p w:rsidR="00F13A96" w:rsidRDefault="004F7E72" w:rsidP="00D3522B">
      <w:pPr>
        <w:pStyle w:val="ae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Исполнение основных </w:t>
      </w:r>
      <w:r w:rsidR="00462D7D" w:rsidRPr="007978EB">
        <w:rPr>
          <w:color w:val="000000" w:themeColor="text1"/>
          <w:sz w:val="28"/>
          <w:szCs w:val="28"/>
        </w:rPr>
        <w:t xml:space="preserve">характеристик </w:t>
      </w:r>
      <w:r w:rsidRPr="007978EB">
        <w:rPr>
          <w:color w:val="000000" w:themeColor="text1"/>
          <w:sz w:val="28"/>
          <w:szCs w:val="28"/>
        </w:rPr>
        <w:t>районного бюджета в янв</w:t>
      </w:r>
      <w:r w:rsidR="008A6BF9" w:rsidRPr="007978EB">
        <w:rPr>
          <w:color w:val="000000" w:themeColor="text1"/>
          <w:sz w:val="28"/>
          <w:szCs w:val="28"/>
        </w:rPr>
        <w:t>аре-</w:t>
      </w:r>
      <w:r w:rsidR="00FF42B3">
        <w:rPr>
          <w:color w:val="000000" w:themeColor="text1"/>
          <w:sz w:val="28"/>
          <w:szCs w:val="28"/>
        </w:rPr>
        <w:t>июне</w:t>
      </w:r>
      <w:r w:rsidR="008A6BF9" w:rsidRPr="007978EB">
        <w:rPr>
          <w:color w:val="000000" w:themeColor="text1"/>
          <w:sz w:val="28"/>
          <w:szCs w:val="28"/>
        </w:rPr>
        <w:t xml:space="preserve"> 20</w:t>
      </w:r>
      <w:r w:rsidR="008D4A25">
        <w:rPr>
          <w:color w:val="000000" w:themeColor="text1"/>
          <w:sz w:val="28"/>
          <w:szCs w:val="28"/>
        </w:rPr>
        <w:t>20</w:t>
      </w:r>
      <w:r w:rsidR="008A6BF9" w:rsidRPr="007978EB">
        <w:rPr>
          <w:color w:val="000000" w:themeColor="text1"/>
          <w:sz w:val="28"/>
          <w:szCs w:val="28"/>
        </w:rPr>
        <w:t xml:space="preserve"> года характеризуе</w:t>
      </w:r>
      <w:r w:rsidRPr="007978EB">
        <w:rPr>
          <w:color w:val="000000" w:themeColor="text1"/>
          <w:sz w:val="28"/>
          <w:szCs w:val="28"/>
        </w:rPr>
        <w:t xml:space="preserve">тся данными, приведенными в </w:t>
      </w:r>
      <w:r w:rsidR="006139A1" w:rsidRPr="007978EB">
        <w:rPr>
          <w:color w:val="000000" w:themeColor="text1"/>
          <w:sz w:val="28"/>
          <w:szCs w:val="28"/>
        </w:rPr>
        <w:t>Т</w:t>
      </w:r>
      <w:r w:rsidRPr="007978EB">
        <w:rPr>
          <w:color w:val="000000" w:themeColor="text1"/>
          <w:sz w:val="28"/>
          <w:szCs w:val="28"/>
        </w:rPr>
        <w:t>аблице 1.</w:t>
      </w:r>
    </w:p>
    <w:p w:rsidR="00950CD7" w:rsidRPr="007978EB" w:rsidRDefault="00950CD7" w:rsidP="00D3522B">
      <w:pPr>
        <w:pStyle w:val="ae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4A6838" w:rsidRDefault="00DC1CC7" w:rsidP="00D3522B">
      <w:pPr>
        <w:pStyle w:val="ae"/>
        <w:ind w:left="709"/>
        <w:jc w:val="right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>Т</w:t>
      </w:r>
      <w:r w:rsidR="004C427E" w:rsidRPr="007978EB">
        <w:rPr>
          <w:color w:val="000000" w:themeColor="text1"/>
          <w:sz w:val="28"/>
          <w:szCs w:val="28"/>
        </w:rPr>
        <w:t>аблица 1</w:t>
      </w:r>
    </w:p>
    <w:p w:rsidR="00CD22C0" w:rsidRPr="007978EB" w:rsidRDefault="00CD22C0" w:rsidP="00D3522B">
      <w:pPr>
        <w:pStyle w:val="ae"/>
        <w:ind w:left="709"/>
        <w:jc w:val="right"/>
        <w:rPr>
          <w:color w:val="000000" w:themeColor="text1"/>
        </w:rPr>
      </w:pPr>
    </w:p>
    <w:tbl>
      <w:tblPr>
        <w:tblStyle w:val="af8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29"/>
        <w:gridCol w:w="1985"/>
        <w:gridCol w:w="1984"/>
      </w:tblGrid>
      <w:tr w:rsidR="00927877" w:rsidRPr="007978EB" w:rsidTr="007E3934">
        <w:tc>
          <w:tcPr>
            <w:tcW w:w="1560" w:type="dxa"/>
            <w:vMerge w:val="restart"/>
          </w:tcPr>
          <w:p w:rsidR="00927877" w:rsidRPr="007978EB" w:rsidRDefault="00927877" w:rsidP="00D3522B">
            <w:pPr>
              <w:pStyle w:val="ae"/>
              <w:ind w:left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927877" w:rsidRPr="007978EB" w:rsidRDefault="00927877" w:rsidP="00D3522B">
            <w:pPr>
              <w:pStyle w:val="ae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4564" w:type="dxa"/>
            <w:gridSpan w:val="3"/>
            <w:tcBorders>
              <w:right w:val="single" w:sz="4" w:space="0" w:color="auto"/>
            </w:tcBorders>
          </w:tcPr>
          <w:p w:rsidR="00927877" w:rsidRPr="007978EB" w:rsidRDefault="00927877" w:rsidP="00D3522B">
            <w:pPr>
              <w:jc w:val="center"/>
              <w:rPr>
                <w:b/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20</w:t>
            </w:r>
            <w:r w:rsidRPr="007978EB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927877" w:rsidRPr="007978EB" w:rsidRDefault="00927877" w:rsidP="00D3522B">
            <w:pPr>
              <w:pStyle w:val="ae"/>
              <w:ind w:left="-108" w:right="-8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2"/>
                <w:szCs w:val="22"/>
              </w:rPr>
              <w:t>Исполнено %</w:t>
            </w:r>
          </w:p>
        </w:tc>
      </w:tr>
      <w:tr w:rsidR="00927877" w:rsidRPr="007978EB" w:rsidTr="00953E23">
        <w:tc>
          <w:tcPr>
            <w:tcW w:w="1560" w:type="dxa"/>
            <w:vMerge/>
          </w:tcPr>
          <w:p w:rsidR="00927877" w:rsidRPr="007978EB" w:rsidRDefault="00927877" w:rsidP="00D3522B">
            <w:pPr>
              <w:pStyle w:val="ae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7877" w:rsidRPr="007978EB" w:rsidRDefault="00927877" w:rsidP="00D3522B">
            <w:pPr>
              <w:pStyle w:val="ae"/>
              <w:ind w:left="-136" w:right="-113" w:firstLine="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4"/>
                <w:szCs w:val="24"/>
              </w:rPr>
              <w:t>Утвержден.</w:t>
            </w:r>
            <w:r w:rsidRPr="007978EB">
              <w:rPr>
                <w:b/>
                <w:color w:val="000000" w:themeColor="text1"/>
                <w:sz w:val="24"/>
                <w:szCs w:val="24"/>
              </w:rPr>
              <w:br/>
              <w:t>бюджетные назначения на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77" w:rsidRPr="007978EB" w:rsidRDefault="00927877" w:rsidP="00D3522B">
            <w:pPr>
              <w:pStyle w:val="ae"/>
              <w:ind w:left="-136" w:right="-113" w:firstLine="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2"/>
                <w:szCs w:val="22"/>
              </w:rPr>
              <w:t>Кассовый</w:t>
            </w:r>
          </w:p>
          <w:p w:rsidR="00927877" w:rsidRPr="007978EB" w:rsidRDefault="00927877" w:rsidP="00D3522B">
            <w:pPr>
              <w:pStyle w:val="ae"/>
              <w:ind w:left="-136" w:right="-113" w:firstLine="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2"/>
                <w:szCs w:val="22"/>
              </w:rPr>
              <w:t xml:space="preserve"> план </w:t>
            </w:r>
          </w:p>
          <w:p w:rsidR="00927877" w:rsidRPr="007978EB" w:rsidRDefault="00927877" w:rsidP="00FF42B3">
            <w:pPr>
              <w:pStyle w:val="ae"/>
              <w:ind w:left="-136" w:right="-113" w:firstLine="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2"/>
                <w:szCs w:val="22"/>
              </w:rPr>
              <w:t xml:space="preserve">( </w:t>
            </w:r>
            <w:r w:rsidR="00FF42B3">
              <w:rPr>
                <w:b/>
                <w:color w:val="000000" w:themeColor="text1"/>
                <w:sz w:val="22"/>
                <w:szCs w:val="22"/>
              </w:rPr>
              <w:t>1-е полугодие</w:t>
            </w:r>
            <w:r w:rsidRPr="007978EB">
              <w:rPr>
                <w:b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77" w:rsidRPr="007978EB" w:rsidRDefault="00927877" w:rsidP="00D3522B">
            <w:pPr>
              <w:pStyle w:val="ae"/>
              <w:ind w:left="-136" w:right="-113" w:firstLine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978EB">
              <w:rPr>
                <w:b/>
                <w:color w:val="000000" w:themeColor="text1"/>
                <w:sz w:val="24"/>
                <w:szCs w:val="24"/>
              </w:rPr>
              <w:t xml:space="preserve">Исполнено </w:t>
            </w:r>
          </w:p>
          <w:p w:rsidR="00927877" w:rsidRPr="00FF42B3" w:rsidRDefault="00927877" w:rsidP="00FF42B3">
            <w:pPr>
              <w:pStyle w:val="ae"/>
              <w:ind w:left="-136" w:right="-113" w:firstLine="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4"/>
                <w:szCs w:val="24"/>
              </w:rPr>
              <w:t xml:space="preserve">за </w:t>
            </w:r>
            <w:r w:rsidR="00FF42B3">
              <w:rPr>
                <w:b/>
                <w:color w:val="000000" w:themeColor="text1"/>
                <w:sz w:val="22"/>
                <w:szCs w:val="22"/>
              </w:rPr>
              <w:t>1-е полугодие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7877" w:rsidRPr="007978EB" w:rsidRDefault="00927877" w:rsidP="00D3522B">
            <w:pPr>
              <w:pStyle w:val="ae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2"/>
                <w:szCs w:val="22"/>
              </w:rPr>
              <w:t xml:space="preserve">к </w:t>
            </w:r>
            <w:proofErr w:type="spellStart"/>
            <w:r w:rsidRPr="007978EB">
              <w:rPr>
                <w:b/>
                <w:color w:val="000000" w:themeColor="text1"/>
                <w:sz w:val="22"/>
                <w:szCs w:val="22"/>
              </w:rPr>
              <w:t>утвержд</w:t>
            </w:r>
            <w:proofErr w:type="spellEnd"/>
            <w:r w:rsidRPr="007978EB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978EB">
              <w:rPr>
                <w:b/>
                <w:color w:val="000000" w:themeColor="text1"/>
                <w:sz w:val="22"/>
                <w:szCs w:val="22"/>
              </w:rPr>
              <w:t>бюдж</w:t>
            </w:r>
            <w:proofErr w:type="spellEnd"/>
            <w:r w:rsidRPr="007978EB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927877" w:rsidRPr="007978EB" w:rsidRDefault="00927877" w:rsidP="00D3522B">
            <w:pPr>
              <w:pStyle w:val="ae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978EB">
              <w:rPr>
                <w:b/>
                <w:color w:val="000000" w:themeColor="text1"/>
                <w:sz w:val="22"/>
                <w:szCs w:val="22"/>
              </w:rPr>
              <w:t>назн</w:t>
            </w:r>
            <w:proofErr w:type="spellEnd"/>
            <w:r w:rsidRPr="007978EB">
              <w:rPr>
                <w:b/>
                <w:color w:val="000000" w:themeColor="text1"/>
                <w:sz w:val="22"/>
                <w:szCs w:val="22"/>
              </w:rPr>
              <w:t>. на год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927877" w:rsidRPr="007978EB" w:rsidRDefault="00927877" w:rsidP="00D3522B">
            <w:pPr>
              <w:pStyle w:val="ae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2"/>
                <w:szCs w:val="22"/>
              </w:rPr>
              <w:t xml:space="preserve">к </w:t>
            </w:r>
            <w:proofErr w:type="spellStart"/>
            <w:r w:rsidRPr="007978EB">
              <w:rPr>
                <w:b/>
                <w:color w:val="000000" w:themeColor="text1"/>
                <w:sz w:val="22"/>
                <w:szCs w:val="22"/>
              </w:rPr>
              <w:t>кассов</w:t>
            </w:r>
            <w:proofErr w:type="spellEnd"/>
            <w:r w:rsidRPr="007978EB">
              <w:rPr>
                <w:b/>
                <w:color w:val="000000" w:themeColor="text1"/>
                <w:sz w:val="22"/>
                <w:szCs w:val="22"/>
              </w:rPr>
              <w:t xml:space="preserve">. плану </w:t>
            </w:r>
          </w:p>
          <w:p w:rsidR="00927877" w:rsidRPr="007978EB" w:rsidRDefault="00927877" w:rsidP="00FF42B3">
            <w:pPr>
              <w:pStyle w:val="ae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78EB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FF42B3">
              <w:rPr>
                <w:b/>
                <w:color w:val="000000" w:themeColor="text1"/>
                <w:sz w:val="22"/>
                <w:szCs w:val="22"/>
              </w:rPr>
              <w:t>1-е полугодие</w:t>
            </w:r>
            <w:r w:rsidRPr="007978EB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927877" w:rsidRPr="007978EB" w:rsidTr="00953E23">
        <w:tc>
          <w:tcPr>
            <w:tcW w:w="1560" w:type="dxa"/>
          </w:tcPr>
          <w:p w:rsidR="00927877" w:rsidRPr="007978EB" w:rsidRDefault="00927877" w:rsidP="00D3522B">
            <w:pPr>
              <w:pStyle w:val="ae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7978EB">
              <w:rPr>
                <w:color w:val="000000" w:themeColor="text1"/>
                <w:sz w:val="22"/>
                <w:szCs w:val="22"/>
              </w:rPr>
              <w:t xml:space="preserve">Доходы </w:t>
            </w:r>
          </w:p>
          <w:p w:rsidR="00927877" w:rsidRPr="007978EB" w:rsidRDefault="00927877" w:rsidP="00D3522B">
            <w:pPr>
              <w:pStyle w:val="ae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7978EB">
              <w:rPr>
                <w:color w:val="000000" w:themeColor="text1"/>
                <w:sz w:val="22"/>
                <w:szCs w:val="22"/>
              </w:rPr>
              <w:t xml:space="preserve">(тыс. руб.) </w:t>
            </w:r>
          </w:p>
          <w:p w:rsidR="00927877" w:rsidRPr="007978EB" w:rsidRDefault="00927877" w:rsidP="00D3522B">
            <w:pPr>
              <w:pStyle w:val="ae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7978EB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7978EB">
              <w:rPr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7978EB">
              <w:rPr>
                <w:color w:val="000000" w:themeColor="text1"/>
                <w:sz w:val="22"/>
                <w:szCs w:val="22"/>
              </w:rPr>
              <w:t>.:</w:t>
            </w:r>
          </w:p>
          <w:p w:rsidR="00927877" w:rsidRPr="007978EB" w:rsidRDefault="00927877" w:rsidP="00D3522B">
            <w:pPr>
              <w:pStyle w:val="ae"/>
              <w:ind w:left="0"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7978EB">
              <w:rPr>
                <w:color w:val="000000" w:themeColor="text1"/>
                <w:sz w:val="22"/>
                <w:szCs w:val="22"/>
              </w:rPr>
              <w:t>н</w:t>
            </w:r>
            <w:r>
              <w:rPr>
                <w:color w:val="000000" w:themeColor="text1"/>
                <w:sz w:val="22"/>
                <w:szCs w:val="22"/>
              </w:rPr>
              <w:t>алоговые и неналоговые</w:t>
            </w:r>
          </w:p>
          <w:p w:rsidR="00927877" w:rsidRPr="007978EB" w:rsidRDefault="00927877" w:rsidP="00D3522B">
            <w:pPr>
              <w:pStyle w:val="ae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7978EB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7978EB">
              <w:rPr>
                <w:color w:val="000000" w:themeColor="text1"/>
                <w:sz w:val="22"/>
                <w:szCs w:val="22"/>
              </w:rPr>
              <w:t>безвозмезд</w:t>
            </w:r>
            <w:proofErr w:type="spellEnd"/>
            <w:r w:rsidRPr="007978E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7877" w:rsidRDefault="00FF42B3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1158799,3</w:t>
            </w:r>
          </w:p>
          <w:p w:rsidR="00927877" w:rsidRPr="007978EB" w:rsidRDefault="00927877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27877" w:rsidRPr="007978EB" w:rsidRDefault="00927877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27877" w:rsidRDefault="007E3934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104942,9</w:t>
            </w:r>
          </w:p>
          <w:p w:rsidR="00192AB0" w:rsidRDefault="00192AB0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2AB0" w:rsidRPr="007978EB" w:rsidRDefault="00FF42B3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1053856,4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AB0" w:rsidRDefault="00953E23" w:rsidP="00953E23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642011,3</w:t>
            </w:r>
          </w:p>
          <w:p w:rsidR="00953E23" w:rsidRDefault="00953E23" w:rsidP="00953E23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3E23" w:rsidRDefault="00953E23" w:rsidP="00953E23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3E23" w:rsidRDefault="00953E23" w:rsidP="00953E23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52471,4</w:t>
            </w:r>
          </w:p>
          <w:p w:rsidR="00953E23" w:rsidRDefault="00953E23" w:rsidP="00953E23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3E23" w:rsidRPr="007978EB" w:rsidRDefault="00953E23" w:rsidP="00953E23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589539,9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92AB0" w:rsidRDefault="00FF42B3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490110,7</w:t>
            </w:r>
          </w:p>
          <w:p w:rsidR="00FF42B3" w:rsidRDefault="00FF42B3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F42B3" w:rsidRDefault="00FF42B3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F42B3" w:rsidRDefault="00FF42B3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54001,2</w:t>
            </w:r>
          </w:p>
          <w:p w:rsidR="00FF42B3" w:rsidRDefault="00FF42B3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F42B3" w:rsidRPr="007978EB" w:rsidRDefault="00FF42B3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436109,5</w:t>
            </w:r>
          </w:p>
        </w:tc>
        <w:tc>
          <w:tcPr>
            <w:tcW w:w="1985" w:type="dxa"/>
          </w:tcPr>
          <w:p w:rsidR="00927877" w:rsidRDefault="002C7AEC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</w:t>
            </w:r>
            <w:r w:rsidR="007B2A86">
              <w:rPr>
                <w:color w:val="000000" w:themeColor="text1"/>
                <w:sz w:val="22"/>
                <w:szCs w:val="22"/>
              </w:rPr>
              <w:t>3</w:t>
            </w:r>
          </w:p>
          <w:p w:rsidR="006F054F" w:rsidRDefault="006F054F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054F" w:rsidRDefault="006F054F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054F" w:rsidRDefault="007B2A86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54,5</w:t>
            </w:r>
          </w:p>
          <w:p w:rsidR="006F054F" w:rsidRDefault="006F054F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054F" w:rsidRPr="007978EB" w:rsidRDefault="007B2A86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41,4</w:t>
            </w:r>
          </w:p>
        </w:tc>
        <w:tc>
          <w:tcPr>
            <w:tcW w:w="1984" w:type="dxa"/>
            <w:shd w:val="clear" w:color="auto" w:fill="auto"/>
          </w:tcPr>
          <w:p w:rsidR="00927877" w:rsidRDefault="003474A5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76,3</w:t>
            </w:r>
          </w:p>
          <w:p w:rsidR="006F054F" w:rsidRDefault="006F054F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054F" w:rsidRDefault="006F054F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054F" w:rsidRDefault="006F054F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114,1</w:t>
            </w:r>
          </w:p>
          <w:p w:rsidR="006F054F" w:rsidRDefault="006F054F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054F" w:rsidRPr="007978EB" w:rsidRDefault="003474A5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73,9</w:t>
            </w:r>
          </w:p>
        </w:tc>
      </w:tr>
      <w:tr w:rsidR="00927877" w:rsidRPr="007978EB" w:rsidTr="00953E23">
        <w:tc>
          <w:tcPr>
            <w:tcW w:w="1560" w:type="dxa"/>
          </w:tcPr>
          <w:p w:rsidR="00927877" w:rsidRPr="007978EB" w:rsidRDefault="00927877" w:rsidP="00D3522B">
            <w:pPr>
              <w:pStyle w:val="ae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7978EB">
              <w:rPr>
                <w:color w:val="000000" w:themeColor="text1"/>
                <w:sz w:val="22"/>
                <w:szCs w:val="22"/>
              </w:rPr>
              <w:t>Расходы</w:t>
            </w:r>
          </w:p>
          <w:p w:rsidR="00927877" w:rsidRPr="007978EB" w:rsidRDefault="00927877" w:rsidP="00D3522B">
            <w:pPr>
              <w:pStyle w:val="ae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7978EB">
              <w:rPr>
                <w:color w:val="000000" w:themeColor="text1"/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7877" w:rsidRPr="007978EB" w:rsidRDefault="00927877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27877" w:rsidRPr="007978EB" w:rsidRDefault="007B2A86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1174540,3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877" w:rsidRDefault="00927877" w:rsidP="00D3522B">
            <w:pPr>
              <w:pStyle w:val="ae"/>
              <w:ind w:left="-108" w:right="-108"/>
              <w:jc w:val="center"/>
              <w:rPr>
                <w:color w:val="000000" w:themeColor="text1"/>
              </w:rPr>
            </w:pPr>
          </w:p>
          <w:p w:rsidR="00192AB0" w:rsidRPr="00192AB0" w:rsidRDefault="0082154E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491669,0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92AB0" w:rsidRDefault="00192AB0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2AB0" w:rsidRPr="007978EB" w:rsidRDefault="00FF42B3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484188,7</w:t>
            </w:r>
          </w:p>
        </w:tc>
        <w:tc>
          <w:tcPr>
            <w:tcW w:w="1985" w:type="dxa"/>
          </w:tcPr>
          <w:p w:rsidR="00927877" w:rsidRPr="007978EB" w:rsidRDefault="007B2A86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41,2</w:t>
            </w:r>
          </w:p>
        </w:tc>
        <w:tc>
          <w:tcPr>
            <w:tcW w:w="1984" w:type="dxa"/>
            <w:shd w:val="clear" w:color="auto" w:fill="auto"/>
          </w:tcPr>
          <w:p w:rsidR="00927877" w:rsidRPr="007978EB" w:rsidRDefault="0082154E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98,5</w:t>
            </w:r>
          </w:p>
        </w:tc>
      </w:tr>
      <w:tr w:rsidR="00927877" w:rsidRPr="007978EB" w:rsidTr="00953E23">
        <w:tc>
          <w:tcPr>
            <w:tcW w:w="1560" w:type="dxa"/>
          </w:tcPr>
          <w:p w:rsidR="00927877" w:rsidRPr="007978EB" w:rsidRDefault="00927877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978EB">
              <w:rPr>
                <w:color w:val="000000" w:themeColor="text1"/>
                <w:sz w:val="22"/>
                <w:szCs w:val="22"/>
              </w:rPr>
              <w:t>Дефицит(</w:t>
            </w:r>
            <w:proofErr w:type="gramEnd"/>
            <w:r w:rsidRPr="007978EB">
              <w:rPr>
                <w:color w:val="000000" w:themeColor="text1"/>
                <w:sz w:val="22"/>
                <w:szCs w:val="22"/>
              </w:rPr>
              <w:t>-)/ профицит (+)</w:t>
            </w:r>
          </w:p>
          <w:p w:rsidR="00927877" w:rsidRPr="007978EB" w:rsidRDefault="00927877" w:rsidP="00D3522B">
            <w:pPr>
              <w:pStyle w:val="ae"/>
              <w:ind w:left="-250" w:right="-108" w:firstLine="142"/>
              <w:jc w:val="both"/>
              <w:rPr>
                <w:color w:val="000000" w:themeColor="text1"/>
                <w:sz w:val="22"/>
                <w:szCs w:val="22"/>
              </w:rPr>
            </w:pPr>
            <w:r w:rsidRPr="007978EB">
              <w:rPr>
                <w:color w:val="000000" w:themeColor="text1"/>
                <w:sz w:val="22"/>
                <w:szCs w:val="22"/>
              </w:rPr>
              <w:t xml:space="preserve">  (тыс. руб.)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7877" w:rsidRPr="007978EB" w:rsidRDefault="00927877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27877" w:rsidRPr="007978EB" w:rsidRDefault="00927877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27877" w:rsidRPr="007978EB" w:rsidRDefault="00927877" w:rsidP="007B2A86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978EB">
              <w:rPr>
                <w:color w:val="000000" w:themeColor="text1"/>
                <w:sz w:val="22"/>
                <w:szCs w:val="22"/>
              </w:rPr>
              <w:t xml:space="preserve">- </w:t>
            </w:r>
            <w:r w:rsidR="007B2A86">
              <w:rPr>
                <w:color w:val="000000" w:themeColor="text1"/>
                <w:sz w:val="22"/>
                <w:szCs w:val="22"/>
              </w:rPr>
              <w:t>15741,0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27877" w:rsidRDefault="00927877" w:rsidP="00D3522B">
            <w:pPr>
              <w:pStyle w:val="ae"/>
              <w:ind w:left="-108" w:right="-108"/>
              <w:jc w:val="center"/>
              <w:rPr>
                <w:color w:val="000000" w:themeColor="text1"/>
              </w:rPr>
            </w:pPr>
          </w:p>
          <w:p w:rsidR="00192AB0" w:rsidRDefault="00192AB0" w:rsidP="00D3522B">
            <w:pPr>
              <w:pStyle w:val="ae"/>
              <w:ind w:left="-108" w:right="-108"/>
              <w:jc w:val="center"/>
              <w:rPr>
                <w:color w:val="000000" w:themeColor="text1"/>
              </w:rPr>
            </w:pPr>
          </w:p>
          <w:p w:rsidR="00192AB0" w:rsidRPr="00192AB0" w:rsidRDefault="00192AB0" w:rsidP="00D3522B">
            <w:pPr>
              <w:pStyle w:val="ae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927877" w:rsidRDefault="00927877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2AB0" w:rsidRDefault="00192AB0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2AB0" w:rsidRPr="007978EB" w:rsidRDefault="002C7AEC" w:rsidP="00D3522B">
            <w:pPr>
              <w:pStyle w:val="ae"/>
              <w:ind w:left="0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5922,0</w:t>
            </w:r>
          </w:p>
        </w:tc>
        <w:tc>
          <w:tcPr>
            <w:tcW w:w="1985" w:type="dxa"/>
          </w:tcPr>
          <w:p w:rsidR="00927877" w:rsidRPr="007978EB" w:rsidRDefault="00927877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27877" w:rsidRPr="007978EB" w:rsidRDefault="00927877" w:rsidP="00D3522B">
            <w:pPr>
              <w:pStyle w:val="ae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639B1" w:rsidRPr="007978EB" w:rsidRDefault="004639B1" w:rsidP="00D3522B">
      <w:pPr>
        <w:ind w:firstLine="709"/>
        <w:jc w:val="both"/>
        <w:rPr>
          <w:color w:val="000000" w:themeColor="text1"/>
          <w:sz w:val="28"/>
          <w:szCs w:val="28"/>
        </w:rPr>
      </w:pPr>
    </w:p>
    <w:p w:rsidR="00E76D0B" w:rsidRPr="007978EB" w:rsidRDefault="00734115" w:rsidP="00D35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Доходы районного бюджета в отчетном периоде исполнены в сумме </w:t>
      </w:r>
      <w:r w:rsidR="00FC5703" w:rsidRPr="007978EB">
        <w:rPr>
          <w:color w:val="000000" w:themeColor="text1"/>
          <w:sz w:val="28"/>
          <w:szCs w:val="28"/>
        </w:rPr>
        <w:br/>
      </w:r>
      <w:r w:rsidR="004C4DE4">
        <w:rPr>
          <w:color w:val="000000" w:themeColor="text1"/>
          <w:sz w:val="28"/>
          <w:szCs w:val="28"/>
        </w:rPr>
        <w:t>490110,7</w:t>
      </w:r>
      <w:r w:rsidR="003607C1">
        <w:rPr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</w:rPr>
        <w:t>тыс. руб.</w:t>
      </w:r>
      <w:r w:rsidR="0008345A" w:rsidRPr="007978EB">
        <w:rPr>
          <w:color w:val="000000" w:themeColor="text1"/>
          <w:sz w:val="28"/>
          <w:szCs w:val="28"/>
        </w:rPr>
        <w:t xml:space="preserve">, </w:t>
      </w:r>
      <w:r w:rsidR="00245751" w:rsidRPr="007978EB">
        <w:rPr>
          <w:color w:val="000000" w:themeColor="text1"/>
          <w:sz w:val="28"/>
          <w:szCs w:val="28"/>
        </w:rPr>
        <w:t xml:space="preserve">или </w:t>
      </w:r>
      <w:r w:rsidR="00233A24">
        <w:rPr>
          <w:color w:val="000000" w:themeColor="text1"/>
          <w:sz w:val="28"/>
          <w:szCs w:val="28"/>
        </w:rPr>
        <w:t xml:space="preserve">на </w:t>
      </w:r>
      <w:r w:rsidR="004C4DE4">
        <w:rPr>
          <w:color w:val="000000" w:themeColor="text1"/>
          <w:sz w:val="28"/>
          <w:szCs w:val="28"/>
        </w:rPr>
        <w:t>42,3</w:t>
      </w:r>
      <w:r w:rsidR="00BB2B1A">
        <w:rPr>
          <w:color w:val="000000" w:themeColor="text1"/>
          <w:sz w:val="28"/>
          <w:szCs w:val="28"/>
        </w:rPr>
        <w:t xml:space="preserve"> </w:t>
      </w:r>
      <w:r w:rsidR="00233A24">
        <w:rPr>
          <w:color w:val="000000" w:themeColor="text1"/>
          <w:sz w:val="28"/>
          <w:szCs w:val="28"/>
        </w:rPr>
        <w:t>% от</w:t>
      </w:r>
      <w:r w:rsidR="0008345A" w:rsidRPr="007978EB">
        <w:rPr>
          <w:color w:val="000000" w:themeColor="text1"/>
          <w:sz w:val="28"/>
          <w:szCs w:val="28"/>
        </w:rPr>
        <w:t xml:space="preserve"> </w:t>
      </w:r>
      <w:r w:rsidR="00233A24">
        <w:rPr>
          <w:bCs/>
          <w:color w:val="000000" w:themeColor="text1"/>
          <w:sz w:val="28"/>
          <w:szCs w:val="28"/>
        </w:rPr>
        <w:t>утвержденного</w:t>
      </w:r>
      <w:r w:rsidR="000B5FC5" w:rsidRPr="007978EB">
        <w:rPr>
          <w:bCs/>
          <w:color w:val="000000" w:themeColor="text1"/>
          <w:sz w:val="28"/>
          <w:szCs w:val="28"/>
        </w:rPr>
        <w:t xml:space="preserve"> </w:t>
      </w:r>
      <w:r w:rsidR="00233A24">
        <w:rPr>
          <w:color w:val="000000" w:themeColor="text1"/>
          <w:sz w:val="28"/>
          <w:szCs w:val="28"/>
        </w:rPr>
        <w:t>годового плана</w:t>
      </w:r>
      <w:r w:rsidR="0008345A" w:rsidRPr="007978EB">
        <w:rPr>
          <w:color w:val="000000" w:themeColor="text1"/>
          <w:sz w:val="28"/>
          <w:szCs w:val="28"/>
        </w:rPr>
        <w:t>, р</w:t>
      </w:r>
      <w:r w:rsidRPr="007978EB">
        <w:rPr>
          <w:color w:val="000000" w:themeColor="text1"/>
          <w:sz w:val="28"/>
          <w:szCs w:val="28"/>
        </w:rPr>
        <w:t xml:space="preserve">асходы исполнены в сумме </w:t>
      </w:r>
      <w:r w:rsidR="004C4DE4">
        <w:rPr>
          <w:color w:val="000000" w:themeColor="text1"/>
          <w:sz w:val="28"/>
          <w:szCs w:val="28"/>
        </w:rPr>
        <w:t>484188,7</w:t>
      </w:r>
      <w:r w:rsidR="00FC5703" w:rsidRPr="007978EB">
        <w:rPr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</w:rPr>
        <w:t>тыс. руб.</w:t>
      </w:r>
      <w:r w:rsidR="00245751" w:rsidRPr="007978EB">
        <w:rPr>
          <w:color w:val="000000" w:themeColor="text1"/>
          <w:sz w:val="28"/>
          <w:szCs w:val="28"/>
        </w:rPr>
        <w:t>, или</w:t>
      </w:r>
      <w:r w:rsidR="00233A24">
        <w:rPr>
          <w:color w:val="000000" w:themeColor="text1"/>
          <w:sz w:val="28"/>
          <w:szCs w:val="28"/>
        </w:rPr>
        <w:t xml:space="preserve"> на</w:t>
      </w:r>
      <w:r w:rsidR="00FC5703" w:rsidRPr="007978EB">
        <w:rPr>
          <w:color w:val="000000" w:themeColor="text1"/>
          <w:sz w:val="28"/>
          <w:szCs w:val="28"/>
        </w:rPr>
        <w:t xml:space="preserve"> </w:t>
      </w:r>
      <w:r w:rsidR="004C4DE4">
        <w:rPr>
          <w:color w:val="000000" w:themeColor="text1"/>
          <w:sz w:val="28"/>
          <w:szCs w:val="28"/>
        </w:rPr>
        <w:t>41,2</w:t>
      </w:r>
      <w:r w:rsidR="00F52D04">
        <w:rPr>
          <w:color w:val="000000" w:themeColor="text1"/>
          <w:sz w:val="28"/>
          <w:szCs w:val="28"/>
        </w:rPr>
        <w:t xml:space="preserve"> </w:t>
      </w:r>
      <w:r w:rsidR="0034105D" w:rsidRPr="007978EB">
        <w:rPr>
          <w:color w:val="000000" w:themeColor="text1"/>
          <w:sz w:val="28"/>
          <w:szCs w:val="28"/>
        </w:rPr>
        <w:t xml:space="preserve">% </w:t>
      </w:r>
      <w:r w:rsidR="00233A24">
        <w:rPr>
          <w:color w:val="000000" w:themeColor="text1"/>
          <w:sz w:val="28"/>
          <w:szCs w:val="28"/>
        </w:rPr>
        <w:t xml:space="preserve">от </w:t>
      </w:r>
      <w:r w:rsidR="00233A24">
        <w:rPr>
          <w:bCs/>
          <w:color w:val="000000" w:themeColor="text1"/>
          <w:sz w:val="28"/>
          <w:szCs w:val="28"/>
        </w:rPr>
        <w:t>утвержденного</w:t>
      </w:r>
      <w:r w:rsidR="00FE7380" w:rsidRPr="007978EB">
        <w:rPr>
          <w:bCs/>
          <w:color w:val="000000" w:themeColor="text1"/>
          <w:sz w:val="28"/>
          <w:szCs w:val="28"/>
        </w:rPr>
        <w:t xml:space="preserve"> </w:t>
      </w:r>
      <w:r w:rsidR="00233A24">
        <w:rPr>
          <w:color w:val="000000" w:themeColor="text1"/>
          <w:sz w:val="28"/>
          <w:szCs w:val="28"/>
        </w:rPr>
        <w:t>годового плана</w:t>
      </w:r>
      <w:r w:rsidR="00E76D0B" w:rsidRPr="007978EB">
        <w:rPr>
          <w:color w:val="000000" w:themeColor="text1"/>
          <w:sz w:val="28"/>
          <w:szCs w:val="28"/>
        </w:rPr>
        <w:t>.</w:t>
      </w:r>
      <w:r w:rsidR="00FE7380" w:rsidRPr="007978EB">
        <w:rPr>
          <w:color w:val="000000" w:themeColor="text1"/>
          <w:sz w:val="28"/>
          <w:szCs w:val="28"/>
        </w:rPr>
        <w:t xml:space="preserve"> </w:t>
      </w:r>
      <w:r w:rsidR="00E76D0B" w:rsidRPr="007978EB">
        <w:rPr>
          <w:color w:val="000000" w:themeColor="text1"/>
          <w:sz w:val="28"/>
          <w:szCs w:val="28"/>
        </w:rPr>
        <w:t>Бюд</w:t>
      </w:r>
      <w:r w:rsidR="00233A24">
        <w:rPr>
          <w:color w:val="000000" w:themeColor="text1"/>
          <w:sz w:val="28"/>
          <w:szCs w:val="28"/>
        </w:rPr>
        <w:t xml:space="preserve">жет исполнен с </w:t>
      </w:r>
      <w:r w:rsidR="006F054F">
        <w:rPr>
          <w:color w:val="000000" w:themeColor="text1"/>
          <w:sz w:val="28"/>
          <w:szCs w:val="28"/>
        </w:rPr>
        <w:t>профицитом бюджета</w:t>
      </w:r>
      <w:r w:rsidR="00233A24">
        <w:rPr>
          <w:color w:val="000000" w:themeColor="text1"/>
          <w:sz w:val="28"/>
          <w:szCs w:val="28"/>
        </w:rPr>
        <w:t xml:space="preserve">, </w:t>
      </w:r>
      <w:r w:rsidR="006F054F">
        <w:rPr>
          <w:color w:val="000000" w:themeColor="text1"/>
          <w:sz w:val="28"/>
          <w:szCs w:val="28"/>
        </w:rPr>
        <w:t>доходная</w:t>
      </w:r>
      <w:r w:rsidR="00E76D0B" w:rsidRPr="007978EB">
        <w:rPr>
          <w:color w:val="000000" w:themeColor="text1"/>
          <w:sz w:val="28"/>
          <w:szCs w:val="28"/>
        </w:rPr>
        <w:t xml:space="preserve"> часть районного бюджета превысила </w:t>
      </w:r>
      <w:r w:rsidR="006F054F">
        <w:rPr>
          <w:color w:val="000000" w:themeColor="text1"/>
          <w:sz w:val="28"/>
          <w:szCs w:val="28"/>
        </w:rPr>
        <w:t>расходную</w:t>
      </w:r>
      <w:r w:rsidR="00E76D0B" w:rsidRPr="007978EB">
        <w:rPr>
          <w:color w:val="000000" w:themeColor="text1"/>
          <w:sz w:val="28"/>
          <w:szCs w:val="28"/>
        </w:rPr>
        <w:t xml:space="preserve"> часть на </w:t>
      </w:r>
      <w:r w:rsidR="004C4DE4">
        <w:rPr>
          <w:color w:val="000000" w:themeColor="text1"/>
          <w:sz w:val="28"/>
          <w:szCs w:val="28"/>
        </w:rPr>
        <w:t>5922,0</w:t>
      </w:r>
      <w:r w:rsidR="00E76D0B" w:rsidRPr="007978EB">
        <w:rPr>
          <w:color w:val="000000" w:themeColor="text1"/>
          <w:sz w:val="28"/>
          <w:szCs w:val="28"/>
        </w:rPr>
        <w:t xml:space="preserve"> тыс. руб.</w:t>
      </w:r>
    </w:p>
    <w:p w:rsidR="00637208" w:rsidRDefault="00637208" w:rsidP="00C82874">
      <w:pPr>
        <w:spacing w:after="200" w:line="276" w:lineRule="auto"/>
        <w:rPr>
          <w:b/>
          <w:bCs/>
          <w:color w:val="000000" w:themeColor="text1"/>
          <w:sz w:val="28"/>
          <w:szCs w:val="28"/>
        </w:rPr>
      </w:pPr>
    </w:p>
    <w:p w:rsidR="0067553A" w:rsidRPr="007978EB" w:rsidRDefault="00AE2785" w:rsidP="00C82874">
      <w:pPr>
        <w:ind w:firstLine="720"/>
        <w:jc w:val="center"/>
        <w:rPr>
          <w:b/>
          <w:bCs/>
          <w:color w:val="000000" w:themeColor="text1"/>
          <w:sz w:val="28"/>
          <w:szCs w:val="28"/>
        </w:rPr>
      </w:pPr>
      <w:r w:rsidRPr="007978EB">
        <w:rPr>
          <w:b/>
          <w:bCs/>
          <w:color w:val="000000" w:themeColor="text1"/>
          <w:sz w:val="28"/>
          <w:szCs w:val="28"/>
        </w:rPr>
        <w:t>2.1</w:t>
      </w:r>
      <w:r w:rsidR="0067553A" w:rsidRPr="007978EB">
        <w:rPr>
          <w:b/>
          <w:bCs/>
          <w:color w:val="000000" w:themeColor="text1"/>
          <w:sz w:val="28"/>
          <w:szCs w:val="28"/>
        </w:rPr>
        <w:t>. Исполнение районного бюджета по доходам</w:t>
      </w:r>
    </w:p>
    <w:p w:rsidR="006A6549" w:rsidRPr="007978EB" w:rsidRDefault="006A6549" w:rsidP="00C82874">
      <w:pPr>
        <w:ind w:firstLine="720"/>
        <w:jc w:val="center"/>
        <w:rPr>
          <w:b/>
          <w:bCs/>
          <w:color w:val="000000" w:themeColor="text1"/>
          <w:sz w:val="28"/>
          <w:szCs w:val="28"/>
        </w:rPr>
      </w:pPr>
    </w:p>
    <w:p w:rsidR="00DB6DDE" w:rsidRPr="007978EB" w:rsidRDefault="004C427E" w:rsidP="00C91C9F">
      <w:pPr>
        <w:pStyle w:val="ae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Поступление доходов районного бюджета за </w:t>
      </w:r>
      <w:r w:rsidR="006A37D0">
        <w:rPr>
          <w:color w:val="000000" w:themeColor="text1"/>
          <w:sz w:val="28"/>
          <w:szCs w:val="28"/>
        </w:rPr>
        <w:t>1-е полугодие</w:t>
      </w:r>
      <w:r w:rsidR="00C056A2" w:rsidRPr="007978EB">
        <w:rPr>
          <w:color w:val="000000" w:themeColor="text1"/>
          <w:sz w:val="28"/>
          <w:szCs w:val="28"/>
        </w:rPr>
        <w:t xml:space="preserve"> </w:t>
      </w:r>
      <w:r w:rsidR="00265BDE" w:rsidRPr="007978EB">
        <w:rPr>
          <w:bCs/>
          <w:color w:val="000000" w:themeColor="text1"/>
          <w:sz w:val="28"/>
          <w:szCs w:val="28"/>
        </w:rPr>
        <w:t>20</w:t>
      </w:r>
      <w:r w:rsidR="001F75B9">
        <w:rPr>
          <w:bCs/>
          <w:color w:val="000000" w:themeColor="text1"/>
          <w:sz w:val="28"/>
          <w:szCs w:val="28"/>
        </w:rPr>
        <w:t>20</w:t>
      </w:r>
      <w:r w:rsidR="00C056A2" w:rsidRPr="007978EB">
        <w:rPr>
          <w:bCs/>
          <w:color w:val="000000" w:themeColor="text1"/>
          <w:sz w:val="28"/>
          <w:szCs w:val="28"/>
        </w:rPr>
        <w:t xml:space="preserve"> года</w:t>
      </w:r>
      <w:r w:rsidR="00FE7380" w:rsidRPr="007978EB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bCs/>
          <w:color w:val="000000" w:themeColor="text1"/>
          <w:sz w:val="28"/>
          <w:szCs w:val="28"/>
        </w:rPr>
        <w:t xml:space="preserve">составило </w:t>
      </w:r>
      <w:r w:rsidR="00E535DB" w:rsidRPr="007978EB">
        <w:rPr>
          <w:bCs/>
          <w:color w:val="000000" w:themeColor="text1"/>
          <w:sz w:val="28"/>
          <w:szCs w:val="28"/>
        </w:rPr>
        <w:br/>
      </w:r>
      <w:r w:rsidR="006A37D0">
        <w:rPr>
          <w:color w:val="000000" w:themeColor="text1"/>
          <w:sz w:val="28"/>
          <w:szCs w:val="28"/>
        </w:rPr>
        <w:t>490110,7</w:t>
      </w:r>
      <w:r w:rsidR="00044180" w:rsidRPr="00044180">
        <w:rPr>
          <w:color w:val="000000" w:themeColor="text1"/>
          <w:sz w:val="28"/>
          <w:szCs w:val="28"/>
        </w:rPr>
        <w:t xml:space="preserve"> тыс. руб., или на </w:t>
      </w:r>
      <w:r w:rsidR="006A37D0">
        <w:rPr>
          <w:color w:val="000000" w:themeColor="text1"/>
          <w:sz w:val="28"/>
          <w:szCs w:val="28"/>
        </w:rPr>
        <w:t>42,3</w:t>
      </w:r>
      <w:r w:rsidR="00044180" w:rsidRPr="00044180">
        <w:rPr>
          <w:color w:val="000000" w:themeColor="text1"/>
          <w:sz w:val="28"/>
          <w:szCs w:val="28"/>
        </w:rPr>
        <w:t xml:space="preserve"> % </w:t>
      </w:r>
      <w:r w:rsidR="00946EB2">
        <w:rPr>
          <w:color w:val="000000" w:themeColor="text1"/>
          <w:sz w:val="28"/>
          <w:szCs w:val="28"/>
        </w:rPr>
        <w:t>от годового плана</w:t>
      </w:r>
      <w:r w:rsidR="00D548E2" w:rsidRPr="007978EB">
        <w:rPr>
          <w:color w:val="000000" w:themeColor="text1"/>
          <w:sz w:val="28"/>
          <w:szCs w:val="28"/>
        </w:rPr>
        <w:t xml:space="preserve"> </w:t>
      </w:r>
      <w:r w:rsidR="00946EB2">
        <w:rPr>
          <w:color w:val="000000" w:themeColor="text1"/>
          <w:sz w:val="28"/>
          <w:szCs w:val="28"/>
        </w:rPr>
        <w:t>(</w:t>
      </w:r>
      <w:r w:rsidR="00070415">
        <w:rPr>
          <w:color w:val="000000" w:themeColor="text1"/>
          <w:sz w:val="28"/>
          <w:szCs w:val="28"/>
        </w:rPr>
        <w:t>76,3</w:t>
      </w:r>
      <w:r w:rsidR="00695A7F" w:rsidRPr="007978EB">
        <w:rPr>
          <w:color w:val="000000" w:themeColor="text1"/>
          <w:sz w:val="28"/>
          <w:szCs w:val="28"/>
        </w:rPr>
        <w:t xml:space="preserve"> % </w:t>
      </w:r>
      <w:r w:rsidR="00946EB2">
        <w:rPr>
          <w:color w:val="000000" w:themeColor="text1"/>
          <w:sz w:val="28"/>
          <w:szCs w:val="28"/>
        </w:rPr>
        <w:t>кассового</w:t>
      </w:r>
      <w:r w:rsidR="00DB6DDE" w:rsidRPr="007978EB">
        <w:rPr>
          <w:color w:val="000000" w:themeColor="text1"/>
          <w:sz w:val="28"/>
          <w:szCs w:val="28"/>
        </w:rPr>
        <w:t xml:space="preserve"> </w:t>
      </w:r>
      <w:r w:rsidR="00946EB2">
        <w:rPr>
          <w:color w:val="000000" w:themeColor="text1"/>
          <w:sz w:val="28"/>
          <w:szCs w:val="28"/>
        </w:rPr>
        <w:t>плана</w:t>
      </w:r>
      <w:r w:rsidR="00C056A2" w:rsidRPr="007978EB">
        <w:rPr>
          <w:color w:val="000000" w:themeColor="text1"/>
          <w:sz w:val="28"/>
          <w:szCs w:val="28"/>
        </w:rPr>
        <w:br/>
      </w:r>
      <w:r w:rsidR="00D50D53">
        <w:rPr>
          <w:color w:val="000000" w:themeColor="text1"/>
          <w:sz w:val="28"/>
          <w:szCs w:val="28"/>
        </w:rPr>
        <w:t>1-го полугодия</w:t>
      </w:r>
      <w:r w:rsidR="00946EB2">
        <w:rPr>
          <w:color w:val="000000" w:themeColor="text1"/>
          <w:sz w:val="28"/>
          <w:szCs w:val="28"/>
        </w:rPr>
        <w:t>)</w:t>
      </w:r>
      <w:r w:rsidR="00DB6DDE" w:rsidRPr="007978EB">
        <w:rPr>
          <w:color w:val="000000" w:themeColor="text1"/>
          <w:sz w:val="28"/>
          <w:szCs w:val="28"/>
        </w:rPr>
        <w:t xml:space="preserve">. </w:t>
      </w:r>
    </w:p>
    <w:p w:rsidR="00342D6B" w:rsidRPr="007978EB" w:rsidRDefault="00342D6B" w:rsidP="00C82874">
      <w:pPr>
        <w:pStyle w:val="ae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Исполнение доходов районного бюджета за </w:t>
      </w:r>
      <w:r w:rsidR="00D50D53">
        <w:rPr>
          <w:color w:val="000000" w:themeColor="text1"/>
          <w:sz w:val="28"/>
          <w:szCs w:val="28"/>
        </w:rPr>
        <w:t>1-е полугодие</w:t>
      </w:r>
      <w:r w:rsidR="00C056A2" w:rsidRPr="007978EB">
        <w:rPr>
          <w:color w:val="000000" w:themeColor="text1"/>
          <w:sz w:val="28"/>
          <w:szCs w:val="28"/>
        </w:rPr>
        <w:t xml:space="preserve"> </w:t>
      </w:r>
      <w:r w:rsidR="00E535DB" w:rsidRPr="007978EB">
        <w:rPr>
          <w:bCs/>
          <w:color w:val="000000" w:themeColor="text1"/>
          <w:sz w:val="28"/>
          <w:szCs w:val="28"/>
        </w:rPr>
        <w:t>20</w:t>
      </w:r>
      <w:r w:rsidR="001F75B9">
        <w:rPr>
          <w:bCs/>
          <w:color w:val="000000" w:themeColor="text1"/>
          <w:sz w:val="28"/>
          <w:szCs w:val="28"/>
        </w:rPr>
        <w:t>20</w:t>
      </w:r>
      <w:r w:rsidR="00C056A2" w:rsidRPr="007978EB">
        <w:rPr>
          <w:bCs/>
          <w:color w:val="000000" w:themeColor="text1"/>
          <w:sz w:val="28"/>
          <w:szCs w:val="28"/>
        </w:rPr>
        <w:t xml:space="preserve"> года</w:t>
      </w:r>
      <w:r w:rsidR="00FE7380" w:rsidRPr="007978EB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</w:rPr>
        <w:t xml:space="preserve">характеризуется показателями, приведенными в </w:t>
      </w:r>
      <w:r w:rsidR="002931FC" w:rsidRPr="007978EB">
        <w:rPr>
          <w:color w:val="000000" w:themeColor="text1"/>
          <w:sz w:val="28"/>
          <w:szCs w:val="28"/>
        </w:rPr>
        <w:t>Т</w:t>
      </w:r>
      <w:r w:rsidRPr="007978EB">
        <w:rPr>
          <w:color w:val="000000" w:themeColor="text1"/>
          <w:sz w:val="28"/>
          <w:szCs w:val="28"/>
        </w:rPr>
        <w:t>аблице 2.</w:t>
      </w:r>
    </w:p>
    <w:p w:rsidR="00FC761B" w:rsidRPr="007978EB" w:rsidRDefault="003709CD" w:rsidP="00C82874">
      <w:pPr>
        <w:pStyle w:val="ae"/>
        <w:ind w:left="1069"/>
        <w:jc w:val="right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>Таблица 2</w:t>
      </w:r>
    </w:p>
    <w:p w:rsidR="002738AF" w:rsidRPr="00170FED" w:rsidRDefault="002738AF" w:rsidP="00C82874">
      <w:pPr>
        <w:pStyle w:val="ae"/>
        <w:ind w:left="1069"/>
        <w:jc w:val="right"/>
        <w:rPr>
          <w:b/>
          <w:color w:val="000000" w:themeColor="text1"/>
        </w:rPr>
      </w:pPr>
    </w:p>
    <w:tbl>
      <w:tblPr>
        <w:tblStyle w:val="af8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9"/>
        <w:gridCol w:w="1276"/>
        <w:gridCol w:w="1276"/>
        <w:gridCol w:w="1702"/>
        <w:gridCol w:w="1701"/>
        <w:gridCol w:w="2268"/>
      </w:tblGrid>
      <w:tr w:rsidR="001F75B9" w:rsidRPr="003932DD" w:rsidTr="001F75B9">
        <w:tc>
          <w:tcPr>
            <w:tcW w:w="1729" w:type="dxa"/>
            <w:vMerge w:val="restart"/>
          </w:tcPr>
          <w:p w:rsidR="001F75B9" w:rsidRPr="003932DD" w:rsidRDefault="001F75B9" w:rsidP="00C82874">
            <w:pPr>
              <w:pStyle w:val="ae"/>
              <w:ind w:left="0"/>
              <w:jc w:val="both"/>
              <w:rPr>
                <w:b/>
                <w:color w:val="000000" w:themeColor="text1"/>
              </w:rPr>
            </w:pPr>
          </w:p>
          <w:p w:rsidR="001F75B9" w:rsidRPr="003932DD" w:rsidRDefault="001F75B9" w:rsidP="00C82874">
            <w:pPr>
              <w:pStyle w:val="ae"/>
              <w:ind w:left="0"/>
              <w:jc w:val="both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t xml:space="preserve">Показатели </w:t>
            </w:r>
          </w:p>
        </w:tc>
        <w:tc>
          <w:tcPr>
            <w:tcW w:w="4254" w:type="dxa"/>
            <w:gridSpan w:val="3"/>
            <w:tcBorders>
              <w:right w:val="single" w:sz="4" w:space="0" w:color="auto"/>
            </w:tcBorders>
            <w:vAlign w:val="center"/>
          </w:tcPr>
          <w:p w:rsidR="001F75B9" w:rsidRPr="003932DD" w:rsidRDefault="001F75B9" w:rsidP="00C8287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32DD">
              <w:rPr>
                <w:b/>
                <w:color w:val="000000" w:themeColor="text1"/>
                <w:sz w:val="20"/>
                <w:szCs w:val="20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3932DD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F75B9" w:rsidRPr="003932DD" w:rsidRDefault="001F75B9" w:rsidP="00C82874">
            <w:pPr>
              <w:pStyle w:val="ae"/>
              <w:ind w:left="-108" w:right="-85"/>
              <w:jc w:val="center"/>
              <w:rPr>
                <w:b/>
                <w:color w:val="000000" w:themeColor="text1"/>
              </w:rPr>
            </w:pPr>
          </w:p>
          <w:p w:rsidR="001F75B9" w:rsidRPr="003932DD" w:rsidRDefault="001F75B9" w:rsidP="00C82874">
            <w:pPr>
              <w:pStyle w:val="ae"/>
              <w:ind w:left="-108" w:right="-85"/>
              <w:jc w:val="center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t>Исполнено</w:t>
            </w:r>
            <w:r>
              <w:rPr>
                <w:b/>
                <w:color w:val="000000" w:themeColor="text1"/>
              </w:rPr>
              <w:t xml:space="preserve"> </w:t>
            </w:r>
            <w:r w:rsidRPr="003932DD">
              <w:rPr>
                <w:b/>
                <w:color w:val="000000" w:themeColor="text1"/>
              </w:rPr>
              <w:t>к годовому плану, %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1F75B9" w:rsidRPr="003932DD" w:rsidRDefault="001F75B9" w:rsidP="00D50D53">
            <w:pPr>
              <w:pStyle w:val="ae"/>
              <w:ind w:left="-108" w:right="-85"/>
              <w:jc w:val="center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t>Исполнено</w:t>
            </w:r>
            <w:r>
              <w:rPr>
                <w:b/>
                <w:color w:val="000000" w:themeColor="text1"/>
              </w:rPr>
              <w:t xml:space="preserve"> </w:t>
            </w:r>
            <w:r w:rsidRPr="003932DD">
              <w:rPr>
                <w:b/>
                <w:color w:val="000000" w:themeColor="text1"/>
              </w:rPr>
              <w:t xml:space="preserve">к </w:t>
            </w:r>
            <w:r w:rsidR="00D50D53">
              <w:rPr>
                <w:b/>
                <w:color w:val="000000" w:themeColor="text1"/>
              </w:rPr>
              <w:t>полугодовому</w:t>
            </w:r>
            <w:r w:rsidRPr="003932DD">
              <w:rPr>
                <w:b/>
                <w:color w:val="000000" w:themeColor="text1"/>
              </w:rPr>
              <w:t xml:space="preserve"> плану, %</w:t>
            </w:r>
          </w:p>
        </w:tc>
      </w:tr>
      <w:tr w:rsidR="001F75B9" w:rsidRPr="003932DD" w:rsidTr="00C91C9F">
        <w:tc>
          <w:tcPr>
            <w:tcW w:w="1729" w:type="dxa"/>
            <w:vMerge/>
          </w:tcPr>
          <w:p w:rsidR="001F75B9" w:rsidRPr="003932DD" w:rsidRDefault="001F75B9" w:rsidP="00C91C9F">
            <w:pPr>
              <w:pStyle w:val="ae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75B9" w:rsidRPr="003932DD" w:rsidRDefault="001F75B9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5B9" w:rsidRPr="003932DD" w:rsidRDefault="001F75B9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t xml:space="preserve">План на </w:t>
            </w:r>
            <w:r w:rsidRPr="003932DD">
              <w:rPr>
                <w:b/>
                <w:color w:val="000000" w:themeColor="text1"/>
                <w:lang w:val="en-US"/>
              </w:rPr>
              <w:t>I</w:t>
            </w:r>
            <w:r w:rsidRPr="003932DD">
              <w:rPr>
                <w:b/>
                <w:color w:val="000000" w:themeColor="text1"/>
              </w:rPr>
              <w:t xml:space="preserve"> </w:t>
            </w:r>
            <w:r w:rsidR="00D50D53">
              <w:rPr>
                <w:b/>
                <w:color w:val="000000" w:themeColor="text1"/>
              </w:rPr>
              <w:t>полугодие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9" w:rsidRDefault="001F75B9" w:rsidP="00C91C9F">
            <w:pPr>
              <w:pStyle w:val="ae"/>
              <w:ind w:left="-136" w:right="-113" w:firstLine="4"/>
              <w:jc w:val="center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t>Испо</w:t>
            </w:r>
            <w:r>
              <w:rPr>
                <w:b/>
                <w:color w:val="000000" w:themeColor="text1"/>
              </w:rPr>
              <w:t xml:space="preserve">лнено </w:t>
            </w:r>
          </w:p>
          <w:p w:rsidR="001F75B9" w:rsidRPr="003932DD" w:rsidRDefault="001F75B9" w:rsidP="00C91C9F">
            <w:pPr>
              <w:pStyle w:val="ae"/>
              <w:ind w:left="-136" w:right="-113" w:firstLine="4"/>
              <w:jc w:val="center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t xml:space="preserve">за </w:t>
            </w:r>
            <w:r w:rsidRPr="003932DD">
              <w:rPr>
                <w:b/>
                <w:color w:val="000000" w:themeColor="text1"/>
                <w:lang w:val="en-US"/>
              </w:rPr>
              <w:t>I</w:t>
            </w:r>
            <w:r w:rsidRPr="003932DD">
              <w:rPr>
                <w:b/>
                <w:color w:val="000000" w:themeColor="text1"/>
              </w:rPr>
              <w:t xml:space="preserve"> </w:t>
            </w:r>
            <w:r w:rsidR="00D50D53">
              <w:rPr>
                <w:b/>
                <w:color w:val="000000" w:themeColor="text1"/>
              </w:rPr>
              <w:t>полугодие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75B9" w:rsidRPr="003932DD" w:rsidRDefault="001F75B9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F75B9" w:rsidRPr="003932DD" w:rsidRDefault="001F75B9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1F75B9" w:rsidRPr="003932DD" w:rsidTr="00C91C9F">
        <w:trPr>
          <w:trHeight w:val="303"/>
        </w:trPr>
        <w:tc>
          <w:tcPr>
            <w:tcW w:w="1729" w:type="dxa"/>
          </w:tcPr>
          <w:p w:rsidR="001F75B9" w:rsidRPr="003932DD" w:rsidRDefault="001F75B9" w:rsidP="00C91C9F">
            <w:pPr>
              <w:pStyle w:val="ae"/>
              <w:ind w:left="0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t xml:space="preserve">Всего доходов </w:t>
            </w:r>
          </w:p>
          <w:p w:rsidR="001F75B9" w:rsidRPr="003932DD" w:rsidRDefault="001F75B9" w:rsidP="00C91C9F">
            <w:pPr>
              <w:pStyle w:val="ae"/>
              <w:ind w:left="0"/>
              <w:rPr>
                <w:b/>
                <w:color w:val="000000" w:themeColor="text1"/>
              </w:rPr>
            </w:pPr>
            <w:r w:rsidRPr="003932DD">
              <w:rPr>
                <w:color w:val="000000" w:themeColor="text1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D50D53" w:rsidP="00C91C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1158799,3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75B9" w:rsidRPr="003932DD" w:rsidRDefault="00070415" w:rsidP="00C91C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642011,3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D50D53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490110,7</w:t>
            </w:r>
          </w:p>
        </w:tc>
        <w:tc>
          <w:tcPr>
            <w:tcW w:w="1701" w:type="dxa"/>
            <w:vAlign w:val="bottom"/>
          </w:tcPr>
          <w:p w:rsidR="001F75B9" w:rsidRPr="003932DD" w:rsidRDefault="00D50D53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42,3</w:t>
            </w:r>
          </w:p>
        </w:tc>
        <w:tc>
          <w:tcPr>
            <w:tcW w:w="2268" w:type="dxa"/>
            <w:vAlign w:val="bottom"/>
          </w:tcPr>
          <w:p w:rsidR="001F75B9" w:rsidRPr="003932DD" w:rsidRDefault="00070415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76,3</w:t>
            </w:r>
          </w:p>
        </w:tc>
      </w:tr>
      <w:tr w:rsidR="001F75B9" w:rsidRPr="003932DD" w:rsidTr="00C91C9F">
        <w:trPr>
          <w:trHeight w:val="278"/>
        </w:trPr>
        <w:tc>
          <w:tcPr>
            <w:tcW w:w="1729" w:type="dxa"/>
          </w:tcPr>
          <w:p w:rsidR="001F75B9" w:rsidRPr="003932DD" w:rsidRDefault="001F75B9" w:rsidP="00C91C9F">
            <w:pPr>
              <w:pStyle w:val="ae"/>
              <w:ind w:left="0"/>
              <w:rPr>
                <w:b/>
                <w:color w:val="000000" w:themeColor="text1"/>
              </w:rPr>
            </w:pPr>
            <w:r w:rsidRPr="003932DD">
              <w:rPr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1F75B9" w:rsidP="00C91C9F">
            <w:pPr>
              <w:ind w:left="-13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75B9" w:rsidRPr="003932DD" w:rsidRDefault="001F75B9" w:rsidP="00C91C9F">
            <w:pPr>
              <w:ind w:left="-13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1F75B9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1F75B9" w:rsidRPr="003932DD" w:rsidRDefault="001F75B9" w:rsidP="00C91C9F">
            <w:pPr>
              <w:pStyle w:val="ae"/>
              <w:ind w:left="0"/>
              <w:jc w:val="center"/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1F75B9" w:rsidRPr="003932DD" w:rsidRDefault="001F75B9" w:rsidP="00C91C9F">
            <w:pPr>
              <w:pStyle w:val="ae"/>
              <w:ind w:left="0"/>
              <w:jc w:val="center"/>
              <w:rPr>
                <w:b/>
              </w:rPr>
            </w:pPr>
          </w:p>
        </w:tc>
      </w:tr>
      <w:tr w:rsidR="001F75B9" w:rsidRPr="003932DD" w:rsidTr="00C91C9F">
        <w:tc>
          <w:tcPr>
            <w:tcW w:w="1729" w:type="dxa"/>
          </w:tcPr>
          <w:p w:rsidR="001F75B9" w:rsidRPr="003932DD" w:rsidRDefault="001F75B9" w:rsidP="00C91C9F">
            <w:pPr>
              <w:pStyle w:val="ae"/>
              <w:ind w:left="0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lastRenderedPageBreak/>
              <w:t xml:space="preserve">Налоговые </w:t>
            </w:r>
            <w:r>
              <w:rPr>
                <w:b/>
                <w:color w:val="000000" w:themeColor="text1"/>
              </w:rPr>
              <w:t xml:space="preserve">и неналоговые </w:t>
            </w:r>
            <w:r w:rsidRPr="003932DD">
              <w:rPr>
                <w:b/>
                <w:color w:val="000000" w:themeColor="text1"/>
              </w:rPr>
              <w:t xml:space="preserve">доходы </w:t>
            </w:r>
            <w:r w:rsidRPr="003932DD">
              <w:rPr>
                <w:color w:val="000000" w:themeColor="text1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1F75B9" w:rsidP="00C91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104942,9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75B9" w:rsidRPr="003932DD" w:rsidRDefault="00C91C9F" w:rsidP="00C91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52471,4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D50D53" w:rsidP="00C91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54001,2</w:t>
            </w:r>
          </w:p>
        </w:tc>
        <w:tc>
          <w:tcPr>
            <w:tcW w:w="1701" w:type="dxa"/>
            <w:vAlign w:val="bottom"/>
          </w:tcPr>
          <w:p w:rsidR="001F75B9" w:rsidRPr="003932DD" w:rsidRDefault="00D50D53" w:rsidP="00C91C9F">
            <w:pPr>
              <w:pStyle w:val="ae"/>
              <w:ind w:left="0"/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2268" w:type="dxa"/>
            <w:vAlign w:val="bottom"/>
          </w:tcPr>
          <w:p w:rsidR="001F75B9" w:rsidRPr="003932DD" w:rsidRDefault="00C91C9F" w:rsidP="00C91C9F">
            <w:pPr>
              <w:pStyle w:val="ae"/>
              <w:ind w:left="0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</w:tr>
      <w:tr w:rsidR="001F75B9" w:rsidRPr="003932DD" w:rsidTr="00C91C9F">
        <w:tc>
          <w:tcPr>
            <w:tcW w:w="1729" w:type="dxa"/>
          </w:tcPr>
          <w:p w:rsidR="001F75B9" w:rsidRPr="003932DD" w:rsidRDefault="001F75B9" w:rsidP="00C91C9F">
            <w:pPr>
              <w:pStyle w:val="ae"/>
              <w:ind w:left="0"/>
              <w:rPr>
                <w:color w:val="000000" w:themeColor="text1"/>
              </w:rPr>
            </w:pPr>
            <w:r w:rsidRPr="003932DD">
              <w:rPr>
                <w:color w:val="000000" w:themeColor="text1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D50D53" w:rsidP="00C91C9F">
            <w:pPr>
              <w:pStyle w:val="ae"/>
              <w:ind w:left="0"/>
              <w:jc w:val="center"/>
            </w:pPr>
            <w:r>
              <w:t>9,06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75B9" w:rsidRPr="003932DD" w:rsidRDefault="00C91C9F" w:rsidP="00C91C9F">
            <w:pPr>
              <w:pStyle w:val="ae"/>
              <w:ind w:left="0"/>
              <w:jc w:val="center"/>
            </w:pPr>
            <w:r>
              <w:t>8,17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D50D53" w:rsidP="00C91C9F">
            <w:pPr>
              <w:pStyle w:val="ae"/>
              <w:ind w:left="0"/>
              <w:jc w:val="center"/>
            </w:pPr>
            <w:r>
              <w:t>11,01</w:t>
            </w:r>
          </w:p>
        </w:tc>
        <w:tc>
          <w:tcPr>
            <w:tcW w:w="1701" w:type="dxa"/>
            <w:vAlign w:val="bottom"/>
          </w:tcPr>
          <w:p w:rsidR="001F75B9" w:rsidRPr="003932DD" w:rsidRDefault="001F75B9" w:rsidP="00C91C9F">
            <w:pPr>
              <w:pStyle w:val="ae"/>
              <w:ind w:left="0"/>
              <w:jc w:val="center"/>
            </w:pPr>
          </w:p>
        </w:tc>
        <w:tc>
          <w:tcPr>
            <w:tcW w:w="2268" w:type="dxa"/>
            <w:vAlign w:val="bottom"/>
          </w:tcPr>
          <w:p w:rsidR="001F75B9" w:rsidRPr="003932DD" w:rsidRDefault="001F75B9" w:rsidP="00C91C9F">
            <w:pPr>
              <w:pStyle w:val="ae"/>
              <w:ind w:left="0"/>
              <w:jc w:val="center"/>
            </w:pPr>
          </w:p>
        </w:tc>
      </w:tr>
      <w:tr w:rsidR="001F75B9" w:rsidRPr="003932DD" w:rsidTr="00C91C9F">
        <w:tc>
          <w:tcPr>
            <w:tcW w:w="1729" w:type="dxa"/>
          </w:tcPr>
          <w:p w:rsidR="001F75B9" w:rsidRPr="003932DD" w:rsidRDefault="001F75B9" w:rsidP="00C91C9F">
            <w:pPr>
              <w:pStyle w:val="ae"/>
              <w:ind w:left="0"/>
              <w:rPr>
                <w:b/>
                <w:color w:val="000000" w:themeColor="text1"/>
              </w:rPr>
            </w:pPr>
            <w:r w:rsidRPr="003932DD">
              <w:rPr>
                <w:b/>
                <w:color w:val="000000" w:themeColor="text1"/>
              </w:rPr>
              <w:t xml:space="preserve">Безвозмездные поступления </w:t>
            </w:r>
          </w:p>
          <w:p w:rsidR="001F75B9" w:rsidRPr="003932DD" w:rsidRDefault="001F75B9" w:rsidP="00C91C9F">
            <w:pPr>
              <w:pStyle w:val="ae"/>
              <w:ind w:left="0"/>
              <w:rPr>
                <w:b/>
                <w:color w:val="000000" w:themeColor="text1"/>
              </w:rPr>
            </w:pPr>
            <w:r w:rsidRPr="003932DD">
              <w:rPr>
                <w:color w:val="000000" w:themeColor="text1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D50D53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1053856,4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75B9" w:rsidRPr="003932DD" w:rsidRDefault="00C91C9F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589539,9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75B9" w:rsidRPr="003932DD" w:rsidRDefault="00D50D53" w:rsidP="00C91C9F">
            <w:pPr>
              <w:pStyle w:val="a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436109,5</w:t>
            </w:r>
          </w:p>
        </w:tc>
        <w:tc>
          <w:tcPr>
            <w:tcW w:w="1701" w:type="dxa"/>
            <w:vAlign w:val="bottom"/>
          </w:tcPr>
          <w:p w:rsidR="001F75B9" w:rsidRPr="003932DD" w:rsidRDefault="00D50D53" w:rsidP="00C91C9F">
            <w:pPr>
              <w:pStyle w:val="ae"/>
              <w:tabs>
                <w:tab w:val="left" w:pos="330"/>
                <w:tab w:val="center" w:pos="612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2268" w:type="dxa"/>
            <w:vAlign w:val="bottom"/>
          </w:tcPr>
          <w:p w:rsidR="001F75B9" w:rsidRPr="003932DD" w:rsidRDefault="00C91C9F" w:rsidP="00C91C9F">
            <w:pPr>
              <w:pStyle w:val="ae"/>
              <w:tabs>
                <w:tab w:val="left" w:pos="330"/>
                <w:tab w:val="center" w:pos="612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73,9</w:t>
            </w:r>
          </w:p>
        </w:tc>
      </w:tr>
      <w:tr w:rsidR="001F75B9" w:rsidRPr="003932DD" w:rsidTr="00C91C9F">
        <w:tc>
          <w:tcPr>
            <w:tcW w:w="1729" w:type="dxa"/>
          </w:tcPr>
          <w:p w:rsidR="001F75B9" w:rsidRPr="003932DD" w:rsidRDefault="001F75B9" w:rsidP="00C91C9F">
            <w:pPr>
              <w:pStyle w:val="ae"/>
              <w:ind w:left="0"/>
              <w:rPr>
                <w:color w:val="000000" w:themeColor="text1"/>
              </w:rPr>
            </w:pPr>
            <w:r w:rsidRPr="003932DD">
              <w:rPr>
                <w:color w:val="000000" w:themeColor="text1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75B9" w:rsidRPr="003932DD" w:rsidRDefault="00D50D53" w:rsidP="00C91C9F">
            <w:pPr>
              <w:pStyle w:val="ae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90,94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F75B9" w:rsidRPr="003932DD" w:rsidRDefault="00C91C9F" w:rsidP="00C91C9F">
            <w:pPr>
              <w:pStyle w:val="ae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91,83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F75B9" w:rsidRPr="003932DD" w:rsidRDefault="00D50D53" w:rsidP="00C91C9F">
            <w:pPr>
              <w:pStyle w:val="ae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88,98</w:t>
            </w:r>
          </w:p>
        </w:tc>
        <w:tc>
          <w:tcPr>
            <w:tcW w:w="1701" w:type="dxa"/>
          </w:tcPr>
          <w:p w:rsidR="001F75B9" w:rsidRPr="003932DD" w:rsidRDefault="001F75B9" w:rsidP="00C91C9F">
            <w:pPr>
              <w:pStyle w:val="ae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1F75B9" w:rsidRPr="003932DD" w:rsidRDefault="001F75B9" w:rsidP="00C91C9F">
            <w:pPr>
              <w:pStyle w:val="ae"/>
              <w:ind w:left="0"/>
              <w:jc w:val="center"/>
              <w:rPr>
                <w:color w:val="000000" w:themeColor="text1"/>
              </w:rPr>
            </w:pPr>
          </w:p>
        </w:tc>
      </w:tr>
    </w:tbl>
    <w:p w:rsidR="003709CD" w:rsidRPr="007978EB" w:rsidRDefault="003709CD" w:rsidP="00C91C9F">
      <w:pPr>
        <w:pStyle w:val="ae"/>
        <w:ind w:left="709"/>
        <w:jc w:val="both"/>
        <w:rPr>
          <w:color w:val="000000" w:themeColor="text1"/>
          <w:sz w:val="28"/>
          <w:szCs w:val="28"/>
        </w:rPr>
      </w:pPr>
    </w:p>
    <w:p w:rsidR="00696A4F" w:rsidRPr="007978EB" w:rsidRDefault="00961F0F" w:rsidP="00C82874">
      <w:pPr>
        <w:spacing w:line="276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7978EB">
        <w:rPr>
          <w:bCs/>
          <w:color w:val="000000" w:themeColor="text1"/>
          <w:sz w:val="28"/>
          <w:szCs w:val="28"/>
        </w:rPr>
        <w:t>О</w:t>
      </w:r>
      <w:r w:rsidR="00885E53" w:rsidRPr="007978EB">
        <w:rPr>
          <w:bCs/>
          <w:color w:val="000000" w:themeColor="text1"/>
          <w:sz w:val="28"/>
          <w:szCs w:val="28"/>
        </w:rPr>
        <w:t xml:space="preserve">сновным источником налоговых доходов </w:t>
      </w:r>
      <w:r w:rsidR="00885E53" w:rsidRPr="007978EB">
        <w:rPr>
          <w:color w:val="000000" w:themeColor="text1"/>
          <w:sz w:val="28"/>
          <w:szCs w:val="28"/>
        </w:rPr>
        <w:t>в отчетном периоде текущего финансового</w:t>
      </w:r>
      <w:r w:rsidR="00E9446D">
        <w:rPr>
          <w:color w:val="000000" w:themeColor="text1"/>
          <w:sz w:val="28"/>
          <w:szCs w:val="28"/>
        </w:rPr>
        <w:t xml:space="preserve"> года</w:t>
      </w:r>
      <w:r w:rsidRPr="007978EB">
        <w:rPr>
          <w:color w:val="000000" w:themeColor="text1"/>
          <w:sz w:val="28"/>
          <w:szCs w:val="28"/>
        </w:rPr>
        <w:t>, как и в прошлые годы,</w:t>
      </w:r>
      <w:r w:rsidR="00655378" w:rsidRPr="007978EB">
        <w:rPr>
          <w:color w:val="000000" w:themeColor="text1"/>
          <w:sz w:val="28"/>
          <w:szCs w:val="28"/>
        </w:rPr>
        <w:t xml:space="preserve"> </w:t>
      </w:r>
      <w:r w:rsidR="00061C06">
        <w:rPr>
          <w:bCs/>
          <w:color w:val="000000" w:themeColor="text1"/>
          <w:sz w:val="28"/>
          <w:szCs w:val="28"/>
        </w:rPr>
        <w:t>оставался</w:t>
      </w:r>
      <w:r w:rsidR="00885E53" w:rsidRPr="007978EB">
        <w:rPr>
          <w:bCs/>
          <w:color w:val="000000" w:themeColor="text1"/>
          <w:sz w:val="28"/>
          <w:szCs w:val="28"/>
        </w:rPr>
        <w:t xml:space="preserve"> налог на доходы физических лиц, поступления по </w:t>
      </w:r>
      <w:r w:rsidR="006C5D76" w:rsidRPr="007978EB">
        <w:rPr>
          <w:bCs/>
          <w:color w:val="000000" w:themeColor="text1"/>
          <w:sz w:val="28"/>
          <w:szCs w:val="28"/>
        </w:rPr>
        <w:t>которому</w:t>
      </w:r>
      <w:r w:rsidR="00655378" w:rsidRPr="007978EB">
        <w:rPr>
          <w:bCs/>
          <w:color w:val="000000" w:themeColor="text1"/>
          <w:sz w:val="28"/>
          <w:szCs w:val="28"/>
        </w:rPr>
        <w:t xml:space="preserve"> </w:t>
      </w:r>
      <w:r w:rsidR="005D2B95" w:rsidRPr="007978EB">
        <w:rPr>
          <w:bCs/>
          <w:color w:val="000000" w:themeColor="text1"/>
          <w:sz w:val="28"/>
          <w:szCs w:val="28"/>
        </w:rPr>
        <w:t xml:space="preserve">за </w:t>
      </w:r>
      <w:r w:rsidRPr="007978EB">
        <w:rPr>
          <w:color w:val="000000" w:themeColor="text1"/>
          <w:sz w:val="28"/>
          <w:szCs w:val="28"/>
          <w:lang w:val="en-US"/>
        </w:rPr>
        <w:t>I</w:t>
      </w:r>
      <w:r w:rsidR="00655378" w:rsidRPr="007978EB">
        <w:rPr>
          <w:color w:val="000000" w:themeColor="text1"/>
          <w:sz w:val="28"/>
          <w:szCs w:val="28"/>
        </w:rPr>
        <w:t xml:space="preserve"> </w:t>
      </w:r>
      <w:r w:rsidR="00D50D53">
        <w:rPr>
          <w:color w:val="000000" w:themeColor="text1"/>
          <w:sz w:val="28"/>
          <w:szCs w:val="28"/>
        </w:rPr>
        <w:t>полугодие</w:t>
      </w:r>
      <w:r w:rsidRPr="007978EB">
        <w:rPr>
          <w:color w:val="000000" w:themeColor="text1"/>
          <w:sz w:val="28"/>
          <w:szCs w:val="28"/>
        </w:rPr>
        <w:t xml:space="preserve"> </w:t>
      </w:r>
      <w:r w:rsidR="00696A4F" w:rsidRPr="007978EB">
        <w:rPr>
          <w:bCs/>
          <w:color w:val="000000" w:themeColor="text1"/>
          <w:sz w:val="28"/>
          <w:szCs w:val="28"/>
        </w:rPr>
        <w:t>20</w:t>
      </w:r>
      <w:r w:rsidR="00C82874">
        <w:rPr>
          <w:bCs/>
          <w:color w:val="000000" w:themeColor="text1"/>
          <w:sz w:val="28"/>
          <w:szCs w:val="28"/>
        </w:rPr>
        <w:t>20</w:t>
      </w:r>
      <w:r w:rsidRPr="007978EB">
        <w:rPr>
          <w:bCs/>
          <w:color w:val="000000" w:themeColor="text1"/>
          <w:sz w:val="28"/>
          <w:szCs w:val="28"/>
        </w:rPr>
        <w:t xml:space="preserve"> года </w:t>
      </w:r>
      <w:r w:rsidR="00885E53" w:rsidRPr="007978EB">
        <w:rPr>
          <w:bCs/>
          <w:color w:val="000000" w:themeColor="text1"/>
          <w:sz w:val="28"/>
          <w:szCs w:val="28"/>
        </w:rPr>
        <w:t xml:space="preserve">составили </w:t>
      </w:r>
      <w:r w:rsidR="00D50D53">
        <w:rPr>
          <w:bCs/>
          <w:color w:val="000000" w:themeColor="text1"/>
          <w:sz w:val="28"/>
          <w:szCs w:val="28"/>
        </w:rPr>
        <w:t>30003,9</w:t>
      </w:r>
      <w:r w:rsidR="00696A4F" w:rsidRPr="007978EB">
        <w:rPr>
          <w:bCs/>
          <w:color w:val="000000" w:themeColor="text1"/>
          <w:sz w:val="28"/>
          <w:szCs w:val="28"/>
        </w:rPr>
        <w:t xml:space="preserve"> тыс. руб. или </w:t>
      </w:r>
      <w:r w:rsidR="00D50D53">
        <w:rPr>
          <w:bCs/>
          <w:color w:val="000000" w:themeColor="text1"/>
          <w:sz w:val="28"/>
          <w:szCs w:val="28"/>
        </w:rPr>
        <w:t>55,6</w:t>
      </w:r>
      <w:r w:rsidR="00696A4F" w:rsidRPr="007978EB">
        <w:rPr>
          <w:bCs/>
          <w:color w:val="000000" w:themeColor="text1"/>
          <w:sz w:val="28"/>
          <w:szCs w:val="28"/>
        </w:rPr>
        <w:t xml:space="preserve"> % к </w:t>
      </w:r>
      <w:r w:rsidR="00D86C1D">
        <w:rPr>
          <w:bCs/>
          <w:color w:val="000000" w:themeColor="text1"/>
          <w:sz w:val="28"/>
          <w:szCs w:val="28"/>
        </w:rPr>
        <w:t xml:space="preserve">общему </w:t>
      </w:r>
      <w:r w:rsidR="00696A4F" w:rsidRPr="007978EB">
        <w:rPr>
          <w:bCs/>
          <w:color w:val="000000" w:themeColor="text1"/>
          <w:sz w:val="28"/>
          <w:szCs w:val="28"/>
        </w:rPr>
        <w:t>объему поступивших налоговых доходов.</w:t>
      </w:r>
    </w:p>
    <w:p w:rsidR="00752441" w:rsidRPr="007978EB" w:rsidRDefault="00735607" w:rsidP="00C82874">
      <w:pPr>
        <w:spacing w:line="276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7978EB">
        <w:rPr>
          <w:bCs/>
          <w:color w:val="000000" w:themeColor="text1"/>
          <w:sz w:val="28"/>
          <w:szCs w:val="28"/>
        </w:rPr>
        <w:t xml:space="preserve">Основными источниками </w:t>
      </w:r>
      <w:r w:rsidR="00D04BC3" w:rsidRPr="007978EB">
        <w:rPr>
          <w:bCs/>
          <w:color w:val="000000" w:themeColor="text1"/>
          <w:sz w:val="28"/>
          <w:szCs w:val="28"/>
        </w:rPr>
        <w:t>неналоговых</w:t>
      </w:r>
      <w:r w:rsidR="005B575B" w:rsidRPr="007978EB">
        <w:rPr>
          <w:bCs/>
          <w:color w:val="000000" w:themeColor="text1"/>
          <w:sz w:val="28"/>
          <w:szCs w:val="28"/>
        </w:rPr>
        <w:t xml:space="preserve"> доходов </w:t>
      </w:r>
      <w:r w:rsidRPr="007978EB">
        <w:rPr>
          <w:bCs/>
          <w:color w:val="000000" w:themeColor="text1"/>
          <w:sz w:val="28"/>
          <w:szCs w:val="28"/>
        </w:rPr>
        <w:t>являлись доходы от использования имущества, находящегося в государственной и муниципальной собственности</w:t>
      </w:r>
      <w:r w:rsidR="005A1C6F" w:rsidRPr="007978EB">
        <w:rPr>
          <w:bCs/>
          <w:color w:val="000000" w:themeColor="text1"/>
          <w:sz w:val="28"/>
          <w:szCs w:val="28"/>
        </w:rPr>
        <w:t>, поступления по которым за</w:t>
      </w:r>
      <w:r w:rsidR="009304EB" w:rsidRPr="007978EB">
        <w:rPr>
          <w:bCs/>
          <w:color w:val="000000" w:themeColor="text1"/>
          <w:sz w:val="28"/>
          <w:szCs w:val="28"/>
        </w:rPr>
        <w:t xml:space="preserve"> </w:t>
      </w:r>
      <w:r w:rsidR="007B0396" w:rsidRPr="007978EB">
        <w:rPr>
          <w:color w:val="000000" w:themeColor="text1"/>
          <w:sz w:val="28"/>
          <w:szCs w:val="28"/>
          <w:lang w:val="en-US"/>
        </w:rPr>
        <w:t>I</w:t>
      </w:r>
      <w:r w:rsidR="007B0396" w:rsidRPr="007978EB">
        <w:rPr>
          <w:color w:val="000000" w:themeColor="text1"/>
          <w:sz w:val="28"/>
          <w:szCs w:val="28"/>
        </w:rPr>
        <w:t xml:space="preserve"> </w:t>
      </w:r>
      <w:r w:rsidR="00D50D53">
        <w:rPr>
          <w:color w:val="000000" w:themeColor="text1"/>
          <w:sz w:val="28"/>
          <w:szCs w:val="28"/>
        </w:rPr>
        <w:t>полугодие</w:t>
      </w:r>
      <w:r w:rsidR="007B0396" w:rsidRPr="007978EB">
        <w:rPr>
          <w:color w:val="000000" w:themeColor="text1"/>
          <w:sz w:val="28"/>
          <w:szCs w:val="28"/>
        </w:rPr>
        <w:t xml:space="preserve"> </w:t>
      </w:r>
      <w:r w:rsidR="008A640B" w:rsidRPr="007978EB">
        <w:rPr>
          <w:bCs/>
          <w:color w:val="000000" w:themeColor="text1"/>
          <w:sz w:val="28"/>
          <w:szCs w:val="28"/>
        </w:rPr>
        <w:t>20</w:t>
      </w:r>
      <w:r w:rsidR="00C82874">
        <w:rPr>
          <w:bCs/>
          <w:color w:val="000000" w:themeColor="text1"/>
          <w:sz w:val="28"/>
          <w:szCs w:val="28"/>
        </w:rPr>
        <w:t>20</w:t>
      </w:r>
      <w:r w:rsidR="00066424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bCs/>
          <w:color w:val="000000" w:themeColor="text1"/>
          <w:sz w:val="28"/>
          <w:szCs w:val="28"/>
        </w:rPr>
        <w:t xml:space="preserve">года составили </w:t>
      </w:r>
      <w:r w:rsidR="002B6FCC" w:rsidRPr="007978EB">
        <w:rPr>
          <w:bCs/>
          <w:color w:val="000000" w:themeColor="text1"/>
          <w:sz w:val="28"/>
          <w:szCs w:val="28"/>
        </w:rPr>
        <w:br/>
      </w:r>
      <w:r w:rsidR="00D50D53">
        <w:rPr>
          <w:bCs/>
          <w:color w:val="000000" w:themeColor="text1"/>
          <w:sz w:val="28"/>
          <w:szCs w:val="28"/>
        </w:rPr>
        <w:t>7941,9</w:t>
      </w:r>
      <w:r w:rsidR="008A640B" w:rsidRPr="007978EB">
        <w:rPr>
          <w:bCs/>
          <w:color w:val="000000" w:themeColor="text1"/>
          <w:sz w:val="28"/>
          <w:szCs w:val="28"/>
        </w:rPr>
        <w:t xml:space="preserve"> </w:t>
      </w:r>
      <w:r w:rsidR="0096403E" w:rsidRPr="007978EB">
        <w:rPr>
          <w:bCs/>
          <w:color w:val="000000" w:themeColor="text1"/>
          <w:sz w:val="28"/>
          <w:szCs w:val="28"/>
        </w:rPr>
        <w:t>тыс. руб. или</w:t>
      </w:r>
      <w:r w:rsidR="008A640B" w:rsidRPr="007978EB">
        <w:rPr>
          <w:bCs/>
          <w:color w:val="000000" w:themeColor="text1"/>
          <w:sz w:val="28"/>
          <w:szCs w:val="28"/>
        </w:rPr>
        <w:t xml:space="preserve"> </w:t>
      </w:r>
      <w:r w:rsidR="00D50D53">
        <w:rPr>
          <w:bCs/>
          <w:color w:val="000000" w:themeColor="text1"/>
          <w:sz w:val="28"/>
          <w:szCs w:val="28"/>
        </w:rPr>
        <w:t>14,7</w:t>
      </w:r>
      <w:r w:rsidR="0096403E" w:rsidRPr="007978EB">
        <w:rPr>
          <w:bCs/>
          <w:color w:val="000000" w:themeColor="text1"/>
          <w:sz w:val="28"/>
          <w:szCs w:val="28"/>
        </w:rPr>
        <w:t xml:space="preserve"> %</w:t>
      </w:r>
      <w:r w:rsidR="00066424">
        <w:rPr>
          <w:bCs/>
          <w:color w:val="000000" w:themeColor="text1"/>
          <w:sz w:val="28"/>
          <w:szCs w:val="28"/>
        </w:rPr>
        <w:t xml:space="preserve"> </w:t>
      </w:r>
      <w:r w:rsidR="003A233C" w:rsidRPr="007978EB">
        <w:rPr>
          <w:bCs/>
          <w:color w:val="000000" w:themeColor="text1"/>
          <w:sz w:val="28"/>
          <w:szCs w:val="28"/>
        </w:rPr>
        <w:t xml:space="preserve">к </w:t>
      </w:r>
      <w:r w:rsidR="00066424">
        <w:rPr>
          <w:bCs/>
          <w:color w:val="000000" w:themeColor="text1"/>
          <w:sz w:val="28"/>
          <w:szCs w:val="28"/>
        </w:rPr>
        <w:t xml:space="preserve">общему </w:t>
      </w:r>
      <w:r w:rsidR="00BF3B3E" w:rsidRPr="007978EB">
        <w:rPr>
          <w:bCs/>
          <w:color w:val="000000" w:themeColor="text1"/>
          <w:sz w:val="28"/>
          <w:szCs w:val="28"/>
        </w:rPr>
        <w:t>объему поступивших неналоговых доходов</w:t>
      </w:r>
      <w:r w:rsidR="003A233C" w:rsidRPr="007978EB">
        <w:rPr>
          <w:bCs/>
          <w:color w:val="000000" w:themeColor="text1"/>
          <w:sz w:val="28"/>
          <w:szCs w:val="28"/>
        </w:rPr>
        <w:t>.</w:t>
      </w:r>
    </w:p>
    <w:p w:rsidR="00CF22E9" w:rsidRPr="007978EB" w:rsidRDefault="00CF22E9" w:rsidP="00574D76">
      <w:pPr>
        <w:tabs>
          <w:tab w:val="left" w:pos="0"/>
        </w:tabs>
        <w:spacing w:line="276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7978EB">
        <w:rPr>
          <w:bCs/>
          <w:color w:val="000000" w:themeColor="text1"/>
          <w:sz w:val="28"/>
          <w:szCs w:val="28"/>
        </w:rPr>
        <w:t xml:space="preserve">Доля безвозмездных поступлений за </w:t>
      </w:r>
      <w:r w:rsidR="007B0396" w:rsidRPr="007978EB">
        <w:rPr>
          <w:color w:val="000000" w:themeColor="text1"/>
          <w:sz w:val="28"/>
          <w:szCs w:val="28"/>
          <w:lang w:val="en-US"/>
        </w:rPr>
        <w:t>I</w:t>
      </w:r>
      <w:r w:rsidR="007B0396" w:rsidRPr="007978EB">
        <w:rPr>
          <w:color w:val="000000" w:themeColor="text1"/>
          <w:sz w:val="28"/>
          <w:szCs w:val="28"/>
        </w:rPr>
        <w:t xml:space="preserve"> квартал </w:t>
      </w:r>
      <w:r w:rsidR="00952EE5" w:rsidRPr="007978EB">
        <w:rPr>
          <w:bCs/>
          <w:color w:val="000000" w:themeColor="text1"/>
          <w:sz w:val="28"/>
          <w:szCs w:val="28"/>
        </w:rPr>
        <w:t>20</w:t>
      </w:r>
      <w:r w:rsidR="00C82874">
        <w:rPr>
          <w:bCs/>
          <w:color w:val="000000" w:themeColor="text1"/>
          <w:sz w:val="28"/>
          <w:szCs w:val="28"/>
        </w:rPr>
        <w:t>20</w:t>
      </w:r>
      <w:r w:rsidR="00066424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bCs/>
          <w:color w:val="000000" w:themeColor="text1"/>
          <w:sz w:val="28"/>
          <w:szCs w:val="28"/>
        </w:rPr>
        <w:t xml:space="preserve">года в общем объеме доходов районного бюджета составила </w:t>
      </w:r>
      <w:r w:rsidR="00D50D53">
        <w:rPr>
          <w:color w:val="000000" w:themeColor="text1"/>
          <w:sz w:val="28"/>
          <w:szCs w:val="28"/>
        </w:rPr>
        <w:t>88,98</w:t>
      </w:r>
      <w:r w:rsidRPr="007978EB">
        <w:rPr>
          <w:color w:val="000000" w:themeColor="text1"/>
          <w:sz w:val="28"/>
          <w:szCs w:val="28"/>
        </w:rPr>
        <w:t xml:space="preserve"> %</w:t>
      </w:r>
      <w:r w:rsidRPr="007978EB">
        <w:rPr>
          <w:bCs/>
          <w:color w:val="000000" w:themeColor="text1"/>
          <w:sz w:val="28"/>
          <w:szCs w:val="28"/>
        </w:rPr>
        <w:t>.</w:t>
      </w:r>
      <w:r w:rsidR="009304EB" w:rsidRPr="007978EB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bCs/>
          <w:color w:val="000000" w:themeColor="text1"/>
          <w:sz w:val="28"/>
          <w:szCs w:val="28"/>
        </w:rPr>
        <w:t>В</w:t>
      </w:r>
      <w:r w:rsidR="00F4647F" w:rsidRPr="007978EB">
        <w:rPr>
          <w:bCs/>
          <w:color w:val="000000" w:themeColor="text1"/>
          <w:sz w:val="28"/>
          <w:szCs w:val="28"/>
        </w:rPr>
        <w:t xml:space="preserve"> абсолютном</w:t>
      </w:r>
      <w:r w:rsidRPr="007978EB">
        <w:rPr>
          <w:bCs/>
          <w:color w:val="000000" w:themeColor="text1"/>
          <w:sz w:val="28"/>
          <w:szCs w:val="28"/>
        </w:rPr>
        <w:t xml:space="preserve"> знач</w:t>
      </w:r>
      <w:r w:rsidR="00F4647F" w:rsidRPr="007978EB">
        <w:rPr>
          <w:bCs/>
          <w:color w:val="000000" w:themeColor="text1"/>
          <w:sz w:val="28"/>
          <w:szCs w:val="28"/>
        </w:rPr>
        <w:t>ении</w:t>
      </w:r>
      <w:r w:rsidRPr="007978EB">
        <w:rPr>
          <w:bCs/>
          <w:color w:val="000000" w:themeColor="text1"/>
          <w:sz w:val="28"/>
          <w:szCs w:val="28"/>
        </w:rPr>
        <w:t xml:space="preserve"> безвозмездны</w:t>
      </w:r>
      <w:r w:rsidR="00F4647F" w:rsidRPr="007978EB">
        <w:rPr>
          <w:bCs/>
          <w:color w:val="000000" w:themeColor="text1"/>
          <w:sz w:val="28"/>
          <w:szCs w:val="28"/>
        </w:rPr>
        <w:t>е</w:t>
      </w:r>
      <w:r w:rsidR="009304EB" w:rsidRPr="007978EB">
        <w:rPr>
          <w:bCs/>
          <w:color w:val="000000" w:themeColor="text1"/>
          <w:sz w:val="28"/>
          <w:szCs w:val="28"/>
        </w:rPr>
        <w:t xml:space="preserve"> </w:t>
      </w:r>
      <w:r w:rsidR="00F4647F" w:rsidRPr="007978EB">
        <w:rPr>
          <w:bCs/>
          <w:color w:val="000000" w:themeColor="text1"/>
          <w:sz w:val="28"/>
          <w:szCs w:val="28"/>
        </w:rPr>
        <w:t>поступления и составили</w:t>
      </w:r>
      <w:r w:rsidR="009304EB" w:rsidRPr="007978EB">
        <w:rPr>
          <w:bCs/>
          <w:color w:val="000000" w:themeColor="text1"/>
          <w:sz w:val="28"/>
          <w:szCs w:val="28"/>
        </w:rPr>
        <w:t xml:space="preserve"> </w:t>
      </w:r>
      <w:r w:rsidR="00D50D53">
        <w:rPr>
          <w:color w:val="000000" w:themeColor="text1"/>
          <w:sz w:val="28"/>
          <w:szCs w:val="28"/>
        </w:rPr>
        <w:t>436109,5</w:t>
      </w:r>
      <w:r w:rsidR="00B239C5">
        <w:rPr>
          <w:color w:val="000000" w:themeColor="text1"/>
          <w:sz w:val="28"/>
          <w:szCs w:val="28"/>
        </w:rPr>
        <w:t xml:space="preserve"> </w:t>
      </w:r>
      <w:r w:rsidR="00F4647F" w:rsidRPr="007978EB">
        <w:rPr>
          <w:color w:val="000000" w:themeColor="text1"/>
          <w:sz w:val="28"/>
          <w:szCs w:val="28"/>
        </w:rPr>
        <w:t>тыс. руб.</w:t>
      </w:r>
    </w:p>
    <w:p w:rsidR="00DE2C46" w:rsidRPr="007978EB" w:rsidRDefault="00F737E5" w:rsidP="00574D76">
      <w:pPr>
        <w:pStyle w:val="a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>П</w:t>
      </w:r>
      <w:r w:rsidR="00F4647F" w:rsidRPr="007978EB">
        <w:rPr>
          <w:color w:val="000000" w:themeColor="text1"/>
          <w:sz w:val="28"/>
          <w:szCs w:val="28"/>
        </w:rPr>
        <w:t xml:space="preserve">роцент исполнения </w:t>
      </w:r>
      <w:r w:rsidRPr="007978EB">
        <w:rPr>
          <w:color w:val="000000" w:themeColor="text1"/>
          <w:sz w:val="28"/>
          <w:szCs w:val="28"/>
        </w:rPr>
        <w:t xml:space="preserve">по </w:t>
      </w:r>
      <w:r w:rsidR="00D61B5B" w:rsidRPr="007978EB">
        <w:rPr>
          <w:color w:val="000000" w:themeColor="text1"/>
          <w:sz w:val="28"/>
          <w:szCs w:val="28"/>
        </w:rPr>
        <w:t xml:space="preserve">дотациям </w:t>
      </w:r>
      <w:r w:rsidR="00F4647F" w:rsidRPr="007978EB">
        <w:rPr>
          <w:color w:val="000000" w:themeColor="text1"/>
          <w:sz w:val="28"/>
          <w:szCs w:val="28"/>
        </w:rPr>
        <w:t>к годовому пл</w:t>
      </w:r>
      <w:r w:rsidR="002579F2" w:rsidRPr="007978EB">
        <w:rPr>
          <w:color w:val="000000" w:themeColor="text1"/>
          <w:sz w:val="28"/>
          <w:szCs w:val="28"/>
        </w:rPr>
        <w:t xml:space="preserve">ану </w:t>
      </w:r>
      <w:r w:rsidRPr="007978EB">
        <w:rPr>
          <w:color w:val="000000" w:themeColor="text1"/>
          <w:sz w:val="28"/>
          <w:szCs w:val="28"/>
        </w:rPr>
        <w:t>составил</w:t>
      </w:r>
      <w:r w:rsidR="00D61B5B" w:rsidRPr="007978EB">
        <w:rPr>
          <w:color w:val="000000" w:themeColor="text1"/>
          <w:sz w:val="28"/>
          <w:szCs w:val="28"/>
        </w:rPr>
        <w:t xml:space="preserve"> </w:t>
      </w:r>
      <w:r w:rsidR="00D50D53">
        <w:rPr>
          <w:color w:val="000000" w:themeColor="text1"/>
          <w:sz w:val="28"/>
          <w:szCs w:val="28"/>
        </w:rPr>
        <w:t>52,0</w:t>
      </w:r>
      <w:r w:rsidR="00F4647F" w:rsidRPr="007978EB">
        <w:rPr>
          <w:color w:val="000000" w:themeColor="text1"/>
          <w:sz w:val="28"/>
          <w:szCs w:val="28"/>
        </w:rPr>
        <w:t xml:space="preserve"> %</w:t>
      </w:r>
      <w:r w:rsidRPr="007978EB">
        <w:rPr>
          <w:color w:val="000000" w:themeColor="text1"/>
          <w:sz w:val="28"/>
          <w:szCs w:val="28"/>
        </w:rPr>
        <w:t>,</w:t>
      </w:r>
      <w:r w:rsidR="00066424">
        <w:rPr>
          <w:color w:val="000000" w:themeColor="text1"/>
          <w:sz w:val="28"/>
          <w:szCs w:val="28"/>
        </w:rPr>
        <w:t xml:space="preserve"> </w:t>
      </w:r>
      <w:r w:rsidR="002579F2" w:rsidRPr="007978EB">
        <w:rPr>
          <w:color w:val="000000" w:themeColor="text1"/>
          <w:sz w:val="28"/>
          <w:szCs w:val="28"/>
        </w:rPr>
        <w:t xml:space="preserve">по </w:t>
      </w:r>
      <w:r w:rsidR="00D61B5B" w:rsidRPr="007978EB">
        <w:rPr>
          <w:color w:val="000000" w:themeColor="text1"/>
          <w:sz w:val="28"/>
          <w:szCs w:val="28"/>
        </w:rPr>
        <w:t xml:space="preserve">субсидиям </w:t>
      </w:r>
      <w:r w:rsidR="007911A8">
        <w:rPr>
          <w:color w:val="000000" w:themeColor="text1"/>
          <w:sz w:val="28"/>
          <w:szCs w:val="28"/>
        </w:rPr>
        <w:t>–</w:t>
      </w:r>
      <w:r w:rsidR="00D61B5B" w:rsidRPr="007978EB">
        <w:rPr>
          <w:color w:val="000000" w:themeColor="text1"/>
          <w:sz w:val="28"/>
          <w:szCs w:val="28"/>
        </w:rPr>
        <w:t xml:space="preserve"> </w:t>
      </w:r>
      <w:r w:rsidR="00193BA7">
        <w:rPr>
          <w:color w:val="000000" w:themeColor="text1"/>
          <w:sz w:val="28"/>
          <w:szCs w:val="28"/>
        </w:rPr>
        <w:t>8,3</w:t>
      </w:r>
      <w:r w:rsidR="00F4647F" w:rsidRPr="007978EB">
        <w:rPr>
          <w:color w:val="000000" w:themeColor="text1"/>
          <w:sz w:val="28"/>
          <w:szCs w:val="28"/>
        </w:rPr>
        <w:t xml:space="preserve"> %, </w:t>
      </w:r>
      <w:r w:rsidR="00BF3B3E" w:rsidRPr="007978EB">
        <w:rPr>
          <w:color w:val="000000" w:themeColor="text1"/>
          <w:sz w:val="28"/>
          <w:szCs w:val="28"/>
        </w:rPr>
        <w:t>по суб</w:t>
      </w:r>
      <w:r w:rsidR="00DD2881" w:rsidRPr="007978EB">
        <w:rPr>
          <w:color w:val="000000" w:themeColor="text1"/>
          <w:sz w:val="28"/>
          <w:szCs w:val="28"/>
        </w:rPr>
        <w:t>венциям</w:t>
      </w:r>
      <w:r w:rsidR="00F4647F" w:rsidRPr="007978EB">
        <w:rPr>
          <w:color w:val="000000" w:themeColor="text1"/>
          <w:sz w:val="28"/>
          <w:szCs w:val="28"/>
        </w:rPr>
        <w:t xml:space="preserve"> на исполнение госуда</w:t>
      </w:r>
      <w:r w:rsidR="002579F2" w:rsidRPr="007978EB">
        <w:rPr>
          <w:color w:val="000000" w:themeColor="text1"/>
          <w:sz w:val="28"/>
          <w:szCs w:val="28"/>
        </w:rPr>
        <w:t xml:space="preserve">рственных полномочий </w:t>
      </w:r>
      <w:r w:rsidRPr="007978EB">
        <w:rPr>
          <w:color w:val="000000" w:themeColor="text1"/>
          <w:sz w:val="28"/>
          <w:szCs w:val="28"/>
        </w:rPr>
        <w:t>-</w:t>
      </w:r>
      <w:r w:rsidR="00193BA7">
        <w:rPr>
          <w:color w:val="000000" w:themeColor="text1"/>
          <w:sz w:val="28"/>
          <w:szCs w:val="28"/>
        </w:rPr>
        <w:t>51,6</w:t>
      </w:r>
      <w:r w:rsidR="00387B1A" w:rsidRPr="007978EB">
        <w:rPr>
          <w:color w:val="000000" w:themeColor="text1"/>
          <w:sz w:val="28"/>
          <w:szCs w:val="28"/>
        </w:rPr>
        <w:t xml:space="preserve">%, </w:t>
      </w:r>
      <w:r w:rsidR="00443D35">
        <w:rPr>
          <w:color w:val="000000" w:themeColor="text1"/>
          <w:sz w:val="28"/>
          <w:szCs w:val="28"/>
        </w:rPr>
        <w:t>по и</w:t>
      </w:r>
      <w:r w:rsidR="00443D35" w:rsidRPr="00443D35">
        <w:rPr>
          <w:color w:val="000000" w:themeColor="text1"/>
          <w:sz w:val="28"/>
          <w:szCs w:val="28"/>
        </w:rPr>
        <w:t>ны</w:t>
      </w:r>
      <w:r w:rsidR="00443D35">
        <w:rPr>
          <w:color w:val="000000" w:themeColor="text1"/>
          <w:sz w:val="28"/>
          <w:szCs w:val="28"/>
        </w:rPr>
        <w:t>м</w:t>
      </w:r>
      <w:r w:rsidR="00443D35" w:rsidRPr="00443D35">
        <w:rPr>
          <w:color w:val="000000" w:themeColor="text1"/>
          <w:sz w:val="28"/>
          <w:szCs w:val="28"/>
        </w:rPr>
        <w:t xml:space="preserve"> межбюджетны</w:t>
      </w:r>
      <w:r w:rsidR="00443D35">
        <w:rPr>
          <w:color w:val="000000" w:themeColor="text1"/>
          <w:sz w:val="28"/>
          <w:szCs w:val="28"/>
        </w:rPr>
        <w:t>м</w:t>
      </w:r>
      <w:r w:rsidR="00443D35" w:rsidRPr="00443D35">
        <w:rPr>
          <w:color w:val="000000" w:themeColor="text1"/>
          <w:sz w:val="28"/>
          <w:szCs w:val="28"/>
        </w:rPr>
        <w:t xml:space="preserve"> трансферт</w:t>
      </w:r>
      <w:r w:rsidR="00443D35">
        <w:rPr>
          <w:color w:val="000000" w:themeColor="text1"/>
          <w:sz w:val="28"/>
          <w:szCs w:val="28"/>
        </w:rPr>
        <w:t xml:space="preserve">ам – </w:t>
      </w:r>
      <w:r w:rsidR="00193BA7">
        <w:rPr>
          <w:color w:val="000000" w:themeColor="text1"/>
          <w:sz w:val="28"/>
          <w:szCs w:val="28"/>
        </w:rPr>
        <w:t>30,5</w:t>
      </w:r>
      <w:r w:rsidR="00401E7E">
        <w:rPr>
          <w:color w:val="000000" w:themeColor="text1"/>
          <w:sz w:val="28"/>
          <w:szCs w:val="28"/>
        </w:rPr>
        <w:t xml:space="preserve"> %</w:t>
      </w:r>
      <w:r w:rsidR="00574D76">
        <w:rPr>
          <w:color w:val="000000" w:themeColor="text1"/>
          <w:sz w:val="28"/>
          <w:szCs w:val="28"/>
        </w:rPr>
        <w:t>.</w:t>
      </w:r>
      <w:r w:rsidR="00401E7E">
        <w:rPr>
          <w:color w:val="000000" w:themeColor="text1"/>
          <w:sz w:val="28"/>
          <w:szCs w:val="28"/>
        </w:rPr>
        <w:t xml:space="preserve"> </w:t>
      </w:r>
    </w:p>
    <w:p w:rsidR="00DE2C46" w:rsidRPr="007978EB" w:rsidRDefault="00DE2C46" w:rsidP="00574D76">
      <w:pPr>
        <w:pStyle w:val="af"/>
        <w:ind w:firstLine="709"/>
        <w:jc w:val="both"/>
        <w:rPr>
          <w:color w:val="000000" w:themeColor="text1"/>
          <w:sz w:val="16"/>
          <w:szCs w:val="16"/>
        </w:rPr>
      </w:pPr>
    </w:p>
    <w:p w:rsidR="00DE2C46" w:rsidRPr="007978EB" w:rsidRDefault="00DE2C46" w:rsidP="00574D76">
      <w:pPr>
        <w:pStyle w:val="af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978EB">
        <w:rPr>
          <w:b/>
          <w:bCs/>
          <w:color w:val="000000" w:themeColor="text1"/>
          <w:sz w:val="28"/>
          <w:szCs w:val="28"/>
        </w:rPr>
        <w:t>2.2. Исполнение районного бюджета по расходам</w:t>
      </w:r>
    </w:p>
    <w:p w:rsidR="00B431C7" w:rsidRPr="007978EB" w:rsidRDefault="00B431C7" w:rsidP="00574D76">
      <w:pPr>
        <w:pStyle w:val="af"/>
        <w:ind w:firstLine="709"/>
        <w:jc w:val="center"/>
        <w:rPr>
          <w:b/>
          <w:bCs/>
          <w:color w:val="000000" w:themeColor="text1"/>
          <w:sz w:val="16"/>
          <w:szCs w:val="16"/>
        </w:rPr>
      </w:pPr>
    </w:p>
    <w:p w:rsidR="00DE2C46" w:rsidRPr="007978EB" w:rsidRDefault="00DE2C46" w:rsidP="00574D76">
      <w:pPr>
        <w:tabs>
          <w:tab w:val="left" w:pos="0"/>
        </w:tabs>
        <w:ind w:firstLine="720"/>
        <w:jc w:val="center"/>
        <w:rPr>
          <w:b/>
          <w:bCs/>
          <w:color w:val="000000" w:themeColor="text1"/>
          <w:sz w:val="16"/>
          <w:szCs w:val="16"/>
        </w:rPr>
      </w:pPr>
    </w:p>
    <w:p w:rsidR="00655309" w:rsidRPr="007978EB" w:rsidRDefault="00655309" w:rsidP="000640E5">
      <w:pPr>
        <w:tabs>
          <w:tab w:val="left" w:pos="0"/>
        </w:tabs>
        <w:spacing w:line="276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7978EB">
        <w:rPr>
          <w:bCs/>
          <w:color w:val="000000" w:themeColor="text1"/>
          <w:sz w:val="28"/>
          <w:szCs w:val="28"/>
        </w:rPr>
        <w:t>Расходы районного бюджета</w:t>
      </w:r>
      <w:r w:rsidR="00B07367" w:rsidRPr="007978EB">
        <w:rPr>
          <w:bCs/>
          <w:color w:val="000000" w:themeColor="text1"/>
          <w:sz w:val="28"/>
          <w:szCs w:val="28"/>
        </w:rPr>
        <w:t xml:space="preserve"> </w:t>
      </w:r>
      <w:r w:rsidR="00BC6BEF" w:rsidRPr="007978EB">
        <w:rPr>
          <w:bCs/>
          <w:color w:val="000000" w:themeColor="text1"/>
          <w:sz w:val="28"/>
          <w:szCs w:val="28"/>
        </w:rPr>
        <w:t xml:space="preserve">за </w:t>
      </w:r>
      <w:r w:rsidR="00DE2C46" w:rsidRPr="007978EB">
        <w:rPr>
          <w:color w:val="000000" w:themeColor="text1"/>
          <w:sz w:val="28"/>
          <w:szCs w:val="28"/>
          <w:lang w:val="en-US"/>
        </w:rPr>
        <w:t>I</w:t>
      </w:r>
      <w:r w:rsidR="00DE2C46" w:rsidRPr="007978EB">
        <w:rPr>
          <w:color w:val="000000" w:themeColor="text1"/>
          <w:sz w:val="28"/>
          <w:szCs w:val="28"/>
        </w:rPr>
        <w:t xml:space="preserve"> </w:t>
      </w:r>
      <w:r w:rsidR="00A26E53">
        <w:rPr>
          <w:color w:val="000000" w:themeColor="text1"/>
          <w:sz w:val="28"/>
          <w:szCs w:val="28"/>
        </w:rPr>
        <w:t>полугодие</w:t>
      </w:r>
      <w:r w:rsidR="00DE2C46" w:rsidRPr="007978EB">
        <w:rPr>
          <w:color w:val="000000" w:themeColor="text1"/>
          <w:sz w:val="28"/>
          <w:szCs w:val="28"/>
        </w:rPr>
        <w:t xml:space="preserve"> </w:t>
      </w:r>
      <w:r w:rsidR="006B0415" w:rsidRPr="007978EB">
        <w:rPr>
          <w:bCs/>
          <w:color w:val="000000" w:themeColor="text1"/>
          <w:sz w:val="28"/>
          <w:szCs w:val="28"/>
        </w:rPr>
        <w:t>20</w:t>
      </w:r>
      <w:r w:rsidR="00574D76">
        <w:rPr>
          <w:bCs/>
          <w:color w:val="000000" w:themeColor="text1"/>
          <w:sz w:val="28"/>
          <w:szCs w:val="28"/>
        </w:rPr>
        <w:t>20</w:t>
      </w:r>
      <w:r w:rsidR="00FA1073">
        <w:rPr>
          <w:bCs/>
          <w:color w:val="000000" w:themeColor="text1"/>
          <w:sz w:val="28"/>
          <w:szCs w:val="28"/>
        </w:rPr>
        <w:t xml:space="preserve"> </w:t>
      </w:r>
      <w:r w:rsidR="00CE2A81" w:rsidRPr="007978EB">
        <w:rPr>
          <w:bCs/>
          <w:color w:val="000000" w:themeColor="text1"/>
          <w:sz w:val="28"/>
          <w:szCs w:val="28"/>
        </w:rPr>
        <w:t xml:space="preserve">года </w:t>
      </w:r>
      <w:r w:rsidR="00E8014F" w:rsidRPr="007978EB">
        <w:rPr>
          <w:bCs/>
          <w:color w:val="000000" w:themeColor="text1"/>
          <w:sz w:val="28"/>
          <w:szCs w:val="28"/>
        </w:rPr>
        <w:t>составили сумму</w:t>
      </w:r>
      <w:r w:rsidR="00B07367" w:rsidRPr="007978EB">
        <w:rPr>
          <w:bCs/>
          <w:color w:val="000000" w:themeColor="text1"/>
          <w:sz w:val="28"/>
          <w:szCs w:val="28"/>
        </w:rPr>
        <w:t xml:space="preserve"> </w:t>
      </w:r>
      <w:r w:rsidR="00A26E53">
        <w:rPr>
          <w:color w:val="000000" w:themeColor="text1"/>
          <w:sz w:val="28"/>
          <w:szCs w:val="28"/>
        </w:rPr>
        <w:t>484188,7</w:t>
      </w:r>
      <w:r w:rsidR="006B0415" w:rsidRPr="007978EB">
        <w:rPr>
          <w:color w:val="000000" w:themeColor="text1"/>
          <w:sz w:val="28"/>
          <w:szCs w:val="28"/>
        </w:rPr>
        <w:t xml:space="preserve"> </w:t>
      </w:r>
      <w:r w:rsidR="003C32EE" w:rsidRPr="007978EB">
        <w:rPr>
          <w:color w:val="000000" w:themeColor="text1"/>
          <w:sz w:val="28"/>
          <w:szCs w:val="28"/>
        </w:rPr>
        <w:t xml:space="preserve">тыс. руб. или </w:t>
      </w:r>
      <w:r w:rsidR="00ED3E8C">
        <w:rPr>
          <w:color w:val="000000" w:themeColor="text1"/>
          <w:sz w:val="28"/>
          <w:szCs w:val="28"/>
        </w:rPr>
        <w:t>41,2</w:t>
      </w:r>
      <w:r w:rsidR="001526A3">
        <w:rPr>
          <w:color w:val="000000" w:themeColor="text1"/>
          <w:sz w:val="28"/>
          <w:szCs w:val="28"/>
        </w:rPr>
        <w:t xml:space="preserve"> </w:t>
      </w:r>
      <w:r w:rsidR="001C55DB" w:rsidRPr="007978EB">
        <w:rPr>
          <w:color w:val="000000" w:themeColor="text1"/>
          <w:sz w:val="28"/>
          <w:szCs w:val="28"/>
        </w:rPr>
        <w:t xml:space="preserve">% </w:t>
      </w:r>
      <w:r w:rsidR="001526A3">
        <w:rPr>
          <w:color w:val="000000" w:themeColor="text1"/>
          <w:sz w:val="28"/>
          <w:szCs w:val="28"/>
        </w:rPr>
        <w:t>от утвержденного годового плана</w:t>
      </w:r>
      <w:r w:rsidR="004E56B9" w:rsidRPr="007978EB">
        <w:rPr>
          <w:color w:val="000000" w:themeColor="text1"/>
          <w:sz w:val="28"/>
          <w:szCs w:val="28"/>
        </w:rPr>
        <w:t xml:space="preserve"> </w:t>
      </w:r>
      <w:r w:rsidR="001526A3">
        <w:rPr>
          <w:color w:val="000000" w:themeColor="text1"/>
          <w:sz w:val="28"/>
          <w:szCs w:val="28"/>
        </w:rPr>
        <w:t>(</w:t>
      </w:r>
      <w:r w:rsidR="000640E5">
        <w:rPr>
          <w:color w:val="000000" w:themeColor="text1"/>
          <w:sz w:val="28"/>
          <w:szCs w:val="28"/>
        </w:rPr>
        <w:t>98,5</w:t>
      </w:r>
      <w:r w:rsidR="006B0415" w:rsidRPr="007978EB">
        <w:rPr>
          <w:color w:val="000000" w:themeColor="text1"/>
          <w:sz w:val="28"/>
          <w:szCs w:val="28"/>
        </w:rPr>
        <w:t xml:space="preserve"> </w:t>
      </w:r>
      <w:r w:rsidR="005C5A50" w:rsidRPr="007978EB">
        <w:rPr>
          <w:color w:val="000000" w:themeColor="text1"/>
          <w:sz w:val="28"/>
          <w:szCs w:val="28"/>
        </w:rPr>
        <w:t xml:space="preserve">% </w:t>
      </w:r>
      <w:r w:rsidR="00B81777">
        <w:rPr>
          <w:color w:val="000000" w:themeColor="text1"/>
          <w:sz w:val="28"/>
          <w:szCs w:val="28"/>
        </w:rPr>
        <w:t>кассового</w:t>
      </w:r>
      <w:r w:rsidR="00451405" w:rsidRPr="007978EB">
        <w:rPr>
          <w:color w:val="000000" w:themeColor="text1"/>
          <w:sz w:val="28"/>
          <w:szCs w:val="28"/>
        </w:rPr>
        <w:t xml:space="preserve"> </w:t>
      </w:r>
      <w:r w:rsidR="00B81777">
        <w:rPr>
          <w:color w:val="000000" w:themeColor="text1"/>
          <w:sz w:val="28"/>
          <w:szCs w:val="28"/>
        </w:rPr>
        <w:t>плана</w:t>
      </w:r>
      <w:r w:rsidR="003D04CA">
        <w:rPr>
          <w:color w:val="000000" w:themeColor="text1"/>
          <w:sz w:val="28"/>
          <w:szCs w:val="28"/>
        </w:rPr>
        <w:t xml:space="preserve"> </w:t>
      </w:r>
      <w:r w:rsidR="00DE2C46" w:rsidRPr="007978EB">
        <w:rPr>
          <w:color w:val="000000" w:themeColor="text1"/>
          <w:sz w:val="28"/>
          <w:szCs w:val="28"/>
          <w:lang w:val="en-US"/>
        </w:rPr>
        <w:t>I</w:t>
      </w:r>
      <w:r w:rsidR="00DE2C46" w:rsidRPr="007978EB">
        <w:rPr>
          <w:color w:val="000000" w:themeColor="text1"/>
          <w:sz w:val="28"/>
          <w:szCs w:val="28"/>
        </w:rPr>
        <w:t xml:space="preserve"> </w:t>
      </w:r>
      <w:r w:rsidR="000640E5">
        <w:rPr>
          <w:color w:val="000000" w:themeColor="text1"/>
          <w:sz w:val="28"/>
          <w:szCs w:val="28"/>
        </w:rPr>
        <w:t>полугодия</w:t>
      </w:r>
      <w:r w:rsidR="003D04CA">
        <w:rPr>
          <w:color w:val="000000" w:themeColor="text1"/>
          <w:sz w:val="28"/>
          <w:szCs w:val="28"/>
        </w:rPr>
        <w:t xml:space="preserve"> 20</w:t>
      </w:r>
      <w:r w:rsidR="00574D76">
        <w:rPr>
          <w:color w:val="000000" w:themeColor="text1"/>
          <w:sz w:val="28"/>
          <w:szCs w:val="28"/>
        </w:rPr>
        <w:t>20</w:t>
      </w:r>
      <w:r w:rsidR="003D04CA">
        <w:rPr>
          <w:color w:val="000000" w:themeColor="text1"/>
          <w:sz w:val="28"/>
          <w:szCs w:val="28"/>
        </w:rPr>
        <w:t xml:space="preserve"> года</w:t>
      </w:r>
      <w:r w:rsidR="001526A3">
        <w:rPr>
          <w:color w:val="000000" w:themeColor="text1"/>
          <w:sz w:val="28"/>
          <w:szCs w:val="28"/>
        </w:rPr>
        <w:t>)</w:t>
      </w:r>
      <w:r w:rsidRPr="007978EB">
        <w:rPr>
          <w:color w:val="000000" w:themeColor="text1"/>
          <w:sz w:val="28"/>
          <w:szCs w:val="28"/>
        </w:rPr>
        <w:t>.</w:t>
      </w:r>
    </w:p>
    <w:p w:rsidR="00B431C7" w:rsidRPr="007978EB" w:rsidRDefault="00CB57CD" w:rsidP="00A807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Исполнение расходов рай</w:t>
      </w:r>
      <w:r w:rsidR="005B0ED9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онного бюджета </w:t>
      </w:r>
      <w:r w:rsidR="0039091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</w:t>
      </w:r>
      <w:r w:rsidR="005B0ED9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I </w:t>
      </w:r>
      <w:r w:rsidR="00ED3E8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полугодии</w:t>
      </w:r>
      <w:r w:rsidR="005B0ED9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20</w:t>
      </w:r>
      <w:r w:rsidR="00574D7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20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года осуществлялось по 1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разделам бюджетной классификации расходов</w:t>
      </w:r>
      <w:r w:rsidR="0039091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из 1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3</w:t>
      </w:r>
      <w:r w:rsidR="00B8177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,</w:t>
      </w:r>
      <w:r w:rsidR="0039091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утвержденных Решение</w:t>
      </w:r>
      <w:r w:rsidR="005F423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</w:t>
      </w:r>
      <w:r w:rsidR="0039091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 бюджете.</w:t>
      </w:r>
      <w:r w:rsidR="006B1104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Расходы п</w:t>
      </w:r>
      <w:r w:rsidR="0039091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 разделу 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1300</w:t>
      </w:r>
      <w:r w:rsidR="0039091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«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Обслуживание государственного (муниципального) долга</w:t>
      </w:r>
      <w:r w:rsidR="00A8071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в отчет</w:t>
      </w:r>
      <w:r w:rsidR="006B1104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ном периоде не осуществлялись</w:t>
      </w:r>
      <w:r w:rsidR="007479E4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</w:p>
    <w:p w:rsidR="00071675" w:rsidRPr="007978EB" w:rsidRDefault="00071675" w:rsidP="00E211A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Наибольший удельный вес в общем объеме освоенных расходов в I 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полугодии 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20</w:t>
      </w:r>
      <w:r w:rsidR="00D82D7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20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года составили расходы по разделу 07 «Образование» - 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58,5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 или 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283042,7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тыс. руб. и расходы по разделу </w:t>
      </w:r>
      <w:r w:rsidR="00D82D7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08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«</w:t>
      </w:r>
      <w:r w:rsidR="00D82D7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Культура, кинематография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» - 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12,6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 или 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61069,7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тыс. руб.  Удельный вес расходов районного бюджета, направленный на решение других вопросов социальной сф</w:t>
      </w:r>
      <w:r w:rsidR="00405AF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еры (социальная политика,</w:t>
      </w:r>
      <w:r w:rsidR="000640E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физическ</w:t>
      </w:r>
      <w:r w:rsidR="00AA7F7C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ая культура и спорт) составил </w:t>
      </w:r>
      <w:r w:rsidR="00E211A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4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,4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%. Удельный вес расходов на </w:t>
      </w:r>
      <w:r w:rsidR="00AA7F7C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межбюджетные трансферты </w:t>
      </w:r>
      <w:r w:rsidR="00D82D7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–</w:t>
      </w:r>
      <w:r w:rsidR="00AA7F7C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D82D7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</w:t>
      </w:r>
      <w:r w:rsidR="00583B1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0</w:t>
      </w:r>
      <w:r w:rsidR="00D82D7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,3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</w:t>
      </w:r>
      <w:r w:rsidR="0045074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,</w:t>
      </w:r>
      <w:r w:rsidR="00450747" w:rsidRPr="0045074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450747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на общегосударственные вопросы составил </w:t>
      </w:r>
      <w:r w:rsidR="00583B1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7,6 </w:t>
      </w:r>
      <w:r w:rsidR="0045074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%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</w:p>
    <w:p w:rsidR="006B1104" w:rsidRDefault="006B1104" w:rsidP="005B4C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Исполнение годовых бюджетных назначений в разрезе разделов бюджетной классификации расходов за </w:t>
      </w:r>
      <w:r w:rsidRPr="007978E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224E0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полугодие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20</w:t>
      </w:r>
      <w:r w:rsidR="005B4CC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20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года представлено </w:t>
      </w:r>
      <w:r w:rsidR="005B4CC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таблице 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07"/>
        <w:gridCol w:w="2852"/>
        <w:gridCol w:w="1911"/>
        <w:gridCol w:w="1724"/>
        <w:gridCol w:w="1759"/>
      </w:tblGrid>
      <w:tr w:rsidR="005B4CCB" w:rsidTr="005B4CCB">
        <w:tc>
          <w:tcPr>
            <w:tcW w:w="988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lastRenderedPageBreak/>
              <w:t>Раздел/подраздел</w:t>
            </w:r>
          </w:p>
        </w:tc>
        <w:tc>
          <w:tcPr>
            <w:tcW w:w="3112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наименование</w:t>
            </w:r>
          </w:p>
        </w:tc>
        <w:tc>
          <w:tcPr>
            <w:tcW w:w="2051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Утвержденные плановые назначения на 2020 год</w:t>
            </w:r>
          </w:p>
        </w:tc>
        <w:tc>
          <w:tcPr>
            <w:tcW w:w="2051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Исполнено за 1 квартал 2020года</w:t>
            </w:r>
          </w:p>
        </w:tc>
        <w:tc>
          <w:tcPr>
            <w:tcW w:w="2051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% исполнения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0100</w:t>
            </w:r>
          </w:p>
        </w:tc>
        <w:tc>
          <w:tcPr>
            <w:tcW w:w="3112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82150,4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37063,3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45,1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0200</w:t>
            </w:r>
          </w:p>
        </w:tc>
        <w:tc>
          <w:tcPr>
            <w:tcW w:w="3112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2051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1465,8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697,7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47,6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0300</w:t>
            </w:r>
          </w:p>
        </w:tc>
        <w:tc>
          <w:tcPr>
            <w:tcW w:w="3112" w:type="dxa"/>
          </w:tcPr>
          <w:p w:rsidR="005B4CCB" w:rsidRPr="005B4CCB" w:rsidRDefault="00B2441F" w:rsidP="00B244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4777,2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2766,3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57,9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0400</w:t>
            </w:r>
          </w:p>
        </w:tc>
        <w:tc>
          <w:tcPr>
            <w:tcW w:w="3112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95996,4</w:t>
            </w:r>
          </w:p>
        </w:tc>
        <w:tc>
          <w:tcPr>
            <w:tcW w:w="2051" w:type="dxa"/>
          </w:tcPr>
          <w:p w:rsidR="005B4CCB" w:rsidRPr="005B4CCB" w:rsidRDefault="00ED3E8C" w:rsidP="00ED3E8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19971,4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20,8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0500</w:t>
            </w:r>
          </w:p>
        </w:tc>
        <w:tc>
          <w:tcPr>
            <w:tcW w:w="3112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115606,3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7682,7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6,6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0600</w:t>
            </w:r>
          </w:p>
        </w:tc>
        <w:tc>
          <w:tcPr>
            <w:tcW w:w="3112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Охрана окружающей среды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836,9</w:t>
            </w:r>
          </w:p>
        </w:tc>
        <w:tc>
          <w:tcPr>
            <w:tcW w:w="2051" w:type="dxa"/>
          </w:tcPr>
          <w:p w:rsidR="005B4CCB" w:rsidRPr="005B4CCB" w:rsidRDefault="00ED3E8C" w:rsidP="00ED3E8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504,4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60,3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0700</w:t>
            </w:r>
          </w:p>
        </w:tc>
        <w:tc>
          <w:tcPr>
            <w:tcW w:w="3112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Образование</w:t>
            </w:r>
          </w:p>
        </w:tc>
        <w:tc>
          <w:tcPr>
            <w:tcW w:w="2051" w:type="dxa"/>
          </w:tcPr>
          <w:p w:rsidR="005B4CCB" w:rsidRPr="005B4CCB" w:rsidRDefault="00ED3E8C" w:rsidP="00224E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555739,</w:t>
            </w:r>
            <w:r w:rsidR="00224E0C"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6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283042,7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50,9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B2441F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0800</w:t>
            </w:r>
          </w:p>
        </w:tc>
        <w:tc>
          <w:tcPr>
            <w:tcW w:w="3112" w:type="dxa"/>
          </w:tcPr>
          <w:p w:rsidR="005B4CCB" w:rsidRPr="005B4CCB" w:rsidRDefault="00B2441F" w:rsidP="00B244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Культура, кинематография</w:t>
            </w:r>
          </w:p>
        </w:tc>
        <w:tc>
          <w:tcPr>
            <w:tcW w:w="2051" w:type="dxa"/>
          </w:tcPr>
          <w:p w:rsidR="005B4CCB" w:rsidRPr="005B4CCB" w:rsidRDefault="00224E0C" w:rsidP="00D82D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136928,0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61069,7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44,6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D82D76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1000</w:t>
            </w:r>
          </w:p>
        </w:tc>
        <w:tc>
          <w:tcPr>
            <w:tcW w:w="3112" w:type="dxa"/>
          </w:tcPr>
          <w:p w:rsidR="005B4CCB" w:rsidRPr="005B4CCB" w:rsidRDefault="00D82D76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37739,2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14676,3</w:t>
            </w:r>
          </w:p>
        </w:tc>
        <w:tc>
          <w:tcPr>
            <w:tcW w:w="2051" w:type="dxa"/>
          </w:tcPr>
          <w:p w:rsidR="005B4CCB" w:rsidRPr="005B4CCB" w:rsidRDefault="00ED3E8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38,9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D82D76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1100</w:t>
            </w:r>
          </w:p>
        </w:tc>
        <w:tc>
          <w:tcPr>
            <w:tcW w:w="3112" w:type="dxa"/>
          </w:tcPr>
          <w:p w:rsidR="005B4CCB" w:rsidRPr="005B4CCB" w:rsidRDefault="00D82D76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2051" w:type="dxa"/>
          </w:tcPr>
          <w:p w:rsidR="005B4CCB" w:rsidRPr="005B4CCB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24650,0</w:t>
            </w:r>
          </w:p>
        </w:tc>
        <w:tc>
          <w:tcPr>
            <w:tcW w:w="2051" w:type="dxa"/>
          </w:tcPr>
          <w:p w:rsidR="005B4CCB" w:rsidRPr="005B4CCB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6723,9</w:t>
            </w:r>
          </w:p>
        </w:tc>
        <w:tc>
          <w:tcPr>
            <w:tcW w:w="2051" w:type="dxa"/>
          </w:tcPr>
          <w:p w:rsidR="005B4CCB" w:rsidRPr="005B4CCB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27,3</w:t>
            </w:r>
          </w:p>
        </w:tc>
      </w:tr>
      <w:tr w:rsidR="00224E0C" w:rsidTr="005B4CCB">
        <w:tc>
          <w:tcPr>
            <w:tcW w:w="988" w:type="dxa"/>
          </w:tcPr>
          <w:p w:rsidR="00224E0C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1300</w:t>
            </w:r>
          </w:p>
        </w:tc>
        <w:tc>
          <w:tcPr>
            <w:tcW w:w="3112" w:type="dxa"/>
          </w:tcPr>
          <w:p w:rsidR="00224E0C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Обслуживание государственного (муниципального) долга</w:t>
            </w:r>
          </w:p>
        </w:tc>
        <w:tc>
          <w:tcPr>
            <w:tcW w:w="2051" w:type="dxa"/>
          </w:tcPr>
          <w:p w:rsidR="00224E0C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1,9</w:t>
            </w:r>
          </w:p>
        </w:tc>
        <w:tc>
          <w:tcPr>
            <w:tcW w:w="2051" w:type="dxa"/>
          </w:tcPr>
          <w:p w:rsidR="00224E0C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-</w:t>
            </w:r>
          </w:p>
        </w:tc>
        <w:tc>
          <w:tcPr>
            <w:tcW w:w="2051" w:type="dxa"/>
          </w:tcPr>
          <w:p w:rsidR="00224E0C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</w:p>
        </w:tc>
      </w:tr>
      <w:tr w:rsidR="005B4CCB" w:rsidTr="005B4CCB">
        <w:tc>
          <w:tcPr>
            <w:tcW w:w="988" w:type="dxa"/>
          </w:tcPr>
          <w:p w:rsidR="005B4CCB" w:rsidRPr="005B4CCB" w:rsidRDefault="00D82D76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1400</w:t>
            </w:r>
          </w:p>
        </w:tc>
        <w:tc>
          <w:tcPr>
            <w:tcW w:w="3112" w:type="dxa"/>
          </w:tcPr>
          <w:p w:rsidR="005B4CCB" w:rsidRPr="005B4CCB" w:rsidRDefault="00D82D76" w:rsidP="00D82D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Межбюджетные трансферты</w:t>
            </w:r>
          </w:p>
        </w:tc>
        <w:tc>
          <w:tcPr>
            <w:tcW w:w="2051" w:type="dxa"/>
          </w:tcPr>
          <w:p w:rsidR="005B4CCB" w:rsidRPr="005B4CCB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118648,6</w:t>
            </w:r>
          </w:p>
        </w:tc>
        <w:tc>
          <w:tcPr>
            <w:tcW w:w="2051" w:type="dxa"/>
          </w:tcPr>
          <w:p w:rsidR="005B4CCB" w:rsidRPr="005B4CCB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49990,3</w:t>
            </w:r>
          </w:p>
        </w:tc>
        <w:tc>
          <w:tcPr>
            <w:tcW w:w="2051" w:type="dxa"/>
          </w:tcPr>
          <w:p w:rsidR="005B4CCB" w:rsidRPr="005B4CCB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42,1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D82D76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ВСЕГО</w:t>
            </w:r>
          </w:p>
        </w:tc>
        <w:tc>
          <w:tcPr>
            <w:tcW w:w="3112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</w:p>
        </w:tc>
        <w:tc>
          <w:tcPr>
            <w:tcW w:w="2051" w:type="dxa"/>
          </w:tcPr>
          <w:p w:rsidR="005B4CCB" w:rsidRPr="005B4CCB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1174540,3</w:t>
            </w:r>
          </w:p>
        </w:tc>
        <w:tc>
          <w:tcPr>
            <w:tcW w:w="2051" w:type="dxa"/>
          </w:tcPr>
          <w:p w:rsidR="005B4CCB" w:rsidRPr="005B4CCB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484188,7</w:t>
            </w:r>
          </w:p>
        </w:tc>
        <w:tc>
          <w:tcPr>
            <w:tcW w:w="2051" w:type="dxa"/>
          </w:tcPr>
          <w:p w:rsidR="005B4CCB" w:rsidRPr="005B4CCB" w:rsidRDefault="00224E0C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41,2</w:t>
            </w:r>
          </w:p>
        </w:tc>
      </w:tr>
      <w:tr w:rsidR="005B4CCB" w:rsidTr="005B4CCB">
        <w:tc>
          <w:tcPr>
            <w:tcW w:w="988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</w:p>
        </w:tc>
        <w:tc>
          <w:tcPr>
            <w:tcW w:w="3112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</w:p>
        </w:tc>
        <w:tc>
          <w:tcPr>
            <w:tcW w:w="2051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</w:p>
        </w:tc>
        <w:tc>
          <w:tcPr>
            <w:tcW w:w="2051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</w:p>
        </w:tc>
        <w:tc>
          <w:tcPr>
            <w:tcW w:w="2051" w:type="dxa"/>
          </w:tcPr>
          <w:p w:rsidR="005B4CCB" w:rsidRPr="005B4CCB" w:rsidRDefault="005B4CCB" w:rsidP="005B4C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</w:p>
        </w:tc>
      </w:tr>
    </w:tbl>
    <w:p w:rsidR="00B431C7" w:rsidRPr="007978EB" w:rsidRDefault="00B431C7" w:rsidP="00A15259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537677" w:rsidRPr="007978EB" w:rsidRDefault="00D13611" w:rsidP="00A152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Анализ исполнения расходов главными распорядителями средств </w:t>
      </w:r>
      <w:r w:rsidR="00D1316E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районного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бюджета представлен в </w:t>
      </w:r>
      <w:r w:rsidR="00D1316E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Т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аблице</w:t>
      </w:r>
      <w:r w:rsidR="00D1316E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3</w:t>
      </w:r>
      <w:r w:rsidR="00B431C7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</w:p>
    <w:p w:rsidR="0014028A" w:rsidRDefault="00D13611" w:rsidP="00A15259">
      <w:pPr>
        <w:ind w:firstLine="709"/>
        <w:jc w:val="right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Таблица </w:t>
      </w:r>
      <w:r w:rsidR="00D1316E" w:rsidRPr="007978EB">
        <w:rPr>
          <w:color w:val="000000" w:themeColor="text1"/>
          <w:sz w:val="28"/>
          <w:szCs w:val="28"/>
        </w:rPr>
        <w:t>3</w:t>
      </w:r>
    </w:p>
    <w:p w:rsidR="000D7293" w:rsidRPr="000D7293" w:rsidRDefault="000D7293" w:rsidP="00A15259">
      <w:pPr>
        <w:ind w:firstLine="709"/>
        <w:jc w:val="right"/>
        <w:rPr>
          <w:color w:val="000000" w:themeColor="text1"/>
          <w:sz w:val="20"/>
          <w:szCs w:val="20"/>
        </w:rPr>
      </w:pPr>
    </w:p>
    <w:tbl>
      <w:tblPr>
        <w:tblW w:w="101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588"/>
        <w:gridCol w:w="1559"/>
        <w:gridCol w:w="1560"/>
        <w:gridCol w:w="992"/>
        <w:gridCol w:w="992"/>
      </w:tblGrid>
      <w:tr w:rsidR="00A238AA" w:rsidRPr="007978EB" w:rsidTr="00643B2C">
        <w:trPr>
          <w:trHeight w:val="1840"/>
          <w:jc w:val="right"/>
        </w:trPr>
        <w:tc>
          <w:tcPr>
            <w:tcW w:w="3431" w:type="dxa"/>
            <w:shd w:val="clear" w:color="auto" w:fill="auto"/>
            <w:vAlign w:val="center"/>
            <w:hideMark/>
          </w:tcPr>
          <w:p w:rsidR="00A238AA" w:rsidRPr="007978EB" w:rsidRDefault="00A238AA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A238AA" w:rsidRPr="007978EB" w:rsidRDefault="00A238AA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Утвержд</w:t>
            </w:r>
            <w:proofErr w:type="spellEnd"/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 xml:space="preserve">. бюджетные назначения </w:t>
            </w:r>
            <w:r w:rsidR="0014028A" w:rsidRPr="007978EB">
              <w:rPr>
                <w:b/>
                <w:bCs/>
                <w:color w:val="000000" w:themeColor="text1"/>
                <w:sz w:val="20"/>
                <w:szCs w:val="20"/>
              </w:rPr>
              <w:t>на 20</w:t>
            </w:r>
            <w:r w:rsidR="00113DF8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 xml:space="preserve"> год        (тыс. руб.)</w:t>
            </w:r>
          </w:p>
        </w:tc>
        <w:tc>
          <w:tcPr>
            <w:tcW w:w="1559" w:type="dxa"/>
          </w:tcPr>
          <w:p w:rsidR="00A238AA" w:rsidRPr="007978EB" w:rsidRDefault="00A238AA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Утвержд</w:t>
            </w:r>
            <w:proofErr w:type="spellEnd"/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 xml:space="preserve">. кассовым планом бюджетные назначения </w:t>
            </w:r>
            <w:r w:rsidR="0014028A" w:rsidRPr="007978EB">
              <w:rPr>
                <w:b/>
                <w:bCs/>
                <w:color w:val="000000" w:themeColor="text1"/>
                <w:sz w:val="20"/>
                <w:szCs w:val="20"/>
              </w:rPr>
              <w:t>з</w:t>
            </w: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  <w:p w:rsidR="00A238AA" w:rsidRPr="007978EB" w:rsidRDefault="00A238AA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 xml:space="preserve"> 1 </w:t>
            </w:r>
            <w:r w:rsidR="00405AFD">
              <w:rPr>
                <w:b/>
                <w:bCs/>
                <w:color w:val="000000" w:themeColor="text1"/>
                <w:sz w:val="20"/>
                <w:szCs w:val="20"/>
              </w:rPr>
              <w:t xml:space="preserve">полугодие </w:t>
            </w:r>
            <w:r w:rsidR="0014028A" w:rsidRPr="007978EB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05AFD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 xml:space="preserve"> года</w:t>
            </w:r>
          </w:p>
          <w:p w:rsidR="00A238AA" w:rsidRPr="007978EB" w:rsidRDefault="00A238AA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 xml:space="preserve"> 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238AA" w:rsidRPr="007978EB" w:rsidRDefault="00A238AA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38AA" w:rsidRPr="007978EB" w:rsidRDefault="00A238AA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% исполнения</w:t>
            </w:r>
            <w:r w:rsidR="000E061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 xml:space="preserve">к </w:t>
            </w:r>
            <w:r w:rsidR="0082726E">
              <w:rPr>
                <w:b/>
                <w:bCs/>
                <w:color w:val="000000" w:themeColor="text1"/>
                <w:sz w:val="20"/>
                <w:szCs w:val="20"/>
              </w:rPr>
              <w:t xml:space="preserve">плану на </w:t>
            </w: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  <w:p w:rsidR="00A238AA" w:rsidRPr="007978EB" w:rsidRDefault="00A238AA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38AA" w:rsidRPr="007978EB" w:rsidRDefault="00A238AA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 xml:space="preserve">% исполнения к </w:t>
            </w:r>
            <w:r w:rsidR="0082726E">
              <w:rPr>
                <w:b/>
                <w:bCs/>
                <w:color w:val="000000" w:themeColor="text1"/>
                <w:sz w:val="20"/>
                <w:szCs w:val="20"/>
              </w:rPr>
              <w:t xml:space="preserve">плану на 1 </w:t>
            </w:r>
            <w:r w:rsidR="00405AFD">
              <w:rPr>
                <w:b/>
                <w:bCs/>
                <w:color w:val="000000" w:themeColor="text1"/>
                <w:sz w:val="20"/>
                <w:szCs w:val="20"/>
              </w:rPr>
              <w:t>полугодие</w:t>
            </w:r>
          </w:p>
        </w:tc>
      </w:tr>
      <w:tr w:rsidR="00FA5581" w:rsidRPr="007978EB" w:rsidTr="00643B2C">
        <w:trPr>
          <w:trHeight w:val="226"/>
          <w:jc w:val="right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FA5581" w:rsidRPr="007978EB" w:rsidRDefault="00FA5581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FA5581" w:rsidRPr="007978EB" w:rsidRDefault="00FA5581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5581" w:rsidRPr="007978EB" w:rsidRDefault="00CD3A5B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5581" w:rsidRPr="007978EB" w:rsidRDefault="00CD3A5B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5581" w:rsidRPr="007978EB" w:rsidRDefault="00CD3A5B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5581" w:rsidRPr="007978EB" w:rsidRDefault="00CD3A5B" w:rsidP="00A152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0066F" w:rsidRPr="007978EB" w:rsidTr="00113DF8">
        <w:trPr>
          <w:trHeight w:val="268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0D159A" w:rsidP="00A152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137D2">
              <w:rPr>
                <w:color w:val="000000" w:themeColor="text1"/>
                <w:sz w:val="20"/>
                <w:szCs w:val="20"/>
              </w:rPr>
              <w:t>Балахтинский</w:t>
            </w:r>
            <w:proofErr w:type="spellEnd"/>
            <w:r w:rsidRPr="003137D2">
              <w:rPr>
                <w:color w:val="000000" w:themeColor="text1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0D159A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137D2">
              <w:rPr>
                <w:color w:val="000000" w:themeColor="text1"/>
                <w:sz w:val="20"/>
                <w:szCs w:val="20"/>
              </w:rPr>
              <w:t>4187,5</w:t>
            </w:r>
          </w:p>
        </w:tc>
        <w:tc>
          <w:tcPr>
            <w:tcW w:w="1559" w:type="dxa"/>
            <w:vAlign w:val="bottom"/>
          </w:tcPr>
          <w:p w:rsidR="0010066F" w:rsidRPr="003137D2" w:rsidRDefault="00026B25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1770,2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137D2">
              <w:rPr>
                <w:color w:val="000000" w:themeColor="text1"/>
                <w:sz w:val="20"/>
                <w:szCs w:val="20"/>
              </w:rPr>
              <w:t>1670,2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10066F" w:rsidRPr="007978EB" w:rsidTr="00113DF8">
        <w:trPr>
          <w:trHeight w:val="262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3137D2" w:rsidP="00A152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МКУ «Служба заказчика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Балахтинского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50936,5</w:t>
            </w:r>
          </w:p>
        </w:tc>
        <w:tc>
          <w:tcPr>
            <w:tcW w:w="1559" w:type="dxa"/>
            <w:vAlign w:val="bottom"/>
          </w:tcPr>
          <w:p w:rsidR="0010066F" w:rsidRPr="003137D2" w:rsidRDefault="00026B25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9064,2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3137D2" w:rsidP="00145DD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9064,</w:t>
            </w:r>
            <w:r w:rsidR="00145DD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066F" w:rsidRPr="007978EB" w:rsidTr="00113DF8">
        <w:trPr>
          <w:trHeight w:val="293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3137D2" w:rsidP="00A152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Отдел культуры и молодежной политики администрации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Балахтинского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AB24E0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114248,9</w:t>
            </w:r>
          </w:p>
        </w:tc>
        <w:tc>
          <w:tcPr>
            <w:tcW w:w="1559" w:type="dxa"/>
            <w:vAlign w:val="bottom"/>
          </w:tcPr>
          <w:p w:rsidR="0010066F" w:rsidRPr="003137D2" w:rsidRDefault="00C11057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48058,7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AB24E0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48041,3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AB24E0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0066F" w:rsidRPr="007978EB" w:rsidTr="00113DF8">
        <w:trPr>
          <w:trHeight w:val="335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3137D2" w:rsidP="00A152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Балахтинского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559042,4</w:t>
            </w:r>
          </w:p>
        </w:tc>
        <w:tc>
          <w:tcPr>
            <w:tcW w:w="1559" w:type="dxa"/>
            <w:vAlign w:val="bottom"/>
          </w:tcPr>
          <w:p w:rsidR="0010066F" w:rsidRPr="003137D2" w:rsidRDefault="00026B25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281603,6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281392,</w:t>
            </w:r>
            <w:r w:rsidR="00224ED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0066F" w:rsidRPr="007978EB" w:rsidTr="00113DF8">
        <w:trPr>
          <w:trHeight w:val="335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3137D2" w:rsidP="00A152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Балахтинского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226292,5</w:t>
            </w:r>
          </w:p>
        </w:tc>
        <w:tc>
          <w:tcPr>
            <w:tcW w:w="1559" w:type="dxa"/>
            <w:vAlign w:val="bottom"/>
          </w:tcPr>
          <w:p w:rsidR="0010066F" w:rsidRPr="003137D2" w:rsidRDefault="00026B25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58568,0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58168,4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10066F" w:rsidRPr="007978EB" w:rsidTr="00113DF8">
        <w:trPr>
          <w:trHeight w:val="335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3137D2" w:rsidP="00A152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Балахтинского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136010,6</w:t>
            </w:r>
          </w:p>
        </w:tc>
        <w:tc>
          <w:tcPr>
            <w:tcW w:w="1559" w:type="dxa"/>
            <w:vAlign w:val="bottom"/>
          </w:tcPr>
          <w:p w:rsidR="0010066F" w:rsidRPr="003137D2" w:rsidRDefault="001E4130" w:rsidP="001E413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43946,7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42563,7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10066F" w:rsidRPr="007978EB" w:rsidTr="00113DF8">
        <w:trPr>
          <w:trHeight w:val="335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3137D2" w:rsidP="00A152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МКСУ «Межведомственная бухгалтерия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Балахтинского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14438,4</w:t>
            </w:r>
          </w:p>
        </w:tc>
        <w:tc>
          <w:tcPr>
            <w:tcW w:w="1559" w:type="dxa"/>
            <w:vAlign w:val="bottom"/>
          </w:tcPr>
          <w:p w:rsidR="0010066F" w:rsidRPr="003137D2" w:rsidRDefault="00555D40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6965,6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6965,4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3137D2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066F" w:rsidRPr="007978EB" w:rsidTr="00113DF8">
        <w:trPr>
          <w:trHeight w:val="332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3137D2" w:rsidP="00A152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МКУ « </w:t>
            </w:r>
            <w:proofErr w:type="spellStart"/>
            <w:r w:rsidR="00D01CA8">
              <w:rPr>
                <w:color w:val="000000" w:themeColor="text1"/>
                <w:sz w:val="20"/>
                <w:szCs w:val="20"/>
              </w:rPr>
              <w:t>Балахтинский</w:t>
            </w:r>
            <w:proofErr w:type="spellEnd"/>
            <w:r w:rsidR="00D01C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1CA8">
              <w:rPr>
                <w:color w:val="000000" w:themeColor="text1"/>
                <w:sz w:val="20"/>
                <w:szCs w:val="20"/>
              </w:rPr>
              <w:t>Техноцентр</w:t>
            </w:r>
            <w:proofErr w:type="spellEnd"/>
            <w:r w:rsidR="00D01CA8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D01CA8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37342,4</w:t>
            </w:r>
          </w:p>
        </w:tc>
        <w:tc>
          <w:tcPr>
            <w:tcW w:w="1559" w:type="dxa"/>
            <w:vAlign w:val="bottom"/>
          </w:tcPr>
          <w:p w:rsidR="0010066F" w:rsidRPr="003137D2" w:rsidRDefault="00555D40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18354,8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D01CA8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18261,1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D01CA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10066F" w:rsidRPr="007978EB" w:rsidTr="00113DF8">
        <w:trPr>
          <w:trHeight w:val="313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AB24E0" w:rsidP="00A152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«УИЗИЗ»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AB24E0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32041,1</w:t>
            </w:r>
          </w:p>
        </w:tc>
        <w:tc>
          <w:tcPr>
            <w:tcW w:w="1559" w:type="dxa"/>
            <w:vAlign w:val="bottom"/>
          </w:tcPr>
          <w:p w:rsidR="0010066F" w:rsidRPr="003137D2" w:rsidRDefault="00555D40" w:rsidP="001E413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23337,</w:t>
            </w:r>
            <w:r w:rsidR="001E413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AB24E0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18061,7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555D40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10066F" w:rsidRPr="007978EB" w:rsidTr="00113DF8">
        <w:trPr>
          <w:trHeight w:val="235"/>
          <w:jc w:val="right"/>
        </w:trPr>
        <w:tc>
          <w:tcPr>
            <w:tcW w:w="3431" w:type="dxa"/>
            <w:shd w:val="clear" w:color="auto" w:fill="auto"/>
            <w:vAlign w:val="bottom"/>
          </w:tcPr>
          <w:p w:rsidR="0010066F" w:rsidRPr="003137D2" w:rsidRDefault="00145DD8" w:rsidP="00A152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0066F" w:rsidRPr="003137D2" w:rsidRDefault="00AB24E0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1174540,3</w:t>
            </w:r>
          </w:p>
        </w:tc>
        <w:tc>
          <w:tcPr>
            <w:tcW w:w="1559" w:type="dxa"/>
            <w:vAlign w:val="bottom"/>
          </w:tcPr>
          <w:p w:rsidR="0010066F" w:rsidRPr="003137D2" w:rsidRDefault="00555D40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491669,0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066F" w:rsidRPr="003137D2" w:rsidRDefault="00AB24E0" w:rsidP="00A1525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484188,7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145DD8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0066F" w:rsidRPr="003137D2" w:rsidRDefault="00555D40" w:rsidP="00A15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</w:tbl>
    <w:p w:rsidR="00B431C7" w:rsidRPr="007978EB" w:rsidRDefault="00B431C7" w:rsidP="00A15259">
      <w:pPr>
        <w:pStyle w:val="a3"/>
        <w:spacing w:line="276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20AA2" w:rsidRPr="007978EB" w:rsidRDefault="00220AA2" w:rsidP="00A15259">
      <w:pPr>
        <w:pStyle w:val="a3"/>
        <w:spacing w:line="276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978E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Исполнение расходов районного бюджета в отчетном периоде осуществляли </w:t>
      </w:r>
      <w:r w:rsidR="00C9549F"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Pr="007978E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главных распорядителей средств районного бюджета. </w:t>
      </w:r>
    </w:p>
    <w:p w:rsidR="000A0502" w:rsidRPr="007978EB" w:rsidRDefault="000A0502" w:rsidP="00A152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В вед</w:t>
      </w:r>
      <w:r w:rsidR="006C56DE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омственной структуре расходов 88,</w:t>
      </w:r>
      <w:r w:rsidR="00A1525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84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 всех произведенных в </w:t>
      </w:r>
      <w:r w:rsidR="00220AA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I</w:t>
      </w:r>
      <w:r w:rsidR="006C56DE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полугодии</w:t>
      </w:r>
      <w:r w:rsidR="006C56DE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20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20 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года </w:t>
      </w:r>
      <w:r w:rsidR="00220AA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расходов </w:t>
      </w:r>
      <w:r w:rsidR="00955E30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районного бюджета </w:t>
      </w:r>
      <w:r w:rsidR="006C56DE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распределены между четырьмя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главными распорядителями </w:t>
      </w:r>
      <w:r w:rsidR="00955E30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бюджетных 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средств:</w:t>
      </w:r>
    </w:p>
    <w:p w:rsidR="00D13611" w:rsidRPr="007978EB" w:rsidRDefault="000A0502" w:rsidP="00A152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- Управление</w:t>
      </w:r>
      <w:r w:rsidR="00955E30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</w:t>
      </w:r>
      <w:r w:rsidR="006C56DE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бразования в размере 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281392,6</w:t>
      </w:r>
      <w:r w:rsidR="006C56DE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тыс. руб. (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58,11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%);</w:t>
      </w:r>
    </w:p>
    <w:p w:rsidR="006C56DE" w:rsidRPr="007978EB" w:rsidRDefault="006C56DE" w:rsidP="00A152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- 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Отделом культуры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в размере 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48041,3</w:t>
      </w:r>
      <w:r w:rsidR="0032231D" w:rsidRPr="0032231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тыс. руб. (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9,92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%);</w:t>
      </w:r>
    </w:p>
    <w:p w:rsidR="000A0502" w:rsidRPr="007978EB" w:rsidRDefault="000A0502" w:rsidP="00A152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- Администраци</w:t>
      </w:r>
      <w:r w:rsidR="00955E30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ей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мун</w:t>
      </w:r>
      <w:r w:rsidR="00E5169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иципального района в размере 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42563,7</w:t>
      </w:r>
      <w:r w:rsidR="0032231D" w:rsidRPr="0032231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E5169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тыс. руб. (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8,79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%)</w:t>
      </w:r>
      <w:r w:rsidR="00E5169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;</w:t>
      </w:r>
    </w:p>
    <w:p w:rsidR="000A0502" w:rsidRPr="007978EB" w:rsidRDefault="00577FC5" w:rsidP="003910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- Финансовым</w:t>
      </w:r>
      <w:r w:rsidR="00E5169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</w:t>
      </w:r>
      <w:r w:rsidR="00E5169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в размере 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58168,4</w:t>
      </w:r>
      <w:r w:rsidR="0032231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E5169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тыс. руб. (</w:t>
      </w:r>
      <w:r w:rsidR="00C9549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12,01</w:t>
      </w:r>
      <w:r w:rsidR="00E51691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%)</w:t>
      </w:r>
      <w:r w:rsidR="000A050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</w:p>
    <w:p w:rsidR="00FA1E1D" w:rsidRPr="007978EB" w:rsidRDefault="007B3EF8" w:rsidP="003910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На долю остальных </w:t>
      </w:r>
      <w:r w:rsidR="00A1525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5</w:t>
      </w:r>
      <w:r w:rsidR="000A050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главных распорядителей средств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районного бюджета приходится </w:t>
      </w:r>
      <w:r w:rsidR="00A1525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11,16</w:t>
      </w:r>
      <w:r w:rsidR="000A050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 исполненных расходных обязательств, из которых </w:t>
      </w:r>
      <w:r w:rsidR="00F309C3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основная доля приходится на: </w:t>
      </w:r>
      <w:r w:rsidR="00460AC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МКУ «</w:t>
      </w:r>
      <w:proofErr w:type="spellStart"/>
      <w:r w:rsidR="00460AC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Балахтинский</w:t>
      </w:r>
      <w:proofErr w:type="spellEnd"/>
      <w:r w:rsidR="00460AC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="00460AC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Т</w:t>
      </w:r>
      <w:r w:rsidR="00A1525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ехноцентр</w:t>
      </w:r>
      <w:proofErr w:type="spellEnd"/>
      <w:r w:rsidR="00A1525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  <w:r w:rsidR="00FA1E1D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–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3,77</w:t>
      </w:r>
      <w:r w:rsidR="00FA1E1D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 (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18261,1</w:t>
      </w:r>
      <w:r w:rsidR="004C07AD" w:rsidRPr="004C07A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F309C3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тыс. руб.),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МКУ УИЗИЗ</w:t>
      </w:r>
      <w:r w:rsidR="00FA1E1D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–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3,73</w:t>
      </w:r>
      <w:r w:rsidR="00FA1E1D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 (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18061,7</w:t>
      </w:r>
      <w:r w:rsidR="003B6D8E" w:rsidRPr="003B6D8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F309C3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тыс. руб.)</w:t>
      </w:r>
      <w:r w:rsidR="00FA1E1D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</w:p>
    <w:p w:rsidR="000A0502" w:rsidRPr="007978EB" w:rsidRDefault="00F309C3" w:rsidP="003910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Удельный вес </w:t>
      </w:r>
      <w:r w:rsidR="00DE40F5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расходов каждого из оставшихся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3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главных распорядителей бюджетных средств незначителен и не превышает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2,0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%.</w:t>
      </w:r>
    </w:p>
    <w:p w:rsidR="00705CA5" w:rsidRDefault="005F5B85" w:rsidP="003910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Из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9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главных распорядителей средств районного бюджета,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</w:t>
      </w:r>
      <w:r w:rsidR="002252CA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8</w:t>
      </w:r>
      <w:r w:rsidR="00705CA5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B4075E" w:rsidRPr="00B4075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главн</w:t>
      </w:r>
      <w:r w:rsidR="00B4075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ым</w:t>
      </w:r>
      <w:r w:rsidR="00B4075E" w:rsidRPr="00B4075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распорядител</w:t>
      </w:r>
      <w:r w:rsidR="00B4075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ям</w:t>
      </w:r>
      <w:r w:rsidR="00B4075E" w:rsidRPr="00B4075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152086" w:rsidRPr="00152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освоение расходов в I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полугодии</w:t>
      </w:r>
      <w:r w:rsidR="00152086" w:rsidRPr="00152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составляет</w:t>
      </w:r>
      <w:r w:rsidR="00DE40F5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от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94,4</w:t>
      </w:r>
      <w:r w:rsidR="00DE40F5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 до </w:t>
      </w:r>
      <w:r w:rsidR="0039108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100,0</w:t>
      </w:r>
      <w:r w:rsidR="00705CA5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</w:t>
      </w:r>
      <w:r w:rsidR="00432CE3" w:rsidRPr="007978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91086" w:rsidRPr="007978EB" w:rsidRDefault="00391086" w:rsidP="003910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МКУ УИЗИЗ исполнение расходов составляет 77,4%.</w:t>
      </w:r>
    </w:p>
    <w:p w:rsidR="00F03E61" w:rsidRDefault="00DB0616" w:rsidP="00391086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Причины </w:t>
      </w:r>
      <w:r w:rsidR="00511010">
        <w:rPr>
          <w:bCs/>
          <w:color w:val="000000" w:themeColor="text1"/>
          <w:sz w:val="28"/>
          <w:szCs w:val="28"/>
        </w:rPr>
        <w:t xml:space="preserve">низкого </w:t>
      </w:r>
      <w:r>
        <w:rPr>
          <w:bCs/>
          <w:color w:val="000000" w:themeColor="text1"/>
          <w:sz w:val="28"/>
          <w:szCs w:val="28"/>
        </w:rPr>
        <w:t xml:space="preserve">исполнения </w:t>
      </w:r>
      <w:r w:rsidR="00511010">
        <w:rPr>
          <w:bCs/>
          <w:color w:val="000000" w:themeColor="text1"/>
          <w:sz w:val="28"/>
          <w:szCs w:val="28"/>
        </w:rPr>
        <w:t xml:space="preserve">расходов </w:t>
      </w:r>
      <w:r w:rsidR="007212D9">
        <w:rPr>
          <w:bCs/>
          <w:color w:val="000000" w:themeColor="text1"/>
          <w:sz w:val="28"/>
          <w:szCs w:val="28"/>
        </w:rPr>
        <w:t xml:space="preserve">районного </w:t>
      </w:r>
      <w:r w:rsidR="007212D9" w:rsidRPr="007212D9">
        <w:rPr>
          <w:bCs/>
          <w:color w:val="000000" w:themeColor="text1"/>
          <w:sz w:val="28"/>
          <w:szCs w:val="28"/>
        </w:rPr>
        <w:t xml:space="preserve">бюджета </w:t>
      </w:r>
      <w:r w:rsidR="00DD788B">
        <w:rPr>
          <w:bCs/>
          <w:color w:val="000000" w:themeColor="text1"/>
          <w:sz w:val="28"/>
          <w:szCs w:val="28"/>
        </w:rPr>
        <w:t>по указанным ГАБС</w:t>
      </w:r>
      <w:r w:rsidR="007212D9" w:rsidRPr="007212D9">
        <w:rPr>
          <w:bCs/>
          <w:color w:val="000000" w:themeColor="text1"/>
          <w:sz w:val="28"/>
          <w:szCs w:val="28"/>
        </w:rPr>
        <w:t xml:space="preserve"> </w:t>
      </w:r>
      <w:r w:rsidR="0044216F" w:rsidRPr="007212D9">
        <w:rPr>
          <w:bCs/>
          <w:color w:val="000000" w:themeColor="text1"/>
          <w:sz w:val="28"/>
          <w:szCs w:val="28"/>
        </w:rPr>
        <w:t>требуют</w:t>
      </w:r>
      <w:r w:rsidR="0044216F">
        <w:rPr>
          <w:bCs/>
          <w:color w:val="000000" w:themeColor="text1"/>
          <w:sz w:val="28"/>
          <w:szCs w:val="28"/>
        </w:rPr>
        <w:t xml:space="preserve"> пояснений </w:t>
      </w:r>
      <w:r w:rsidR="00DD788B">
        <w:rPr>
          <w:bCs/>
          <w:color w:val="000000" w:themeColor="text1"/>
          <w:sz w:val="28"/>
          <w:szCs w:val="28"/>
        </w:rPr>
        <w:t>органа организующего исполнение бюджета и самих распорядителей бюджетных средств</w:t>
      </w:r>
      <w:r w:rsidR="0044216F">
        <w:rPr>
          <w:bCs/>
          <w:color w:val="000000" w:themeColor="text1"/>
          <w:sz w:val="28"/>
          <w:szCs w:val="28"/>
        </w:rPr>
        <w:t>.</w:t>
      </w:r>
    </w:p>
    <w:p w:rsidR="001160F3" w:rsidRPr="001160F3" w:rsidRDefault="001160F3" w:rsidP="001160F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Исполнение бюджетных ассигнований по группам видов расходов от общего объема исполненных расходов в </w:t>
      </w:r>
      <w:r w:rsidRPr="001160F3">
        <w:rPr>
          <w:bCs/>
          <w:sz w:val="28"/>
          <w:szCs w:val="28"/>
          <w:lang w:val="en-US"/>
        </w:rPr>
        <w:t>I</w:t>
      </w:r>
      <w:r w:rsidRPr="001160F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полугодии</w:t>
      </w:r>
      <w:r w:rsidRPr="001160F3">
        <w:rPr>
          <w:bCs/>
          <w:sz w:val="28"/>
          <w:szCs w:val="28"/>
        </w:rPr>
        <w:t xml:space="preserve"> </w:t>
      </w:r>
      <w:r w:rsidRPr="001160F3">
        <w:rPr>
          <w:sz w:val="28"/>
          <w:szCs w:val="28"/>
        </w:rPr>
        <w:t xml:space="preserve">2020 года сложилось следующим образом: </w:t>
      </w:r>
    </w:p>
    <w:p w:rsidR="001160F3" w:rsidRPr="001160F3" w:rsidRDefault="001160F3" w:rsidP="001160F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расходы на выплаты персоналу в целях обеспечения выполнения функций муниципальными органами, казенными учреждениями – </w:t>
      </w:r>
      <w:r>
        <w:rPr>
          <w:sz w:val="28"/>
          <w:szCs w:val="28"/>
        </w:rPr>
        <w:t>49649,7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10,3</w:t>
      </w:r>
      <w:r w:rsidRPr="001160F3">
        <w:rPr>
          <w:sz w:val="28"/>
          <w:szCs w:val="28"/>
        </w:rPr>
        <w:t xml:space="preserve"> %;</w:t>
      </w:r>
    </w:p>
    <w:p w:rsidR="001160F3" w:rsidRPr="001160F3" w:rsidRDefault="001160F3" w:rsidP="001160F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lastRenderedPageBreak/>
        <w:t xml:space="preserve">- закупка товаров, работ и услуг для обеспечения муниципальных нужд – </w:t>
      </w:r>
      <w:r>
        <w:rPr>
          <w:sz w:val="28"/>
          <w:szCs w:val="28"/>
        </w:rPr>
        <w:t>16099,6</w:t>
      </w:r>
      <w:r w:rsidRPr="001160F3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3,3</w:t>
      </w:r>
      <w:r w:rsidRPr="001160F3">
        <w:rPr>
          <w:sz w:val="28"/>
          <w:szCs w:val="28"/>
        </w:rPr>
        <w:t>7 %;</w:t>
      </w:r>
    </w:p>
    <w:p w:rsidR="001160F3" w:rsidRPr="001160F3" w:rsidRDefault="001160F3" w:rsidP="001160F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социальное обеспечение и иные выплаты населению – </w:t>
      </w:r>
      <w:r>
        <w:rPr>
          <w:sz w:val="28"/>
          <w:szCs w:val="28"/>
        </w:rPr>
        <w:t>3928,5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0,8</w:t>
      </w:r>
      <w:r w:rsidRPr="001160F3">
        <w:rPr>
          <w:sz w:val="28"/>
          <w:szCs w:val="28"/>
        </w:rPr>
        <w:t xml:space="preserve"> %;</w:t>
      </w:r>
    </w:p>
    <w:p w:rsidR="001160F3" w:rsidRPr="001160F3" w:rsidRDefault="001160F3" w:rsidP="001160F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капитальные вложения в объекты муниципальной собственности – </w:t>
      </w:r>
      <w:r>
        <w:rPr>
          <w:sz w:val="28"/>
          <w:szCs w:val="28"/>
        </w:rPr>
        <w:t>8183,8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1,7</w:t>
      </w:r>
      <w:r w:rsidRPr="001160F3">
        <w:rPr>
          <w:sz w:val="28"/>
          <w:szCs w:val="28"/>
        </w:rPr>
        <w:t xml:space="preserve"> %;</w:t>
      </w:r>
    </w:p>
    <w:p w:rsidR="001160F3" w:rsidRPr="001160F3" w:rsidRDefault="001160F3" w:rsidP="001160F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межбюджетные трансферты – </w:t>
      </w:r>
      <w:r>
        <w:rPr>
          <w:sz w:val="28"/>
          <w:szCs w:val="28"/>
        </w:rPr>
        <w:t>54098,7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11,2</w:t>
      </w:r>
      <w:r w:rsidRPr="001160F3">
        <w:rPr>
          <w:sz w:val="28"/>
          <w:szCs w:val="28"/>
        </w:rPr>
        <w:t xml:space="preserve"> %;</w:t>
      </w:r>
    </w:p>
    <w:p w:rsidR="001160F3" w:rsidRPr="001160F3" w:rsidRDefault="001160F3" w:rsidP="001160F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предоставление субсидий бюджетным, автономным учреждениям и иным некоммерческим организациям – </w:t>
      </w:r>
      <w:r>
        <w:rPr>
          <w:sz w:val="28"/>
          <w:szCs w:val="28"/>
        </w:rPr>
        <w:t>332283,5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68,6</w:t>
      </w:r>
      <w:r w:rsidRPr="001160F3">
        <w:rPr>
          <w:sz w:val="28"/>
          <w:szCs w:val="28"/>
        </w:rPr>
        <w:t xml:space="preserve"> %;</w:t>
      </w:r>
    </w:p>
    <w:p w:rsidR="001160F3" w:rsidRPr="001160F3" w:rsidRDefault="001160F3" w:rsidP="001160F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>- обслуживание государственного (муниципального) долга – 0,00 тыс. руб.;</w:t>
      </w:r>
    </w:p>
    <w:p w:rsidR="001160F3" w:rsidRPr="001160F3" w:rsidRDefault="001160F3" w:rsidP="001160F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иные бюджетные ассигнования – </w:t>
      </w:r>
      <w:r>
        <w:rPr>
          <w:sz w:val="28"/>
          <w:szCs w:val="28"/>
        </w:rPr>
        <w:t>19944,8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4,1</w:t>
      </w:r>
      <w:r w:rsidRPr="001160F3">
        <w:rPr>
          <w:sz w:val="28"/>
          <w:szCs w:val="28"/>
        </w:rPr>
        <w:t xml:space="preserve"> %.</w:t>
      </w:r>
    </w:p>
    <w:p w:rsidR="00D60E02" w:rsidRPr="007978EB" w:rsidRDefault="004B3643" w:rsidP="0082154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>О</w:t>
      </w:r>
      <w:r w:rsidR="00D60E02" w:rsidRPr="007978EB">
        <w:rPr>
          <w:color w:val="000000" w:themeColor="text1"/>
          <w:sz w:val="28"/>
          <w:szCs w:val="28"/>
        </w:rPr>
        <w:t>бслуживание государственного (муниципального) долга</w:t>
      </w:r>
      <w:r w:rsidRPr="007978EB">
        <w:rPr>
          <w:color w:val="000000" w:themeColor="text1"/>
          <w:sz w:val="28"/>
          <w:szCs w:val="28"/>
        </w:rPr>
        <w:t xml:space="preserve"> в </w:t>
      </w:r>
      <w:r w:rsidRPr="007978EB">
        <w:rPr>
          <w:bCs/>
          <w:color w:val="000000" w:themeColor="text1"/>
          <w:sz w:val="28"/>
          <w:szCs w:val="28"/>
          <w:lang w:val="en-US"/>
        </w:rPr>
        <w:t>I</w:t>
      </w:r>
      <w:r w:rsidRPr="007978EB">
        <w:rPr>
          <w:bCs/>
          <w:color w:val="000000" w:themeColor="text1"/>
          <w:sz w:val="28"/>
          <w:szCs w:val="28"/>
        </w:rPr>
        <w:t xml:space="preserve"> </w:t>
      </w:r>
      <w:r w:rsidR="00405AFD">
        <w:rPr>
          <w:bCs/>
          <w:color w:val="000000" w:themeColor="text1"/>
          <w:sz w:val="28"/>
          <w:szCs w:val="28"/>
        </w:rPr>
        <w:t>полугодии</w:t>
      </w:r>
      <w:r w:rsidRPr="007978EB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</w:rPr>
        <w:t>20</w:t>
      </w:r>
      <w:r w:rsidR="00405AFD">
        <w:rPr>
          <w:color w:val="000000" w:themeColor="text1"/>
          <w:sz w:val="28"/>
          <w:szCs w:val="28"/>
        </w:rPr>
        <w:t>20</w:t>
      </w:r>
      <w:r w:rsidRPr="007978EB">
        <w:rPr>
          <w:color w:val="000000" w:themeColor="text1"/>
          <w:sz w:val="28"/>
          <w:szCs w:val="28"/>
        </w:rPr>
        <w:t xml:space="preserve"> года не осуществлялось</w:t>
      </w:r>
      <w:r w:rsidR="00D60E02" w:rsidRPr="007978EB">
        <w:rPr>
          <w:color w:val="000000" w:themeColor="text1"/>
          <w:sz w:val="28"/>
          <w:szCs w:val="28"/>
        </w:rPr>
        <w:t>.</w:t>
      </w:r>
    </w:p>
    <w:p w:rsidR="00065E0A" w:rsidRPr="007978EB" w:rsidRDefault="00065E0A" w:rsidP="0082154E">
      <w:pPr>
        <w:pStyle w:val="af"/>
        <w:ind w:firstLine="709"/>
        <w:jc w:val="center"/>
        <w:rPr>
          <w:b/>
          <w:bCs/>
          <w:color w:val="000000" w:themeColor="text1"/>
        </w:rPr>
      </w:pPr>
    </w:p>
    <w:p w:rsidR="00A84F85" w:rsidRPr="007978EB" w:rsidRDefault="00A84F85" w:rsidP="00460EFF">
      <w:pPr>
        <w:pStyle w:val="af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978EB">
        <w:rPr>
          <w:b/>
          <w:bCs/>
          <w:color w:val="000000" w:themeColor="text1"/>
          <w:sz w:val="28"/>
          <w:szCs w:val="28"/>
        </w:rPr>
        <w:t>2.3. Исполнение муниципальных программ</w:t>
      </w:r>
    </w:p>
    <w:p w:rsidR="00A84F85" w:rsidRPr="007978EB" w:rsidRDefault="00A84F85" w:rsidP="00460EFF">
      <w:pPr>
        <w:pStyle w:val="af"/>
        <w:ind w:firstLine="709"/>
        <w:jc w:val="center"/>
        <w:rPr>
          <w:b/>
          <w:bCs/>
          <w:color w:val="000000" w:themeColor="text1"/>
        </w:rPr>
      </w:pPr>
    </w:p>
    <w:p w:rsidR="00BC26F2" w:rsidRPr="007978EB" w:rsidRDefault="00A84F85" w:rsidP="00460EFF">
      <w:pPr>
        <w:pStyle w:val="af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978EB">
        <w:rPr>
          <w:bCs/>
          <w:color w:val="000000" w:themeColor="text1"/>
          <w:sz w:val="28"/>
          <w:szCs w:val="28"/>
        </w:rPr>
        <w:t>В соответствии с Решением о бюджете</w:t>
      </w:r>
      <w:r w:rsidR="005E017B" w:rsidRPr="007978EB">
        <w:rPr>
          <w:bCs/>
          <w:color w:val="000000" w:themeColor="text1"/>
          <w:sz w:val="28"/>
          <w:szCs w:val="28"/>
        </w:rPr>
        <w:t xml:space="preserve"> на 20</w:t>
      </w:r>
      <w:r w:rsidR="00BA3E83">
        <w:rPr>
          <w:bCs/>
          <w:color w:val="000000" w:themeColor="text1"/>
          <w:sz w:val="28"/>
          <w:szCs w:val="28"/>
        </w:rPr>
        <w:t>20</w:t>
      </w:r>
      <w:r w:rsidR="00A0273F" w:rsidRPr="007978EB">
        <w:rPr>
          <w:bCs/>
          <w:color w:val="000000" w:themeColor="text1"/>
          <w:sz w:val="28"/>
          <w:szCs w:val="28"/>
        </w:rPr>
        <w:t xml:space="preserve"> год на территории муниципального района предусматривалась реализация 1</w:t>
      </w:r>
      <w:r w:rsidR="00460EFF">
        <w:rPr>
          <w:bCs/>
          <w:color w:val="000000" w:themeColor="text1"/>
          <w:sz w:val="28"/>
          <w:szCs w:val="28"/>
        </w:rPr>
        <w:t>5</w:t>
      </w:r>
      <w:r w:rsidR="00A0273F" w:rsidRPr="007978EB">
        <w:rPr>
          <w:bCs/>
          <w:color w:val="000000" w:themeColor="text1"/>
          <w:sz w:val="28"/>
          <w:szCs w:val="28"/>
        </w:rPr>
        <w:t xml:space="preserve"> муниципальных программ, </w:t>
      </w:r>
      <w:r w:rsidR="00B62150" w:rsidRPr="007978EB">
        <w:rPr>
          <w:bCs/>
          <w:color w:val="000000" w:themeColor="text1"/>
          <w:sz w:val="28"/>
          <w:szCs w:val="28"/>
        </w:rPr>
        <w:t xml:space="preserve">по </w:t>
      </w:r>
      <w:r w:rsidR="00460EFF">
        <w:rPr>
          <w:bCs/>
          <w:color w:val="000000" w:themeColor="text1"/>
          <w:sz w:val="28"/>
          <w:szCs w:val="28"/>
        </w:rPr>
        <w:t>11</w:t>
      </w:r>
      <w:r w:rsidR="00412422">
        <w:rPr>
          <w:bCs/>
          <w:color w:val="000000" w:themeColor="text1"/>
          <w:sz w:val="28"/>
          <w:szCs w:val="28"/>
        </w:rPr>
        <w:t xml:space="preserve"> </w:t>
      </w:r>
      <w:r w:rsidR="00F737E5" w:rsidRPr="007978EB">
        <w:rPr>
          <w:bCs/>
          <w:color w:val="000000" w:themeColor="text1"/>
          <w:sz w:val="28"/>
          <w:szCs w:val="28"/>
        </w:rPr>
        <w:t xml:space="preserve">из которых </w:t>
      </w:r>
      <w:r w:rsidR="00BC26F2" w:rsidRPr="007978EB">
        <w:rPr>
          <w:bCs/>
          <w:color w:val="000000" w:themeColor="text1"/>
          <w:sz w:val="28"/>
          <w:szCs w:val="28"/>
        </w:rPr>
        <w:t xml:space="preserve">осуществлялось финансирование в </w:t>
      </w:r>
      <w:r w:rsidR="00B62150" w:rsidRPr="007978EB">
        <w:rPr>
          <w:bCs/>
          <w:color w:val="000000" w:themeColor="text1"/>
          <w:sz w:val="28"/>
          <w:szCs w:val="28"/>
        </w:rPr>
        <w:t xml:space="preserve">I </w:t>
      </w:r>
      <w:r w:rsidR="00BA3E83">
        <w:rPr>
          <w:bCs/>
          <w:color w:val="000000" w:themeColor="text1"/>
          <w:sz w:val="28"/>
          <w:szCs w:val="28"/>
        </w:rPr>
        <w:t>полугодии</w:t>
      </w:r>
      <w:r w:rsidR="00B62150" w:rsidRPr="007978EB">
        <w:rPr>
          <w:bCs/>
          <w:color w:val="000000" w:themeColor="text1"/>
          <w:sz w:val="28"/>
          <w:szCs w:val="28"/>
        </w:rPr>
        <w:t xml:space="preserve"> 20</w:t>
      </w:r>
      <w:r w:rsidR="00BA3E83">
        <w:rPr>
          <w:bCs/>
          <w:color w:val="000000" w:themeColor="text1"/>
          <w:sz w:val="28"/>
          <w:szCs w:val="28"/>
        </w:rPr>
        <w:t>20</w:t>
      </w:r>
      <w:r w:rsidR="00BC26F2" w:rsidRPr="007978EB">
        <w:rPr>
          <w:bCs/>
          <w:color w:val="000000" w:themeColor="text1"/>
          <w:sz w:val="28"/>
          <w:szCs w:val="28"/>
        </w:rPr>
        <w:t xml:space="preserve"> года</w:t>
      </w:r>
      <w:r w:rsidR="00ED36BC" w:rsidRPr="007978EB">
        <w:rPr>
          <w:bCs/>
          <w:color w:val="000000" w:themeColor="text1"/>
          <w:sz w:val="28"/>
          <w:szCs w:val="28"/>
        </w:rPr>
        <w:t>.</w:t>
      </w:r>
      <w:r w:rsidR="00F24227" w:rsidRPr="007978EB">
        <w:rPr>
          <w:bCs/>
          <w:color w:val="000000" w:themeColor="text1"/>
          <w:sz w:val="28"/>
          <w:szCs w:val="28"/>
        </w:rPr>
        <w:t xml:space="preserve"> </w:t>
      </w:r>
    </w:p>
    <w:p w:rsidR="00BC26F2" w:rsidRPr="007978EB" w:rsidRDefault="00BC26F2" w:rsidP="00460EFF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978EB">
        <w:rPr>
          <w:bCs/>
          <w:color w:val="000000" w:themeColor="text1"/>
          <w:sz w:val="28"/>
          <w:szCs w:val="28"/>
        </w:rPr>
        <w:t>Общий объем финансирования, предусмотренный на реализацию муниципальных программ в 20</w:t>
      </w:r>
      <w:r w:rsidR="00BA3E83">
        <w:rPr>
          <w:bCs/>
          <w:color w:val="000000" w:themeColor="text1"/>
          <w:sz w:val="28"/>
          <w:szCs w:val="28"/>
        </w:rPr>
        <w:t>20</w:t>
      </w:r>
      <w:r w:rsidRPr="007978EB">
        <w:rPr>
          <w:bCs/>
          <w:color w:val="000000" w:themeColor="text1"/>
          <w:sz w:val="28"/>
          <w:szCs w:val="28"/>
        </w:rPr>
        <w:t xml:space="preserve"> году</w:t>
      </w:r>
      <w:r w:rsidR="00185A5C">
        <w:rPr>
          <w:bCs/>
          <w:color w:val="000000" w:themeColor="text1"/>
          <w:sz w:val="28"/>
          <w:szCs w:val="28"/>
        </w:rPr>
        <w:t>,</w:t>
      </w:r>
      <w:r w:rsidRPr="007978EB">
        <w:rPr>
          <w:bCs/>
          <w:color w:val="000000" w:themeColor="text1"/>
          <w:sz w:val="28"/>
          <w:szCs w:val="28"/>
        </w:rPr>
        <w:t xml:space="preserve"> утвержден в сумме </w:t>
      </w:r>
      <w:r w:rsidRPr="007978EB">
        <w:rPr>
          <w:bCs/>
          <w:color w:val="000000" w:themeColor="text1"/>
          <w:sz w:val="28"/>
          <w:szCs w:val="28"/>
        </w:rPr>
        <w:br/>
      </w:r>
      <w:r w:rsidR="00460EFF">
        <w:rPr>
          <w:bCs/>
          <w:color w:val="000000" w:themeColor="text1"/>
          <w:sz w:val="28"/>
          <w:szCs w:val="28"/>
        </w:rPr>
        <w:t>979567,1</w:t>
      </w:r>
      <w:r w:rsidR="000F2219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bCs/>
          <w:color w:val="000000" w:themeColor="text1"/>
          <w:sz w:val="28"/>
          <w:szCs w:val="28"/>
        </w:rPr>
        <w:t>тыс. руб</w:t>
      </w:r>
      <w:r w:rsidR="00ED36BC" w:rsidRPr="007978EB">
        <w:rPr>
          <w:bCs/>
          <w:color w:val="000000" w:themeColor="text1"/>
          <w:sz w:val="28"/>
          <w:szCs w:val="28"/>
        </w:rPr>
        <w:t>.</w:t>
      </w:r>
      <w:r w:rsidRPr="007978EB">
        <w:rPr>
          <w:bCs/>
          <w:color w:val="000000" w:themeColor="text1"/>
          <w:sz w:val="28"/>
          <w:szCs w:val="28"/>
        </w:rPr>
        <w:t xml:space="preserve">, что составляет </w:t>
      </w:r>
      <w:r w:rsidR="00460EFF">
        <w:rPr>
          <w:bCs/>
          <w:color w:val="000000" w:themeColor="text1"/>
          <w:sz w:val="28"/>
          <w:szCs w:val="28"/>
        </w:rPr>
        <w:t>83,4</w:t>
      </w:r>
      <w:r w:rsidR="00A14C1E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bCs/>
          <w:color w:val="000000" w:themeColor="text1"/>
          <w:sz w:val="28"/>
          <w:szCs w:val="28"/>
        </w:rPr>
        <w:t xml:space="preserve">% общего объема расходов </w:t>
      </w:r>
      <w:r w:rsidR="00ED36BC" w:rsidRPr="007978EB">
        <w:rPr>
          <w:bCs/>
          <w:color w:val="000000" w:themeColor="text1"/>
          <w:sz w:val="28"/>
          <w:szCs w:val="28"/>
        </w:rPr>
        <w:t>районного</w:t>
      </w:r>
      <w:r w:rsidRPr="007978EB">
        <w:rPr>
          <w:bCs/>
          <w:color w:val="000000" w:themeColor="text1"/>
          <w:sz w:val="28"/>
          <w:szCs w:val="28"/>
        </w:rPr>
        <w:t xml:space="preserve"> бюджета.</w:t>
      </w:r>
    </w:p>
    <w:p w:rsidR="00BC26F2" w:rsidRPr="007978EB" w:rsidRDefault="00BC26F2" w:rsidP="00460EFF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978EB">
        <w:rPr>
          <w:bCs/>
          <w:color w:val="000000" w:themeColor="text1"/>
          <w:sz w:val="28"/>
          <w:szCs w:val="28"/>
        </w:rPr>
        <w:t xml:space="preserve">По итогам I </w:t>
      </w:r>
      <w:r w:rsidR="00BA3E83">
        <w:rPr>
          <w:bCs/>
          <w:color w:val="000000" w:themeColor="text1"/>
          <w:sz w:val="28"/>
          <w:szCs w:val="28"/>
        </w:rPr>
        <w:t>полугодия</w:t>
      </w:r>
      <w:r w:rsidRPr="007978EB">
        <w:rPr>
          <w:bCs/>
          <w:color w:val="000000" w:themeColor="text1"/>
          <w:sz w:val="28"/>
          <w:szCs w:val="28"/>
        </w:rPr>
        <w:t xml:space="preserve"> 20</w:t>
      </w:r>
      <w:r w:rsidR="00BA3E83">
        <w:rPr>
          <w:bCs/>
          <w:color w:val="000000" w:themeColor="text1"/>
          <w:sz w:val="28"/>
          <w:szCs w:val="28"/>
        </w:rPr>
        <w:t>20</w:t>
      </w:r>
      <w:r w:rsidRPr="007978EB">
        <w:rPr>
          <w:bCs/>
          <w:color w:val="000000" w:themeColor="text1"/>
          <w:sz w:val="28"/>
          <w:szCs w:val="28"/>
        </w:rPr>
        <w:t xml:space="preserve"> года, исполнение расходов </w:t>
      </w:r>
      <w:r w:rsidR="00ED36BC" w:rsidRPr="007978EB">
        <w:rPr>
          <w:bCs/>
          <w:color w:val="000000" w:themeColor="text1"/>
          <w:sz w:val="28"/>
          <w:szCs w:val="28"/>
        </w:rPr>
        <w:t>районного</w:t>
      </w:r>
      <w:r w:rsidRPr="007978EB">
        <w:rPr>
          <w:bCs/>
          <w:color w:val="000000" w:themeColor="text1"/>
          <w:sz w:val="28"/>
          <w:szCs w:val="28"/>
        </w:rPr>
        <w:t xml:space="preserve"> бюджета по </w:t>
      </w:r>
      <w:r w:rsidR="00ED36BC" w:rsidRPr="007978EB">
        <w:rPr>
          <w:bCs/>
          <w:color w:val="000000" w:themeColor="text1"/>
          <w:sz w:val="28"/>
          <w:szCs w:val="28"/>
        </w:rPr>
        <w:t xml:space="preserve">муниципальным </w:t>
      </w:r>
      <w:r w:rsidRPr="007978EB">
        <w:rPr>
          <w:bCs/>
          <w:color w:val="000000" w:themeColor="text1"/>
          <w:sz w:val="28"/>
          <w:szCs w:val="28"/>
        </w:rPr>
        <w:t xml:space="preserve">программам составило </w:t>
      </w:r>
      <w:r w:rsidR="00460EFF">
        <w:rPr>
          <w:color w:val="000000" w:themeColor="text1"/>
          <w:sz w:val="28"/>
          <w:szCs w:val="28"/>
        </w:rPr>
        <w:t>445682,2</w:t>
      </w:r>
      <w:r w:rsidR="001778C3" w:rsidRPr="007978EB">
        <w:rPr>
          <w:b/>
          <w:color w:val="000000" w:themeColor="text1"/>
          <w:sz w:val="28"/>
          <w:szCs w:val="28"/>
        </w:rPr>
        <w:t xml:space="preserve"> </w:t>
      </w:r>
      <w:r w:rsidRPr="007978EB">
        <w:rPr>
          <w:bCs/>
          <w:color w:val="000000" w:themeColor="text1"/>
          <w:sz w:val="28"/>
          <w:szCs w:val="28"/>
        </w:rPr>
        <w:t>тыс. руб</w:t>
      </w:r>
      <w:r w:rsidR="00ED36BC" w:rsidRPr="007978EB">
        <w:rPr>
          <w:bCs/>
          <w:color w:val="000000" w:themeColor="text1"/>
          <w:sz w:val="28"/>
          <w:szCs w:val="28"/>
        </w:rPr>
        <w:t>.</w:t>
      </w:r>
      <w:r w:rsidRPr="007978EB">
        <w:rPr>
          <w:bCs/>
          <w:color w:val="000000" w:themeColor="text1"/>
          <w:sz w:val="28"/>
          <w:szCs w:val="28"/>
        </w:rPr>
        <w:t xml:space="preserve"> или </w:t>
      </w:r>
      <w:r w:rsidR="00460EFF">
        <w:rPr>
          <w:bCs/>
          <w:color w:val="000000" w:themeColor="text1"/>
          <w:sz w:val="28"/>
          <w:szCs w:val="28"/>
        </w:rPr>
        <w:t>45,5</w:t>
      </w:r>
      <w:r w:rsidR="006A31A6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bCs/>
          <w:color w:val="000000" w:themeColor="text1"/>
          <w:sz w:val="28"/>
          <w:szCs w:val="28"/>
        </w:rPr>
        <w:t xml:space="preserve">% </w:t>
      </w:r>
      <w:r w:rsidR="00CD22C0">
        <w:rPr>
          <w:bCs/>
          <w:color w:val="000000" w:themeColor="text1"/>
          <w:sz w:val="28"/>
          <w:szCs w:val="28"/>
        </w:rPr>
        <w:t xml:space="preserve">от </w:t>
      </w:r>
      <w:r w:rsidRPr="007978EB">
        <w:rPr>
          <w:bCs/>
          <w:color w:val="000000" w:themeColor="text1"/>
          <w:sz w:val="28"/>
          <w:szCs w:val="28"/>
        </w:rPr>
        <w:t>утвержденных годовых бюджетных назначений.</w:t>
      </w:r>
    </w:p>
    <w:p w:rsidR="00BC26F2" w:rsidRPr="007978EB" w:rsidRDefault="002738AF" w:rsidP="00460EF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</w:t>
      </w:r>
      <w:r w:rsidR="00BC26F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нформация по исполнению районного бюджета в разрезе муниципальных программ в </w:t>
      </w:r>
      <w:r w:rsidR="00BC26F2" w:rsidRPr="007978E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="00BC26F2" w:rsidRPr="007978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A3E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полугодии</w:t>
      </w:r>
      <w:r w:rsidR="00BC26F2" w:rsidRPr="007978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778C3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20</w:t>
      </w:r>
      <w:r w:rsidR="00BA3E8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20</w:t>
      </w:r>
      <w:r w:rsidR="00BC26F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года представлена в </w:t>
      </w:r>
      <w:r w:rsidR="00CE4524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Т</w:t>
      </w:r>
      <w:r w:rsidR="00BC26F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аблице </w:t>
      </w:r>
      <w:r w:rsidR="00CE4524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5</w:t>
      </w:r>
      <w:r w:rsidR="00BC26F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</w:p>
    <w:p w:rsidR="00A06D44" w:rsidRDefault="00A06D44" w:rsidP="00460EFF">
      <w:pPr>
        <w:pStyle w:val="a3"/>
        <w:ind w:left="709"/>
        <w:jc w:val="right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A06D44" w:rsidRDefault="00A06D44" w:rsidP="00460EFF">
      <w:pPr>
        <w:pStyle w:val="a3"/>
        <w:ind w:left="709"/>
        <w:jc w:val="right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2977F1" w:rsidRDefault="003B5370" w:rsidP="00460EFF">
      <w:pPr>
        <w:pStyle w:val="a3"/>
        <w:ind w:left="709"/>
        <w:jc w:val="right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Таблица </w:t>
      </w:r>
      <w:r w:rsidR="00CE4524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5</w:t>
      </w:r>
    </w:p>
    <w:p w:rsidR="004767EC" w:rsidRPr="004767EC" w:rsidRDefault="004767EC" w:rsidP="00460EFF">
      <w:pPr>
        <w:pStyle w:val="a3"/>
        <w:ind w:left="709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</w:rPr>
      </w:pPr>
    </w:p>
    <w:tbl>
      <w:tblPr>
        <w:tblW w:w="10201" w:type="dxa"/>
        <w:jc w:val="right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417"/>
        <w:gridCol w:w="1134"/>
      </w:tblGrid>
      <w:tr w:rsidR="00CE4524" w:rsidRPr="007978EB" w:rsidTr="008072D6">
        <w:trPr>
          <w:trHeight w:val="1106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24" w:rsidRPr="007978EB" w:rsidRDefault="00CE4524" w:rsidP="00460E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color w:val="000000" w:themeColor="text1"/>
                <w:sz w:val="20"/>
                <w:szCs w:val="20"/>
              </w:rPr>
              <w:t>Наименование муниципальных программ</w:t>
            </w:r>
          </w:p>
          <w:p w:rsidR="00CE4524" w:rsidRPr="007978EB" w:rsidRDefault="00CE4524" w:rsidP="00460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E4524" w:rsidRPr="007978EB" w:rsidRDefault="00CE4524" w:rsidP="00460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E4524" w:rsidRPr="007978EB" w:rsidRDefault="00CE4524" w:rsidP="00460E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A6" w:rsidRDefault="00CE4524" w:rsidP="00460E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color w:val="000000" w:themeColor="text1"/>
                <w:sz w:val="20"/>
                <w:szCs w:val="20"/>
              </w:rPr>
              <w:t>Утвержден</w:t>
            </w:r>
            <w:r w:rsidR="00C07221" w:rsidRPr="007978EB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CE4524" w:rsidRPr="007978EB" w:rsidRDefault="00C2437B" w:rsidP="00460E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color w:val="000000" w:themeColor="text1"/>
                <w:sz w:val="20"/>
                <w:szCs w:val="20"/>
              </w:rPr>
              <w:t>бюджетные назначения на 20</w:t>
            </w:r>
            <w:r w:rsidR="00BA3E83"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CE4524" w:rsidRPr="007978EB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  <w:p w:rsidR="00CE4524" w:rsidRPr="007978EB" w:rsidRDefault="00CE4524" w:rsidP="00460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color w:val="000000" w:themeColor="text1"/>
                <w:sz w:val="20"/>
                <w:szCs w:val="20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24" w:rsidRPr="007978EB" w:rsidRDefault="00CE4524" w:rsidP="00460E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color w:val="000000" w:themeColor="text1"/>
                <w:sz w:val="20"/>
                <w:szCs w:val="20"/>
              </w:rPr>
              <w:t xml:space="preserve">Исполнение за </w:t>
            </w:r>
            <w:r w:rsidRPr="007978EB">
              <w:rPr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7978E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A3E83">
              <w:rPr>
                <w:b/>
                <w:color w:val="000000" w:themeColor="text1"/>
                <w:sz w:val="20"/>
                <w:szCs w:val="20"/>
              </w:rPr>
              <w:t>полугодие</w:t>
            </w:r>
            <w:r w:rsidR="006A31A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978EB">
              <w:rPr>
                <w:b/>
                <w:color w:val="000000" w:themeColor="text1"/>
                <w:sz w:val="20"/>
                <w:szCs w:val="20"/>
              </w:rPr>
              <w:t xml:space="preserve">текущего года </w:t>
            </w:r>
          </w:p>
          <w:p w:rsidR="00CE4524" w:rsidRPr="007978EB" w:rsidRDefault="00CE4524" w:rsidP="00460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E5" w:rsidRPr="007978EB" w:rsidRDefault="00C07221" w:rsidP="00460EF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color w:val="000000" w:themeColor="text1"/>
                <w:sz w:val="20"/>
                <w:szCs w:val="20"/>
              </w:rPr>
              <w:t xml:space="preserve">Доля </w:t>
            </w:r>
            <w:proofErr w:type="spellStart"/>
            <w:r w:rsidR="00F737E5" w:rsidRPr="007978EB">
              <w:rPr>
                <w:b/>
                <w:color w:val="000000" w:themeColor="text1"/>
                <w:sz w:val="20"/>
                <w:szCs w:val="20"/>
              </w:rPr>
              <w:t>мун</w:t>
            </w:r>
            <w:proofErr w:type="spellEnd"/>
            <w:r w:rsidR="00F737E5" w:rsidRPr="007978EB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F737E5" w:rsidRPr="007978EB">
              <w:rPr>
                <w:b/>
                <w:color w:val="000000" w:themeColor="text1"/>
                <w:sz w:val="20"/>
                <w:szCs w:val="20"/>
              </w:rPr>
              <w:t>програм</w:t>
            </w:r>
            <w:proofErr w:type="spellEnd"/>
            <w:r w:rsidR="00F737E5" w:rsidRPr="007978EB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978EB">
              <w:rPr>
                <w:b/>
                <w:color w:val="000000" w:themeColor="text1"/>
                <w:sz w:val="20"/>
                <w:szCs w:val="20"/>
              </w:rPr>
              <w:t xml:space="preserve">(%) </w:t>
            </w:r>
          </w:p>
          <w:p w:rsidR="00CE4524" w:rsidRPr="007978EB" w:rsidRDefault="00F737E5" w:rsidP="00460EFF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78EB">
              <w:rPr>
                <w:b/>
                <w:color w:val="000000" w:themeColor="text1"/>
                <w:sz w:val="20"/>
                <w:szCs w:val="20"/>
              </w:rPr>
              <w:t xml:space="preserve">к общему </w:t>
            </w:r>
            <w:r w:rsidRPr="007978EB">
              <w:rPr>
                <w:b/>
                <w:color w:val="000000" w:themeColor="text1"/>
                <w:sz w:val="20"/>
                <w:szCs w:val="20"/>
                <w:lang w:val="en-US"/>
              </w:rPr>
              <w:t>V</w:t>
            </w:r>
            <w:proofErr w:type="spellStart"/>
            <w:r w:rsidR="00CB57CD" w:rsidRPr="007978EB">
              <w:rPr>
                <w:b/>
                <w:color w:val="000000" w:themeColor="text1"/>
                <w:sz w:val="20"/>
                <w:szCs w:val="20"/>
              </w:rPr>
              <w:t>исполнен.</w:t>
            </w:r>
            <w:r w:rsidR="00C07221" w:rsidRPr="007978EB">
              <w:rPr>
                <w:b/>
                <w:color w:val="000000" w:themeColor="text1"/>
                <w:sz w:val="20"/>
                <w:szCs w:val="20"/>
              </w:rPr>
              <w:t>програм</w:t>
            </w:r>
            <w:proofErr w:type="spellEnd"/>
            <w:r w:rsidR="00C07221" w:rsidRPr="007978EB">
              <w:rPr>
                <w:b/>
                <w:color w:val="000000" w:themeColor="text1"/>
                <w:sz w:val="20"/>
                <w:szCs w:val="20"/>
              </w:rPr>
              <w:t>. расходов</w:t>
            </w:r>
          </w:p>
        </w:tc>
      </w:tr>
      <w:tr w:rsidR="00CE4524" w:rsidRPr="007978EB" w:rsidTr="008072D6">
        <w:trPr>
          <w:trHeight w:val="300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24" w:rsidRPr="007978EB" w:rsidRDefault="00CE4524" w:rsidP="00460EFF">
            <w:pPr>
              <w:jc w:val="center"/>
              <w:rPr>
                <w:b/>
                <w:bCs/>
                <w:color w:val="000000" w:themeColor="text1"/>
              </w:rPr>
            </w:pPr>
            <w:r w:rsidRPr="007978EB">
              <w:rPr>
                <w:b/>
                <w:bCs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24" w:rsidRPr="007978EB" w:rsidRDefault="00CE4524" w:rsidP="00460EFF">
            <w:pPr>
              <w:jc w:val="center"/>
              <w:rPr>
                <w:b/>
                <w:bCs/>
                <w:color w:val="000000" w:themeColor="text1"/>
              </w:rPr>
            </w:pPr>
            <w:r w:rsidRPr="007978E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24" w:rsidRPr="007978EB" w:rsidRDefault="00CE4524" w:rsidP="00460EFF">
            <w:pPr>
              <w:jc w:val="center"/>
              <w:rPr>
                <w:b/>
                <w:bCs/>
                <w:color w:val="000000" w:themeColor="text1"/>
              </w:rPr>
            </w:pPr>
            <w:r w:rsidRPr="007978E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24" w:rsidRPr="007978EB" w:rsidRDefault="00C07221" w:rsidP="00460EFF">
            <w:pPr>
              <w:jc w:val="center"/>
              <w:rPr>
                <w:b/>
                <w:bCs/>
                <w:color w:val="000000" w:themeColor="text1"/>
              </w:rPr>
            </w:pPr>
            <w:r w:rsidRPr="007978EB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EF7C83" w:rsidRPr="007978EB" w:rsidTr="00DD53CB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83" w:rsidRPr="007978EB" w:rsidRDefault="00EF7C83" w:rsidP="00460EFF">
            <w:pPr>
              <w:jc w:val="both"/>
              <w:rPr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>01</w:t>
            </w:r>
            <w:r w:rsidRPr="007978EB">
              <w:rPr>
                <w:color w:val="000000" w:themeColor="text1"/>
              </w:rPr>
              <w:t xml:space="preserve"> </w:t>
            </w:r>
            <w:r w:rsidR="00BA3E83">
              <w:rPr>
                <w:color w:val="000000" w:themeColor="text1"/>
              </w:rPr>
              <w:t xml:space="preserve">«Развитие образования </w:t>
            </w:r>
            <w:proofErr w:type="spellStart"/>
            <w:r w:rsidR="00BA3E83">
              <w:rPr>
                <w:color w:val="000000" w:themeColor="text1"/>
              </w:rPr>
              <w:t>Балахтинского</w:t>
            </w:r>
            <w:proofErr w:type="spellEnd"/>
            <w:r w:rsidR="00BA3E83">
              <w:rPr>
                <w:color w:val="000000" w:themeColor="text1"/>
              </w:rPr>
              <w:t xml:space="preserve"> района</w:t>
            </w:r>
            <w:r w:rsidRPr="007978EB">
              <w:rPr>
                <w:color w:val="000000" w:themeColor="text1"/>
              </w:rPr>
              <w:t xml:space="preserve">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83" w:rsidRPr="003D38BE" w:rsidRDefault="00F93541" w:rsidP="00460EFF">
            <w:pPr>
              <w:ind w:right="34"/>
              <w:jc w:val="right"/>
            </w:pPr>
            <w:r>
              <w:t>583307,7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83" w:rsidRPr="003D38BE" w:rsidRDefault="00F93541" w:rsidP="00460EFF">
            <w:pPr>
              <w:jc w:val="right"/>
            </w:pPr>
            <w:r>
              <w:t>290541,8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83" w:rsidRDefault="00F93541" w:rsidP="00460EFF">
            <w:pPr>
              <w:jc w:val="right"/>
            </w:pPr>
            <w:r>
              <w:t>49,8</w:t>
            </w:r>
          </w:p>
        </w:tc>
      </w:tr>
      <w:tr w:rsidR="00EF7C83" w:rsidRPr="007978EB" w:rsidTr="00A45B99">
        <w:trPr>
          <w:trHeight w:val="202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83" w:rsidRPr="007978EB" w:rsidRDefault="00EF7C83" w:rsidP="00460EFF">
            <w:pPr>
              <w:rPr>
                <w:b/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 xml:space="preserve">02 </w:t>
            </w:r>
            <w:r w:rsidRPr="007978EB">
              <w:rPr>
                <w:color w:val="000000" w:themeColor="text1"/>
              </w:rPr>
              <w:t xml:space="preserve">«Развитие </w:t>
            </w:r>
            <w:r w:rsidR="00F93541">
              <w:rPr>
                <w:color w:val="000000" w:themeColor="text1"/>
              </w:rPr>
              <w:t>культуры</w:t>
            </w:r>
            <w:r w:rsidRPr="007978EB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83" w:rsidRPr="001A7441" w:rsidRDefault="00F93541" w:rsidP="00460EFF">
            <w:pPr>
              <w:ind w:right="34"/>
              <w:jc w:val="right"/>
            </w:pPr>
            <w:r>
              <w:t>144166,7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83" w:rsidRPr="001A7441" w:rsidRDefault="00F93541" w:rsidP="00460EFF">
            <w:pPr>
              <w:jc w:val="right"/>
            </w:pPr>
            <w:r>
              <w:t>63070,1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83" w:rsidRDefault="00F93541" w:rsidP="00460EFF">
            <w:pPr>
              <w:jc w:val="right"/>
            </w:pPr>
            <w:r>
              <w:t>43,7</w:t>
            </w:r>
          </w:p>
        </w:tc>
      </w:tr>
      <w:tr w:rsidR="006C2DC0" w:rsidRPr="007978EB" w:rsidTr="00DD53CB">
        <w:trPr>
          <w:trHeight w:val="300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C0" w:rsidRPr="007978EB" w:rsidRDefault="006C2DC0" w:rsidP="00460EFF">
            <w:pPr>
              <w:rPr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>03</w:t>
            </w:r>
            <w:r w:rsidRPr="007978EB">
              <w:rPr>
                <w:color w:val="000000" w:themeColor="text1"/>
              </w:rPr>
              <w:t xml:space="preserve">  «</w:t>
            </w:r>
            <w:r w:rsidR="00F93541">
              <w:rPr>
                <w:color w:val="000000" w:themeColor="text1"/>
              </w:rPr>
              <w:t xml:space="preserve">Развитие физической культуры , спорта , туризма в </w:t>
            </w:r>
            <w:proofErr w:type="spellStart"/>
            <w:r w:rsidR="00F93541">
              <w:rPr>
                <w:color w:val="000000" w:themeColor="text1"/>
              </w:rPr>
              <w:t>Балахтинском</w:t>
            </w:r>
            <w:proofErr w:type="spellEnd"/>
            <w:r w:rsidR="00F93541">
              <w:rPr>
                <w:color w:val="000000" w:themeColor="text1"/>
              </w:rPr>
              <w:t xml:space="preserve"> районе</w:t>
            </w:r>
            <w:r w:rsidRPr="007978EB">
              <w:rPr>
                <w:color w:val="000000" w:themeColor="text1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C0" w:rsidRPr="00F63AD0" w:rsidRDefault="00485733" w:rsidP="00460EFF">
            <w:pPr>
              <w:jc w:val="right"/>
            </w:pPr>
            <w:r>
              <w:t>37358,7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C0" w:rsidRPr="00F63AD0" w:rsidRDefault="00485733" w:rsidP="00460EFF">
            <w:pPr>
              <w:jc w:val="right"/>
            </w:pPr>
            <w:r>
              <w:t>8077,5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C0" w:rsidRDefault="00485733" w:rsidP="00460EFF">
            <w:pPr>
              <w:jc w:val="right"/>
            </w:pPr>
            <w:r>
              <w:t>21,6</w:t>
            </w:r>
          </w:p>
        </w:tc>
      </w:tr>
      <w:tr w:rsidR="00FD3F09" w:rsidRPr="007978EB" w:rsidTr="00DD53CB">
        <w:trPr>
          <w:trHeight w:val="513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Pr="007978EB" w:rsidRDefault="00FD3F09" w:rsidP="00460EFF">
            <w:pPr>
              <w:rPr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lastRenderedPageBreak/>
              <w:t>04</w:t>
            </w:r>
            <w:r w:rsidRPr="007978EB">
              <w:rPr>
                <w:color w:val="000000" w:themeColor="text1"/>
              </w:rPr>
              <w:t xml:space="preserve">  «</w:t>
            </w:r>
            <w:r w:rsidR="00485733">
              <w:rPr>
                <w:color w:val="000000" w:themeColor="text1"/>
              </w:rPr>
              <w:t xml:space="preserve">Молодежь </w:t>
            </w:r>
            <w:proofErr w:type="spellStart"/>
            <w:r w:rsidR="00485733">
              <w:rPr>
                <w:color w:val="000000" w:themeColor="text1"/>
              </w:rPr>
              <w:t>Балахтинского</w:t>
            </w:r>
            <w:proofErr w:type="spellEnd"/>
            <w:r w:rsidR="00485733">
              <w:rPr>
                <w:color w:val="000000" w:themeColor="text1"/>
              </w:rPr>
              <w:t xml:space="preserve"> района в ХХ! веке</w:t>
            </w:r>
            <w:r w:rsidRPr="007978EB">
              <w:rPr>
                <w:color w:val="000000" w:themeColor="text1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Pr="00F42BBC" w:rsidRDefault="00485733" w:rsidP="00460EFF">
            <w:pPr>
              <w:jc w:val="right"/>
            </w:pPr>
            <w:r>
              <w:t>7354,7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Pr="00F42BBC" w:rsidRDefault="00485733" w:rsidP="00460EFF">
            <w:pPr>
              <w:jc w:val="right"/>
            </w:pPr>
            <w:r>
              <w:t>3232,2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Default="00485733" w:rsidP="00460EFF">
            <w:pPr>
              <w:jc w:val="right"/>
            </w:pPr>
            <w:r>
              <w:t>43,9</w:t>
            </w:r>
          </w:p>
        </w:tc>
      </w:tr>
      <w:tr w:rsidR="00FD3F09" w:rsidRPr="007978EB" w:rsidTr="00DD53CB">
        <w:trPr>
          <w:trHeight w:val="194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Pr="007978EB" w:rsidRDefault="00FD3F09" w:rsidP="00460EFF">
            <w:pPr>
              <w:rPr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>05</w:t>
            </w:r>
            <w:r w:rsidRPr="007978EB">
              <w:rPr>
                <w:color w:val="000000" w:themeColor="text1"/>
              </w:rPr>
              <w:t xml:space="preserve">  «</w:t>
            </w:r>
            <w:r w:rsidR="00485733">
              <w:rPr>
                <w:color w:val="000000" w:themeColor="text1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="00485733">
              <w:rPr>
                <w:color w:val="000000" w:themeColor="text1"/>
              </w:rPr>
              <w:t>Балахтинском</w:t>
            </w:r>
            <w:proofErr w:type="spellEnd"/>
            <w:r w:rsidR="00485733">
              <w:rPr>
                <w:color w:val="000000" w:themeColor="text1"/>
              </w:rPr>
              <w:t xml:space="preserve"> районе</w:t>
            </w:r>
            <w:r w:rsidRPr="007978EB">
              <w:rPr>
                <w:color w:val="000000" w:themeColor="text1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Pr="004E2515" w:rsidRDefault="00485733" w:rsidP="00460EFF">
            <w:pPr>
              <w:jc w:val="right"/>
            </w:pPr>
            <w:r>
              <w:t>4771,4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Pr="004E2515" w:rsidRDefault="00485733" w:rsidP="00460EFF">
            <w:pPr>
              <w:jc w:val="right"/>
            </w:pPr>
            <w:r>
              <w:t>2167,6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Default="00485733" w:rsidP="00460EFF">
            <w:pPr>
              <w:jc w:val="right"/>
            </w:pPr>
            <w:r>
              <w:t>45,4</w:t>
            </w:r>
          </w:p>
        </w:tc>
      </w:tr>
      <w:tr w:rsidR="00FD3F09" w:rsidRPr="007978EB" w:rsidTr="00DD53CB">
        <w:trPr>
          <w:trHeight w:val="46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Pr="007978EB" w:rsidRDefault="00FD3F09" w:rsidP="00460EFF">
            <w:pPr>
              <w:rPr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>07</w:t>
            </w:r>
            <w:r w:rsidRPr="007978EB">
              <w:rPr>
                <w:color w:val="000000" w:themeColor="text1"/>
              </w:rPr>
              <w:t xml:space="preserve"> «</w:t>
            </w:r>
            <w:r w:rsidR="00485733">
              <w:rPr>
                <w:color w:val="000000" w:themeColor="text1"/>
              </w:rPr>
              <w:t xml:space="preserve">Управление муниципальной собственностью </w:t>
            </w:r>
            <w:proofErr w:type="spellStart"/>
            <w:r w:rsidR="00485733">
              <w:rPr>
                <w:color w:val="000000" w:themeColor="text1"/>
              </w:rPr>
              <w:t>Балахтинского</w:t>
            </w:r>
            <w:proofErr w:type="spellEnd"/>
            <w:r w:rsidR="00485733">
              <w:rPr>
                <w:color w:val="000000" w:themeColor="text1"/>
              </w:rPr>
              <w:t xml:space="preserve"> района</w:t>
            </w:r>
            <w:r w:rsidRPr="007978EB">
              <w:rPr>
                <w:color w:val="000000" w:themeColor="text1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Pr="006D619B" w:rsidRDefault="00485733" w:rsidP="00460EFF">
            <w:pPr>
              <w:jc w:val="right"/>
            </w:pPr>
            <w:r>
              <w:t>2277,1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Pr="006D619B" w:rsidRDefault="00485733" w:rsidP="00460EFF">
            <w:pPr>
              <w:jc w:val="right"/>
            </w:pPr>
            <w:r>
              <w:t>984,4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09" w:rsidRDefault="00485733" w:rsidP="00460EFF">
            <w:pPr>
              <w:jc w:val="right"/>
            </w:pPr>
            <w:r>
              <w:t>43,2</w:t>
            </w:r>
          </w:p>
        </w:tc>
      </w:tr>
      <w:tr w:rsidR="00B60289" w:rsidRPr="007978EB" w:rsidTr="00DD53CB">
        <w:trPr>
          <w:trHeight w:val="90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89" w:rsidRPr="007978EB" w:rsidRDefault="00B60289" w:rsidP="00460EFF">
            <w:pPr>
              <w:rPr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>08</w:t>
            </w:r>
            <w:r w:rsidRPr="007978EB">
              <w:rPr>
                <w:color w:val="000000" w:themeColor="text1"/>
              </w:rPr>
              <w:t xml:space="preserve">  «</w:t>
            </w:r>
            <w:r w:rsidR="00485733">
              <w:rPr>
                <w:color w:val="000000" w:themeColor="text1"/>
              </w:rPr>
              <w:t>Реформирование и модернизация жилищно-коммунального хозяйства и повышение энергетической эффективности»</w:t>
            </w:r>
            <w:r w:rsidRPr="007978EB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89" w:rsidRPr="00CF1FC8" w:rsidRDefault="00485733" w:rsidP="00460EFF">
            <w:pPr>
              <w:jc w:val="right"/>
            </w:pPr>
            <w:r>
              <w:t>29337,9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89" w:rsidRPr="00CF1FC8" w:rsidRDefault="00485733" w:rsidP="00460EFF">
            <w:pPr>
              <w:jc w:val="right"/>
            </w:pPr>
            <w:r>
              <w:t>6356,7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89" w:rsidRDefault="00485733" w:rsidP="00460EFF">
            <w:pPr>
              <w:jc w:val="right"/>
            </w:pPr>
            <w:r>
              <w:t>21,7</w:t>
            </w:r>
          </w:p>
        </w:tc>
      </w:tr>
      <w:tr w:rsidR="003A1621" w:rsidRPr="007978EB" w:rsidTr="00DD53CB">
        <w:trPr>
          <w:trHeight w:val="48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21" w:rsidRPr="007978EB" w:rsidRDefault="003A1621" w:rsidP="00460EFF">
            <w:pPr>
              <w:rPr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>09</w:t>
            </w:r>
            <w:r w:rsidRPr="007978EB">
              <w:rPr>
                <w:color w:val="000000" w:themeColor="text1"/>
              </w:rPr>
              <w:t xml:space="preserve">  «</w:t>
            </w:r>
            <w:r w:rsidR="00485733">
              <w:rPr>
                <w:color w:val="000000" w:themeColor="text1"/>
              </w:rPr>
              <w:t xml:space="preserve">Поддержка транспортной отрасли </w:t>
            </w:r>
            <w:proofErr w:type="spellStart"/>
            <w:r w:rsidR="00485733">
              <w:rPr>
                <w:color w:val="000000" w:themeColor="text1"/>
              </w:rPr>
              <w:t>Балахтинского</w:t>
            </w:r>
            <w:proofErr w:type="spellEnd"/>
            <w:r w:rsidR="00485733">
              <w:rPr>
                <w:color w:val="000000" w:themeColor="text1"/>
              </w:rPr>
              <w:t xml:space="preserve"> района</w:t>
            </w:r>
            <w:r w:rsidRPr="007978EB">
              <w:rPr>
                <w:color w:val="000000" w:themeColor="text1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21" w:rsidRPr="00DE3E9E" w:rsidRDefault="00485733" w:rsidP="00460EFF">
            <w:pPr>
              <w:jc w:val="right"/>
            </w:pPr>
            <w:r>
              <w:t>40177,6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21" w:rsidRPr="00DE3E9E" w:rsidRDefault="00485733" w:rsidP="00460EFF">
            <w:pPr>
              <w:jc w:val="right"/>
            </w:pPr>
            <w:r>
              <w:t>13742,1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21" w:rsidRDefault="00485733" w:rsidP="00460EFF">
            <w:pPr>
              <w:jc w:val="right"/>
            </w:pPr>
            <w:r>
              <w:t>34,2</w:t>
            </w:r>
          </w:p>
        </w:tc>
      </w:tr>
      <w:tr w:rsidR="00FA2D1C" w:rsidRPr="007978EB" w:rsidTr="00485733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1C" w:rsidRPr="007978EB" w:rsidRDefault="00FA2D1C" w:rsidP="00460EFF">
            <w:pPr>
              <w:rPr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>10</w:t>
            </w:r>
            <w:r w:rsidRPr="007978EB">
              <w:rPr>
                <w:color w:val="000000" w:themeColor="text1"/>
              </w:rPr>
              <w:t xml:space="preserve">  «</w:t>
            </w:r>
            <w:r w:rsidR="00485733">
              <w:rPr>
                <w:color w:val="000000" w:themeColor="text1"/>
              </w:rPr>
              <w:t xml:space="preserve">Поддержка и развитие субъектов малого и среднего предпринимательства в </w:t>
            </w:r>
            <w:proofErr w:type="spellStart"/>
            <w:r w:rsidR="00485733">
              <w:rPr>
                <w:color w:val="000000" w:themeColor="text1"/>
              </w:rPr>
              <w:t>Балахтинском</w:t>
            </w:r>
            <w:proofErr w:type="spellEnd"/>
            <w:r w:rsidR="00485733">
              <w:rPr>
                <w:color w:val="000000" w:themeColor="text1"/>
              </w:rPr>
              <w:t xml:space="preserve"> районе</w:t>
            </w:r>
            <w:r w:rsidRPr="007978EB">
              <w:rPr>
                <w:color w:val="000000" w:themeColor="text1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1C" w:rsidRPr="00191C5C" w:rsidRDefault="00485733" w:rsidP="00460EFF">
            <w:pPr>
              <w:jc w:val="right"/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D1C" w:rsidRPr="00191C5C" w:rsidRDefault="00FA2D1C" w:rsidP="00460EFF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D1C" w:rsidRDefault="00FA2D1C" w:rsidP="00460EFF">
            <w:pPr>
              <w:jc w:val="right"/>
            </w:pPr>
          </w:p>
        </w:tc>
      </w:tr>
      <w:tr w:rsidR="00B03FB5" w:rsidRPr="007978EB" w:rsidTr="00485733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B5" w:rsidRPr="007978EB" w:rsidRDefault="00B03FB5" w:rsidP="00460E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11 </w:t>
            </w:r>
            <w:r w:rsidRPr="00B03FB5">
              <w:rPr>
                <w:color w:val="000000" w:themeColor="text1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 w:rsidRPr="00B03FB5">
              <w:rPr>
                <w:color w:val="000000" w:themeColor="text1"/>
              </w:rPr>
              <w:t>Балахтинского</w:t>
            </w:r>
            <w:proofErr w:type="spellEnd"/>
            <w:r w:rsidRPr="00B03FB5">
              <w:rPr>
                <w:color w:val="000000" w:themeColor="text1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B5" w:rsidRDefault="00B03FB5" w:rsidP="00460EFF">
            <w:pPr>
              <w:jc w:val="right"/>
            </w:pPr>
            <w:r>
              <w:t>15595,4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B5" w:rsidRPr="00191C5C" w:rsidRDefault="00B03FB5" w:rsidP="00460EFF">
            <w:pPr>
              <w:jc w:val="right"/>
            </w:pPr>
            <w:r>
              <w:t>4767,3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B5" w:rsidRDefault="00B03FB5" w:rsidP="00460EFF">
            <w:pPr>
              <w:jc w:val="right"/>
            </w:pPr>
            <w:r>
              <w:t>30,6</w:t>
            </w:r>
          </w:p>
        </w:tc>
      </w:tr>
      <w:tr w:rsidR="00FA2D1C" w:rsidRPr="007978EB" w:rsidTr="00ED64B9">
        <w:trPr>
          <w:trHeight w:val="416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1C" w:rsidRPr="007978EB" w:rsidRDefault="00FA2D1C" w:rsidP="00460EFF">
            <w:pPr>
              <w:rPr>
                <w:color w:val="000000" w:themeColor="text1"/>
              </w:rPr>
            </w:pPr>
            <w:r w:rsidRPr="007978EB">
              <w:rPr>
                <w:b/>
                <w:color w:val="000000" w:themeColor="text1"/>
              </w:rPr>
              <w:t>1</w:t>
            </w:r>
            <w:r w:rsidR="00B03FB5">
              <w:rPr>
                <w:b/>
                <w:color w:val="000000" w:themeColor="text1"/>
              </w:rPr>
              <w:t>2</w:t>
            </w:r>
            <w:r w:rsidRPr="007978EB">
              <w:rPr>
                <w:color w:val="000000" w:themeColor="text1"/>
              </w:rPr>
              <w:t xml:space="preserve">  «</w:t>
            </w:r>
            <w:r w:rsidR="00485733">
              <w:rPr>
                <w:color w:val="000000" w:themeColor="text1"/>
              </w:rPr>
              <w:t>Управление муниципальными финансами</w:t>
            </w:r>
            <w:r w:rsidRPr="007978EB">
              <w:rPr>
                <w:color w:val="000000" w:themeColor="text1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1C" w:rsidRPr="00B227F3" w:rsidRDefault="00ED64B9" w:rsidP="00460EFF">
            <w:pPr>
              <w:jc w:val="right"/>
            </w:pPr>
            <w:r>
              <w:t>113627,1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1C" w:rsidRPr="00B227F3" w:rsidRDefault="00ED64B9" w:rsidP="00460EFF">
            <w:pPr>
              <w:jc w:val="right"/>
            </w:pPr>
            <w:r>
              <w:t>52742,5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1C" w:rsidRDefault="00ED64B9" w:rsidP="00460EFF">
            <w:pPr>
              <w:jc w:val="right"/>
            </w:pPr>
            <w:r>
              <w:t>46,4</w:t>
            </w:r>
          </w:p>
        </w:tc>
      </w:tr>
      <w:tr w:rsidR="00ED64B9" w:rsidRPr="007978EB" w:rsidTr="00ED64B9">
        <w:trPr>
          <w:trHeight w:val="27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Pr="007978EB" w:rsidRDefault="00ED64B9" w:rsidP="00460E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03FB5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 xml:space="preserve"> </w:t>
            </w:r>
            <w:r w:rsidRPr="00ED64B9">
              <w:rPr>
                <w:color w:val="000000" w:themeColor="text1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jc w:val="right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jc w:val="right"/>
            </w:pPr>
          </w:p>
        </w:tc>
      </w:tr>
      <w:tr w:rsidR="00ED64B9" w:rsidRPr="007978EB" w:rsidTr="00ED64B9">
        <w:trPr>
          <w:trHeight w:val="41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Pr="007978EB" w:rsidRDefault="00ED64B9" w:rsidP="00460E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03FB5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 xml:space="preserve"> </w:t>
            </w:r>
            <w:r w:rsidRPr="00ED64B9">
              <w:rPr>
                <w:color w:val="000000" w:themeColor="text1"/>
              </w:rPr>
              <w:t>«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jc w:val="right"/>
            </w:pPr>
            <w: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jc w:val="right"/>
            </w:pPr>
          </w:p>
        </w:tc>
      </w:tr>
      <w:tr w:rsidR="00ED64B9" w:rsidRPr="007978EB" w:rsidTr="00DD53CB">
        <w:trPr>
          <w:trHeight w:val="687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03FB5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 xml:space="preserve"> </w:t>
            </w:r>
            <w:r w:rsidRPr="00ED64B9">
              <w:rPr>
                <w:color w:val="000000" w:themeColor="text1"/>
              </w:rPr>
              <w:t xml:space="preserve">« Профилактика  правонарушений терроризма и экстремизма на территории </w:t>
            </w:r>
            <w:proofErr w:type="spellStart"/>
            <w:r w:rsidRPr="00ED64B9">
              <w:rPr>
                <w:color w:val="000000" w:themeColor="text1"/>
              </w:rPr>
              <w:t>Балахтинского</w:t>
            </w:r>
            <w:proofErr w:type="spellEnd"/>
            <w:r w:rsidRPr="00ED64B9">
              <w:rPr>
                <w:color w:val="000000" w:themeColor="text1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jc w:val="right"/>
            </w:pPr>
            <w:r>
              <w:t>899,5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B9" w:rsidRDefault="00ED64B9" w:rsidP="00460EFF">
            <w:pPr>
              <w:jc w:val="right"/>
            </w:pPr>
          </w:p>
        </w:tc>
      </w:tr>
      <w:tr w:rsidR="00DD53CB" w:rsidRPr="007978EB" w:rsidTr="00B03FB5">
        <w:trPr>
          <w:trHeight w:val="165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CB" w:rsidRPr="007978EB" w:rsidRDefault="00DD53CB" w:rsidP="00460EFF">
            <w:pPr>
              <w:rPr>
                <w:b/>
                <w:color w:val="000000" w:themeColor="text1"/>
              </w:rPr>
            </w:pPr>
            <w:r w:rsidRPr="007978EB">
              <w:rPr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CB" w:rsidRPr="00A45B99" w:rsidRDefault="00B03FB5" w:rsidP="00460EF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979567,1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3CB" w:rsidRPr="00A45B99" w:rsidRDefault="00B03FB5" w:rsidP="00460EF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445682,2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3CB" w:rsidRPr="007978EB" w:rsidRDefault="00B03FB5" w:rsidP="00460EF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45,5</w:t>
            </w:r>
          </w:p>
        </w:tc>
      </w:tr>
    </w:tbl>
    <w:p w:rsidR="004A5BE1" w:rsidRPr="007978EB" w:rsidRDefault="004A5BE1" w:rsidP="002C5792">
      <w:pPr>
        <w:pStyle w:val="a3"/>
        <w:ind w:left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highlight w:val="yellow"/>
        </w:rPr>
      </w:pPr>
    </w:p>
    <w:p w:rsidR="00C34976" w:rsidRPr="007978EB" w:rsidRDefault="00E22346" w:rsidP="002C579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структуре </w:t>
      </w:r>
      <w:r w:rsidR="005840C5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исполненных </w:t>
      </w:r>
      <w:r w:rsidR="00275A28" w:rsidRPr="007978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программных</w:t>
      </w:r>
      <w:r w:rsidR="00F24227" w:rsidRPr="007978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расходов наибольшую долю </w:t>
      </w:r>
      <w:r w:rsidR="00767265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составляют </w:t>
      </w:r>
      <w:r w:rsidR="00275A28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расходы на следующие </w:t>
      </w:r>
      <w:r w:rsidR="00767265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программы:</w:t>
      </w:r>
    </w:p>
    <w:p w:rsidR="00767265" w:rsidRPr="007978EB" w:rsidRDefault="00767265" w:rsidP="002C579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- «Развитие </w:t>
      </w:r>
      <w:proofErr w:type="gramStart"/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образования </w:t>
      </w:r>
      <w:r w:rsidR="002C579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="002C579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Балахтинского</w:t>
      </w:r>
      <w:proofErr w:type="spellEnd"/>
      <w:proofErr w:type="gramEnd"/>
      <w:r w:rsidR="002C579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района»</w:t>
      </w:r>
      <w:r w:rsidR="000C195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844AC4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– </w:t>
      </w:r>
      <w:r w:rsidR="002C579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65,2</w:t>
      </w:r>
      <w:r w:rsidR="00D901E4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;</w:t>
      </w:r>
    </w:p>
    <w:p w:rsidR="00844AC4" w:rsidRDefault="00767265" w:rsidP="002C579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- «</w:t>
      </w:r>
      <w:r w:rsidR="002C579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Развитие культуры</w:t>
      </w:r>
      <w:r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» </w:t>
      </w:r>
      <w:r w:rsidR="00844AC4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–</w:t>
      </w:r>
      <w:r w:rsidR="000C195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2C579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14,1</w:t>
      </w:r>
      <w:r w:rsidR="00AE3EA2" w:rsidRPr="007978E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%</w:t>
      </w:r>
      <w:r w:rsidR="002C579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;</w:t>
      </w:r>
    </w:p>
    <w:p w:rsidR="002C5792" w:rsidRPr="007978EB" w:rsidRDefault="002C5792" w:rsidP="002C579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- «Управление муниципальными финансами» -11,8%.</w:t>
      </w:r>
    </w:p>
    <w:p w:rsidR="003315EF" w:rsidRPr="007978EB" w:rsidRDefault="003315EF" w:rsidP="002A0B1B">
      <w:pPr>
        <w:pStyle w:val="a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Из </w:t>
      </w:r>
      <w:r w:rsidR="00DB1122">
        <w:rPr>
          <w:color w:val="000000" w:themeColor="text1"/>
          <w:sz w:val="28"/>
          <w:szCs w:val="28"/>
        </w:rPr>
        <w:t>одиннадцати</w:t>
      </w:r>
      <w:r w:rsidR="002716DA" w:rsidRPr="007978EB">
        <w:rPr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</w:rPr>
        <w:t xml:space="preserve">муниципальных программ освоение расходов </w:t>
      </w:r>
      <w:r w:rsidR="00C82C4C">
        <w:rPr>
          <w:color w:val="000000" w:themeColor="text1"/>
          <w:sz w:val="28"/>
          <w:szCs w:val="28"/>
        </w:rPr>
        <w:t xml:space="preserve">в </w:t>
      </w:r>
      <w:r w:rsidR="002716DA" w:rsidRPr="007978EB">
        <w:rPr>
          <w:bCs/>
          <w:color w:val="000000" w:themeColor="text1"/>
          <w:sz w:val="28"/>
          <w:szCs w:val="28"/>
        </w:rPr>
        <w:t xml:space="preserve">I </w:t>
      </w:r>
      <w:r w:rsidR="00DB1122">
        <w:rPr>
          <w:bCs/>
          <w:color w:val="000000" w:themeColor="text1"/>
          <w:sz w:val="28"/>
          <w:szCs w:val="28"/>
        </w:rPr>
        <w:t xml:space="preserve">полугодии </w:t>
      </w:r>
      <w:r w:rsidR="002716DA" w:rsidRPr="007978EB">
        <w:rPr>
          <w:bCs/>
          <w:color w:val="000000" w:themeColor="text1"/>
          <w:sz w:val="28"/>
          <w:szCs w:val="28"/>
        </w:rPr>
        <w:t>20</w:t>
      </w:r>
      <w:r w:rsidR="00DB1122">
        <w:rPr>
          <w:bCs/>
          <w:color w:val="000000" w:themeColor="text1"/>
          <w:sz w:val="28"/>
          <w:szCs w:val="28"/>
        </w:rPr>
        <w:t>20</w:t>
      </w:r>
      <w:r w:rsidR="002716DA" w:rsidRPr="007978EB">
        <w:rPr>
          <w:bCs/>
          <w:color w:val="000000" w:themeColor="text1"/>
          <w:sz w:val="28"/>
          <w:szCs w:val="28"/>
        </w:rPr>
        <w:t xml:space="preserve"> </w:t>
      </w:r>
      <w:r w:rsidR="0033063F">
        <w:rPr>
          <w:color w:val="000000" w:themeColor="text1"/>
          <w:sz w:val="28"/>
          <w:szCs w:val="28"/>
        </w:rPr>
        <w:t xml:space="preserve">года по отношению к </w:t>
      </w:r>
      <w:r w:rsidRPr="007978EB">
        <w:rPr>
          <w:color w:val="000000" w:themeColor="text1"/>
          <w:sz w:val="28"/>
          <w:szCs w:val="28"/>
        </w:rPr>
        <w:t>годовым бюджетным назначениям составило:</w:t>
      </w:r>
    </w:p>
    <w:p w:rsidR="003315EF" w:rsidRPr="007978EB" w:rsidRDefault="003315EF" w:rsidP="002A0B1B">
      <w:pPr>
        <w:pStyle w:val="a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- по </w:t>
      </w:r>
      <w:r w:rsidR="00DB1122">
        <w:rPr>
          <w:color w:val="000000" w:themeColor="text1"/>
          <w:sz w:val="28"/>
          <w:szCs w:val="28"/>
        </w:rPr>
        <w:t>6</w:t>
      </w:r>
      <w:r w:rsidRPr="007978EB">
        <w:rPr>
          <w:color w:val="000000" w:themeColor="text1"/>
          <w:sz w:val="28"/>
          <w:szCs w:val="28"/>
        </w:rPr>
        <w:t>-</w:t>
      </w:r>
      <w:r w:rsidR="00DB1122">
        <w:rPr>
          <w:color w:val="000000" w:themeColor="text1"/>
          <w:sz w:val="28"/>
          <w:szCs w:val="28"/>
        </w:rPr>
        <w:t>ти</w:t>
      </w:r>
      <w:r w:rsidRPr="007978EB">
        <w:rPr>
          <w:color w:val="000000" w:themeColor="text1"/>
          <w:sz w:val="28"/>
          <w:szCs w:val="28"/>
        </w:rPr>
        <w:t xml:space="preserve"> программ</w:t>
      </w:r>
      <w:r w:rsidR="002716DA" w:rsidRPr="007978EB">
        <w:rPr>
          <w:color w:val="000000" w:themeColor="text1"/>
          <w:sz w:val="28"/>
          <w:szCs w:val="28"/>
        </w:rPr>
        <w:t>ам</w:t>
      </w:r>
      <w:r w:rsidRPr="007978EB">
        <w:rPr>
          <w:color w:val="000000" w:themeColor="text1"/>
          <w:sz w:val="28"/>
          <w:szCs w:val="28"/>
        </w:rPr>
        <w:t xml:space="preserve"> свыше </w:t>
      </w:r>
      <w:r w:rsidR="00DB1122">
        <w:rPr>
          <w:color w:val="000000" w:themeColor="text1"/>
          <w:sz w:val="28"/>
          <w:szCs w:val="28"/>
        </w:rPr>
        <w:t>40,0</w:t>
      </w:r>
      <w:r w:rsidR="005E6A9F">
        <w:rPr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</w:rPr>
        <w:t>%;</w:t>
      </w:r>
    </w:p>
    <w:p w:rsidR="003315EF" w:rsidRPr="007978EB" w:rsidRDefault="003315EF" w:rsidP="002A0B1B">
      <w:pPr>
        <w:pStyle w:val="a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- по </w:t>
      </w:r>
      <w:r w:rsidR="007C4732" w:rsidRPr="007978EB">
        <w:rPr>
          <w:color w:val="000000" w:themeColor="text1"/>
          <w:sz w:val="28"/>
          <w:szCs w:val="28"/>
        </w:rPr>
        <w:t>2</w:t>
      </w:r>
      <w:r w:rsidRPr="007978EB">
        <w:rPr>
          <w:color w:val="000000" w:themeColor="text1"/>
          <w:sz w:val="28"/>
          <w:szCs w:val="28"/>
        </w:rPr>
        <w:t xml:space="preserve">-м программам от </w:t>
      </w:r>
      <w:r w:rsidR="00DB1122">
        <w:rPr>
          <w:color w:val="000000" w:themeColor="text1"/>
          <w:sz w:val="28"/>
          <w:szCs w:val="28"/>
        </w:rPr>
        <w:t>30</w:t>
      </w:r>
      <w:r w:rsidRPr="007978EB">
        <w:rPr>
          <w:color w:val="000000" w:themeColor="text1"/>
          <w:sz w:val="28"/>
          <w:szCs w:val="28"/>
        </w:rPr>
        <w:t xml:space="preserve"> до </w:t>
      </w:r>
      <w:r w:rsidR="00DB1122">
        <w:rPr>
          <w:color w:val="000000" w:themeColor="text1"/>
          <w:sz w:val="28"/>
          <w:szCs w:val="28"/>
        </w:rPr>
        <w:t>34</w:t>
      </w:r>
      <w:r w:rsidRPr="007978EB">
        <w:rPr>
          <w:color w:val="000000" w:themeColor="text1"/>
          <w:sz w:val="28"/>
          <w:szCs w:val="28"/>
        </w:rPr>
        <w:t xml:space="preserve"> %;</w:t>
      </w:r>
    </w:p>
    <w:p w:rsidR="003315EF" w:rsidRPr="007978EB" w:rsidRDefault="003315EF" w:rsidP="002A0B1B">
      <w:pPr>
        <w:pStyle w:val="a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>-</w:t>
      </w:r>
      <w:r w:rsidR="00207FCC">
        <w:rPr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</w:rPr>
        <w:t xml:space="preserve">по </w:t>
      </w:r>
      <w:r w:rsidR="00207FCC" w:rsidRPr="007978EB">
        <w:rPr>
          <w:color w:val="000000" w:themeColor="text1"/>
          <w:sz w:val="28"/>
          <w:szCs w:val="28"/>
        </w:rPr>
        <w:t xml:space="preserve">2-м программам </w:t>
      </w:r>
      <w:r w:rsidR="00DB1122">
        <w:rPr>
          <w:color w:val="000000" w:themeColor="text1"/>
          <w:sz w:val="28"/>
          <w:szCs w:val="28"/>
        </w:rPr>
        <w:t>свыше 20</w:t>
      </w:r>
      <w:r w:rsidRPr="007978EB">
        <w:rPr>
          <w:color w:val="000000" w:themeColor="text1"/>
          <w:sz w:val="28"/>
          <w:szCs w:val="28"/>
        </w:rPr>
        <w:t xml:space="preserve"> %.</w:t>
      </w:r>
    </w:p>
    <w:p w:rsidR="00CB57CD" w:rsidRPr="007978EB" w:rsidRDefault="00CB57CD" w:rsidP="002A0B1B">
      <w:pPr>
        <w:pStyle w:val="a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 xml:space="preserve">Самый </w:t>
      </w:r>
      <w:r w:rsidR="007C4732" w:rsidRPr="007978EB">
        <w:rPr>
          <w:color w:val="000000" w:themeColor="text1"/>
          <w:sz w:val="28"/>
          <w:szCs w:val="28"/>
        </w:rPr>
        <w:t>высокий процент исполнения (</w:t>
      </w:r>
      <w:r w:rsidR="002A0B1B">
        <w:rPr>
          <w:color w:val="000000" w:themeColor="text1"/>
          <w:sz w:val="28"/>
          <w:szCs w:val="28"/>
        </w:rPr>
        <w:t>49,8</w:t>
      </w:r>
      <w:r w:rsidRPr="007978EB">
        <w:rPr>
          <w:color w:val="000000" w:themeColor="text1"/>
          <w:sz w:val="28"/>
          <w:szCs w:val="28"/>
        </w:rPr>
        <w:t xml:space="preserve"> %) сложился по муниципальной программе «</w:t>
      </w:r>
      <w:r w:rsidR="007C4732" w:rsidRPr="007978EB">
        <w:rPr>
          <w:color w:val="000000" w:themeColor="text1"/>
          <w:sz w:val="28"/>
          <w:szCs w:val="28"/>
        </w:rPr>
        <w:t xml:space="preserve">Развитие </w:t>
      </w:r>
      <w:r w:rsidR="002A0B1B">
        <w:rPr>
          <w:color w:val="000000" w:themeColor="text1"/>
          <w:sz w:val="28"/>
          <w:szCs w:val="28"/>
        </w:rPr>
        <w:t>образования</w:t>
      </w:r>
      <w:r w:rsidR="007C4732" w:rsidRPr="007978EB">
        <w:rPr>
          <w:color w:val="000000" w:themeColor="text1"/>
          <w:sz w:val="28"/>
          <w:szCs w:val="28"/>
        </w:rPr>
        <w:t xml:space="preserve"> </w:t>
      </w:r>
      <w:proofErr w:type="spellStart"/>
      <w:r w:rsidR="002A0B1B">
        <w:rPr>
          <w:color w:val="000000" w:themeColor="text1"/>
          <w:sz w:val="28"/>
          <w:szCs w:val="28"/>
        </w:rPr>
        <w:t>Балахтинского</w:t>
      </w:r>
      <w:proofErr w:type="spellEnd"/>
      <w:r w:rsidR="007C4732" w:rsidRPr="007978EB">
        <w:rPr>
          <w:color w:val="000000" w:themeColor="text1"/>
          <w:sz w:val="28"/>
          <w:szCs w:val="28"/>
        </w:rPr>
        <w:t xml:space="preserve"> района</w:t>
      </w:r>
      <w:r w:rsidRPr="007978EB">
        <w:rPr>
          <w:color w:val="000000" w:themeColor="text1"/>
          <w:sz w:val="28"/>
          <w:szCs w:val="28"/>
        </w:rPr>
        <w:t>», са</w:t>
      </w:r>
      <w:r w:rsidR="007C4732" w:rsidRPr="007978EB">
        <w:rPr>
          <w:color w:val="000000" w:themeColor="text1"/>
          <w:sz w:val="28"/>
          <w:szCs w:val="28"/>
        </w:rPr>
        <w:t>мый низкий процент исполнения (</w:t>
      </w:r>
      <w:r w:rsidR="002A0B1B">
        <w:rPr>
          <w:color w:val="000000" w:themeColor="text1"/>
          <w:sz w:val="28"/>
          <w:szCs w:val="28"/>
        </w:rPr>
        <w:t>21,6</w:t>
      </w:r>
      <w:r w:rsidRPr="007978EB">
        <w:rPr>
          <w:color w:val="000000" w:themeColor="text1"/>
          <w:sz w:val="28"/>
          <w:szCs w:val="28"/>
        </w:rPr>
        <w:t xml:space="preserve"> %)</w:t>
      </w:r>
      <w:r w:rsidR="007C4732" w:rsidRPr="007978EB">
        <w:rPr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</w:rPr>
        <w:t>по муниципальной программе «</w:t>
      </w:r>
      <w:r w:rsidR="002A0B1B">
        <w:rPr>
          <w:color w:val="000000" w:themeColor="text1"/>
          <w:sz w:val="28"/>
          <w:szCs w:val="28"/>
        </w:rPr>
        <w:t xml:space="preserve">Развитие физической культуры, спорта, туризма на территории </w:t>
      </w:r>
      <w:proofErr w:type="spellStart"/>
      <w:r w:rsidR="002A0B1B">
        <w:rPr>
          <w:color w:val="000000" w:themeColor="text1"/>
          <w:sz w:val="28"/>
          <w:szCs w:val="28"/>
        </w:rPr>
        <w:t>Балахтинского</w:t>
      </w:r>
      <w:proofErr w:type="spellEnd"/>
      <w:r w:rsidR="002A0B1B">
        <w:rPr>
          <w:color w:val="000000" w:themeColor="text1"/>
          <w:sz w:val="28"/>
          <w:szCs w:val="28"/>
        </w:rPr>
        <w:t xml:space="preserve"> района».</w:t>
      </w:r>
    </w:p>
    <w:p w:rsidR="001D0941" w:rsidRPr="008D478D" w:rsidRDefault="001D0941" w:rsidP="007403D6">
      <w:pPr>
        <w:pStyle w:val="ConsPlusNonformat"/>
        <w:spacing w:line="276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54B" w:rsidRPr="008D478D" w:rsidRDefault="004A654B" w:rsidP="00F375E9">
      <w:pPr>
        <w:pStyle w:val="ConsPlusNonformat"/>
        <w:spacing w:line="276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8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73805" w:rsidRPr="007978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C792F" w:rsidRPr="007978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78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Исполнение районного бюджета по</w:t>
      </w:r>
      <w:r w:rsidRPr="007978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источникам финансирования дефицита</w:t>
      </w:r>
      <w:r w:rsidR="00E768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бюджета</w:t>
      </w:r>
      <w:r w:rsidRPr="007978EB">
        <w:rPr>
          <w:rFonts w:ascii="Times New Roman" w:hAnsi="Times New Roman"/>
          <w:b/>
          <w:color w:val="000000" w:themeColor="text1"/>
          <w:sz w:val="28"/>
          <w:szCs w:val="28"/>
        </w:rPr>
        <w:t>, муниципальный долг и расходы на его обслуживание, погашение муниципальных долговых обязательст</w:t>
      </w:r>
      <w:r w:rsidRPr="008D478D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</w:p>
    <w:p w:rsidR="000037C8" w:rsidRPr="008D478D" w:rsidRDefault="000037C8" w:rsidP="00F375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5712" w:rsidRPr="007978EB" w:rsidRDefault="004A654B" w:rsidP="00F375E9">
      <w:pPr>
        <w:spacing w:line="276" w:lineRule="auto"/>
        <w:ind w:firstLine="720"/>
        <w:jc w:val="both"/>
        <w:rPr>
          <w:rFonts w:cs="Arial"/>
          <w:color w:val="000000" w:themeColor="text1"/>
          <w:sz w:val="28"/>
          <w:szCs w:val="28"/>
        </w:rPr>
      </w:pPr>
      <w:r w:rsidRPr="007978EB">
        <w:rPr>
          <w:bCs/>
          <w:color w:val="000000" w:themeColor="text1"/>
          <w:sz w:val="28"/>
          <w:szCs w:val="28"/>
        </w:rPr>
        <w:lastRenderedPageBreak/>
        <w:t xml:space="preserve"> </w:t>
      </w:r>
      <w:r w:rsidR="00824161">
        <w:rPr>
          <w:bCs/>
          <w:color w:val="000000" w:themeColor="text1"/>
          <w:sz w:val="28"/>
          <w:szCs w:val="28"/>
        </w:rPr>
        <w:t xml:space="preserve"> Результатом и</w:t>
      </w:r>
      <w:r w:rsidRPr="007978EB">
        <w:rPr>
          <w:bCs/>
          <w:color w:val="000000" w:themeColor="text1"/>
          <w:sz w:val="28"/>
          <w:szCs w:val="28"/>
        </w:rPr>
        <w:t>сполнени</w:t>
      </w:r>
      <w:r w:rsidR="00824161">
        <w:rPr>
          <w:bCs/>
          <w:color w:val="000000" w:themeColor="text1"/>
          <w:sz w:val="28"/>
          <w:szCs w:val="28"/>
        </w:rPr>
        <w:t>я</w:t>
      </w:r>
      <w:r w:rsidRPr="007978EB">
        <w:rPr>
          <w:bCs/>
          <w:color w:val="000000" w:themeColor="text1"/>
          <w:sz w:val="28"/>
          <w:szCs w:val="28"/>
        </w:rPr>
        <w:t xml:space="preserve"> </w:t>
      </w:r>
      <w:r w:rsidR="00887DDF" w:rsidRPr="007978EB">
        <w:rPr>
          <w:bCs/>
          <w:color w:val="000000" w:themeColor="text1"/>
          <w:sz w:val="28"/>
          <w:szCs w:val="28"/>
        </w:rPr>
        <w:t xml:space="preserve">районного </w:t>
      </w:r>
      <w:proofErr w:type="gramStart"/>
      <w:r w:rsidR="00887DDF" w:rsidRPr="007978EB">
        <w:rPr>
          <w:bCs/>
          <w:color w:val="000000" w:themeColor="text1"/>
          <w:sz w:val="28"/>
          <w:szCs w:val="28"/>
        </w:rPr>
        <w:t xml:space="preserve">бюджета  </w:t>
      </w:r>
      <w:r w:rsidRPr="007978EB">
        <w:rPr>
          <w:bCs/>
          <w:color w:val="000000" w:themeColor="text1"/>
          <w:sz w:val="28"/>
          <w:szCs w:val="28"/>
        </w:rPr>
        <w:t>за</w:t>
      </w:r>
      <w:proofErr w:type="gramEnd"/>
      <w:r w:rsidRPr="007978EB">
        <w:rPr>
          <w:bCs/>
          <w:color w:val="000000" w:themeColor="text1"/>
          <w:sz w:val="28"/>
          <w:szCs w:val="28"/>
        </w:rPr>
        <w:t xml:space="preserve"> </w:t>
      </w:r>
      <w:r w:rsidR="006F1648">
        <w:rPr>
          <w:bCs/>
          <w:color w:val="000000" w:themeColor="text1"/>
          <w:sz w:val="28"/>
          <w:szCs w:val="28"/>
        </w:rPr>
        <w:t xml:space="preserve"> </w:t>
      </w:r>
      <w:r w:rsidRPr="007978EB">
        <w:rPr>
          <w:color w:val="000000" w:themeColor="text1"/>
          <w:sz w:val="28"/>
          <w:szCs w:val="28"/>
          <w:lang w:val="en-US"/>
        </w:rPr>
        <w:t>I</w:t>
      </w:r>
      <w:r w:rsidRPr="007978EB">
        <w:rPr>
          <w:color w:val="000000" w:themeColor="text1"/>
          <w:sz w:val="28"/>
          <w:szCs w:val="28"/>
        </w:rPr>
        <w:t xml:space="preserve"> </w:t>
      </w:r>
      <w:r w:rsidR="002C2134">
        <w:rPr>
          <w:color w:val="000000" w:themeColor="text1"/>
          <w:sz w:val="28"/>
          <w:szCs w:val="28"/>
        </w:rPr>
        <w:t>полугодие</w:t>
      </w:r>
      <w:r w:rsidRPr="007978EB">
        <w:rPr>
          <w:color w:val="000000" w:themeColor="text1"/>
          <w:sz w:val="28"/>
          <w:szCs w:val="28"/>
        </w:rPr>
        <w:t xml:space="preserve"> </w:t>
      </w:r>
      <w:r w:rsidR="00045712" w:rsidRPr="007978EB">
        <w:rPr>
          <w:bCs/>
          <w:color w:val="000000" w:themeColor="text1"/>
          <w:sz w:val="28"/>
          <w:szCs w:val="28"/>
        </w:rPr>
        <w:t>20</w:t>
      </w:r>
      <w:r w:rsidR="002C2134">
        <w:rPr>
          <w:bCs/>
          <w:color w:val="000000" w:themeColor="text1"/>
          <w:sz w:val="28"/>
          <w:szCs w:val="28"/>
        </w:rPr>
        <w:t>20</w:t>
      </w:r>
      <w:r w:rsidRPr="007978EB">
        <w:rPr>
          <w:bCs/>
          <w:color w:val="000000" w:themeColor="text1"/>
          <w:sz w:val="28"/>
          <w:szCs w:val="28"/>
        </w:rPr>
        <w:t xml:space="preserve"> года </w:t>
      </w:r>
      <w:r w:rsidR="00824161">
        <w:rPr>
          <w:bCs/>
          <w:color w:val="000000" w:themeColor="text1"/>
          <w:sz w:val="28"/>
          <w:szCs w:val="28"/>
        </w:rPr>
        <w:t>является профицит бюджета в размере 5921,9 тыс. рублей.</w:t>
      </w:r>
    </w:p>
    <w:p w:rsidR="00FC1EE7" w:rsidRPr="007978EB" w:rsidRDefault="00FC1EE7" w:rsidP="00F375E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>Муниципальный долг муниципального ра</w:t>
      </w:r>
      <w:r w:rsidR="00045712" w:rsidRPr="007978EB">
        <w:rPr>
          <w:color w:val="000000" w:themeColor="text1"/>
          <w:sz w:val="28"/>
          <w:szCs w:val="28"/>
        </w:rPr>
        <w:t>йона по состоянию на 01.0</w:t>
      </w:r>
      <w:r w:rsidR="002C2134">
        <w:rPr>
          <w:color w:val="000000" w:themeColor="text1"/>
          <w:sz w:val="28"/>
          <w:szCs w:val="28"/>
        </w:rPr>
        <w:t>7</w:t>
      </w:r>
      <w:r w:rsidR="00045712" w:rsidRPr="007978EB">
        <w:rPr>
          <w:color w:val="000000" w:themeColor="text1"/>
          <w:sz w:val="28"/>
          <w:szCs w:val="28"/>
        </w:rPr>
        <w:t>.20</w:t>
      </w:r>
      <w:r w:rsidR="002C2134">
        <w:rPr>
          <w:color w:val="000000" w:themeColor="text1"/>
          <w:sz w:val="28"/>
          <w:szCs w:val="28"/>
        </w:rPr>
        <w:t>20</w:t>
      </w:r>
      <w:r w:rsidRPr="007978EB">
        <w:rPr>
          <w:color w:val="000000" w:themeColor="text1"/>
          <w:sz w:val="28"/>
          <w:szCs w:val="28"/>
        </w:rPr>
        <w:t xml:space="preserve"> составил </w:t>
      </w:r>
      <w:r w:rsidR="00F375E9">
        <w:rPr>
          <w:color w:val="000000" w:themeColor="text1"/>
          <w:sz w:val="28"/>
          <w:szCs w:val="28"/>
        </w:rPr>
        <w:t>570</w:t>
      </w:r>
      <w:r w:rsidRPr="007978EB">
        <w:rPr>
          <w:color w:val="000000" w:themeColor="text1"/>
          <w:sz w:val="28"/>
          <w:szCs w:val="28"/>
        </w:rPr>
        <w:t xml:space="preserve">0,00 тыс. руб., расходы на обслуживание и погашение муниципальных долговых обязательств в </w:t>
      </w:r>
      <w:r w:rsidRPr="007978EB">
        <w:rPr>
          <w:color w:val="000000" w:themeColor="text1"/>
          <w:sz w:val="28"/>
          <w:szCs w:val="28"/>
          <w:lang w:val="en-US"/>
        </w:rPr>
        <w:t>I</w:t>
      </w:r>
      <w:r w:rsidR="00045712" w:rsidRPr="007978EB">
        <w:rPr>
          <w:color w:val="000000" w:themeColor="text1"/>
          <w:sz w:val="28"/>
          <w:szCs w:val="28"/>
        </w:rPr>
        <w:t xml:space="preserve"> </w:t>
      </w:r>
      <w:r w:rsidR="00A7543D">
        <w:rPr>
          <w:color w:val="000000" w:themeColor="text1"/>
          <w:sz w:val="28"/>
          <w:szCs w:val="28"/>
        </w:rPr>
        <w:t>полугодии</w:t>
      </w:r>
      <w:r w:rsidR="00045712" w:rsidRPr="007978EB">
        <w:rPr>
          <w:color w:val="000000" w:themeColor="text1"/>
          <w:sz w:val="28"/>
          <w:szCs w:val="28"/>
        </w:rPr>
        <w:t xml:space="preserve"> 20</w:t>
      </w:r>
      <w:r w:rsidR="00A7543D">
        <w:rPr>
          <w:color w:val="000000" w:themeColor="text1"/>
          <w:sz w:val="28"/>
          <w:szCs w:val="28"/>
        </w:rPr>
        <w:t>20</w:t>
      </w:r>
      <w:r w:rsidRPr="007978EB">
        <w:rPr>
          <w:color w:val="000000" w:themeColor="text1"/>
          <w:sz w:val="28"/>
          <w:szCs w:val="28"/>
        </w:rPr>
        <w:t xml:space="preserve"> года не осуществлялись</w:t>
      </w:r>
      <w:r w:rsidR="00F375E9">
        <w:rPr>
          <w:color w:val="000000" w:themeColor="text1"/>
          <w:sz w:val="28"/>
          <w:szCs w:val="28"/>
        </w:rPr>
        <w:t>.</w:t>
      </w:r>
      <w:r w:rsidRPr="007978EB">
        <w:rPr>
          <w:color w:val="000000" w:themeColor="text1"/>
          <w:sz w:val="28"/>
          <w:szCs w:val="28"/>
        </w:rPr>
        <w:t xml:space="preserve"> </w:t>
      </w:r>
    </w:p>
    <w:p w:rsidR="006B580D" w:rsidRDefault="006B580D" w:rsidP="00F375E9">
      <w:pPr>
        <w:ind w:firstLine="720"/>
        <w:jc w:val="center"/>
        <w:rPr>
          <w:rFonts w:cs="Arial"/>
          <w:b/>
          <w:color w:val="000000" w:themeColor="text1"/>
          <w:sz w:val="28"/>
          <w:szCs w:val="28"/>
        </w:rPr>
      </w:pPr>
    </w:p>
    <w:p w:rsidR="00AE7B3B" w:rsidRPr="008D478D" w:rsidRDefault="00AE7B3B" w:rsidP="00A7543D">
      <w:pPr>
        <w:ind w:firstLine="720"/>
        <w:jc w:val="center"/>
        <w:rPr>
          <w:rFonts w:cs="Arial"/>
          <w:b/>
          <w:color w:val="000000" w:themeColor="text1"/>
          <w:sz w:val="28"/>
          <w:szCs w:val="28"/>
        </w:rPr>
      </w:pPr>
      <w:r w:rsidRPr="004C7A57">
        <w:rPr>
          <w:rFonts w:cs="Arial"/>
          <w:b/>
          <w:color w:val="000000" w:themeColor="text1"/>
          <w:sz w:val="28"/>
          <w:szCs w:val="28"/>
        </w:rPr>
        <w:t>ВЫВОДЫ</w:t>
      </w:r>
      <w:r>
        <w:rPr>
          <w:rFonts w:cs="Arial"/>
          <w:b/>
          <w:color w:val="000000" w:themeColor="text1"/>
          <w:sz w:val="28"/>
          <w:szCs w:val="28"/>
        </w:rPr>
        <w:t xml:space="preserve"> </w:t>
      </w:r>
    </w:p>
    <w:p w:rsidR="00AE7B3B" w:rsidRPr="008D478D" w:rsidRDefault="00AE7B3B" w:rsidP="00A7543D">
      <w:pPr>
        <w:ind w:firstLine="720"/>
        <w:jc w:val="center"/>
        <w:rPr>
          <w:rFonts w:cs="Arial"/>
          <w:b/>
          <w:color w:val="000000" w:themeColor="text1"/>
          <w:sz w:val="28"/>
          <w:szCs w:val="28"/>
        </w:rPr>
      </w:pPr>
    </w:p>
    <w:p w:rsidR="00440047" w:rsidRDefault="00C17FA0" w:rsidP="00A7543D">
      <w:pPr>
        <w:spacing w:line="276" w:lineRule="auto"/>
        <w:ind w:firstLine="7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Исполнение доходной части бюджета составило </w:t>
      </w:r>
      <w:r w:rsidR="00D00B04">
        <w:rPr>
          <w:rFonts w:cs="Arial"/>
          <w:color w:val="000000" w:themeColor="text1"/>
          <w:sz w:val="28"/>
          <w:szCs w:val="28"/>
        </w:rPr>
        <w:t>490110,7 тыс. рублей или 42,3% к годовому плану. Доля безвозмездных поступлений составила 88,98%.</w:t>
      </w:r>
    </w:p>
    <w:p w:rsidR="00D00B04" w:rsidRDefault="00D00B04" w:rsidP="00A7543D">
      <w:pPr>
        <w:spacing w:line="276" w:lineRule="auto"/>
        <w:ind w:firstLine="7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Исполнение расходов составило 484188,7 тыс. рублей или 41,2%.</w:t>
      </w:r>
    </w:p>
    <w:p w:rsidR="00C62DC4" w:rsidRPr="001160F3" w:rsidRDefault="00C62DC4" w:rsidP="00C62D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Исполнение бюджетных ассигнований по группам видов расходов от общего объема исполненных </w:t>
      </w:r>
      <w:proofErr w:type="gramStart"/>
      <w:r w:rsidRPr="001160F3">
        <w:rPr>
          <w:sz w:val="28"/>
          <w:szCs w:val="28"/>
        </w:rPr>
        <w:t>расходов  сложилось</w:t>
      </w:r>
      <w:proofErr w:type="gramEnd"/>
      <w:r w:rsidRPr="001160F3">
        <w:rPr>
          <w:sz w:val="28"/>
          <w:szCs w:val="28"/>
        </w:rPr>
        <w:t xml:space="preserve"> следующим образом: </w:t>
      </w:r>
    </w:p>
    <w:p w:rsidR="00C62DC4" w:rsidRPr="001160F3" w:rsidRDefault="00C62DC4" w:rsidP="00C62D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60F3">
        <w:rPr>
          <w:sz w:val="28"/>
          <w:szCs w:val="28"/>
        </w:rPr>
        <w:t xml:space="preserve">расходы на выплаты персоналу в целях обеспечения выполнения функций муниципальными органами, казенными учреждениями – </w:t>
      </w:r>
      <w:r>
        <w:rPr>
          <w:sz w:val="28"/>
          <w:szCs w:val="28"/>
        </w:rPr>
        <w:t>49649,7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10,3</w:t>
      </w:r>
      <w:r w:rsidRPr="001160F3">
        <w:rPr>
          <w:sz w:val="28"/>
          <w:szCs w:val="28"/>
        </w:rPr>
        <w:t xml:space="preserve"> %;</w:t>
      </w:r>
    </w:p>
    <w:p w:rsidR="00C62DC4" w:rsidRPr="001160F3" w:rsidRDefault="00C62DC4" w:rsidP="00C62D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закупка товаров, работ и услуг для обеспечения муниципальных нужд – </w:t>
      </w:r>
      <w:r>
        <w:rPr>
          <w:sz w:val="28"/>
          <w:szCs w:val="28"/>
        </w:rPr>
        <w:t>16099,6</w:t>
      </w:r>
      <w:r w:rsidRPr="001160F3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3,3</w:t>
      </w:r>
      <w:r w:rsidRPr="001160F3">
        <w:rPr>
          <w:sz w:val="28"/>
          <w:szCs w:val="28"/>
        </w:rPr>
        <w:t>7 %;</w:t>
      </w:r>
    </w:p>
    <w:p w:rsidR="00C62DC4" w:rsidRPr="001160F3" w:rsidRDefault="00C62DC4" w:rsidP="00C62D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социальное обеспечение и иные выплаты населению – </w:t>
      </w:r>
      <w:r>
        <w:rPr>
          <w:sz w:val="28"/>
          <w:szCs w:val="28"/>
        </w:rPr>
        <w:t>3928,5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0,8</w:t>
      </w:r>
      <w:r w:rsidRPr="001160F3">
        <w:rPr>
          <w:sz w:val="28"/>
          <w:szCs w:val="28"/>
        </w:rPr>
        <w:t xml:space="preserve"> %;</w:t>
      </w:r>
    </w:p>
    <w:p w:rsidR="00C62DC4" w:rsidRPr="001160F3" w:rsidRDefault="00C62DC4" w:rsidP="00C62D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капитальные вложения в объекты муниципальной собственности – </w:t>
      </w:r>
      <w:r>
        <w:rPr>
          <w:sz w:val="28"/>
          <w:szCs w:val="28"/>
        </w:rPr>
        <w:t>8183,8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1,7</w:t>
      </w:r>
      <w:r w:rsidRPr="001160F3">
        <w:rPr>
          <w:sz w:val="28"/>
          <w:szCs w:val="28"/>
        </w:rPr>
        <w:t xml:space="preserve"> %;</w:t>
      </w:r>
    </w:p>
    <w:p w:rsidR="00C62DC4" w:rsidRPr="001160F3" w:rsidRDefault="00C62DC4" w:rsidP="00C62D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межбюджетные трансферты – </w:t>
      </w:r>
      <w:r>
        <w:rPr>
          <w:sz w:val="28"/>
          <w:szCs w:val="28"/>
        </w:rPr>
        <w:t>54098,7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11,2</w:t>
      </w:r>
      <w:r w:rsidRPr="001160F3">
        <w:rPr>
          <w:sz w:val="28"/>
          <w:szCs w:val="28"/>
        </w:rPr>
        <w:t xml:space="preserve"> %;</w:t>
      </w:r>
    </w:p>
    <w:p w:rsidR="00C62DC4" w:rsidRPr="001160F3" w:rsidRDefault="00C62DC4" w:rsidP="00C62D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предоставление субсидий бюджетным, автономным учреждениям и иным некоммерческим организациям – </w:t>
      </w:r>
      <w:r>
        <w:rPr>
          <w:sz w:val="28"/>
          <w:szCs w:val="28"/>
        </w:rPr>
        <w:t>332283,5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68,6</w:t>
      </w:r>
      <w:r w:rsidRPr="001160F3">
        <w:rPr>
          <w:sz w:val="28"/>
          <w:szCs w:val="28"/>
        </w:rPr>
        <w:t xml:space="preserve"> %;</w:t>
      </w:r>
    </w:p>
    <w:p w:rsidR="00C62DC4" w:rsidRPr="001160F3" w:rsidRDefault="00C62DC4" w:rsidP="00C62D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>- обслуживание государственного (муниципального) долга – 0,00 тыс. руб.;</w:t>
      </w:r>
    </w:p>
    <w:p w:rsidR="00C62DC4" w:rsidRPr="001160F3" w:rsidRDefault="00C62DC4" w:rsidP="00C62D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160F3">
        <w:rPr>
          <w:sz w:val="28"/>
          <w:szCs w:val="28"/>
        </w:rPr>
        <w:t xml:space="preserve">- иные бюджетные ассигнования – </w:t>
      </w:r>
      <w:r>
        <w:rPr>
          <w:sz w:val="28"/>
          <w:szCs w:val="28"/>
        </w:rPr>
        <w:t>19944,8</w:t>
      </w:r>
      <w:r w:rsidRPr="001160F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4,1</w:t>
      </w:r>
      <w:r w:rsidRPr="001160F3">
        <w:rPr>
          <w:sz w:val="28"/>
          <w:szCs w:val="28"/>
        </w:rPr>
        <w:t xml:space="preserve"> %.</w:t>
      </w:r>
    </w:p>
    <w:p w:rsidR="00C62DC4" w:rsidRDefault="00D00B04" w:rsidP="00C62DC4">
      <w:pPr>
        <w:pStyle w:val="a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Доля программных расходов в общей сумме расходов за январь-июнь 2020 года составила 92,0%.</w:t>
      </w:r>
      <w:r w:rsidR="00C62DC4" w:rsidRPr="00C62DC4">
        <w:rPr>
          <w:color w:val="000000" w:themeColor="text1"/>
          <w:sz w:val="28"/>
          <w:szCs w:val="28"/>
        </w:rPr>
        <w:t xml:space="preserve"> </w:t>
      </w:r>
      <w:r w:rsidR="00C62DC4" w:rsidRPr="007978EB">
        <w:rPr>
          <w:color w:val="000000" w:themeColor="text1"/>
          <w:sz w:val="28"/>
          <w:szCs w:val="28"/>
        </w:rPr>
        <w:t>Самый высокий процент исполнения (</w:t>
      </w:r>
      <w:r w:rsidR="00C62DC4">
        <w:rPr>
          <w:color w:val="000000" w:themeColor="text1"/>
          <w:sz w:val="28"/>
          <w:szCs w:val="28"/>
        </w:rPr>
        <w:t>49,8</w:t>
      </w:r>
      <w:r w:rsidR="00C62DC4" w:rsidRPr="007978EB">
        <w:rPr>
          <w:color w:val="000000" w:themeColor="text1"/>
          <w:sz w:val="28"/>
          <w:szCs w:val="28"/>
        </w:rPr>
        <w:t xml:space="preserve"> %) сложился по муниципальной программе «Развитие </w:t>
      </w:r>
      <w:r w:rsidR="00C62DC4">
        <w:rPr>
          <w:color w:val="000000" w:themeColor="text1"/>
          <w:sz w:val="28"/>
          <w:szCs w:val="28"/>
        </w:rPr>
        <w:t>образования</w:t>
      </w:r>
      <w:r w:rsidR="00C62DC4" w:rsidRPr="007978EB">
        <w:rPr>
          <w:color w:val="000000" w:themeColor="text1"/>
          <w:sz w:val="28"/>
          <w:szCs w:val="28"/>
        </w:rPr>
        <w:t xml:space="preserve"> </w:t>
      </w:r>
      <w:proofErr w:type="spellStart"/>
      <w:r w:rsidR="00C62DC4">
        <w:rPr>
          <w:color w:val="000000" w:themeColor="text1"/>
          <w:sz w:val="28"/>
          <w:szCs w:val="28"/>
        </w:rPr>
        <w:t>Балахтинского</w:t>
      </w:r>
      <w:proofErr w:type="spellEnd"/>
      <w:r w:rsidR="00C62DC4" w:rsidRPr="007978EB">
        <w:rPr>
          <w:color w:val="000000" w:themeColor="text1"/>
          <w:sz w:val="28"/>
          <w:szCs w:val="28"/>
        </w:rPr>
        <w:t xml:space="preserve"> района», самый низкий процент исполнения (</w:t>
      </w:r>
      <w:r w:rsidR="00C62DC4">
        <w:rPr>
          <w:color w:val="000000" w:themeColor="text1"/>
          <w:sz w:val="28"/>
          <w:szCs w:val="28"/>
        </w:rPr>
        <w:t>21,6</w:t>
      </w:r>
      <w:r w:rsidR="00C62DC4" w:rsidRPr="007978EB">
        <w:rPr>
          <w:color w:val="000000" w:themeColor="text1"/>
          <w:sz w:val="28"/>
          <w:szCs w:val="28"/>
        </w:rPr>
        <w:t xml:space="preserve"> %) по муниципальной программе «</w:t>
      </w:r>
      <w:r w:rsidR="00C62DC4">
        <w:rPr>
          <w:color w:val="000000" w:themeColor="text1"/>
          <w:sz w:val="28"/>
          <w:szCs w:val="28"/>
        </w:rPr>
        <w:t xml:space="preserve">Развитие физической культуры, спорта, туризма на территории </w:t>
      </w:r>
      <w:proofErr w:type="spellStart"/>
      <w:r w:rsidR="00C62DC4">
        <w:rPr>
          <w:color w:val="000000" w:themeColor="text1"/>
          <w:sz w:val="28"/>
          <w:szCs w:val="28"/>
        </w:rPr>
        <w:t>Балахтинского</w:t>
      </w:r>
      <w:proofErr w:type="spellEnd"/>
      <w:r w:rsidR="00C62DC4">
        <w:rPr>
          <w:color w:val="000000" w:themeColor="text1"/>
          <w:sz w:val="28"/>
          <w:szCs w:val="28"/>
        </w:rPr>
        <w:t xml:space="preserve"> района».</w:t>
      </w:r>
    </w:p>
    <w:p w:rsidR="00C62DC4" w:rsidRPr="007978EB" w:rsidRDefault="00C62DC4" w:rsidP="00C62DC4">
      <w:pPr>
        <w:spacing w:line="276" w:lineRule="auto"/>
        <w:ind w:firstLine="720"/>
        <w:jc w:val="both"/>
        <w:rPr>
          <w:rFonts w:cs="Arial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Результатом и</w:t>
      </w:r>
      <w:r w:rsidRPr="007978EB">
        <w:rPr>
          <w:bCs/>
          <w:color w:val="000000" w:themeColor="text1"/>
          <w:sz w:val="28"/>
          <w:szCs w:val="28"/>
        </w:rPr>
        <w:t>сполнени</w:t>
      </w:r>
      <w:r>
        <w:rPr>
          <w:bCs/>
          <w:color w:val="000000" w:themeColor="text1"/>
          <w:sz w:val="28"/>
          <w:szCs w:val="28"/>
        </w:rPr>
        <w:t>я</w:t>
      </w:r>
      <w:r w:rsidRPr="007978EB">
        <w:rPr>
          <w:bCs/>
          <w:color w:val="000000" w:themeColor="text1"/>
          <w:sz w:val="28"/>
          <w:szCs w:val="28"/>
        </w:rPr>
        <w:t xml:space="preserve"> районного </w:t>
      </w:r>
      <w:proofErr w:type="gramStart"/>
      <w:r w:rsidRPr="007978EB">
        <w:rPr>
          <w:bCs/>
          <w:color w:val="000000" w:themeColor="text1"/>
          <w:sz w:val="28"/>
          <w:szCs w:val="28"/>
        </w:rPr>
        <w:t xml:space="preserve">бюджета  </w:t>
      </w:r>
      <w:r>
        <w:rPr>
          <w:bCs/>
          <w:color w:val="000000" w:themeColor="text1"/>
          <w:sz w:val="28"/>
          <w:szCs w:val="28"/>
        </w:rPr>
        <w:t>является</w:t>
      </w:r>
      <w:proofErr w:type="gramEnd"/>
      <w:r>
        <w:rPr>
          <w:bCs/>
          <w:color w:val="000000" w:themeColor="text1"/>
          <w:sz w:val="28"/>
          <w:szCs w:val="28"/>
        </w:rPr>
        <w:t xml:space="preserve"> профицит бюджета в размере 5921,9 тыс. рублей.</w:t>
      </w:r>
    </w:p>
    <w:p w:rsidR="00C62DC4" w:rsidRDefault="00C62DC4" w:rsidP="00C62DC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78EB">
        <w:rPr>
          <w:color w:val="000000" w:themeColor="text1"/>
          <w:sz w:val="28"/>
          <w:szCs w:val="28"/>
        </w:rPr>
        <w:t>Муниципальный долг муниципального района по состоянию на 01.0</w:t>
      </w:r>
      <w:r>
        <w:rPr>
          <w:color w:val="000000" w:themeColor="text1"/>
          <w:sz w:val="28"/>
          <w:szCs w:val="28"/>
        </w:rPr>
        <w:t>7</w:t>
      </w:r>
      <w:r w:rsidRPr="007978EB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20</w:t>
      </w:r>
      <w:r w:rsidRPr="007978EB">
        <w:rPr>
          <w:color w:val="000000" w:themeColor="text1"/>
          <w:sz w:val="28"/>
          <w:szCs w:val="28"/>
        </w:rPr>
        <w:t xml:space="preserve"> составил </w:t>
      </w:r>
      <w:r>
        <w:rPr>
          <w:color w:val="000000" w:themeColor="text1"/>
          <w:sz w:val="28"/>
          <w:szCs w:val="28"/>
        </w:rPr>
        <w:t>570</w:t>
      </w:r>
      <w:r w:rsidRPr="007978EB">
        <w:rPr>
          <w:color w:val="000000" w:themeColor="text1"/>
          <w:sz w:val="28"/>
          <w:szCs w:val="28"/>
        </w:rPr>
        <w:t>0,00 тыс. руб., расходы на обслуживание и погашение муниципальных долговых обязательств не осуществлялись</w:t>
      </w:r>
      <w:r>
        <w:rPr>
          <w:color w:val="000000" w:themeColor="text1"/>
          <w:sz w:val="28"/>
          <w:szCs w:val="28"/>
        </w:rPr>
        <w:t>.</w:t>
      </w:r>
      <w:r w:rsidRPr="007978EB">
        <w:rPr>
          <w:color w:val="000000" w:themeColor="text1"/>
          <w:sz w:val="28"/>
          <w:szCs w:val="28"/>
        </w:rPr>
        <w:t xml:space="preserve"> </w:t>
      </w:r>
    </w:p>
    <w:p w:rsidR="00C62DC4" w:rsidRPr="007978EB" w:rsidRDefault="00C62DC4" w:rsidP="00C62DC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40047" w:rsidRDefault="00440047" w:rsidP="00A7543D">
      <w:pPr>
        <w:spacing w:line="276" w:lineRule="auto"/>
        <w:ind w:firstLine="72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Председатель Контрольно-счетного</w:t>
      </w:r>
    </w:p>
    <w:p w:rsidR="00440047" w:rsidRDefault="00440047" w:rsidP="00A7543D">
      <w:pPr>
        <w:spacing w:line="276" w:lineRule="auto"/>
        <w:ind w:firstLine="720"/>
        <w:jc w:val="both"/>
        <w:rPr>
          <w:rFonts w:cs="Arial"/>
          <w:color w:val="000000" w:themeColor="text1"/>
          <w:sz w:val="28"/>
          <w:szCs w:val="28"/>
          <w:highlight w:val="yellow"/>
        </w:rPr>
      </w:pPr>
      <w:r>
        <w:rPr>
          <w:rFonts w:cs="Arial"/>
          <w:color w:val="000000" w:themeColor="text1"/>
          <w:sz w:val="28"/>
          <w:szCs w:val="28"/>
        </w:rPr>
        <w:t xml:space="preserve">органа </w:t>
      </w:r>
      <w:proofErr w:type="spellStart"/>
      <w:r>
        <w:rPr>
          <w:rFonts w:cs="Arial"/>
          <w:color w:val="000000" w:themeColor="text1"/>
          <w:sz w:val="28"/>
          <w:szCs w:val="28"/>
        </w:rPr>
        <w:t>Балахтинского</w:t>
      </w:r>
      <w:proofErr w:type="spellEnd"/>
      <w:r>
        <w:rPr>
          <w:rFonts w:cs="Arial"/>
          <w:color w:val="000000" w:themeColor="text1"/>
          <w:sz w:val="28"/>
          <w:szCs w:val="28"/>
        </w:rPr>
        <w:t xml:space="preserve"> района                                             </w:t>
      </w:r>
      <w:r w:rsidR="00D058C1">
        <w:rPr>
          <w:rFonts w:cs="Arial"/>
          <w:color w:val="000000" w:themeColor="text1"/>
          <w:sz w:val="28"/>
          <w:szCs w:val="28"/>
        </w:rPr>
        <w:t xml:space="preserve">     </w:t>
      </w:r>
      <w:proofErr w:type="spellStart"/>
      <w:r>
        <w:rPr>
          <w:rFonts w:cs="Arial"/>
          <w:color w:val="000000" w:themeColor="text1"/>
          <w:sz w:val="28"/>
          <w:szCs w:val="28"/>
        </w:rPr>
        <w:t>Г.К.Хиревич</w:t>
      </w:r>
      <w:proofErr w:type="spellEnd"/>
      <w:r>
        <w:rPr>
          <w:rFonts w:cs="Arial"/>
          <w:color w:val="000000" w:themeColor="text1"/>
          <w:sz w:val="28"/>
          <w:szCs w:val="28"/>
        </w:rPr>
        <w:t xml:space="preserve">           </w:t>
      </w:r>
    </w:p>
    <w:p w:rsidR="00CD22C0" w:rsidRPr="00CD22C0" w:rsidRDefault="00CD22C0" w:rsidP="00A7543D">
      <w:pPr>
        <w:ind w:firstLine="720"/>
        <w:jc w:val="center"/>
        <w:rPr>
          <w:rFonts w:cs="Arial"/>
          <w:b/>
          <w:color w:val="000000" w:themeColor="text1"/>
          <w:sz w:val="16"/>
          <w:szCs w:val="16"/>
        </w:rPr>
      </w:pPr>
    </w:p>
    <w:sectPr w:rsidR="00CD22C0" w:rsidRPr="00CD22C0" w:rsidSect="00170FED">
      <w:headerReference w:type="even" r:id="rId8"/>
      <w:headerReference w:type="default" r:id="rId9"/>
      <w:pgSz w:w="11906" w:h="16838"/>
      <w:pgMar w:top="1134" w:right="566" w:bottom="1135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D3" w:rsidRDefault="00E15FD3" w:rsidP="0007734E">
      <w:r>
        <w:separator/>
      </w:r>
    </w:p>
  </w:endnote>
  <w:endnote w:type="continuationSeparator" w:id="0">
    <w:p w:rsidR="00E15FD3" w:rsidRDefault="00E15FD3" w:rsidP="0007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D3" w:rsidRDefault="00E15FD3" w:rsidP="0007734E">
      <w:r>
        <w:separator/>
      </w:r>
    </w:p>
  </w:footnote>
  <w:footnote w:type="continuationSeparator" w:id="0">
    <w:p w:rsidR="00E15FD3" w:rsidRDefault="00E15FD3" w:rsidP="0007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41" w:rsidRDefault="00F9354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3541" w:rsidRDefault="00F935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41" w:rsidRDefault="00F9354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2B33">
      <w:rPr>
        <w:rStyle w:val="a9"/>
        <w:noProof/>
      </w:rPr>
      <w:t>7</w:t>
    </w:r>
    <w:r>
      <w:rPr>
        <w:rStyle w:val="a9"/>
      </w:rPr>
      <w:fldChar w:fldCharType="end"/>
    </w:r>
  </w:p>
  <w:p w:rsidR="00F93541" w:rsidRDefault="00F9354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0F2D"/>
    <w:multiLevelType w:val="hybridMultilevel"/>
    <w:tmpl w:val="B4967B1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2A6A7E1E">
      <w:start w:val="1"/>
      <w:numFmt w:val="bullet"/>
      <w:lvlText w:val="-"/>
      <w:lvlJc w:val="left"/>
      <w:pPr>
        <w:tabs>
          <w:tab w:val="num" w:pos="1260"/>
        </w:tabs>
        <w:ind w:left="126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AE22B25"/>
    <w:multiLevelType w:val="hybridMultilevel"/>
    <w:tmpl w:val="3822D944"/>
    <w:lvl w:ilvl="0" w:tplc="C3089BD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8C3A0F"/>
    <w:multiLevelType w:val="hybridMultilevel"/>
    <w:tmpl w:val="FF2035E2"/>
    <w:lvl w:ilvl="0" w:tplc="67DA78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EDF02E4"/>
    <w:multiLevelType w:val="hybridMultilevel"/>
    <w:tmpl w:val="928C76F6"/>
    <w:lvl w:ilvl="0" w:tplc="C0B0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30AA"/>
    <w:multiLevelType w:val="multilevel"/>
    <w:tmpl w:val="3D4CFF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D3140D"/>
    <w:multiLevelType w:val="hybridMultilevel"/>
    <w:tmpl w:val="39EC69A4"/>
    <w:lvl w:ilvl="0" w:tplc="F0BC24E2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86963EE"/>
    <w:multiLevelType w:val="hybridMultilevel"/>
    <w:tmpl w:val="0C2C44AA"/>
    <w:lvl w:ilvl="0" w:tplc="204C89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6480083"/>
    <w:multiLevelType w:val="hybridMultilevel"/>
    <w:tmpl w:val="7E5AE094"/>
    <w:lvl w:ilvl="0" w:tplc="01A0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5"/>
    <w:rsid w:val="00000119"/>
    <w:rsid w:val="00000802"/>
    <w:rsid w:val="000037C8"/>
    <w:rsid w:val="000052B9"/>
    <w:rsid w:val="00005936"/>
    <w:rsid w:val="00006C2E"/>
    <w:rsid w:val="00010141"/>
    <w:rsid w:val="000105E5"/>
    <w:rsid w:val="00013BD9"/>
    <w:rsid w:val="00013CAF"/>
    <w:rsid w:val="0002032C"/>
    <w:rsid w:val="000209A1"/>
    <w:rsid w:val="000217DE"/>
    <w:rsid w:val="000219DB"/>
    <w:rsid w:val="000227F3"/>
    <w:rsid w:val="00026B25"/>
    <w:rsid w:val="0003215E"/>
    <w:rsid w:val="00033AA4"/>
    <w:rsid w:val="00033C46"/>
    <w:rsid w:val="0003655D"/>
    <w:rsid w:val="0003659A"/>
    <w:rsid w:val="00041E08"/>
    <w:rsid w:val="00043EAD"/>
    <w:rsid w:val="00044180"/>
    <w:rsid w:val="00045712"/>
    <w:rsid w:val="00046E65"/>
    <w:rsid w:val="00046FB8"/>
    <w:rsid w:val="000506B1"/>
    <w:rsid w:val="0005096A"/>
    <w:rsid w:val="00050C27"/>
    <w:rsid w:val="00051346"/>
    <w:rsid w:val="0005263A"/>
    <w:rsid w:val="00052CA2"/>
    <w:rsid w:val="000530DB"/>
    <w:rsid w:val="000540FD"/>
    <w:rsid w:val="000545C4"/>
    <w:rsid w:val="0005496B"/>
    <w:rsid w:val="00055747"/>
    <w:rsid w:val="00055F06"/>
    <w:rsid w:val="000562F9"/>
    <w:rsid w:val="000574F1"/>
    <w:rsid w:val="000618AF"/>
    <w:rsid w:val="00061C06"/>
    <w:rsid w:val="00061F9E"/>
    <w:rsid w:val="0006256E"/>
    <w:rsid w:val="00063C10"/>
    <w:rsid w:val="000640E5"/>
    <w:rsid w:val="00064C1B"/>
    <w:rsid w:val="00064EAF"/>
    <w:rsid w:val="00065E0A"/>
    <w:rsid w:val="00066424"/>
    <w:rsid w:val="000672C4"/>
    <w:rsid w:val="00070071"/>
    <w:rsid w:val="00070415"/>
    <w:rsid w:val="00070686"/>
    <w:rsid w:val="000711F4"/>
    <w:rsid w:val="00071675"/>
    <w:rsid w:val="0007245F"/>
    <w:rsid w:val="00073003"/>
    <w:rsid w:val="00073DA6"/>
    <w:rsid w:val="000747FA"/>
    <w:rsid w:val="00074AF7"/>
    <w:rsid w:val="00077034"/>
    <w:rsid w:val="0007734E"/>
    <w:rsid w:val="000779C6"/>
    <w:rsid w:val="000829B3"/>
    <w:rsid w:val="00082BF6"/>
    <w:rsid w:val="0008345A"/>
    <w:rsid w:val="000839D3"/>
    <w:rsid w:val="00084769"/>
    <w:rsid w:val="00085189"/>
    <w:rsid w:val="000855A7"/>
    <w:rsid w:val="00085AA4"/>
    <w:rsid w:val="00086A09"/>
    <w:rsid w:val="0008776A"/>
    <w:rsid w:val="00087DA1"/>
    <w:rsid w:val="00091384"/>
    <w:rsid w:val="0009169C"/>
    <w:rsid w:val="00091DC9"/>
    <w:rsid w:val="000934CA"/>
    <w:rsid w:val="00093E9B"/>
    <w:rsid w:val="000957E2"/>
    <w:rsid w:val="00096C51"/>
    <w:rsid w:val="00097638"/>
    <w:rsid w:val="000A0502"/>
    <w:rsid w:val="000A0E7C"/>
    <w:rsid w:val="000A251B"/>
    <w:rsid w:val="000A2734"/>
    <w:rsid w:val="000A2A07"/>
    <w:rsid w:val="000A2F59"/>
    <w:rsid w:val="000A3F00"/>
    <w:rsid w:val="000A5A59"/>
    <w:rsid w:val="000A68E2"/>
    <w:rsid w:val="000B1B27"/>
    <w:rsid w:val="000B34FD"/>
    <w:rsid w:val="000B4982"/>
    <w:rsid w:val="000B4D39"/>
    <w:rsid w:val="000B570F"/>
    <w:rsid w:val="000B5FC5"/>
    <w:rsid w:val="000B624B"/>
    <w:rsid w:val="000B6505"/>
    <w:rsid w:val="000C0F23"/>
    <w:rsid w:val="000C0FE0"/>
    <w:rsid w:val="000C195D"/>
    <w:rsid w:val="000C21D4"/>
    <w:rsid w:val="000C29A9"/>
    <w:rsid w:val="000C29D8"/>
    <w:rsid w:val="000C3A6A"/>
    <w:rsid w:val="000C40C3"/>
    <w:rsid w:val="000C6225"/>
    <w:rsid w:val="000C71C9"/>
    <w:rsid w:val="000C7376"/>
    <w:rsid w:val="000C7DAE"/>
    <w:rsid w:val="000C7F6D"/>
    <w:rsid w:val="000D112A"/>
    <w:rsid w:val="000D159A"/>
    <w:rsid w:val="000D5AD4"/>
    <w:rsid w:val="000D7293"/>
    <w:rsid w:val="000E0617"/>
    <w:rsid w:val="000E293C"/>
    <w:rsid w:val="000E2B33"/>
    <w:rsid w:val="000E348C"/>
    <w:rsid w:val="000E6583"/>
    <w:rsid w:val="000E7C4D"/>
    <w:rsid w:val="000F1997"/>
    <w:rsid w:val="000F2219"/>
    <w:rsid w:val="000F382F"/>
    <w:rsid w:val="000F3E56"/>
    <w:rsid w:val="000F5FEE"/>
    <w:rsid w:val="000F61D4"/>
    <w:rsid w:val="000F67E1"/>
    <w:rsid w:val="000F6A34"/>
    <w:rsid w:val="000F70C5"/>
    <w:rsid w:val="000F78BD"/>
    <w:rsid w:val="001002D4"/>
    <w:rsid w:val="0010030B"/>
    <w:rsid w:val="0010066F"/>
    <w:rsid w:val="00100BEE"/>
    <w:rsid w:val="0010157E"/>
    <w:rsid w:val="001036A5"/>
    <w:rsid w:val="00104D23"/>
    <w:rsid w:val="00105EF7"/>
    <w:rsid w:val="00107545"/>
    <w:rsid w:val="001077A5"/>
    <w:rsid w:val="00107B17"/>
    <w:rsid w:val="00113DF8"/>
    <w:rsid w:val="00114DEB"/>
    <w:rsid w:val="001160F3"/>
    <w:rsid w:val="00116546"/>
    <w:rsid w:val="00116D5F"/>
    <w:rsid w:val="00116E46"/>
    <w:rsid w:val="00121127"/>
    <w:rsid w:val="00123285"/>
    <w:rsid w:val="00124396"/>
    <w:rsid w:val="00124BB8"/>
    <w:rsid w:val="0012797A"/>
    <w:rsid w:val="00127C9A"/>
    <w:rsid w:val="00130EDF"/>
    <w:rsid w:val="00132733"/>
    <w:rsid w:val="00135516"/>
    <w:rsid w:val="00136042"/>
    <w:rsid w:val="001377B9"/>
    <w:rsid w:val="00137A09"/>
    <w:rsid w:val="0014004C"/>
    <w:rsid w:val="0014028A"/>
    <w:rsid w:val="00141190"/>
    <w:rsid w:val="001411E1"/>
    <w:rsid w:val="001426FD"/>
    <w:rsid w:val="00143488"/>
    <w:rsid w:val="00143B1A"/>
    <w:rsid w:val="00144BD3"/>
    <w:rsid w:val="00144DBA"/>
    <w:rsid w:val="001455D1"/>
    <w:rsid w:val="00145ADB"/>
    <w:rsid w:val="00145DD8"/>
    <w:rsid w:val="001476F3"/>
    <w:rsid w:val="001477D6"/>
    <w:rsid w:val="00152086"/>
    <w:rsid w:val="001526A3"/>
    <w:rsid w:val="00152A77"/>
    <w:rsid w:val="00155AA6"/>
    <w:rsid w:val="001604A9"/>
    <w:rsid w:val="00161137"/>
    <w:rsid w:val="001668B4"/>
    <w:rsid w:val="00166F31"/>
    <w:rsid w:val="001675EF"/>
    <w:rsid w:val="00170FED"/>
    <w:rsid w:val="0017301F"/>
    <w:rsid w:val="001732E1"/>
    <w:rsid w:val="00173812"/>
    <w:rsid w:val="00173914"/>
    <w:rsid w:val="00173B1C"/>
    <w:rsid w:val="001741D1"/>
    <w:rsid w:val="00174FAB"/>
    <w:rsid w:val="0017556C"/>
    <w:rsid w:val="00176AF8"/>
    <w:rsid w:val="00176EFF"/>
    <w:rsid w:val="001778C3"/>
    <w:rsid w:val="00180F93"/>
    <w:rsid w:val="00181948"/>
    <w:rsid w:val="00183638"/>
    <w:rsid w:val="001849BF"/>
    <w:rsid w:val="00184FF3"/>
    <w:rsid w:val="00185A5C"/>
    <w:rsid w:val="00185CBE"/>
    <w:rsid w:val="0019047A"/>
    <w:rsid w:val="00191EB4"/>
    <w:rsid w:val="00191EF5"/>
    <w:rsid w:val="00192AB0"/>
    <w:rsid w:val="00192B52"/>
    <w:rsid w:val="001939AE"/>
    <w:rsid w:val="00193BA7"/>
    <w:rsid w:val="00194942"/>
    <w:rsid w:val="00194C54"/>
    <w:rsid w:val="00195047"/>
    <w:rsid w:val="001954D5"/>
    <w:rsid w:val="00195B5F"/>
    <w:rsid w:val="0019659D"/>
    <w:rsid w:val="001A0A9B"/>
    <w:rsid w:val="001A11BD"/>
    <w:rsid w:val="001A19B3"/>
    <w:rsid w:val="001A2833"/>
    <w:rsid w:val="001A3272"/>
    <w:rsid w:val="001A3DAB"/>
    <w:rsid w:val="001A462D"/>
    <w:rsid w:val="001A4E26"/>
    <w:rsid w:val="001A6AD7"/>
    <w:rsid w:val="001A6FAC"/>
    <w:rsid w:val="001B00F3"/>
    <w:rsid w:val="001B1E7A"/>
    <w:rsid w:val="001B2444"/>
    <w:rsid w:val="001B2F66"/>
    <w:rsid w:val="001B34E2"/>
    <w:rsid w:val="001B4867"/>
    <w:rsid w:val="001B4BD1"/>
    <w:rsid w:val="001B644C"/>
    <w:rsid w:val="001B78F7"/>
    <w:rsid w:val="001C0021"/>
    <w:rsid w:val="001C10BC"/>
    <w:rsid w:val="001C2D17"/>
    <w:rsid w:val="001C3CA5"/>
    <w:rsid w:val="001C4286"/>
    <w:rsid w:val="001C55DB"/>
    <w:rsid w:val="001C56ED"/>
    <w:rsid w:val="001D0941"/>
    <w:rsid w:val="001D1A40"/>
    <w:rsid w:val="001D2DF1"/>
    <w:rsid w:val="001D47C9"/>
    <w:rsid w:val="001D4FFE"/>
    <w:rsid w:val="001D7861"/>
    <w:rsid w:val="001D7E27"/>
    <w:rsid w:val="001E03C7"/>
    <w:rsid w:val="001E0716"/>
    <w:rsid w:val="001E174B"/>
    <w:rsid w:val="001E3855"/>
    <w:rsid w:val="001E4130"/>
    <w:rsid w:val="001E4E6A"/>
    <w:rsid w:val="001F0327"/>
    <w:rsid w:val="001F0925"/>
    <w:rsid w:val="001F229E"/>
    <w:rsid w:val="001F28F4"/>
    <w:rsid w:val="001F2C07"/>
    <w:rsid w:val="001F36D2"/>
    <w:rsid w:val="001F3B25"/>
    <w:rsid w:val="001F4585"/>
    <w:rsid w:val="001F4B03"/>
    <w:rsid w:val="001F51E8"/>
    <w:rsid w:val="001F5BFF"/>
    <w:rsid w:val="001F6858"/>
    <w:rsid w:val="001F75B9"/>
    <w:rsid w:val="001F75F3"/>
    <w:rsid w:val="001F796B"/>
    <w:rsid w:val="002003FE"/>
    <w:rsid w:val="00200DFD"/>
    <w:rsid w:val="00201D4B"/>
    <w:rsid w:val="00201E06"/>
    <w:rsid w:val="002025E0"/>
    <w:rsid w:val="00203B16"/>
    <w:rsid w:val="00204BF8"/>
    <w:rsid w:val="002064F8"/>
    <w:rsid w:val="00207FCC"/>
    <w:rsid w:val="002107DD"/>
    <w:rsid w:val="00211F42"/>
    <w:rsid w:val="00212166"/>
    <w:rsid w:val="0021232E"/>
    <w:rsid w:val="0021273F"/>
    <w:rsid w:val="00213126"/>
    <w:rsid w:val="00213324"/>
    <w:rsid w:val="00213917"/>
    <w:rsid w:val="00213CF7"/>
    <w:rsid w:val="00213D8B"/>
    <w:rsid w:val="00215200"/>
    <w:rsid w:val="002164D1"/>
    <w:rsid w:val="002173F6"/>
    <w:rsid w:val="00220AA2"/>
    <w:rsid w:val="00221BD8"/>
    <w:rsid w:val="00224E0C"/>
    <w:rsid w:val="00224EDD"/>
    <w:rsid w:val="002252CA"/>
    <w:rsid w:val="00226B2C"/>
    <w:rsid w:val="002278EC"/>
    <w:rsid w:val="00227AF5"/>
    <w:rsid w:val="00230373"/>
    <w:rsid w:val="00230FBE"/>
    <w:rsid w:val="002320B3"/>
    <w:rsid w:val="00233820"/>
    <w:rsid w:val="00233A24"/>
    <w:rsid w:val="002366E5"/>
    <w:rsid w:val="00237BC6"/>
    <w:rsid w:val="00240E45"/>
    <w:rsid w:val="00244901"/>
    <w:rsid w:val="00244BE2"/>
    <w:rsid w:val="00244E81"/>
    <w:rsid w:val="00245751"/>
    <w:rsid w:val="00245C51"/>
    <w:rsid w:val="00245C99"/>
    <w:rsid w:val="00246958"/>
    <w:rsid w:val="00246E89"/>
    <w:rsid w:val="00247055"/>
    <w:rsid w:val="00250494"/>
    <w:rsid w:val="0025116B"/>
    <w:rsid w:val="00252E66"/>
    <w:rsid w:val="00255913"/>
    <w:rsid w:val="00256C09"/>
    <w:rsid w:val="0025764C"/>
    <w:rsid w:val="0025787F"/>
    <w:rsid w:val="0025788E"/>
    <w:rsid w:val="002579F2"/>
    <w:rsid w:val="00261372"/>
    <w:rsid w:val="002626D7"/>
    <w:rsid w:val="00263730"/>
    <w:rsid w:val="002655FB"/>
    <w:rsid w:val="00265BDE"/>
    <w:rsid w:val="00266BEA"/>
    <w:rsid w:val="002670E4"/>
    <w:rsid w:val="002716DA"/>
    <w:rsid w:val="002717B2"/>
    <w:rsid w:val="00271C04"/>
    <w:rsid w:val="002738AF"/>
    <w:rsid w:val="00275A28"/>
    <w:rsid w:val="00275DAA"/>
    <w:rsid w:val="00276C95"/>
    <w:rsid w:val="002770BE"/>
    <w:rsid w:val="00280AC8"/>
    <w:rsid w:val="002837D2"/>
    <w:rsid w:val="00284569"/>
    <w:rsid w:val="0028649D"/>
    <w:rsid w:val="00290E6B"/>
    <w:rsid w:val="00291540"/>
    <w:rsid w:val="00291BBE"/>
    <w:rsid w:val="002931FC"/>
    <w:rsid w:val="00293856"/>
    <w:rsid w:val="00293A61"/>
    <w:rsid w:val="002951DF"/>
    <w:rsid w:val="0029734E"/>
    <w:rsid w:val="002977F1"/>
    <w:rsid w:val="002A03A9"/>
    <w:rsid w:val="002A0B1B"/>
    <w:rsid w:val="002A16B0"/>
    <w:rsid w:val="002A2733"/>
    <w:rsid w:val="002A38EC"/>
    <w:rsid w:val="002A3978"/>
    <w:rsid w:val="002A399C"/>
    <w:rsid w:val="002A4EE1"/>
    <w:rsid w:val="002A738E"/>
    <w:rsid w:val="002B0E2D"/>
    <w:rsid w:val="002B48B1"/>
    <w:rsid w:val="002B6403"/>
    <w:rsid w:val="002B6FCC"/>
    <w:rsid w:val="002C00E9"/>
    <w:rsid w:val="002C2134"/>
    <w:rsid w:val="002C29DD"/>
    <w:rsid w:val="002C3714"/>
    <w:rsid w:val="002C46FF"/>
    <w:rsid w:val="002C4F3E"/>
    <w:rsid w:val="002C53D8"/>
    <w:rsid w:val="002C5792"/>
    <w:rsid w:val="002C5A26"/>
    <w:rsid w:val="002C616E"/>
    <w:rsid w:val="002C6841"/>
    <w:rsid w:val="002C7629"/>
    <w:rsid w:val="002C78D7"/>
    <w:rsid w:val="002C7AEC"/>
    <w:rsid w:val="002C7F41"/>
    <w:rsid w:val="002D1670"/>
    <w:rsid w:val="002D2094"/>
    <w:rsid w:val="002D373A"/>
    <w:rsid w:val="002D3BF8"/>
    <w:rsid w:val="002E36F8"/>
    <w:rsid w:val="002E4F24"/>
    <w:rsid w:val="002E5574"/>
    <w:rsid w:val="002E58B6"/>
    <w:rsid w:val="002E712A"/>
    <w:rsid w:val="002E72F3"/>
    <w:rsid w:val="002E75D4"/>
    <w:rsid w:val="002F0BE0"/>
    <w:rsid w:val="002F0D6C"/>
    <w:rsid w:val="002F0EFA"/>
    <w:rsid w:val="002F1176"/>
    <w:rsid w:val="002F13CE"/>
    <w:rsid w:val="002F1F77"/>
    <w:rsid w:val="002F2083"/>
    <w:rsid w:val="002F3098"/>
    <w:rsid w:val="002F3409"/>
    <w:rsid w:val="002F3922"/>
    <w:rsid w:val="002F3B5D"/>
    <w:rsid w:val="002F4045"/>
    <w:rsid w:val="002F704E"/>
    <w:rsid w:val="0030060B"/>
    <w:rsid w:val="00303029"/>
    <w:rsid w:val="00304927"/>
    <w:rsid w:val="00306A1F"/>
    <w:rsid w:val="00306F54"/>
    <w:rsid w:val="00307015"/>
    <w:rsid w:val="0030717C"/>
    <w:rsid w:val="003077B5"/>
    <w:rsid w:val="0031017A"/>
    <w:rsid w:val="00311B07"/>
    <w:rsid w:val="00311E82"/>
    <w:rsid w:val="0031261A"/>
    <w:rsid w:val="00313038"/>
    <w:rsid w:val="003134AA"/>
    <w:rsid w:val="003137D1"/>
    <w:rsid w:val="003137D2"/>
    <w:rsid w:val="00314008"/>
    <w:rsid w:val="00314DD5"/>
    <w:rsid w:val="00315620"/>
    <w:rsid w:val="00316E1A"/>
    <w:rsid w:val="0031723A"/>
    <w:rsid w:val="00317959"/>
    <w:rsid w:val="00320991"/>
    <w:rsid w:val="00320FD4"/>
    <w:rsid w:val="00322225"/>
    <w:rsid w:val="0032231D"/>
    <w:rsid w:val="003228AF"/>
    <w:rsid w:val="00323374"/>
    <w:rsid w:val="00325192"/>
    <w:rsid w:val="00325900"/>
    <w:rsid w:val="00327026"/>
    <w:rsid w:val="0033063F"/>
    <w:rsid w:val="00330B05"/>
    <w:rsid w:val="003315EF"/>
    <w:rsid w:val="00332074"/>
    <w:rsid w:val="00332931"/>
    <w:rsid w:val="00333CD6"/>
    <w:rsid w:val="00334426"/>
    <w:rsid w:val="003351AA"/>
    <w:rsid w:val="00335826"/>
    <w:rsid w:val="00335C57"/>
    <w:rsid w:val="00335D61"/>
    <w:rsid w:val="003362BF"/>
    <w:rsid w:val="003373BC"/>
    <w:rsid w:val="0034105D"/>
    <w:rsid w:val="003410FB"/>
    <w:rsid w:val="00342D6B"/>
    <w:rsid w:val="00344D64"/>
    <w:rsid w:val="00346305"/>
    <w:rsid w:val="003470A0"/>
    <w:rsid w:val="003474A5"/>
    <w:rsid w:val="00350274"/>
    <w:rsid w:val="00350A6A"/>
    <w:rsid w:val="003510B7"/>
    <w:rsid w:val="00351FD4"/>
    <w:rsid w:val="003555E8"/>
    <w:rsid w:val="003561E8"/>
    <w:rsid w:val="00357786"/>
    <w:rsid w:val="00357A6C"/>
    <w:rsid w:val="003607C1"/>
    <w:rsid w:val="00360A4F"/>
    <w:rsid w:val="003613A2"/>
    <w:rsid w:val="003627EF"/>
    <w:rsid w:val="00362E7D"/>
    <w:rsid w:val="00363D20"/>
    <w:rsid w:val="0036401D"/>
    <w:rsid w:val="003642F0"/>
    <w:rsid w:val="003645A2"/>
    <w:rsid w:val="00365105"/>
    <w:rsid w:val="003666B7"/>
    <w:rsid w:val="0036720D"/>
    <w:rsid w:val="00367639"/>
    <w:rsid w:val="003706C4"/>
    <w:rsid w:val="003709CD"/>
    <w:rsid w:val="00372B48"/>
    <w:rsid w:val="00373814"/>
    <w:rsid w:val="00373A5C"/>
    <w:rsid w:val="00374780"/>
    <w:rsid w:val="003749A3"/>
    <w:rsid w:val="003762DE"/>
    <w:rsid w:val="0037709E"/>
    <w:rsid w:val="00377472"/>
    <w:rsid w:val="00382B53"/>
    <w:rsid w:val="00384CA2"/>
    <w:rsid w:val="003862C5"/>
    <w:rsid w:val="00387B1A"/>
    <w:rsid w:val="003900E0"/>
    <w:rsid w:val="00390911"/>
    <w:rsid w:val="00391086"/>
    <w:rsid w:val="003917A4"/>
    <w:rsid w:val="00392487"/>
    <w:rsid w:val="003927CB"/>
    <w:rsid w:val="003932DD"/>
    <w:rsid w:val="003933D2"/>
    <w:rsid w:val="0039475F"/>
    <w:rsid w:val="00395876"/>
    <w:rsid w:val="00395B53"/>
    <w:rsid w:val="00396056"/>
    <w:rsid w:val="00396485"/>
    <w:rsid w:val="003968D8"/>
    <w:rsid w:val="00397E00"/>
    <w:rsid w:val="003A0621"/>
    <w:rsid w:val="003A1621"/>
    <w:rsid w:val="003A233C"/>
    <w:rsid w:val="003A5E68"/>
    <w:rsid w:val="003A5F02"/>
    <w:rsid w:val="003B1CCE"/>
    <w:rsid w:val="003B1D32"/>
    <w:rsid w:val="003B3680"/>
    <w:rsid w:val="003B3C9C"/>
    <w:rsid w:val="003B3D11"/>
    <w:rsid w:val="003B4913"/>
    <w:rsid w:val="003B5370"/>
    <w:rsid w:val="003B6D8E"/>
    <w:rsid w:val="003B75E0"/>
    <w:rsid w:val="003B7CFC"/>
    <w:rsid w:val="003C1539"/>
    <w:rsid w:val="003C15BA"/>
    <w:rsid w:val="003C2812"/>
    <w:rsid w:val="003C32EE"/>
    <w:rsid w:val="003C5F61"/>
    <w:rsid w:val="003C6CE9"/>
    <w:rsid w:val="003C78ED"/>
    <w:rsid w:val="003D04CA"/>
    <w:rsid w:val="003D0F24"/>
    <w:rsid w:val="003D1A1E"/>
    <w:rsid w:val="003D1B08"/>
    <w:rsid w:val="003D2639"/>
    <w:rsid w:val="003D2F33"/>
    <w:rsid w:val="003D4190"/>
    <w:rsid w:val="003D43A1"/>
    <w:rsid w:val="003D4581"/>
    <w:rsid w:val="003D4604"/>
    <w:rsid w:val="003D4B50"/>
    <w:rsid w:val="003D5D1D"/>
    <w:rsid w:val="003D725C"/>
    <w:rsid w:val="003D72EF"/>
    <w:rsid w:val="003D79F1"/>
    <w:rsid w:val="003E354C"/>
    <w:rsid w:val="003E4F34"/>
    <w:rsid w:val="003E5587"/>
    <w:rsid w:val="003E5E7E"/>
    <w:rsid w:val="003E77D6"/>
    <w:rsid w:val="003E7B03"/>
    <w:rsid w:val="003E7D2F"/>
    <w:rsid w:val="003E7F05"/>
    <w:rsid w:val="003F0ECB"/>
    <w:rsid w:val="003F1790"/>
    <w:rsid w:val="003F2180"/>
    <w:rsid w:val="003F2A44"/>
    <w:rsid w:val="003F50CE"/>
    <w:rsid w:val="003F5264"/>
    <w:rsid w:val="003F5D48"/>
    <w:rsid w:val="003F60EC"/>
    <w:rsid w:val="00400C21"/>
    <w:rsid w:val="00400C2B"/>
    <w:rsid w:val="00401E7E"/>
    <w:rsid w:val="00404D5A"/>
    <w:rsid w:val="004056B5"/>
    <w:rsid w:val="00405AFD"/>
    <w:rsid w:val="00405DE8"/>
    <w:rsid w:val="00407839"/>
    <w:rsid w:val="00412422"/>
    <w:rsid w:val="00412A51"/>
    <w:rsid w:val="004131A7"/>
    <w:rsid w:val="00413E9A"/>
    <w:rsid w:val="00416051"/>
    <w:rsid w:val="00416938"/>
    <w:rsid w:val="00422804"/>
    <w:rsid w:val="004244C4"/>
    <w:rsid w:val="00425BDA"/>
    <w:rsid w:val="00426D1A"/>
    <w:rsid w:val="00427633"/>
    <w:rsid w:val="00427903"/>
    <w:rsid w:val="00430386"/>
    <w:rsid w:val="004309EE"/>
    <w:rsid w:val="00430AB5"/>
    <w:rsid w:val="00431317"/>
    <w:rsid w:val="0043141D"/>
    <w:rsid w:val="00431DA6"/>
    <w:rsid w:val="0043233C"/>
    <w:rsid w:val="00432C17"/>
    <w:rsid w:val="00432CE3"/>
    <w:rsid w:val="00433D89"/>
    <w:rsid w:val="00433FAB"/>
    <w:rsid w:val="00434AE2"/>
    <w:rsid w:val="00435910"/>
    <w:rsid w:val="00440047"/>
    <w:rsid w:val="00441A12"/>
    <w:rsid w:val="0044216F"/>
    <w:rsid w:val="00443D35"/>
    <w:rsid w:val="004447B7"/>
    <w:rsid w:val="004461F6"/>
    <w:rsid w:val="00446591"/>
    <w:rsid w:val="004465EB"/>
    <w:rsid w:val="004503AF"/>
    <w:rsid w:val="00450747"/>
    <w:rsid w:val="00451405"/>
    <w:rsid w:val="00451BED"/>
    <w:rsid w:val="004524B7"/>
    <w:rsid w:val="00452E1B"/>
    <w:rsid w:val="004543FB"/>
    <w:rsid w:val="0045559A"/>
    <w:rsid w:val="004564FB"/>
    <w:rsid w:val="00457377"/>
    <w:rsid w:val="004574CA"/>
    <w:rsid w:val="004578CA"/>
    <w:rsid w:val="00460ACB"/>
    <w:rsid w:val="00460EFF"/>
    <w:rsid w:val="00462690"/>
    <w:rsid w:val="00462D7D"/>
    <w:rsid w:val="004639B1"/>
    <w:rsid w:val="00464A63"/>
    <w:rsid w:val="0046538A"/>
    <w:rsid w:val="00470D86"/>
    <w:rsid w:val="0047460E"/>
    <w:rsid w:val="004767EC"/>
    <w:rsid w:val="00481725"/>
    <w:rsid w:val="0048496F"/>
    <w:rsid w:val="004851EE"/>
    <w:rsid w:val="00485733"/>
    <w:rsid w:val="00487D43"/>
    <w:rsid w:val="004928F5"/>
    <w:rsid w:val="00492AF0"/>
    <w:rsid w:val="00493039"/>
    <w:rsid w:val="00493A7E"/>
    <w:rsid w:val="004949EC"/>
    <w:rsid w:val="0049624C"/>
    <w:rsid w:val="004962BC"/>
    <w:rsid w:val="00497382"/>
    <w:rsid w:val="004975DA"/>
    <w:rsid w:val="00497C4E"/>
    <w:rsid w:val="004A09DE"/>
    <w:rsid w:val="004A1E43"/>
    <w:rsid w:val="004A37A5"/>
    <w:rsid w:val="004A55BA"/>
    <w:rsid w:val="004A5BE1"/>
    <w:rsid w:val="004A5C6C"/>
    <w:rsid w:val="004A654B"/>
    <w:rsid w:val="004A6838"/>
    <w:rsid w:val="004B00EF"/>
    <w:rsid w:val="004B1BCB"/>
    <w:rsid w:val="004B24C2"/>
    <w:rsid w:val="004B2E9F"/>
    <w:rsid w:val="004B3643"/>
    <w:rsid w:val="004B39B0"/>
    <w:rsid w:val="004B3ED4"/>
    <w:rsid w:val="004B4818"/>
    <w:rsid w:val="004B661F"/>
    <w:rsid w:val="004C05FA"/>
    <w:rsid w:val="004C07AD"/>
    <w:rsid w:val="004C1536"/>
    <w:rsid w:val="004C3977"/>
    <w:rsid w:val="004C3A60"/>
    <w:rsid w:val="004C3D41"/>
    <w:rsid w:val="004C427E"/>
    <w:rsid w:val="004C46E7"/>
    <w:rsid w:val="004C4DE4"/>
    <w:rsid w:val="004C717C"/>
    <w:rsid w:val="004C792F"/>
    <w:rsid w:val="004C7A57"/>
    <w:rsid w:val="004D08EE"/>
    <w:rsid w:val="004D11F6"/>
    <w:rsid w:val="004D1855"/>
    <w:rsid w:val="004D371A"/>
    <w:rsid w:val="004D3B7F"/>
    <w:rsid w:val="004D4981"/>
    <w:rsid w:val="004D7A69"/>
    <w:rsid w:val="004D7B3E"/>
    <w:rsid w:val="004D7BE2"/>
    <w:rsid w:val="004E091D"/>
    <w:rsid w:val="004E1B78"/>
    <w:rsid w:val="004E21C9"/>
    <w:rsid w:val="004E2B59"/>
    <w:rsid w:val="004E2B6D"/>
    <w:rsid w:val="004E448D"/>
    <w:rsid w:val="004E56B9"/>
    <w:rsid w:val="004E5963"/>
    <w:rsid w:val="004E5D59"/>
    <w:rsid w:val="004E716C"/>
    <w:rsid w:val="004E7818"/>
    <w:rsid w:val="004E78B9"/>
    <w:rsid w:val="004E7C0A"/>
    <w:rsid w:val="004F0F7B"/>
    <w:rsid w:val="004F1FAB"/>
    <w:rsid w:val="004F2B5E"/>
    <w:rsid w:val="004F2BB9"/>
    <w:rsid w:val="004F4B40"/>
    <w:rsid w:val="004F4FAF"/>
    <w:rsid w:val="004F609F"/>
    <w:rsid w:val="004F7E72"/>
    <w:rsid w:val="0050041C"/>
    <w:rsid w:val="00501DCA"/>
    <w:rsid w:val="00501F62"/>
    <w:rsid w:val="005021CB"/>
    <w:rsid w:val="00504477"/>
    <w:rsid w:val="00505321"/>
    <w:rsid w:val="00505348"/>
    <w:rsid w:val="005063FF"/>
    <w:rsid w:val="0050700C"/>
    <w:rsid w:val="0050723C"/>
    <w:rsid w:val="00510332"/>
    <w:rsid w:val="00511010"/>
    <w:rsid w:val="00511575"/>
    <w:rsid w:val="00512295"/>
    <w:rsid w:val="00514784"/>
    <w:rsid w:val="00514EC7"/>
    <w:rsid w:val="00515E14"/>
    <w:rsid w:val="00515E78"/>
    <w:rsid w:val="00515E89"/>
    <w:rsid w:val="0051788A"/>
    <w:rsid w:val="00520286"/>
    <w:rsid w:val="00520ED3"/>
    <w:rsid w:val="00521597"/>
    <w:rsid w:val="00521C45"/>
    <w:rsid w:val="00524605"/>
    <w:rsid w:val="00525560"/>
    <w:rsid w:val="00525CC4"/>
    <w:rsid w:val="005268C6"/>
    <w:rsid w:val="00527C4F"/>
    <w:rsid w:val="00530A2D"/>
    <w:rsid w:val="00530B00"/>
    <w:rsid w:val="00530BA5"/>
    <w:rsid w:val="00533429"/>
    <w:rsid w:val="00533B43"/>
    <w:rsid w:val="00535B5A"/>
    <w:rsid w:val="00537677"/>
    <w:rsid w:val="00537B0E"/>
    <w:rsid w:val="00537E04"/>
    <w:rsid w:val="00542355"/>
    <w:rsid w:val="00542543"/>
    <w:rsid w:val="005426D3"/>
    <w:rsid w:val="0054320A"/>
    <w:rsid w:val="00543521"/>
    <w:rsid w:val="00544578"/>
    <w:rsid w:val="00547EC0"/>
    <w:rsid w:val="00552006"/>
    <w:rsid w:val="00552984"/>
    <w:rsid w:val="00552C8C"/>
    <w:rsid w:val="00554FF7"/>
    <w:rsid w:val="00555CEC"/>
    <w:rsid w:val="00555D40"/>
    <w:rsid w:val="00560451"/>
    <w:rsid w:val="0056147C"/>
    <w:rsid w:val="005622AD"/>
    <w:rsid w:val="005627F7"/>
    <w:rsid w:val="00563090"/>
    <w:rsid w:val="00565372"/>
    <w:rsid w:val="005653DB"/>
    <w:rsid w:val="00566FAF"/>
    <w:rsid w:val="0056752C"/>
    <w:rsid w:val="00570314"/>
    <w:rsid w:val="00570D0E"/>
    <w:rsid w:val="00570F6F"/>
    <w:rsid w:val="0057100C"/>
    <w:rsid w:val="0057115C"/>
    <w:rsid w:val="00571D23"/>
    <w:rsid w:val="005727EA"/>
    <w:rsid w:val="0057409D"/>
    <w:rsid w:val="00574D76"/>
    <w:rsid w:val="00574DAC"/>
    <w:rsid w:val="0057575A"/>
    <w:rsid w:val="00576E05"/>
    <w:rsid w:val="00577FC5"/>
    <w:rsid w:val="00580027"/>
    <w:rsid w:val="00583B19"/>
    <w:rsid w:val="005840C5"/>
    <w:rsid w:val="00587510"/>
    <w:rsid w:val="0059041C"/>
    <w:rsid w:val="0059415D"/>
    <w:rsid w:val="00594DC5"/>
    <w:rsid w:val="005950DB"/>
    <w:rsid w:val="00595BC3"/>
    <w:rsid w:val="00596D0F"/>
    <w:rsid w:val="00597F32"/>
    <w:rsid w:val="005A1C6F"/>
    <w:rsid w:val="005A1FFF"/>
    <w:rsid w:val="005A2B5D"/>
    <w:rsid w:val="005A3B46"/>
    <w:rsid w:val="005A4B42"/>
    <w:rsid w:val="005A585A"/>
    <w:rsid w:val="005A6294"/>
    <w:rsid w:val="005A6527"/>
    <w:rsid w:val="005A6EBF"/>
    <w:rsid w:val="005A7EC1"/>
    <w:rsid w:val="005B0ED9"/>
    <w:rsid w:val="005B4CCB"/>
    <w:rsid w:val="005B4E95"/>
    <w:rsid w:val="005B575B"/>
    <w:rsid w:val="005B670B"/>
    <w:rsid w:val="005C026B"/>
    <w:rsid w:val="005C0BFE"/>
    <w:rsid w:val="005C0CF9"/>
    <w:rsid w:val="005C4A05"/>
    <w:rsid w:val="005C5A50"/>
    <w:rsid w:val="005C5A64"/>
    <w:rsid w:val="005C64B3"/>
    <w:rsid w:val="005D0002"/>
    <w:rsid w:val="005D0754"/>
    <w:rsid w:val="005D0B98"/>
    <w:rsid w:val="005D1621"/>
    <w:rsid w:val="005D2B95"/>
    <w:rsid w:val="005D3DC1"/>
    <w:rsid w:val="005D44AF"/>
    <w:rsid w:val="005D47C1"/>
    <w:rsid w:val="005D60D1"/>
    <w:rsid w:val="005D6C49"/>
    <w:rsid w:val="005E017B"/>
    <w:rsid w:val="005E09D2"/>
    <w:rsid w:val="005E3687"/>
    <w:rsid w:val="005E4C3C"/>
    <w:rsid w:val="005E4C68"/>
    <w:rsid w:val="005E6A9F"/>
    <w:rsid w:val="005E7DF3"/>
    <w:rsid w:val="005F186F"/>
    <w:rsid w:val="005F2FDF"/>
    <w:rsid w:val="005F3980"/>
    <w:rsid w:val="005F423C"/>
    <w:rsid w:val="005F452E"/>
    <w:rsid w:val="005F464F"/>
    <w:rsid w:val="005F56E7"/>
    <w:rsid w:val="005F5B85"/>
    <w:rsid w:val="005F6A55"/>
    <w:rsid w:val="006007E4"/>
    <w:rsid w:val="00604DCC"/>
    <w:rsid w:val="00605ABD"/>
    <w:rsid w:val="0060693A"/>
    <w:rsid w:val="00610DEB"/>
    <w:rsid w:val="006121BA"/>
    <w:rsid w:val="0061282D"/>
    <w:rsid w:val="006139A1"/>
    <w:rsid w:val="00614030"/>
    <w:rsid w:val="006146AE"/>
    <w:rsid w:val="00614CE8"/>
    <w:rsid w:val="00616FC9"/>
    <w:rsid w:val="0061712C"/>
    <w:rsid w:val="00620DAF"/>
    <w:rsid w:val="006224D1"/>
    <w:rsid w:val="00622A69"/>
    <w:rsid w:val="00633939"/>
    <w:rsid w:val="00633C7E"/>
    <w:rsid w:val="00634FF7"/>
    <w:rsid w:val="006369C1"/>
    <w:rsid w:val="00636CBF"/>
    <w:rsid w:val="00636FEF"/>
    <w:rsid w:val="006371DB"/>
    <w:rsid w:val="00637208"/>
    <w:rsid w:val="00640CB4"/>
    <w:rsid w:val="006411A0"/>
    <w:rsid w:val="00641439"/>
    <w:rsid w:val="00641757"/>
    <w:rsid w:val="00642649"/>
    <w:rsid w:val="006428FD"/>
    <w:rsid w:val="00643B2C"/>
    <w:rsid w:val="00644FED"/>
    <w:rsid w:val="00645061"/>
    <w:rsid w:val="00645E22"/>
    <w:rsid w:val="006465AD"/>
    <w:rsid w:val="00646DA8"/>
    <w:rsid w:val="00647F54"/>
    <w:rsid w:val="00650E5B"/>
    <w:rsid w:val="00651446"/>
    <w:rsid w:val="006521D3"/>
    <w:rsid w:val="00653D93"/>
    <w:rsid w:val="00655309"/>
    <w:rsid w:val="00655378"/>
    <w:rsid w:val="00656E86"/>
    <w:rsid w:val="006571FD"/>
    <w:rsid w:val="006575DD"/>
    <w:rsid w:val="0066032B"/>
    <w:rsid w:val="00660A19"/>
    <w:rsid w:val="0066318E"/>
    <w:rsid w:val="006642D4"/>
    <w:rsid w:val="006644E4"/>
    <w:rsid w:val="006654CC"/>
    <w:rsid w:val="006667AB"/>
    <w:rsid w:val="0066745B"/>
    <w:rsid w:val="00667B97"/>
    <w:rsid w:val="0067010C"/>
    <w:rsid w:val="006714A8"/>
    <w:rsid w:val="00672A3E"/>
    <w:rsid w:val="0067416D"/>
    <w:rsid w:val="00674C41"/>
    <w:rsid w:val="00675333"/>
    <w:rsid w:val="0067553A"/>
    <w:rsid w:val="00675F84"/>
    <w:rsid w:val="00677F6E"/>
    <w:rsid w:val="00680741"/>
    <w:rsid w:val="00681561"/>
    <w:rsid w:val="0068265F"/>
    <w:rsid w:val="00684B93"/>
    <w:rsid w:val="0068686C"/>
    <w:rsid w:val="006907E2"/>
    <w:rsid w:val="00690E15"/>
    <w:rsid w:val="00691942"/>
    <w:rsid w:val="00691D0D"/>
    <w:rsid w:val="00695A7F"/>
    <w:rsid w:val="00695BD7"/>
    <w:rsid w:val="0069686C"/>
    <w:rsid w:val="00696A4F"/>
    <w:rsid w:val="00697A68"/>
    <w:rsid w:val="006A15EF"/>
    <w:rsid w:val="006A31A6"/>
    <w:rsid w:val="006A32C6"/>
    <w:rsid w:val="006A37D0"/>
    <w:rsid w:val="006A4F4F"/>
    <w:rsid w:val="006A58C1"/>
    <w:rsid w:val="006A6311"/>
    <w:rsid w:val="006A6549"/>
    <w:rsid w:val="006A6950"/>
    <w:rsid w:val="006A731D"/>
    <w:rsid w:val="006A73CA"/>
    <w:rsid w:val="006A7D07"/>
    <w:rsid w:val="006B0352"/>
    <w:rsid w:val="006B0415"/>
    <w:rsid w:val="006B0586"/>
    <w:rsid w:val="006B1104"/>
    <w:rsid w:val="006B18EA"/>
    <w:rsid w:val="006B34C2"/>
    <w:rsid w:val="006B41CC"/>
    <w:rsid w:val="006B4316"/>
    <w:rsid w:val="006B580D"/>
    <w:rsid w:val="006B7BAF"/>
    <w:rsid w:val="006C0351"/>
    <w:rsid w:val="006C0B26"/>
    <w:rsid w:val="006C2DC0"/>
    <w:rsid w:val="006C3B7A"/>
    <w:rsid w:val="006C44A9"/>
    <w:rsid w:val="006C46D7"/>
    <w:rsid w:val="006C56DE"/>
    <w:rsid w:val="006C5D76"/>
    <w:rsid w:val="006C7E36"/>
    <w:rsid w:val="006D1148"/>
    <w:rsid w:val="006D1FAD"/>
    <w:rsid w:val="006D2207"/>
    <w:rsid w:val="006D2696"/>
    <w:rsid w:val="006D369B"/>
    <w:rsid w:val="006D36EA"/>
    <w:rsid w:val="006D550D"/>
    <w:rsid w:val="006D5943"/>
    <w:rsid w:val="006D5FF4"/>
    <w:rsid w:val="006D7B36"/>
    <w:rsid w:val="006D7F72"/>
    <w:rsid w:val="006E0472"/>
    <w:rsid w:val="006E3181"/>
    <w:rsid w:val="006E4BF0"/>
    <w:rsid w:val="006E5DEB"/>
    <w:rsid w:val="006E6DA3"/>
    <w:rsid w:val="006E70B0"/>
    <w:rsid w:val="006F054F"/>
    <w:rsid w:val="006F1648"/>
    <w:rsid w:val="006F1F16"/>
    <w:rsid w:val="006F2927"/>
    <w:rsid w:val="006F3228"/>
    <w:rsid w:val="006F5B70"/>
    <w:rsid w:val="006F7BDC"/>
    <w:rsid w:val="00702AC9"/>
    <w:rsid w:val="00705AA9"/>
    <w:rsid w:val="00705CA5"/>
    <w:rsid w:val="00705E8A"/>
    <w:rsid w:val="0070649D"/>
    <w:rsid w:val="0070694E"/>
    <w:rsid w:val="00707B54"/>
    <w:rsid w:val="0071083A"/>
    <w:rsid w:val="00710A4A"/>
    <w:rsid w:val="00710F7C"/>
    <w:rsid w:val="00711BAE"/>
    <w:rsid w:val="00711DF4"/>
    <w:rsid w:val="0071272E"/>
    <w:rsid w:val="00712887"/>
    <w:rsid w:val="00714704"/>
    <w:rsid w:val="00716476"/>
    <w:rsid w:val="0071770D"/>
    <w:rsid w:val="00720DC1"/>
    <w:rsid w:val="00720F65"/>
    <w:rsid w:val="007212D9"/>
    <w:rsid w:val="00721AE7"/>
    <w:rsid w:val="007226B4"/>
    <w:rsid w:val="007242A6"/>
    <w:rsid w:val="00726AD8"/>
    <w:rsid w:val="00730D30"/>
    <w:rsid w:val="007310A7"/>
    <w:rsid w:val="007311CB"/>
    <w:rsid w:val="00732F8F"/>
    <w:rsid w:val="00733C80"/>
    <w:rsid w:val="00734115"/>
    <w:rsid w:val="00734228"/>
    <w:rsid w:val="00734790"/>
    <w:rsid w:val="007355A7"/>
    <w:rsid w:val="00735607"/>
    <w:rsid w:val="0073563D"/>
    <w:rsid w:val="0073576A"/>
    <w:rsid w:val="00735B60"/>
    <w:rsid w:val="00736237"/>
    <w:rsid w:val="0073682F"/>
    <w:rsid w:val="00736B43"/>
    <w:rsid w:val="0073708E"/>
    <w:rsid w:val="007376D7"/>
    <w:rsid w:val="007403D6"/>
    <w:rsid w:val="007413B1"/>
    <w:rsid w:val="007437A1"/>
    <w:rsid w:val="0074420A"/>
    <w:rsid w:val="007466B7"/>
    <w:rsid w:val="007471BC"/>
    <w:rsid w:val="007479E4"/>
    <w:rsid w:val="007516BA"/>
    <w:rsid w:val="00752441"/>
    <w:rsid w:val="00752AA0"/>
    <w:rsid w:val="00753966"/>
    <w:rsid w:val="00760913"/>
    <w:rsid w:val="00761469"/>
    <w:rsid w:val="007616B6"/>
    <w:rsid w:val="0076171D"/>
    <w:rsid w:val="00761B7B"/>
    <w:rsid w:val="00761CD4"/>
    <w:rsid w:val="007635D6"/>
    <w:rsid w:val="007641B2"/>
    <w:rsid w:val="00766A74"/>
    <w:rsid w:val="00767265"/>
    <w:rsid w:val="007679EF"/>
    <w:rsid w:val="00767B88"/>
    <w:rsid w:val="00771C0B"/>
    <w:rsid w:val="00773CE5"/>
    <w:rsid w:val="00774D48"/>
    <w:rsid w:val="00775570"/>
    <w:rsid w:val="007811E8"/>
    <w:rsid w:val="0078192E"/>
    <w:rsid w:val="00782359"/>
    <w:rsid w:val="00782484"/>
    <w:rsid w:val="007837CD"/>
    <w:rsid w:val="00785129"/>
    <w:rsid w:val="00787AF0"/>
    <w:rsid w:val="007902D4"/>
    <w:rsid w:val="007911A8"/>
    <w:rsid w:val="007923CE"/>
    <w:rsid w:val="00792511"/>
    <w:rsid w:val="00792A77"/>
    <w:rsid w:val="0079620C"/>
    <w:rsid w:val="007978EB"/>
    <w:rsid w:val="00797975"/>
    <w:rsid w:val="007A106A"/>
    <w:rsid w:val="007A20DA"/>
    <w:rsid w:val="007A2843"/>
    <w:rsid w:val="007A29ED"/>
    <w:rsid w:val="007A2C40"/>
    <w:rsid w:val="007A5BCA"/>
    <w:rsid w:val="007A5EBA"/>
    <w:rsid w:val="007B02C5"/>
    <w:rsid w:val="007B0396"/>
    <w:rsid w:val="007B0711"/>
    <w:rsid w:val="007B2A86"/>
    <w:rsid w:val="007B3EF8"/>
    <w:rsid w:val="007B539F"/>
    <w:rsid w:val="007B55E1"/>
    <w:rsid w:val="007B5C95"/>
    <w:rsid w:val="007B5FAA"/>
    <w:rsid w:val="007B6139"/>
    <w:rsid w:val="007B65B3"/>
    <w:rsid w:val="007C168D"/>
    <w:rsid w:val="007C220C"/>
    <w:rsid w:val="007C3434"/>
    <w:rsid w:val="007C4732"/>
    <w:rsid w:val="007C61B7"/>
    <w:rsid w:val="007D07E0"/>
    <w:rsid w:val="007D1A81"/>
    <w:rsid w:val="007D3816"/>
    <w:rsid w:val="007D41AA"/>
    <w:rsid w:val="007D4924"/>
    <w:rsid w:val="007D4C67"/>
    <w:rsid w:val="007D6147"/>
    <w:rsid w:val="007D7D83"/>
    <w:rsid w:val="007E0EC7"/>
    <w:rsid w:val="007E12D9"/>
    <w:rsid w:val="007E33A4"/>
    <w:rsid w:val="007E3934"/>
    <w:rsid w:val="007E3A00"/>
    <w:rsid w:val="007E4256"/>
    <w:rsid w:val="007E690D"/>
    <w:rsid w:val="007E7F73"/>
    <w:rsid w:val="007F1A06"/>
    <w:rsid w:val="007F49A7"/>
    <w:rsid w:val="007F6176"/>
    <w:rsid w:val="007F624A"/>
    <w:rsid w:val="007F6E90"/>
    <w:rsid w:val="007F7058"/>
    <w:rsid w:val="007F7A1C"/>
    <w:rsid w:val="007F7EDC"/>
    <w:rsid w:val="00800B28"/>
    <w:rsid w:val="0080378A"/>
    <w:rsid w:val="00804C94"/>
    <w:rsid w:val="00804D23"/>
    <w:rsid w:val="00806FEB"/>
    <w:rsid w:val="008072D6"/>
    <w:rsid w:val="0081041E"/>
    <w:rsid w:val="00812237"/>
    <w:rsid w:val="00812748"/>
    <w:rsid w:val="008147F7"/>
    <w:rsid w:val="00817F61"/>
    <w:rsid w:val="008207B1"/>
    <w:rsid w:val="00820BE5"/>
    <w:rsid w:val="0082154E"/>
    <w:rsid w:val="008217B6"/>
    <w:rsid w:val="00822544"/>
    <w:rsid w:val="00822681"/>
    <w:rsid w:val="00823589"/>
    <w:rsid w:val="008239E4"/>
    <w:rsid w:val="00823B6E"/>
    <w:rsid w:val="00824161"/>
    <w:rsid w:val="00825D79"/>
    <w:rsid w:val="008261EE"/>
    <w:rsid w:val="008262E5"/>
    <w:rsid w:val="0082726E"/>
    <w:rsid w:val="00827C8F"/>
    <w:rsid w:val="008307F0"/>
    <w:rsid w:val="00832894"/>
    <w:rsid w:val="0083574A"/>
    <w:rsid w:val="008361E8"/>
    <w:rsid w:val="00840351"/>
    <w:rsid w:val="008425FC"/>
    <w:rsid w:val="008434D0"/>
    <w:rsid w:val="00843E03"/>
    <w:rsid w:val="00843F65"/>
    <w:rsid w:val="00844AC4"/>
    <w:rsid w:val="00844D67"/>
    <w:rsid w:val="00845396"/>
    <w:rsid w:val="00850579"/>
    <w:rsid w:val="00850D86"/>
    <w:rsid w:val="00851230"/>
    <w:rsid w:val="00856320"/>
    <w:rsid w:val="00856B73"/>
    <w:rsid w:val="00857537"/>
    <w:rsid w:val="00857581"/>
    <w:rsid w:val="00857A04"/>
    <w:rsid w:val="00860E51"/>
    <w:rsid w:val="008618B5"/>
    <w:rsid w:val="00863312"/>
    <w:rsid w:val="00863B5F"/>
    <w:rsid w:val="00864443"/>
    <w:rsid w:val="008644F8"/>
    <w:rsid w:val="00865175"/>
    <w:rsid w:val="008655A8"/>
    <w:rsid w:val="008662AB"/>
    <w:rsid w:val="00866C97"/>
    <w:rsid w:val="00866EA5"/>
    <w:rsid w:val="00871480"/>
    <w:rsid w:val="00873330"/>
    <w:rsid w:val="008736F0"/>
    <w:rsid w:val="00874DA8"/>
    <w:rsid w:val="0088160C"/>
    <w:rsid w:val="008816FF"/>
    <w:rsid w:val="00882454"/>
    <w:rsid w:val="008827F2"/>
    <w:rsid w:val="00882EEE"/>
    <w:rsid w:val="008832C2"/>
    <w:rsid w:val="00884ED1"/>
    <w:rsid w:val="00885E53"/>
    <w:rsid w:val="008866DA"/>
    <w:rsid w:val="00887D04"/>
    <w:rsid w:val="00887DDF"/>
    <w:rsid w:val="00887F64"/>
    <w:rsid w:val="008945F7"/>
    <w:rsid w:val="00894922"/>
    <w:rsid w:val="00896437"/>
    <w:rsid w:val="00897B2A"/>
    <w:rsid w:val="00897CD0"/>
    <w:rsid w:val="008A0352"/>
    <w:rsid w:val="008A1B9A"/>
    <w:rsid w:val="008A1DF4"/>
    <w:rsid w:val="008A38F7"/>
    <w:rsid w:val="008A640B"/>
    <w:rsid w:val="008A6BF9"/>
    <w:rsid w:val="008A6C63"/>
    <w:rsid w:val="008B3004"/>
    <w:rsid w:val="008B3514"/>
    <w:rsid w:val="008B47D6"/>
    <w:rsid w:val="008B53BD"/>
    <w:rsid w:val="008B6564"/>
    <w:rsid w:val="008B68B5"/>
    <w:rsid w:val="008B726E"/>
    <w:rsid w:val="008B7CDD"/>
    <w:rsid w:val="008C0681"/>
    <w:rsid w:val="008C3097"/>
    <w:rsid w:val="008C4592"/>
    <w:rsid w:val="008C4B3E"/>
    <w:rsid w:val="008C4BA4"/>
    <w:rsid w:val="008C6842"/>
    <w:rsid w:val="008C69CF"/>
    <w:rsid w:val="008D24A2"/>
    <w:rsid w:val="008D26D9"/>
    <w:rsid w:val="008D2A42"/>
    <w:rsid w:val="008D2DA4"/>
    <w:rsid w:val="008D390A"/>
    <w:rsid w:val="008D3ABD"/>
    <w:rsid w:val="008D410C"/>
    <w:rsid w:val="008D453B"/>
    <w:rsid w:val="008D4741"/>
    <w:rsid w:val="008D478D"/>
    <w:rsid w:val="008D4A25"/>
    <w:rsid w:val="008D4D74"/>
    <w:rsid w:val="008D6C1A"/>
    <w:rsid w:val="008D6D00"/>
    <w:rsid w:val="008D7967"/>
    <w:rsid w:val="008E093C"/>
    <w:rsid w:val="008E0F39"/>
    <w:rsid w:val="008E2566"/>
    <w:rsid w:val="008E4141"/>
    <w:rsid w:val="008E4DAA"/>
    <w:rsid w:val="008F057F"/>
    <w:rsid w:val="008F104B"/>
    <w:rsid w:val="008F3F04"/>
    <w:rsid w:val="008F6AFE"/>
    <w:rsid w:val="008F6DD8"/>
    <w:rsid w:val="008F710A"/>
    <w:rsid w:val="00900BCF"/>
    <w:rsid w:val="00903A98"/>
    <w:rsid w:val="00904CA5"/>
    <w:rsid w:val="009105F6"/>
    <w:rsid w:val="00911A39"/>
    <w:rsid w:val="00911D40"/>
    <w:rsid w:val="009139FE"/>
    <w:rsid w:val="009152F1"/>
    <w:rsid w:val="00915F97"/>
    <w:rsid w:val="009227FF"/>
    <w:rsid w:val="0092423B"/>
    <w:rsid w:val="009250C8"/>
    <w:rsid w:val="00925C4C"/>
    <w:rsid w:val="00925FA9"/>
    <w:rsid w:val="0092694C"/>
    <w:rsid w:val="00927026"/>
    <w:rsid w:val="00927877"/>
    <w:rsid w:val="009304EB"/>
    <w:rsid w:val="009320C9"/>
    <w:rsid w:val="009331AF"/>
    <w:rsid w:val="00933C65"/>
    <w:rsid w:val="00933E0A"/>
    <w:rsid w:val="00933E88"/>
    <w:rsid w:val="00934BEA"/>
    <w:rsid w:val="0094258E"/>
    <w:rsid w:val="00943A5A"/>
    <w:rsid w:val="00946EB2"/>
    <w:rsid w:val="00950CD7"/>
    <w:rsid w:val="00950DBC"/>
    <w:rsid w:val="0095186F"/>
    <w:rsid w:val="00952E1B"/>
    <w:rsid w:val="00952EE5"/>
    <w:rsid w:val="0095300C"/>
    <w:rsid w:val="00953E23"/>
    <w:rsid w:val="0095408E"/>
    <w:rsid w:val="00954710"/>
    <w:rsid w:val="00955E30"/>
    <w:rsid w:val="00956A53"/>
    <w:rsid w:val="00956BBA"/>
    <w:rsid w:val="009575B5"/>
    <w:rsid w:val="009576E6"/>
    <w:rsid w:val="00957F4A"/>
    <w:rsid w:val="00960B0C"/>
    <w:rsid w:val="00961122"/>
    <w:rsid w:val="009616E2"/>
    <w:rsid w:val="00961F0F"/>
    <w:rsid w:val="0096255B"/>
    <w:rsid w:val="009633AB"/>
    <w:rsid w:val="009634A0"/>
    <w:rsid w:val="00963DDB"/>
    <w:rsid w:val="0096403E"/>
    <w:rsid w:val="00964CBA"/>
    <w:rsid w:val="00965AAE"/>
    <w:rsid w:val="0096730E"/>
    <w:rsid w:val="00970D1F"/>
    <w:rsid w:val="00971A54"/>
    <w:rsid w:val="0097472E"/>
    <w:rsid w:val="00975722"/>
    <w:rsid w:val="00976F10"/>
    <w:rsid w:val="00981682"/>
    <w:rsid w:val="00982473"/>
    <w:rsid w:val="009838D0"/>
    <w:rsid w:val="00986174"/>
    <w:rsid w:val="009862E2"/>
    <w:rsid w:val="00986B22"/>
    <w:rsid w:val="00987CBA"/>
    <w:rsid w:val="009942EC"/>
    <w:rsid w:val="00997A49"/>
    <w:rsid w:val="00997D1B"/>
    <w:rsid w:val="00997D46"/>
    <w:rsid w:val="00997D7C"/>
    <w:rsid w:val="009A12C3"/>
    <w:rsid w:val="009A142B"/>
    <w:rsid w:val="009A14FA"/>
    <w:rsid w:val="009A3484"/>
    <w:rsid w:val="009A4138"/>
    <w:rsid w:val="009A4320"/>
    <w:rsid w:val="009A4F59"/>
    <w:rsid w:val="009A61BB"/>
    <w:rsid w:val="009A778D"/>
    <w:rsid w:val="009A79D3"/>
    <w:rsid w:val="009B06DE"/>
    <w:rsid w:val="009B07F0"/>
    <w:rsid w:val="009B2181"/>
    <w:rsid w:val="009B2C0C"/>
    <w:rsid w:val="009B3085"/>
    <w:rsid w:val="009B720A"/>
    <w:rsid w:val="009C22C9"/>
    <w:rsid w:val="009C4B5D"/>
    <w:rsid w:val="009C4D62"/>
    <w:rsid w:val="009C7450"/>
    <w:rsid w:val="009C796C"/>
    <w:rsid w:val="009D1040"/>
    <w:rsid w:val="009D2610"/>
    <w:rsid w:val="009D490B"/>
    <w:rsid w:val="009D567D"/>
    <w:rsid w:val="009D647D"/>
    <w:rsid w:val="009D6A19"/>
    <w:rsid w:val="009E36A1"/>
    <w:rsid w:val="009E3FEF"/>
    <w:rsid w:val="009E6035"/>
    <w:rsid w:val="009F13B0"/>
    <w:rsid w:val="009F1847"/>
    <w:rsid w:val="009F1BAA"/>
    <w:rsid w:val="009F28E3"/>
    <w:rsid w:val="009F51A8"/>
    <w:rsid w:val="009F522B"/>
    <w:rsid w:val="009F7928"/>
    <w:rsid w:val="00A00463"/>
    <w:rsid w:val="00A00F97"/>
    <w:rsid w:val="00A018AC"/>
    <w:rsid w:val="00A018F6"/>
    <w:rsid w:val="00A01AD2"/>
    <w:rsid w:val="00A02245"/>
    <w:rsid w:val="00A0273F"/>
    <w:rsid w:val="00A0291A"/>
    <w:rsid w:val="00A03C6E"/>
    <w:rsid w:val="00A040DA"/>
    <w:rsid w:val="00A0417F"/>
    <w:rsid w:val="00A054A6"/>
    <w:rsid w:val="00A06055"/>
    <w:rsid w:val="00A06A63"/>
    <w:rsid w:val="00A06D44"/>
    <w:rsid w:val="00A11039"/>
    <w:rsid w:val="00A11293"/>
    <w:rsid w:val="00A11E1D"/>
    <w:rsid w:val="00A12B17"/>
    <w:rsid w:val="00A14C1E"/>
    <w:rsid w:val="00A15259"/>
    <w:rsid w:val="00A201FD"/>
    <w:rsid w:val="00A213CB"/>
    <w:rsid w:val="00A22454"/>
    <w:rsid w:val="00A2279E"/>
    <w:rsid w:val="00A22CC9"/>
    <w:rsid w:val="00A238AA"/>
    <w:rsid w:val="00A25D6F"/>
    <w:rsid w:val="00A26085"/>
    <w:rsid w:val="00A26687"/>
    <w:rsid w:val="00A26E53"/>
    <w:rsid w:val="00A27AF0"/>
    <w:rsid w:val="00A30873"/>
    <w:rsid w:val="00A3165A"/>
    <w:rsid w:val="00A3267D"/>
    <w:rsid w:val="00A32E3B"/>
    <w:rsid w:val="00A33039"/>
    <w:rsid w:val="00A33FCE"/>
    <w:rsid w:val="00A35DEB"/>
    <w:rsid w:val="00A37448"/>
    <w:rsid w:val="00A40989"/>
    <w:rsid w:val="00A40A22"/>
    <w:rsid w:val="00A40D7E"/>
    <w:rsid w:val="00A419B4"/>
    <w:rsid w:val="00A41A86"/>
    <w:rsid w:val="00A4223F"/>
    <w:rsid w:val="00A42CFF"/>
    <w:rsid w:val="00A45B99"/>
    <w:rsid w:val="00A50853"/>
    <w:rsid w:val="00A516D6"/>
    <w:rsid w:val="00A52A46"/>
    <w:rsid w:val="00A53EBD"/>
    <w:rsid w:val="00A54100"/>
    <w:rsid w:val="00A55FD1"/>
    <w:rsid w:val="00A56053"/>
    <w:rsid w:val="00A5676D"/>
    <w:rsid w:val="00A6039A"/>
    <w:rsid w:val="00A605C8"/>
    <w:rsid w:val="00A60C48"/>
    <w:rsid w:val="00A61D47"/>
    <w:rsid w:val="00A63A51"/>
    <w:rsid w:val="00A66219"/>
    <w:rsid w:val="00A66ACE"/>
    <w:rsid w:val="00A6739E"/>
    <w:rsid w:val="00A70E49"/>
    <w:rsid w:val="00A7543D"/>
    <w:rsid w:val="00A7640E"/>
    <w:rsid w:val="00A765D8"/>
    <w:rsid w:val="00A778A8"/>
    <w:rsid w:val="00A77BBD"/>
    <w:rsid w:val="00A80717"/>
    <w:rsid w:val="00A8138C"/>
    <w:rsid w:val="00A8303F"/>
    <w:rsid w:val="00A84454"/>
    <w:rsid w:val="00A84F85"/>
    <w:rsid w:val="00A85A0C"/>
    <w:rsid w:val="00A8639C"/>
    <w:rsid w:val="00A873FE"/>
    <w:rsid w:val="00A87C37"/>
    <w:rsid w:val="00A9140E"/>
    <w:rsid w:val="00A91552"/>
    <w:rsid w:val="00A918CE"/>
    <w:rsid w:val="00A91FC3"/>
    <w:rsid w:val="00A9361A"/>
    <w:rsid w:val="00A94EA9"/>
    <w:rsid w:val="00A9528E"/>
    <w:rsid w:val="00A96282"/>
    <w:rsid w:val="00A968F2"/>
    <w:rsid w:val="00A96A41"/>
    <w:rsid w:val="00AA06EC"/>
    <w:rsid w:val="00AA1532"/>
    <w:rsid w:val="00AA1A14"/>
    <w:rsid w:val="00AA1C0F"/>
    <w:rsid w:val="00AA2E1A"/>
    <w:rsid w:val="00AA42B9"/>
    <w:rsid w:val="00AA5F3E"/>
    <w:rsid w:val="00AA7409"/>
    <w:rsid w:val="00AA76DB"/>
    <w:rsid w:val="00AA7F7C"/>
    <w:rsid w:val="00AB1003"/>
    <w:rsid w:val="00AB1A42"/>
    <w:rsid w:val="00AB24E0"/>
    <w:rsid w:val="00AB26AE"/>
    <w:rsid w:val="00AB3D48"/>
    <w:rsid w:val="00AB507C"/>
    <w:rsid w:val="00AC0204"/>
    <w:rsid w:val="00AC038F"/>
    <w:rsid w:val="00AC28D2"/>
    <w:rsid w:val="00AC2DFF"/>
    <w:rsid w:val="00AC45F5"/>
    <w:rsid w:val="00AC4EC1"/>
    <w:rsid w:val="00AD06F7"/>
    <w:rsid w:val="00AD1E54"/>
    <w:rsid w:val="00AD2A85"/>
    <w:rsid w:val="00AD4700"/>
    <w:rsid w:val="00AD5398"/>
    <w:rsid w:val="00AD6164"/>
    <w:rsid w:val="00AD7BA2"/>
    <w:rsid w:val="00AD7FA4"/>
    <w:rsid w:val="00AE11E0"/>
    <w:rsid w:val="00AE1D70"/>
    <w:rsid w:val="00AE2785"/>
    <w:rsid w:val="00AE2F70"/>
    <w:rsid w:val="00AE3EA2"/>
    <w:rsid w:val="00AE6B14"/>
    <w:rsid w:val="00AE7B3B"/>
    <w:rsid w:val="00AF03ED"/>
    <w:rsid w:val="00AF2890"/>
    <w:rsid w:val="00AF394E"/>
    <w:rsid w:val="00AF4C29"/>
    <w:rsid w:val="00AF55C5"/>
    <w:rsid w:val="00AF6F90"/>
    <w:rsid w:val="00AF7546"/>
    <w:rsid w:val="00AF7FF0"/>
    <w:rsid w:val="00B01463"/>
    <w:rsid w:val="00B01ED5"/>
    <w:rsid w:val="00B02269"/>
    <w:rsid w:val="00B022B7"/>
    <w:rsid w:val="00B03175"/>
    <w:rsid w:val="00B03B24"/>
    <w:rsid w:val="00B03FB5"/>
    <w:rsid w:val="00B063CC"/>
    <w:rsid w:val="00B068E8"/>
    <w:rsid w:val="00B06FD8"/>
    <w:rsid w:val="00B07367"/>
    <w:rsid w:val="00B136F5"/>
    <w:rsid w:val="00B143F4"/>
    <w:rsid w:val="00B15D2B"/>
    <w:rsid w:val="00B171B1"/>
    <w:rsid w:val="00B229A6"/>
    <w:rsid w:val="00B239C5"/>
    <w:rsid w:val="00B23C8A"/>
    <w:rsid w:val="00B2441F"/>
    <w:rsid w:val="00B24C91"/>
    <w:rsid w:val="00B253A3"/>
    <w:rsid w:val="00B2664A"/>
    <w:rsid w:val="00B26803"/>
    <w:rsid w:val="00B272E2"/>
    <w:rsid w:val="00B27338"/>
    <w:rsid w:val="00B274C2"/>
    <w:rsid w:val="00B3541A"/>
    <w:rsid w:val="00B40146"/>
    <w:rsid w:val="00B402B6"/>
    <w:rsid w:val="00B4075E"/>
    <w:rsid w:val="00B40AAB"/>
    <w:rsid w:val="00B42A64"/>
    <w:rsid w:val="00B431C7"/>
    <w:rsid w:val="00B43CB3"/>
    <w:rsid w:val="00B444DA"/>
    <w:rsid w:val="00B4492E"/>
    <w:rsid w:val="00B451EB"/>
    <w:rsid w:val="00B45947"/>
    <w:rsid w:val="00B46E32"/>
    <w:rsid w:val="00B504C8"/>
    <w:rsid w:val="00B50843"/>
    <w:rsid w:val="00B51832"/>
    <w:rsid w:val="00B52F4C"/>
    <w:rsid w:val="00B5362C"/>
    <w:rsid w:val="00B53FBD"/>
    <w:rsid w:val="00B54619"/>
    <w:rsid w:val="00B5661F"/>
    <w:rsid w:val="00B5791D"/>
    <w:rsid w:val="00B57D03"/>
    <w:rsid w:val="00B60289"/>
    <w:rsid w:val="00B60D3F"/>
    <w:rsid w:val="00B61025"/>
    <w:rsid w:val="00B62150"/>
    <w:rsid w:val="00B650D7"/>
    <w:rsid w:val="00B70435"/>
    <w:rsid w:val="00B71CA0"/>
    <w:rsid w:val="00B72A9F"/>
    <w:rsid w:val="00B72C3D"/>
    <w:rsid w:val="00B7326F"/>
    <w:rsid w:val="00B73893"/>
    <w:rsid w:val="00B74038"/>
    <w:rsid w:val="00B75718"/>
    <w:rsid w:val="00B75BD6"/>
    <w:rsid w:val="00B76BF0"/>
    <w:rsid w:val="00B773D4"/>
    <w:rsid w:val="00B776D4"/>
    <w:rsid w:val="00B8142D"/>
    <w:rsid w:val="00B81777"/>
    <w:rsid w:val="00B8216A"/>
    <w:rsid w:val="00B8403A"/>
    <w:rsid w:val="00B841E4"/>
    <w:rsid w:val="00B85BD8"/>
    <w:rsid w:val="00B8600A"/>
    <w:rsid w:val="00B87595"/>
    <w:rsid w:val="00B87DB9"/>
    <w:rsid w:val="00B9036A"/>
    <w:rsid w:val="00B905AD"/>
    <w:rsid w:val="00B906A4"/>
    <w:rsid w:val="00B90864"/>
    <w:rsid w:val="00B92045"/>
    <w:rsid w:val="00B92C5F"/>
    <w:rsid w:val="00B943F1"/>
    <w:rsid w:val="00B949C7"/>
    <w:rsid w:val="00B94A46"/>
    <w:rsid w:val="00B953DB"/>
    <w:rsid w:val="00B957ED"/>
    <w:rsid w:val="00BA03AE"/>
    <w:rsid w:val="00BA0C71"/>
    <w:rsid w:val="00BA1167"/>
    <w:rsid w:val="00BA2EF4"/>
    <w:rsid w:val="00BA32E2"/>
    <w:rsid w:val="00BA3DC9"/>
    <w:rsid w:val="00BA3E83"/>
    <w:rsid w:val="00BA53DB"/>
    <w:rsid w:val="00BA5CC1"/>
    <w:rsid w:val="00BA614A"/>
    <w:rsid w:val="00BA64C0"/>
    <w:rsid w:val="00BB1311"/>
    <w:rsid w:val="00BB22A1"/>
    <w:rsid w:val="00BB2B1A"/>
    <w:rsid w:val="00BB6845"/>
    <w:rsid w:val="00BC0428"/>
    <w:rsid w:val="00BC18FF"/>
    <w:rsid w:val="00BC26F2"/>
    <w:rsid w:val="00BC3ECB"/>
    <w:rsid w:val="00BC413F"/>
    <w:rsid w:val="00BC4234"/>
    <w:rsid w:val="00BC63CB"/>
    <w:rsid w:val="00BC6BEF"/>
    <w:rsid w:val="00BD0267"/>
    <w:rsid w:val="00BD0899"/>
    <w:rsid w:val="00BD11C1"/>
    <w:rsid w:val="00BD1D80"/>
    <w:rsid w:val="00BD2556"/>
    <w:rsid w:val="00BD2C00"/>
    <w:rsid w:val="00BD3231"/>
    <w:rsid w:val="00BD4D14"/>
    <w:rsid w:val="00BD579B"/>
    <w:rsid w:val="00BD7032"/>
    <w:rsid w:val="00BD7990"/>
    <w:rsid w:val="00BE07A0"/>
    <w:rsid w:val="00BE2D1F"/>
    <w:rsid w:val="00BE3EFD"/>
    <w:rsid w:val="00BE51C6"/>
    <w:rsid w:val="00BE5869"/>
    <w:rsid w:val="00BE77BA"/>
    <w:rsid w:val="00BE797B"/>
    <w:rsid w:val="00BF342A"/>
    <w:rsid w:val="00BF354E"/>
    <w:rsid w:val="00BF3B3E"/>
    <w:rsid w:val="00BF3DB0"/>
    <w:rsid w:val="00BF525C"/>
    <w:rsid w:val="00BF6A24"/>
    <w:rsid w:val="00C00CD8"/>
    <w:rsid w:val="00C00E97"/>
    <w:rsid w:val="00C0269D"/>
    <w:rsid w:val="00C029A3"/>
    <w:rsid w:val="00C034D4"/>
    <w:rsid w:val="00C05262"/>
    <w:rsid w:val="00C056A2"/>
    <w:rsid w:val="00C069D8"/>
    <w:rsid w:val="00C07221"/>
    <w:rsid w:val="00C11057"/>
    <w:rsid w:val="00C149AB"/>
    <w:rsid w:val="00C1504A"/>
    <w:rsid w:val="00C17B50"/>
    <w:rsid w:val="00C17D37"/>
    <w:rsid w:val="00C17FA0"/>
    <w:rsid w:val="00C21E85"/>
    <w:rsid w:val="00C22CD3"/>
    <w:rsid w:val="00C2437B"/>
    <w:rsid w:val="00C255CD"/>
    <w:rsid w:val="00C26516"/>
    <w:rsid w:val="00C27A9B"/>
    <w:rsid w:val="00C3009D"/>
    <w:rsid w:val="00C305FD"/>
    <w:rsid w:val="00C31274"/>
    <w:rsid w:val="00C3288E"/>
    <w:rsid w:val="00C34976"/>
    <w:rsid w:val="00C34A18"/>
    <w:rsid w:val="00C34C61"/>
    <w:rsid w:val="00C35114"/>
    <w:rsid w:val="00C3694B"/>
    <w:rsid w:val="00C377EB"/>
    <w:rsid w:val="00C40288"/>
    <w:rsid w:val="00C41597"/>
    <w:rsid w:val="00C41A4C"/>
    <w:rsid w:val="00C42763"/>
    <w:rsid w:val="00C42B03"/>
    <w:rsid w:val="00C431C2"/>
    <w:rsid w:val="00C45918"/>
    <w:rsid w:val="00C47B00"/>
    <w:rsid w:val="00C47B3E"/>
    <w:rsid w:val="00C503D5"/>
    <w:rsid w:val="00C512CE"/>
    <w:rsid w:val="00C550CE"/>
    <w:rsid w:val="00C57E1D"/>
    <w:rsid w:val="00C60541"/>
    <w:rsid w:val="00C62DC4"/>
    <w:rsid w:val="00C64F14"/>
    <w:rsid w:val="00C66306"/>
    <w:rsid w:val="00C6662B"/>
    <w:rsid w:val="00C700EA"/>
    <w:rsid w:val="00C711C6"/>
    <w:rsid w:val="00C71EC6"/>
    <w:rsid w:val="00C71F04"/>
    <w:rsid w:val="00C721F2"/>
    <w:rsid w:val="00C73325"/>
    <w:rsid w:val="00C76FA0"/>
    <w:rsid w:val="00C81121"/>
    <w:rsid w:val="00C817D9"/>
    <w:rsid w:val="00C82874"/>
    <w:rsid w:val="00C82C4C"/>
    <w:rsid w:val="00C83897"/>
    <w:rsid w:val="00C83DCD"/>
    <w:rsid w:val="00C86159"/>
    <w:rsid w:val="00C867B1"/>
    <w:rsid w:val="00C8692A"/>
    <w:rsid w:val="00C87153"/>
    <w:rsid w:val="00C91C9F"/>
    <w:rsid w:val="00C932C8"/>
    <w:rsid w:val="00C941A9"/>
    <w:rsid w:val="00C94FF4"/>
    <w:rsid w:val="00C9549F"/>
    <w:rsid w:val="00C9692B"/>
    <w:rsid w:val="00C976E9"/>
    <w:rsid w:val="00CA0807"/>
    <w:rsid w:val="00CA2171"/>
    <w:rsid w:val="00CA2380"/>
    <w:rsid w:val="00CA2868"/>
    <w:rsid w:val="00CA3732"/>
    <w:rsid w:val="00CA45C2"/>
    <w:rsid w:val="00CA5B56"/>
    <w:rsid w:val="00CA5E4A"/>
    <w:rsid w:val="00CB0779"/>
    <w:rsid w:val="00CB286F"/>
    <w:rsid w:val="00CB57CD"/>
    <w:rsid w:val="00CB6603"/>
    <w:rsid w:val="00CB7FDB"/>
    <w:rsid w:val="00CC1207"/>
    <w:rsid w:val="00CC137A"/>
    <w:rsid w:val="00CC230A"/>
    <w:rsid w:val="00CC32B9"/>
    <w:rsid w:val="00CC3976"/>
    <w:rsid w:val="00CC3F9C"/>
    <w:rsid w:val="00CC4388"/>
    <w:rsid w:val="00CC49C8"/>
    <w:rsid w:val="00CC5CDD"/>
    <w:rsid w:val="00CD0C85"/>
    <w:rsid w:val="00CD11F2"/>
    <w:rsid w:val="00CD136F"/>
    <w:rsid w:val="00CD1BDC"/>
    <w:rsid w:val="00CD22C0"/>
    <w:rsid w:val="00CD272E"/>
    <w:rsid w:val="00CD2E23"/>
    <w:rsid w:val="00CD357A"/>
    <w:rsid w:val="00CD3A5B"/>
    <w:rsid w:val="00CD3A62"/>
    <w:rsid w:val="00CD439F"/>
    <w:rsid w:val="00CD70D4"/>
    <w:rsid w:val="00CE02E4"/>
    <w:rsid w:val="00CE2A81"/>
    <w:rsid w:val="00CE4524"/>
    <w:rsid w:val="00CE5795"/>
    <w:rsid w:val="00CE7311"/>
    <w:rsid w:val="00CF0D04"/>
    <w:rsid w:val="00CF11AD"/>
    <w:rsid w:val="00CF2221"/>
    <w:rsid w:val="00CF22E9"/>
    <w:rsid w:val="00CF2FB5"/>
    <w:rsid w:val="00CF3A00"/>
    <w:rsid w:val="00CF4B0B"/>
    <w:rsid w:val="00CF710D"/>
    <w:rsid w:val="00CF78E5"/>
    <w:rsid w:val="00D00B04"/>
    <w:rsid w:val="00D01908"/>
    <w:rsid w:val="00D01CA8"/>
    <w:rsid w:val="00D0225C"/>
    <w:rsid w:val="00D02571"/>
    <w:rsid w:val="00D0436B"/>
    <w:rsid w:val="00D04BC3"/>
    <w:rsid w:val="00D05469"/>
    <w:rsid w:val="00D058C1"/>
    <w:rsid w:val="00D05E78"/>
    <w:rsid w:val="00D06046"/>
    <w:rsid w:val="00D06B5A"/>
    <w:rsid w:val="00D0789F"/>
    <w:rsid w:val="00D116FC"/>
    <w:rsid w:val="00D11E81"/>
    <w:rsid w:val="00D12A09"/>
    <w:rsid w:val="00D1316E"/>
    <w:rsid w:val="00D13611"/>
    <w:rsid w:val="00D136A3"/>
    <w:rsid w:val="00D13C20"/>
    <w:rsid w:val="00D14DDF"/>
    <w:rsid w:val="00D1724F"/>
    <w:rsid w:val="00D17CA0"/>
    <w:rsid w:val="00D2098C"/>
    <w:rsid w:val="00D22585"/>
    <w:rsid w:val="00D262FE"/>
    <w:rsid w:val="00D26CC2"/>
    <w:rsid w:val="00D27B80"/>
    <w:rsid w:val="00D315BC"/>
    <w:rsid w:val="00D35060"/>
    <w:rsid w:val="00D3522B"/>
    <w:rsid w:val="00D36610"/>
    <w:rsid w:val="00D36AEA"/>
    <w:rsid w:val="00D3761B"/>
    <w:rsid w:val="00D3783E"/>
    <w:rsid w:val="00D400D8"/>
    <w:rsid w:val="00D40BE1"/>
    <w:rsid w:val="00D41511"/>
    <w:rsid w:val="00D4171E"/>
    <w:rsid w:val="00D43E26"/>
    <w:rsid w:val="00D43E3A"/>
    <w:rsid w:val="00D45712"/>
    <w:rsid w:val="00D458BE"/>
    <w:rsid w:val="00D461D9"/>
    <w:rsid w:val="00D50D53"/>
    <w:rsid w:val="00D516BE"/>
    <w:rsid w:val="00D52370"/>
    <w:rsid w:val="00D53839"/>
    <w:rsid w:val="00D53FF6"/>
    <w:rsid w:val="00D548E2"/>
    <w:rsid w:val="00D553CB"/>
    <w:rsid w:val="00D5611F"/>
    <w:rsid w:val="00D56250"/>
    <w:rsid w:val="00D60259"/>
    <w:rsid w:val="00D60E02"/>
    <w:rsid w:val="00D612E5"/>
    <w:rsid w:val="00D61B12"/>
    <w:rsid w:val="00D61B5B"/>
    <w:rsid w:val="00D62A04"/>
    <w:rsid w:val="00D6309E"/>
    <w:rsid w:val="00D640B8"/>
    <w:rsid w:val="00D64173"/>
    <w:rsid w:val="00D6781F"/>
    <w:rsid w:val="00D67EDC"/>
    <w:rsid w:val="00D70584"/>
    <w:rsid w:val="00D71C3E"/>
    <w:rsid w:val="00D72DAB"/>
    <w:rsid w:val="00D73F1A"/>
    <w:rsid w:val="00D75A5E"/>
    <w:rsid w:val="00D76F4C"/>
    <w:rsid w:val="00D80974"/>
    <w:rsid w:val="00D82D76"/>
    <w:rsid w:val="00D82EAA"/>
    <w:rsid w:val="00D83DEB"/>
    <w:rsid w:val="00D863AB"/>
    <w:rsid w:val="00D86C1D"/>
    <w:rsid w:val="00D86CA8"/>
    <w:rsid w:val="00D86E8B"/>
    <w:rsid w:val="00D87A1B"/>
    <w:rsid w:val="00D901E4"/>
    <w:rsid w:val="00D90D14"/>
    <w:rsid w:val="00D91F41"/>
    <w:rsid w:val="00D94AE6"/>
    <w:rsid w:val="00D95251"/>
    <w:rsid w:val="00D96315"/>
    <w:rsid w:val="00D966FE"/>
    <w:rsid w:val="00D96F53"/>
    <w:rsid w:val="00D97B26"/>
    <w:rsid w:val="00D97EDA"/>
    <w:rsid w:val="00DA023D"/>
    <w:rsid w:val="00DA0B12"/>
    <w:rsid w:val="00DA255F"/>
    <w:rsid w:val="00DA3257"/>
    <w:rsid w:val="00DA491A"/>
    <w:rsid w:val="00DA6870"/>
    <w:rsid w:val="00DB0616"/>
    <w:rsid w:val="00DB0F2E"/>
    <w:rsid w:val="00DB1122"/>
    <w:rsid w:val="00DB1F03"/>
    <w:rsid w:val="00DB5492"/>
    <w:rsid w:val="00DB5F5B"/>
    <w:rsid w:val="00DB6DDE"/>
    <w:rsid w:val="00DB7AFB"/>
    <w:rsid w:val="00DC1CC7"/>
    <w:rsid w:val="00DC2397"/>
    <w:rsid w:val="00DC5F6B"/>
    <w:rsid w:val="00DC6F11"/>
    <w:rsid w:val="00DC77E7"/>
    <w:rsid w:val="00DD0F04"/>
    <w:rsid w:val="00DD2881"/>
    <w:rsid w:val="00DD3C87"/>
    <w:rsid w:val="00DD4ABD"/>
    <w:rsid w:val="00DD53CB"/>
    <w:rsid w:val="00DD5633"/>
    <w:rsid w:val="00DD61ED"/>
    <w:rsid w:val="00DD788B"/>
    <w:rsid w:val="00DD78CE"/>
    <w:rsid w:val="00DD7BCB"/>
    <w:rsid w:val="00DE26E3"/>
    <w:rsid w:val="00DE2C46"/>
    <w:rsid w:val="00DE2DAC"/>
    <w:rsid w:val="00DE40F5"/>
    <w:rsid w:val="00DE73AA"/>
    <w:rsid w:val="00DE7459"/>
    <w:rsid w:val="00DE769F"/>
    <w:rsid w:val="00DF110B"/>
    <w:rsid w:val="00DF24C0"/>
    <w:rsid w:val="00DF24C5"/>
    <w:rsid w:val="00DF6431"/>
    <w:rsid w:val="00DF6A8F"/>
    <w:rsid w:val="00DF7191"/>
    <w:rsid w:val="00DF7AD5"/>
    <w:rsid w:val="00E00BAB"/>
    <w:rsid w:val="00E00F32"/>
    <w:rsid w:val="00E0237C"/>
    <w:rsid w:val="00E02D5F"/>
    <w:rsid w:val="00E04EF7"/>
    <w:rsid w:val="00E0524E"/>
    <w:rsid w:val="00E06FFC"/>
    <w:rsid w:val="00E07A7F"/>
    <w:rsid w:val="00E10E41"/>
    <w:rsid w:val="00E11CF2"/>
    <w:rsid w:val="00E13441"/>
    <w:rsid w:val="00E14063"/>
    <w:rsid w:val="00E15FD3"/>
    <w:rsid w:val="00E17217"/>
    <w:rsid w:val="00E202B8"/>
    <w:rsid w:val="00E2050B"/>
    <w:rsid w:val="00E2091A"/>
    <w:rsid w:val="00E211A0"/>
    <w:rsid w:val="00E21672"/>
    <w:rsid w:val="00E22346"/>
    <w:rsid w:val="00E23B20"/>
    <w:rsid w:val="00E23C3C"/>
    <w:rsid w:val="00E24881"/>
    <w:rsid w:val="00E249E0"/>
    <w:rsid w:val="00E24F68"/>
    <w:rsid w:val="00E263FE"/>
    <w:rsid w:val="00E30B16"/>
    <w:rsid w:val="00E31CA8"/>
    <w:rsid w:val="00E325B8"/>
    <w:rsid w:val="00E33F83"/>
    <w:rsid w:val="00E352C0"/>
    <w:rsid w:val="00E35C2B"/>
    <w:rsid w:val="00E36388"/>
    <w:rsid w:val="00E3709A"/>
    <w:rsid w:val="00E4114F"/>
    <w:rsid w:val="00E418BC"/>
    <w:rsid w:val="00E41CC8"/>
    <w:rsid w:val="00E45FC7"/>
    <w:rsid w:val="00E51691"/>
    <w:rsid w:val="00E51BD6"/>
    <w:rsid w:val="00E52462"/>
    <w:rsid w:val="00E52FEA"/>
    <w:rsid w:val="00E535DB"/>
    <w:rsid w:val="00E53C54"/>
    <w:rsid w:val="00E552E2"/>
    <w:rsid w:val="00E5562A"/>
    <w:rsid w:val="00E55FC4"/>
    <w:rsid w:val="00E60E0E"/>
    <w:rsid w:val="00E60F1C"/>
    <w:rsid w:val="00E63F9B"/>
    <w:rsid w:val="00E6531B"/>
    <w:rsid w:val="00E65E6F"/>
    <w:rsid w:val="00E66BFB"/>
    <w:rsid w:val="00E7065D"/>
    <w:rsid w:val="00E70C1A"/>
    <w:rsid w:val="00E7408E"/>
    <w:rsid w:val="00E74B04"/>
    <w:rsid w:val="00E74BDF"/>
    <w:rsid w:val="00E74CB3"/>
    <w:rsid w:val="00E76839"/>
    <w:rsid w:val="00E76868"/>
    <w:rsid w:val="00E76D0B"/>
    <w:rsid w:val="00E76FC5"/>
    <w:rsid w:val="00E8014F"/>
    <w:rsid w:val="00E82C4E"/>
    <w:rsid w:val="00E83081"/>
    <w:rsid w:val="00E841F0"/>
    <w:rsid w:val="00E85077"/>
    <w:rsid w:val="00E8654C"/>
    <w:rsid w:val="00E90224"/>
    <w:rsid w:val="00E90A5B"/>
    <w:rsid w:val="00E92744"/>
    <w:rsid w:val="00E93221"/>
    <w:rsid w:val="00E9446D"/>
    <w:rsid w:val="00E95D82"/>
    <w:rsid w:val="00E9642A"/>
    <w:rsid w:val="00E97DE0"/>
    <w:rsid w:val="00EA0617"/>
    <w:rsid w:val="00EA21DC"/>
    <w:rsid w:val="00EA28EE"/>
    <w:rsid w:val="00EA2A2C"/>
    <w:rsid w:val="00EA3610"/>
    <w:rsid w:val="00EA486A"/>
    <w:rsid w:val="00EA59F9"/>
    <w:rsid w:val="00EA5A34"/>
    <w:rsid w:val="00EA7E80"/>
    <w:rsid w:val="00EB1667"/>
    <w:rsid w:val="00EB22C1"/>
    <w:rsid w:val="00EB23C8"/>
    <w:rsid w:val="00EB3DEA"/>
    <w:rsid w:val="00EB42AA"/>
    <w:rsid w:val="00EB76B0"/>
    <w:rsid w:val="00EC0290"/>
    <w:rsid w:val="00EC0835"/>
    <w:rsid w:val="00EC384B"/>
    <w:rsid w:val="00EC4312"/>
    <w:rsid w:val="00EC6C02"/>
    <w:rsid w:val="00EC7191"/>
    <w:rsid w:val="00ED0D1B"/>
    <w:rsid w:val="00ED1456"/>
    <w:rsid w:val="00ED1A73"/>
    <w:rsid w:val="00ED21BC"/>
    <w:rsid w:val="00ED36BC"/>
    <w:rsid w:val="00ED3E8C"/>
    <w:rsid w:val="00ED47FC"/>
    <w:rsid w:val="00ED514D"/>
    <w:rsid w:val="00ED51D9"/>
    <w:rsid w:val="00ED62C0"/>
    <w:rsid w:val="00ED64B9"/>
    <w:rsid w:val="00ED6C78"/>
    <w:rsid w:val="00EE0EDE"/>
    <w:rsid w:val="00EE11D4"/>
    <w:rsid w:val="00EE5493"/>
    <w:rsid w:val="00EE54EA"/>
    <w:rsid w:val="00EE5AC6"/>
    <w:rsid w:val="00EE5CFB"/>
    <w:rsid w:val="00EE67F7"/>
    <w:rsid w:val="00EE71D3"/>
    <w:rsid w:val="00EE7B3C"/>
    <w:rsid w:val="00EF1912"/>
    <w:rsid w:val="00EF266C"/>
    <w:rsid w:val="00EF3A21"/>
    <w:rsid w:val="00EF3F74"/>
    <w:rsid w:val="00EF5127"/>
    <w:rsid w:val="00EF5B28"/>
    <w:rsid w:val="00EF6127"/>
    <w:rsid w:val="00EF7427"/>
    <w:rsid w:val="00EF7C83"/>
    <w:rsid w:val="00F00DF2"/>
    <w:rsid w:val="00F01A3B"/>
    <w:rsid w:val="00F01C23"/>
    <w:rsid w:val="00F024FE"/>
    <w:rsid w:val="00F0323C"/>
    <w:rsid w:val="00F03E61"/>
    <w:rsid w:val="00F052C4"/>
    <w:rsid w:val="00F07C36"/>
    <w:rsid w:val="00F10B4E"/>
    <w:rsid w:val="00F13A96"/>
    <w:rsid w:val="00F14C97"/>
    <w:rsid w:val="00F1538E"/>
    <w:rsid w:val="00F165B0"/>
    <w:rsid w:val="00F1699E"/>
    <w:rsid w:val="00F16D5F"/>
    <w:rsid w:val="00F16EF2"/>
    <w:rsid w:val="00F170FF"/>
    <w:rsid w:val="00F20113"/>
    <w:rsid w:val="00F22F04"/>
    <w:rsid w:val="00F24227"/>
    <w:rsid w:val="00F309C3"/>
    <w:rsid w:val="00F30DAD"/>
    <w:rsid w:val="00F33208"/>
    <w:rsid w:val="00F334B0"/>
    <w:rsid w:val="00F33601"/>
    <w:rsid w:val="00F34A1E"/>
    <w:rsid w:val="00F36F28"/>
    <w:rsid w:val="00F375E9"/>
    <w:rsid w:val="00F40013"/>
    <w:rsid w:val="00F41CD2"/>
    <w:rsid w:val="00F430E3"/>
    <w:rsid w:val="00F43213"/>
    <w:rsid w:val="00F4352D"/>
    <w:rsid w:val="00F43EBC"/>
    <w:rsid w:val="00F45315"/>
    <w:rsid w:val="00F458DF"/>
    <w:rsid w:val="00F4647F"/>
    <w:rsid w:val="00F46D75"/>
    <w:rsid w:val="00F46FA4"/>
    <w:rsid w:val="00F5247C"/>
    <w:rsid w:val="00F52D04"/>
    <w:rsid w:val="00F5583E"/>
    <w:rsid w:val="00F5658E"/>
    <w:rsid w:val="00F6003A"/>
    <w:rsid w:val="00F6142F"/>
    <w:rsid w:val="00F61909"/>
    <w:rsid w:val="00F622CB"/>
    <w:rsid w:val="00F62D2F"/>
    <w:rsid w:val="00F64741"/>
    <w:rsid w:val="00F647AB"/>
    <w:rsid w:val="00F64A47"/>
    <w:rsid w:val="00F65E55"/>
    <w:rsid w:val="00F6753F"/>
    <w:rsid w:val="00F70C73"/>
    <w:rsid w:val="00F727BA"/>
    <w:rsid w:val="00F734BA"/>
    <w:rsid w:val="00F737E5"/>
    <w:rsid w:val="00F73805"/>
    <w:rsid w:val="00F74BA4"/>
    <w:rsid w:val="00F74DE5"/>
    <w:rsid w:val="00F76B73"/>
    <w:rsid w:val="00F77443"/>
    <w:rsid w:val="00F77890"/>
    <w:rsid w:val="00F81AB7"/>
    <w:rsid w:val="00F820E5"/>
    <w:rsid w:val="00F82557"/>
    <w:rsid w:val="00F82BDB"/>
    <w:rsid w:val="00F83CBD"/>
    <w:rsid w:val="00F85C99"/>
    <w:rsid w:val="00F9072B"/>
    <w:rsid w:val="00F91835"/>
    <w:rsid w:val="00F92ECB"/>
    <w:rsid w:val="00F93541"/>
    <w:rsid w:val="00F95994"/>
    <w:rsid w:val="00FA085F"/>
    <w:rsid w:val="00FA1073"/>
    <w:rsid w:val="00FA16B3"/>
    <w:rsid w:val="00FA1E1D"/>
    <w:rsid w:val="00FA2BC2"/>
    <w:rsid w:val="00FA2D1C"/>
    <w:rsid w:val="00FA4D4A"/>
    <w:rsid w:val="00FA5581"/>
    <w:rsid w:val="00FA7321"/>
    <w:rsid w:val="00FA786D"/>
    <w:rsid w:val="00FB0C09"/>
    <w:rsid w:val="00FB0DED"/>
    <w:rsid w:val="00FB1921"/>
    <w:rsid w:val="00FB3594"/>
    <w:rsid w:val="00FB4221"/>
    <w:rsid w:val="00FB495C"/>
    <w:rsid w:val="00FB561E"/>
    <w:rsid w:val="00FB6F0D"/>
    <w:rsid w:val="00FB7305"/>
    <w:rsid w:val="00FB7EA9"/>
    <w:rsid w:val="00FC0AA2"/>
    <w:rsid w:val="00FC1EE7"/>
    <w:rsid w:val="00FC24A6"/>
    <w:rsid w:val="00FC24B4"/>
    <w:rsid w:val="00FC502F"/>
    <w:rsid w:val="00FC5703"/>
    <w:rsid w:val="00FC5944"/>
    <w:rsid w:val="00FC5A31"/>
    <w:rsid w:val="00FC6E02"/>
    <w:rsid w:val="00FC74D8"/>
    <w:rsid w:val="00FC761B"/>
    <w:rsid w:val="00FC7C18"/>
    <w:rsid w:val="00FD0976"/>
    <w:rsid w:val="00FD270E"/>
    <w:rsid w:val="00FD2C8A"/>
    <w:rsid w:val="00FD2DA5"/>
    <w:rsid w:val="00FD3F09"/>
    <w:rsid w:val="00FD464D"/>
    <w:rsid w:val="00FD7D76"/>
    <w:rsid w:val="00FD7E41"/>
    <w:rsid w:val="00FE3164"/>
    <w:rsid w:val="00FE3AC4"/>
    <w:rsid w:val="00FE6490"/>
    <w:rsid w:val="00FE7380"/>
    <w:rsid w:val="00FE749F"/>
    <w:rsid w:val="00FF00F6"/>
    <w:rsid w:val="00FF0CFD"/>
    <w:rsid w:val="00FF1993"/>
    <w:rsid w:val="00FF1AC1"/>
    <w:rsid w:val="00FF3771"/>
    <w:rsid w:val="00FF3A69"/>
    <w:rsid w:val="00FF41FF"/>
    <w:rsid w:val="00FF42B3"/>
    <w:rsid w:val="00FF5827"/>
    <w:rsid w:val="00FF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84D6"/>
  <w15:docId w15:val="{78D5546C-2FDD-4BBD-8640-36517B6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305"/>
    <w:pPr>
      <w:keepNext/>
      <w:ind w:firstLine="720"/>
      <w:jc w:val="center"/>
      <w:outlineLvl w:val="0"/>
    </w:pPr>
    <w:rPr>
      <w:rFonts w:ascii="Arial" w:hAnsi="Arial" w:cs="Arial"/>
      <w:b/>
      <w:color w:val="000000"/>
    </w:rPr>
  </w:style>
  <w:style w:type="paragraph" w:styleId="3">
    <w:name w:val="heading 3"/>
    <w:basedOn w:val="a"/>
    <w:next w:val="a"/>
    <w:link w:val="30"/>
    <w:qFormat/>
    <w:rsid w:val="00346305"/>
    <w:pPr>
      <w:keepNext/>
      <w:jc w:val="center"/>
      <w:outlineLvl w:val="2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305"/>
    <w:rPr>
      <w:rFonts w:ascii="Arial" w:eastAsia="Times New Roman" w:hAnsi="Arial" w:cs="Arial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6305"/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346305"/>
    <w:pPr>
      <w:jc w:val="center"/>
    </w:pPr>
    <w:rPr>
      <w:rFonts w:ascii="Arial" w:hAnsi="Arial" w:cs="Arial"/>
      <w:b/>
    </w:rPr>
  </w:style>
  <w:style w:type="character" w:customStyle="1" w:styleId="a4">
    <w:name w:val="Заголовок Знак"/>
    <w:basedOn w:val="a0"/>
    <w:link w:val="a3"/>
    <w:rsid w:val="00346305"/>
    <w:rPr>
      <w:rFonts w:ascii="Arial" w:eastAsia="Times New Roman" w:hAnsi="Arial" w:cs="Arial"/>
      <w:b/>
      <w:sz w:val="24"/>
      <w:szCs w:val="24"/>
      <w:lang w:eastAsia="ru-RU"/>
    </w:rPr>
  </w:style>
  <w:style w:type="paragraph" w:styleId="a5">
    <w:name w:val="header"/>
    <w:basedOn w:val="a"/>
    <w:link w:val="a6"/>
    <w:semiHidden/>
    <w:rsid w:val="00346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4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46305"/>
    <w:pPr>
      <w:ind w:firstLine="468"/>
      <w:jc w:val="both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4630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346305"/>
    <w:pPr>
      <w:ind w:firstLine="720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semiHidden/>
    <w:rsid w:val="00346305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346305"/>
    <w:pPr>
      <w:ind w:firstLine="720"/>
      <w:jc w:val="both"/>
    </w:pPr>
    <w:rPr>
      <w:rFonts w:ascii="Arial" w:hAnsi="Arial" w:cs="Arial"/>
      <w:color w:val="FF0000"/>
    </w:rPr>
  </w:style>
  <w:style w:type="character" w:customStyle="1" w:styleId="32">
    <w:name w:val="Основной текст с отступом 3 Знак"/>
    <w:basedOn w:val="a0"/>
    <w:link w:val="31"/>
    <w:semiHidden/>
    <w:rsid w:val="00346305"/>
    <w:rPr>
      <w:rFonts w:ascii="Arial" w:eastAsia="Times New Roman" w:hAnsi="Arial" w:cs="Arial"/>
      <w:color w:val="FF0000"/>
      <w:sz w:val="24"/>
      <w:szCs w:val="24"/>
      <w:lang w:eastAsia="ru-RU"/>
    </w:rPr>
  </w:style>
  <w:style w:type="character" w:styleId="a9">
    <w:name w:val="page number"/>
    <w:basedOn w:val="a0"/>
    <w:semiHidden/>
    <w:rsid w:val="00346305"/>
  </w:style>
  <w:style w:type="paragraph" w:styleId="aa">
    <w:name w:val="footnote text"/>
    <w:basedOn w:val="a"/>
    <w:link w:val="ab"/>
    <w:semiHidden/>
    <w:rsid w:val="007516BA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51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81AB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8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3009D"/>
    <w:pPr>
      <w:ind w:left="720"/>
      <w:contextualSpacing/>
    </w:pPr>
    <w:rPr>
      <w:sz w:val="20"/>
      <w:szCs w:val="20"/>
    </w:rPr>
  </w:style>
  <w:style w:type="paragraph" w:styleId="af">
    <w:name w:val="No Spacing"/>
    <w:uiPriority w:val="1"/>
    <w:qFormat/>
    <w:rsid w:val="0077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41CD2"/>
    <w:rPr>
      <w:rFonts w:ascii="Verdana" w:hAnsi="Verdana" w:hint="default"/>
      <w:b/>
      <w:bCs/>
    </w:rPr>
  </w:style>
  <w:style w:type="paragraph" w:styleId="af1">
    <w:name w:val="Normal (Web)"/>
    <w:basedOn w:val="a"/>
    <w:uiPriority w:val="99"/>
    <w:unhideWhenUsed/>
    <w:rsid w:val="00F41CD2"/>
    <w:pPr>
      <w:spacing w:after="75"/>
    </w:pPr>
    <w:rPr>
      <w:rFonts w:ascii="Verdana" w:hAnsi="Verdana"/>
      <w:color w:val="000000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0F3E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3E5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31795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317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317959"/>
    <w:rPr>
      <w:vertAlign w:val="superscript"/>
    </w:rPr>
  </w:style>
  <w:style w:type="character" w:styleId="af7">
    <w:name w:val="footnote reference"/>
    <w:basedOn w:val="a0"/>
    <w:uiPriority w:val="99"/>
    <w:semiHidden/>
    <w:unhideWhenUsed/>
    <w:rsid w:val="00317959"/>
    <w:rPr>
      <w:vertAlign w:val="superscript"/>
    </w:rPr>
  </w:style>
  <w:style w:type="table" w:styleId="af8">
    <w:name w:val="Table Grid"/>
    <w:basedOn w:val="a1"/>
    <w:uiPriority w:val="59"/>
    <w:rsid w:val="004F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semiHidden/>
    <w:unhideWhenUsed/>
    <w:rsid w:val="0098247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82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59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E0524E"/>
    <w:pPr>
      <w:spacing w:line="276" w:lineRule="auto"/>
      <w:ind w:left="220"/>
    </w:pPr>
    <w:rPr>
      <w:rFonts w:eastAsia="Calibri"/>
      <w:smallCaps/>
      <w:sz w:val="20"/>
      <w:szCs w:val="20"/>
      <w:lang w:eastAsia="en-US"/>
    </w:rPr>
  </w:style>
  <w:style w:type="paragraph" w:customStyle="1" w:styleId="ConsPlusNormal">
    <w:name w:val="ConsPlusNormal"/>
    <w:rsid w:val="00BC04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Default">
    <w:name w:val="Default"/>
    <w:rsid w:val="00DA49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9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531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70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349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B4DA-064F-48B6-83E4-5B42982E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Симутин Сергей Анатольевич</dc:creator>
  <cp:lastModifiedBy>Пользователь</cp:lastModifiedBy>
  <cp:revision>72</cp:revision>
  <cp:lastPrinted>2020-07-27T02:36:00Z</cp:lastPrinted>
  <dcterms:created xsi:type="dcterms:W3CDTF">2020-04-24T07:49:00Z</dcterms:created>
  <dcterms:modified xsi:type="dcterms:W3CDTF">2020-07-27T02:37:00Z</dcterms:modified>
</cp:coreProperties>
</file>