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C4B88" w14:textId="77777777" w:rsidR="00DF4A04" w:rsidRPr="00D95A44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КОНТРОЛЬНО-СЧЕТНЫЙ ОРГАН БАЛАХТИНСКОГО РАЙОНА</w:t>
      </w:r>
    </w:p>
    <w:p w14:paraId="7E2A7299" w14:textId="77777777" w:rsidR="00DF4A04" w:rsidRPr="00D95A44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</w:t>
      </w:r>
    </w:p>
    <w:p w14:paraId="3D7B61C0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Утверждаю</w:t>
      </w:r>
    </w:p>
    <w:p w14:paraId="4161DA7E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Председатель</w:t>
      </w:r>
    </w:p>
    <w:p w14:paraId="6207E226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Контрольно-счетного</w:t>
      </w:r>
    </w:p>
    <w:p w14:paraId="637BA57E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органа</w:t>
      </w:r>
    </w:p>
    <w:p w14:paraId="1988BCE0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Балахтинского района</w:t>
      </w:r>
    </w:p>
    <w:p w14:paraId="2DC298A5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__________Г.К.Хиревич</w:t>
      </w:r>
    </w:p>
    <w:p w14:paraId="1D66BF6B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«___»________20__                                                  </w:t>
      </w:r>
    </w:p>
    <w:p w14:paraId="09CA3EAC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</w:p>
    <w:p w14:paraId="2ED2F4F2" w14:textId="77777777" w:rsidR="00DF4A04" w:rsidRPr="008A310F" w:rsidRDefault="00DF4A04" w:rsidP="00DF4A0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E0BC50C" w14:textId="77777777" w:rsidR="00DF4A04" w:rsidRPr="008A310F" w:rsidRDefault="00DF4A04" w:rsidP="00DF4A0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4935518" w14:textId="7777777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33345DC0" w14:textId="7777777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о результатах внешней проверки бюджетной отчетности</w:t>
      </w:r>
    </w:p>
    <w:p w14:paraId="7AFD5508" w14:textId="598982A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r w:rsidR="00FC63C7" w:rsidRPr="008A310F">
        <w:rPr>
          <w:rFonts w:ascii="Times New Roman" w:eastAsia="Times New Roman" w:hAnsi="Times New Roman" w:cs="Times New Roman"/>
          <w:lang w:eastAsia="ru-RU"/>
        </w:rPr>
        <w:t>К</w:t>
      </w:r>
      <w:r w:rsidR="00F34EEC">
        <w:rPr>
          <w:rFonts w:ascii="Times New Roman" w:eastAsia="Times New Roman" w:hAnsi="Times New Roman" w:cs="Times New Roman"/>
          <w:lang w:eastAsia="ru-RU"/>
        </w:rPr>
        <w:t>ожанов</w:t>
      </w:r>
      <w:r w:rsidR="00FC63C7" w:rsidRPr="008A310F">
        <w:rPr>
          <w:rFonts w:ascii="Times New Roman" w:eastAsia="Times New Roman" w:hAnsi="Times New Roman" w:cs="Times New Roman"/>
          <w:lang w:eastAsia="ru-RU"/>
        </w:rPr>
        <w:t>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</w:p>
    <w:p w14:paraId="63B3FC48" w14:textId="7777777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AE2310C" w14:textId="50E51AF9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</w:t>
      </w:r>
      <w:r w:rsidR="00F34EEC">
        <w:rPr>
          <w:rFonts w:ascii="Times New Roman" w:eastAsia="Times New Roman" w:hAnsi="Times New Roman" w:cs="Times New Roman"/>
          <w:b/>
          <w:lang w:eastAsia="ru-RU"/>
        </w:rPr>
        <w:t xml:space="preserve">                  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за 2021 год</w:t>
      </w:r>
    </w:p>
    <w:p w14:paraId="22805980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пгт БАЛАХТА                                                                                  </w:t>
      </w:r>
      <w:r w:rsidR="006D7B65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</w:t>
      </w: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«____»_______2022г.</w:t>
      </w:r>
    </w:p>
    <w:p w14:paraId="30F6498F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</w:p>
    <w:p w14:paraId="7370C66B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Основание для проведения </w:t>
      </w: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4878DE0C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статья 264.4 Бюджетного кодекса Российской Федерации;</w:t>
      </w:r>
    </w:p>
    <w:p w14:paraId="5FEB50D8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Положение о бюджетном процессе в Балахтинском районе, утвержденное решением  Балахтинского районного Совета  депутатов от 27.11.2019г № 32-376р;</w:t>
      </w:r>
    </w:p>
    <w:p w14:paraId="61894A2E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Положение о Контрольно-счетном органе Балахтинского района, утвержденное решением Балахтинского районного Совета депутатов от 27.02.2019г№ 26-310р;</w:t>
      </w:r>
    </w:p>
    <w:p w14:paraId="6AEFAD23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пункт 2.1. 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плана работы Контрольно-счетного органа Балахтинского района на 2022 год, утвержденного приказом от 31.12.2021г№ 4-п;</w:t>
      </w:r>
    </w:p>
    <w:p w14:paraId="07D1FD2C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- Соглашение  о передаче полномочий по осуществлению внешнего муниципального финансового контроля от 24.12.2021г.</w:t>
      </w:r>
    </w:p>
    <w:p w14:paraId="1DEA325D" w14:textId="2F76B673" w:rsidR="00DF4A04" w:rsidRPr="008A310F" w:rsidRDefault="00DF4A04" w:rsidP="00F34EEC">
      <w:pPr>
        <w:widowControl w:val="0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Объект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Администрация </w:t>
      </w:r>
      <w:r w:rsidR="00FC63C7"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>К</w:t>
      </w:r>
      <w:r w:rsidR="00F34EEC">
        <w:rPr>
          <w:rFonts w:ascii="Times New Roman" w:eastAsia="Times New Roman" w:hAnsi="Times New Roman" w:cs="Times New Roman"/>
          <w:bCs/>
          <w:color w:val="000000"/>
          <w:lang w:eastAsia="ru-RU"/>
        </w:rPr>
        <w:t>ожанов</w:t>
      </w:r>
      <w:r w:rsidR="00FC63C7"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>ского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сельсовета</w:t>
      </w:r>
    </w:p>
    <w:p w14:paraId="3C9AE829" w14:textId="77777777" w:rsidR="00DF4A04" w:rsidRPr="008A310F" w:rsidRDefault="00DF4A04" w:rsidP="00DF4A0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контроль за достоверностью, полнотой и соответствием нормативным требованиям составления и представления бюджетной отчетности, проводимой на основе информации содержащейся в бюджетной отчетности. </w:t>
      </w:r>
    </w:p>
    <w:p w14:paraId="1DC94696" w14:textId="77777777" w:rsidR="00DF4A04" w:rsidRPr="008A310F" w:rsidRDefault="00DF4A04" w:rsidP="00DF4A0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Форма проверки: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камеральная</w:t>
      </w:r>
    </w:p>
    <w:p w14:paraId="4DA5AC3A" w14:textId="77777777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Проверяемый период: 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2021 год</w:t>
      </w:r>
    </w:p>
    <w:p w14:paraId="67CD0EB3" w14:textId="0D8FACB7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Исполнитель: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F34EEC">
        <w:rPr>
          <w:rFonts w:ascii="Times New Roman" w:eastAsia="Times New Roman" w:hAnsi="Times New Roman" w:cs="Times New Roman"/>
          <w:bCs/>
          <w:color w:val="000000"/>
          <w:lang w:eastAsia="ru-RU"/>
        </w:rPr>
        <w:t>инспектор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Контрольно-счетного органа Балахтинского района</w:t>
      </w:r>
      <w:r w:rsidR="00FC63C7"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F34EEC">
        <w:rPr>
          <w:rFonts w:ascii="Times New Roman" w:eastAsia="Times New Roman" w:hAnsi="Times New Roman" w:cs="Times New Roman"/>
          <w:bCs/>
          <w:color w:val="000000"/>
          <w:lang w:eastAsia="ru-RU"/>
        </w:rPr>
        <w:t>Шефер Е.И.</w:t>
      </w:r>
    </w:p>
    <w:p w14:paraId="40B9DCDE" w14:textId="46893C79" w:rsidR="00DF4A04" w:rsidRPr="008A310F" w:rsidRDefault="00DF4A04" w:rsidP="00F34EEC">
      <w:pPr>
        <w:pStyle w:val="30"/>
        <w:shd w:val="clear" w:color="auto" w:fill="auto"/>
        <w:spacing w:before="0" w:after="0" w:line="240" w:lineRule="auto"/>
        <w:ind w:firstLine="709"/>
        <w:jc w:val="both"/>
        <w:rPr>
          <w:b w:val="0"/>
          <w:sz w:val="22"/>
          <w:szCs w:val="22"/>
        </w:rPr>
      </w:pPr>
      <w:r w:rsidRPr="008A310F">
        <w:rPr>
          <w:b w:val="0"/>
          <w:bCs w:val="0"/>
          <w:sz w:val="22"/>
          <w:szCs w:val="22"/>
          <w:lang w:eastAsia="ru-RU"/>
        </w:rPr>
        <w:t xml:space="preserve">Внешняя проверка осуществлена в соответствии со стандартом внешнего муниципального финансового контроля </w:t>
      </w:r>
      <w:r w:rsidRPr="008A310F">
        <w:rPr>
          <w:b w:val="0"/>
          <w:sz w:val="22"/>
          <w:szCs w:val="22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355B0372" w14:textId="77777777" w:rsidR="00DF4A04" w:rsidRPr="008A310F" w:rsidRDefault="00DF4A04" w:rsidP="00DF4A04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7F9FFB3C" w14:textId="006C1089" w:rsidR="00DF4A04" w:rsidRPr="008A310F" w:rsidRDefault="00DF4A04" w:rsidP="00DF4A04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F34EEC">
        <w:rPr>
          <w:b w:val="0"/>
          <w:sz w:val="22"/>
          <w:szCs w:val="22"/>
        </w:rPr>
        <w:t>Антипова О.А</w:t>
      </w:r>
      <w:r w:rsidR="00B563A6" w:rsidRPr="008A310F">
        <w:rPr>
          <w:b w:val="0"/>
          <w:sz w:val="22"/>
          <w:szCs w:val="22"/>
        </w:rPr>
        <w:t>.</w:t>
      </w:r>
      <w:r w:rsidRPr="008A310F">
        <w:rPr>
          <w:b w:val="0"/>
          <w:sz w:val="22"/>
          <w:szCs w:val="22"/>
        </w:rPr>
        <w:t xml:space="preserve">, главный бухгалтер – </w:t>
      </w:r>
      <w:r w:rsidR="00F34EEC">
        <w:rPr>
          <w:b w:val="0"/>
          <w:sz w:val="22"/>
          <w:szCs w:val="22"/>
        </w:rPr>
        <w:t xml:space="preserve">Антипова </w:t>
      </w:r>
      <w:r w:rsidR="00A725C5">
        <w:rPr>
          <w:b w:val="0"/>
          <w:sz w:val="22"/>
          <w:szCs w:val="22"/>
        </w:rPr>
        <w:t>В.В</w:t>
      </w:r>
      <w:r w:rsidR="00B563A6" w:rsidRPr="008A310F">
        <w:rPr>
          <w:b w:val="0"/>
          <w:sz w:val="22"/>
          <w:szCs w:val="22"/>
        </w:rPr>
        <w:t>.</w:t>
      </w:r>
    </w:p>
    <w:p w14:paraId="3776304C" w14:textId="33788A53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bCs/>
          <w:lang w:eastAsia="ru-RU"/>
        </w:rPr>
        <w:t xml:space="preserve">Бюджетная отчетность представлена в Контрольно-счетный орган </w:t>
      </w:r>
      <w:r w:rsidR="00A725C5">
        <w:rPr>
          <w:rFonts w:ascii="Times New Roman" w:eastAsia="Times New Roman" w:hAnsi="Times New Roman" w:cs="Times New Roman"/>
          <w:bCs/>
          <w:lang w:eastAsia="ru-RU"/>
        </w:rPr>
        <w:t>01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.0</w:t>
      </w:r>
      <w:r w:rsidR="00A725C5">
        <w:rPr>
          <w:rFonts w:ascii="Times New Roman" w:eastAsia="Times New Roman" w:hAnsi="Times New Roman" w:cs="Times New Roman"/>
          <w:bCs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.202</w:t>
      </w:r>
      <w:r w:rsidR="00A725C5">
        <w:rPr>
          <w:rFonts w:ascii="Times New Roman" w:eastAsia="Times New Roman" w:hAnsi="Times New Roman" w:cs="Times New Roman"/>
          <w:bCs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 xml:space="preserve"> года, с соблюдением сроков, установленных частью 3 статьи 264.4 Бюджетного кодекса Российской Федерации.</w:t>
      </w:r>
    </w:p>
    <w:p w14:paraId="4C27A50E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1. Полнота бюджетной отчетности и ее соответствие требованиям нормативных правовых актов</w:t>
      </w:r>
    </w:p>
    <w:p w14:paraId="27F3F4EF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5084F69" w14:textId="356707AA" w:rsidR="00DF4A04" w:rsidRPr="00635150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B563A6" w:rsidRPr="008A310F">
        <w:rPr>
          <w:rFonts w:ascii="Times New Roman" w:eastAsia="Times New Roman" w:hAnsi="Times New Roman" w:cs="Times New Roman"/>
          <w:lang w:eastAsia="ru-RU"/>
        </w:rPr>
        <w:t>К</w:t>
      </w:r>
      <w:r w:rsidR="00A725C5">
        <w:rPr>
          <w:rFonts w:ascii="Times New Roman" w:eastAsia="Times New Roman" w:hAnsi="Times New Roman" w:cs="Times New Roman"/>
          <w:lang w:eastAsia="ru-RU"/>
        </w:rPr>
        <w:t>ожанов</w:t>
      </w:r>
      <w:r w:rsidR="00B563A6" w:rsidRPr="008A310F">
        <w:rPr>
          <w:rFonts w:ascii="Times New Roman" w:eastAsia="Times New Roman" w:hAnsi="Times New Roman" w:cs="Times New Roman"/>
          <w:lang w:eastAsia="ru-RU"/>
        </w:rPr>
        <w:t>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3ADB6023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6 Инструкции №191н бюджетная отчетность </w:t>
      </w:r>
      <w:r w:rsidRPr="00344706">
        <w:rPr>
          <w:rFonts w:ascii="Times New Roman" w:eastAsia="Times New Roman" w:hAnsi="Times New Roman" w:cs="Times New Roman"/>
          <w:lang w:eastAsia="ru-RU"/>
        </w:rPr>
        <w:t>подписана главой сельсовета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0D03F543" w14:textId="77777777" w:rsidR="00DF4A04" w:rsidRPr="008A310F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тичного знака после запятой.</w:t>
      </w:r>
    </w:p>
    <w:p w14:paraId="6BE4B6F2" w14:textId="77777777" w:rsidR="00DF4A04" w:rsidRPr="008A310F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По</w:t>
      </w: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404B572D" w14:textId="77777777" w:rsidR="00DF4A04" w:rsidRPr="008A310F" w:rsidRDefault="00DF4A04" w:rsidP="00DF4A0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      В соответствии с пунктом 8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0EBE762B" w14:textId="728F9989" w:rsidR="00344706" w:rsidRDefault="00DF4A04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722697">
        <w:rPr>
          <w:rFonts w:ascii="Times New Roman" w:hAnsi="Times New Roman" w:cs="Times New Roman"/>
        </w:rPr>
        <w:t>18</w:t>
      </w:r>
      <w:r w:rsidRPr="008A310F">
        <w:rPr>
          <w:rFonts w:ascii="Times New Roman" w:hAnsi="Times New Roman" w:cs="Times New Roman"/>
        </w:rPr>
        <w:t>.1</w:t>
      </w:r>
      <w:r w:rsidR="00722697">
        <w:rPr>
          <w:rFonts w:ascii="Times New Roman" w:hAnsi="Times New Roman" w:cs="Times New Roman"/>
        </w:rPr>
        <w:t>2</w:t>
      </w:r>
      <w:r w:rsidRPr="008A310F">
        <w:rPr>
          <w:rFonts w:ascii="Times New Roman" w:hAnsi="Times New Roman" w:cs="Times New Roman"/>
        </w:rPr>
        <w:t xml:space="preserve">.2021 </w:t>
      </w:r>
      <w:r w:rsidRPr="00304B23">
        <w:rPr>
          <w:rFonts w:ascii="Times New Roman" w:hAnsi="Times New Roman" w:cs="Times New Roman"/>
        </w:rPr>
        <w:t xml:space="preserve">№ </w:t>
      </w:r>
      <w:r w:rsidR="00304B23" w:rsidRPr="00304B23">
        <w:rPr>
          <w:rFonts w:ascii="Times New Roman" w:hAnsi="Times New Roman" w:cs="Times New Roman"/>
        </w:rPr>
        <w:t>14</w:t>
      </w:r>
      <w:r w:rsidRPr="00304B23">
        <w:rPr>
          <w:rFonts w:ascii="Times New Roman" w:hAnsi="Times New Roman" w:cs="Times New Roman"/>
        </w:rPr>
        <w:t xml:space="preserve"> проведена</w:t>
      </w:r>
      <w:r w:rsidRPr="008A310F">
        <w:rPr>
          <w:rFonts w:ascii="Times New Roman" w:hAnsi="Times New Roman" w:cs="Times New Roman"/>
        </w:rPr>
        <w:t xml:space="preserve"> годовая инвентаризация активов и обязательств.</w:t>
      </w:r>
    </w:p>
    <w:p w14:paraId="0A02194E" w14:textId="16267442" w:rsidR="001A0704" w:rsidRDefault="001A0704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Представленные формы отчетности: 0503168 «Сведения о движении нефинансовых активов»; 0503130 «Баланс….», 0503178 «Сведения об остатках денежных средств на с</w:t>
      </w:r>
      <w:r w:rsidR="00301AC3">
        <w:rPr>
          <w:rFonts w:ascii="Times New Roman" w:hAnsi="Times New Roman" w:cs="Times New Roman"/>
        </w:rPr>
        <w:t>четах получателя бюджетных средств»,</w:t>
      </w:r>
      <w:r>
        <w:rPr>
          <w:rFonts w:ascii="Times New Roman" w:hAnsi="Times New Roman" w:cs="Times New Roman"/>
        </w:rPr>
        <w:t xml:space="preserve"> не соответству</w:t>
      </w:r>
      <w:r w:rsidR="00301AC3"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>т</w:t>
      </w:r>
      <w:r w:rsidR="00301AC3">
        <w:rPr>
          <w:rFonts w:ascii="Times New Roman" w:hAnsi="Times New Roman" w:cs="Times New Roman"/>
        </w:rPr>
        <w:t xml:space="preserve"> требованиям</w:t>
      </w:r>
      <w:r>
        <w:rPr>
          <w:rFonts w:ascii="Times New Roman" w:hAnsi="Times New Roman" w:cs="Times New Roman"/>
        </w:rPr>
        <w:t xml:space="preserve"> </w:t>
      </w:r>
      <w:r w:rsidR="00301AC3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нструкции 191н.</w:t>
      </w:r>
    </w:p>
    <w:p w14:paraId="6926F644" w14:textId="5C778B74" w:rsidR="00C7186C" w:rsidRPr="008A310F" w:rsidRDefault="00C7186C" w:rsidP="00C7186C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В текстовой части пояснительной записки  (раздел 4) не отражены причины наличия остатков на счете 120100000 «денежные средства учреждения»</w:t>
      </w:r>
      <w:r>
        <w:rPr>
          <w:rFonts w:ascii="Times New Roman" w:eastAsia="Times New Roman" w:hAnsi="Times New Roman" w:cs="Times New Roman"/>
          <w:lang w:eastAsia="ar-SA"/>
        </w:rPr>
        <w:t>.</w:t>
      </w:r>
    </w:p>
    <w:p w14:paraId="5C46B60E" w14:textId="77777777" w:rsidR="00C7186C" w:rsidRDefault="00C7186C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50AAF785" w14:textId="77777777" w:rsidR="00DF4A04" w:rsidRPr="008A310F" w:rsidRDefault="00DF4A04" w:rsidP="00DF4A0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2. Проверка соответствия показателей бюджетной отчетности ГАБС данным Главной книги</w:t>
      </w:r>
    </w:p>
    <w:p w14:paraId="49E681CE" w14:textId="6BA2B30A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Согласно требованиям </w:t>
      </w:r>
      <w:hyperlink r:id="rId6" w:history="1">
        <w:r w:rsidRPr="008A310F">
          <w:rPr>
            <w:rFonts w:ascii="Times New Roman" w:eastAsia="Times New Roman" w:hAnsi="Times New Roman" w:cs="Times New Roman"/>
            <w:lang w:eastAsia="ru-RU"/>
          </w:rPr>
          <w:t>пункта 7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Инструкции № 191н бюджетная отчетность составляется на основе данных </w:t>
      </w:r>
      <w:hyperlink r:id="rId7" w:history="1">
        <w:r w:rsidRPr="008A310F">
          <w:rPr>
            <w:rFonts w:ascii="Times New Roman" w:eastAsia="Times New Roman" w:hAnsi="Times New Roman" w:cs="Times New Roman"/>
            <w:lang w:eastAsia="ru-RU"/>
          </w:rPr>
          <w:t>Главной книги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 (или) других </w:t>
      </w:r>
      <w:hyperlink r:id="rId8" w:history="1">
        <w:r w:rsidRPr="008A310F">
          <w:rPr>
            <w:rFonts w:ascii="Times New Roman" w:eastAsia="Times New Roman" w:hAnsi="Times New Roman" w:cs="Times New Roman"/>
            <w:lang w:eastAsia="ru-RU"/>
          </w:rPr>
          <w:t>регистров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  <w:r w:rsidR="00C7186C">
        <w:rPr>
          <w:rFonts w:ascii="Times New Roman" w:eastAsia="Times New Roman" w:hAnsi="Times New Roman" w:cs="Times New Roman"/>
          <w:lang w:eastAsia="ru-RU"/>
        </w:rPr>
        <w:t>Расхождений показателей отчетности с показателями Главной книги не установлены.</w:t>
      </w:r>
    </w:p>
    <w:p w14:paraId="2B0EA988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14:paraId="6C8A9D3F" w14:textId="77777777" w:rsidR="00DF4A04" w:rsidRPr="00635150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       </w:t>
      </w:r>
      <w:r w:rsidRPr="008A310F">
        <w:rPr>
          <w:rFonts w:ascii="Times New Roman" w:eastAsia="Times New Roman" w:hAnsi="Times New Roman" w:cs="Times New Roman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1CBF67BC" w14:textId="3CC77E82" w:rsidR="00DF4A04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 xml:space="preserve">-сопоставлены показатели формы 0503128 «Отчёт о принятых бюджетных обязательствах» с показателями </w:t>
      </w:r>
      <w:bookmarkStart w:id="0" w:name="_Hlk100051753"/>
      <w:r w:rsidRPr="008A310F">
        <w:rPr>
          <w:rFonts w:ascii="Times New Roman" w:eastAsia="Times New Roman" w:hAnsi="Times New Roman" w:cs="Times New Roman"/>
          <w:lang w:eastAsia="ar-SA"/>
        </w:rPr>
        <w:t xml:space="preserve">формы </w:t>
      </w:r>
      <w:bookmarkStart w:id="1" w:name="_Hlk100056133"/>
      <w:r w:rsidRPr="008A310F">
        <w:rPr>
          <w:rFonts w:ascii="Times New Roman" w:eastAsia="Times New Roman" w:hAnsi="Times New Roman" w:cs="Times New Roman"/>
          <w:lang w:eastAsia="ar-SA"/>
        </w:rPr>
        <w:t>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  <w:bookmarkEnd w:id="0"/>
      <w:bookmarkEnd w:id="1"/>
      <w:r w:rsidRPr="008A310F">
        <w:rPr>
          <w:rFonts w:ascii="Times New Roman" w:eastAsia="Times New Roman" w:hAnsi="Times New Roman" w:cs="Times New Roman"/>
          <w:lang w:eastAsia="ar-SA"/>
        </w:rPr>
        <w:t>, расхождений не установлено;</w:t>
      </w:r>
    </w:p>
    <w:p w14:paraId="629020E4" w14:textId="6D6CC40F" w:rsidR="002A74CE" w:rsidRDefault="00897CA6" w:rsidP="002A74CE">
      <w:pPr>
        <w:spacing w:line="240" w:lineRule="auto"/>
        <w:contextualSpacing/>
        <w:jc w:val="both"/>
        <w:outlineLvl w:val="0"/>
        <w:rPr>
          <w:rFonts w:ascii="Times New Roman" w:hAnsi="Times New Roman"/>
        </w:rPr>
      </w:pPr>
      <w:r w:rsidRPr="009A04C5">
        <w:rPr>
          <w:rFonts w:ascii="Times New Roman" w:eastAsia="Times New Roman" w:hAnsi="Times New Roman" w:cs="Times New Roman"/>
          <w:lang w:eastAsia="ar-SA"/>
        </w:rPr>
        <w:t>- в ходе проверки установлено несоответствие кода главного администратора доходов бюджета по налоговым доходам</w:t>
      </w:r>
      <w:r w:rsidR="00D72668" w:rsidRPr="009A04C5">
        <w:rPr>
          <w:rFonts w:ascii="Times New Roman" w:eastAsia="Times New Roman" w:hAnsi="Times New Roman" w:cs="Times New Roman"/>
          <w:lang w:eastAsia="ar-SA"/>
        </w:rPr>
        <w:t>,</w:t>
      </w:r>
      <w:r w:rsidR="00BD2496" w:rsidRPr="009A04C5">
        <w:rPr>
          <w:rFonts w:ascii="Times New Roman" w:eastAsia="Times New Roman" w:hAnsi="Times New Roman" w:cs="Times New Roman"/>
          <w:lang w:eastAsia="ar-SA"/>
        </w:rPr>
        <w:t xml:space="preserve"> отраженных в форме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  <w:r w:rsidRPr="009A04C5">
        <w:rPr>
          <w:rFonts w:ascii="Times New Roman" w:eastAsia="Times New Roman" w:hAnsi="Times New Roman" w:cs="Times New Roman"/>
          <w:lang w:eastAsia="ar-SA"/>
        </w:rPr>
        <w:t xml:space="preserve"> с </w:t>
      </w:r>
      <w:r w:rsidR="00C7186C">
        <w:rPr>
          <w:rFonts w:ascii="Times New Roman" w:eastAsia="Times New Roman" w:hAnsi="Times New Roman" w:cs="Times New Roman"/>
          <w:lang w:eastAsia="ar-SA"/>
        </w:rPr>
        <w:t>показателями</w:t>
      </w:r>
      <w:r w:rsidR="00BD2496" w:rsidRPr="009A04C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A04C5">
        <w:rPr>
          <w:rFonts w:ascii="Times New Roman" w:eastAsia="Times New Roman" w:hAnsi="Times New Roman" w:cs="Times New Roman"/>
          <w:lang w:eastAsia="ar-SA"/>
        </w:rPr>
        <w:t>Решени</w:t>
      </w:r>
      <w:r w:rsidR="00D72668" w:rsidRPr="009A04C5">
        <w:rPr>
          <w:rFonts w:ascii="Times New Roman" w:eastAsia="Times New Roman" w:hAnsi="Times New Roman" w:cs="Times New Roman"/>
          <w:lang w:eastAsia="ar-SA"/>
        </w:rPr>
        <w:t>я</w:t>
      </w:r>
      <w:r w:rsidRPr="009A04C5">
        <w:rPr>
          <w:rFonts w:ascii="Times New Roman" w:eastAsia="Times New Roman" w:hAnsi="Times New Roman" w:cs="Times New Roman"/>
          <w:lang w:eastAsia="ar-SA"/>
        </w:rPr>
        <w:t xml:space="preserve"> </w:t>
      </w:r>
      <w:r w:rsidR="009C5729" w:rsidRPr="009A04C5">
        <w:rPr>
          <w:rFonts w:ascii="Times New Roman" w:eastAsia="Times New Roman" w:hAnsi="Times New Roman" w:cs="Times New Roman"/>
          <w:lang w:eastAsia="ar-SA"/>
        </w:rPr>
        <w:t xml:space="preserve">№3-12р от 24.12.2021г. </w:t>
      </w:r>
      <w:r w:rsidR="002A74CE" w:rsidRPr="009A04C5">
        <w:rPr>
          <w:rFonts w:ascii="Times New Roman" w:hAnsi="Times New Roman"/>
        </w:rPr>
        <w:t>Кожановского сельского Совета депутатов "О бюджете Кожановского сельсовета на 2021 год и плановый период 2022-2023годы";</w:t>
      </w:r>
    </w:p>
    <w:p w14:paraId="75FB55DC" w14:textId="77777777" w:rsidR="00DF4A04" w:rsidRPr="008A310F" w:rsidRDefault="00DF4A04" w:rsidP="002A74C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4619CC76" w14:textId="77777777" w:rsidR="00DF4A04" w:rsidRPr="008A310F" w:rsidRDefault="00DF4A04" w:rsidP="002A74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 xml:space="preserve">- сопоставлены показатели формы 0503130 «Баланс главного распорядителя…» с показателями  Сведений о движении нефинансовых активов(ф. 0503168 ); </w:t>
      </w:r>
    </w:p>
    <w:p w14:paraId="66C5A84D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-сведения об остатках денежных средств на счетах получателя бюджетных средств (ф.0503178)  соответствуют аналогичным показателям Баланса (ф.0503120).</w:t>
      </w:r>
    </w:p>
    <w:p w14:paraId="1C34E4DF" w14:textId="77777777" w:rsidR="00DF4A04" w:rsidRPr="008A310F" w:rsidRDefault="00DF4A04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43CFB2E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  <w:r w:rsidRPr="008A310F">
        <w:rPr>
          <w:rFonts w:ascii="Times New Roman" w:eastAsia="Lucida Sans Unicode" w:hAnsi="Times New Roman" w:cs="Times New Roman"/>
          <w:b/>
          <w:color w:val="000000"/>
          <w:lang w:eastAsia="hi-IN" w:bidi="hi-IN"/>
        </w:rPr>
        <w:lastRenderedPageBreak/>
        <w:t>3. Анализ дебиторской, кредиторской задолженности</w:t>
      </w:r>
    </w:p>
    <w:p w14:paraId="227CE815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</w:p>
    <w:p w14:paraId="2CE03556" w14:textId="25E4A878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3.1. Дебиторская задолженность на балансе администрации сельсовета на 01.01.2022 г. составила </w:t>
      </w:r>
      <w:r w:rsidR="003B5015">
        <w:rPr>
          <w:rFonts w:ascii="Times New Roman" w:eastAsia="Times New Roman" w:hAnsi="Times New Roman" w:cs="Times New Roman"/>
          <w:lang w:eastAsia="ru-RU"/>
        </w:rPr>
        <w:t>150,0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306AF790" w14:textId="7F12DD4F" w:rsidR="00DF4A04" w:rsidRPr="00770621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70621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3B5015" w:rsidRPr="00770621">
        <w:rPr>
          <w:rFonts w:ascii="Times New Roman" w:eastAsia="Times New Roman" w:hAnsi="Times New Roman" w:cs="Times New Roman"/>
          <w:lang w:eastAsia="ru-RU"/>
        </w:rPr>
        <w:t>1</w:t>
      </w:r>
      <w:r w:rsidR="002915E8" w:rsidRPr="00770621">
        <w:rPr>
          <w:rFonts w:ascii="Times New Roman" w:eastAsia="Times New Roman" w:hAnsi="Times New Roman" w:cs="Times New Roman"/>
          <w:lang w:eastAsia="ru-RU"/>
        </w:rPr>
        <w:t>92,1</w:t>
      </w:r>
      <w:r w:rsidRPr="00770621">
        <w:rPr>
          <w:rFonts w:ascii="Times New Roman" w:eastAsia="Times New Roman" w:hAnsi="Times New Roman" w:cs="Times New Roman"/>
          <w:lang w:eastAsia="ru-RU"/>
        </w:rPr>
        <w:t xml:space="preserve"> тыс. рублей –  задолженность физических и юридических лиц по налогам, подлежащим зачислению в бюджет </w:t>
      </w:r>
      <w:r w:rsidR="002103CF" w:rsidRPr="00770621">
        <w:rPr>
          <w:rFonts w:ascii="Times New Roman" w:eastAsia="Times New Roman" w:hAnsi="Times New Roman" w:cs="Times New Roman"/>
          <w:lang w:eastAsia="ru-RU"/>
        </w:rPr>
        <w:t>К</w:t>
      </w:r>
      <w:r w:rsidR="00C530CE" w:rsidRPr="00770621">
        <w:rPr>
          <w:rFonts w:ascii="Times New Roman" w:eastAsia="Times New Roman" w:hAnsi="Times New Roman" w:cs="Times New Roman"/>
          <w:lang w:eastAsia="ru-RU"/>
        </w:rPr>
        <w:t>ожанов</w:t>
      </w:r>
      <w:r w:rsidR="002103CF" w:rsidRPr="00770621">
        <w:rPr>
          <w:rFonts w:ascii="Times New Roman" w:eastAsia="Times New Roman" w:hAnsi="Times New Roman" w:cs="Times New Roman"/>
          <w:lang w:eastAsia="ru-RU"/>
        </w:rPr>
        <w:t>ского</w:t>
      </w:r>
      <w:r w:rsidRPr="00770621">
        <w:rPr>
          <w:rFonts w:ascii="Times New Roman" w:eastAsia="Times New Roman" w:hAnsi="Times New Roman" w:cs="Times New Roman"/>
          <w:lang w:eastAsia="ru-RU"/>
        </w:rPr>
        <w:t xml:space="preserve"> сельсовета, по данным ИФНС;</w:t>
      </w:r>
    </w:p>
    <w:p w14:paraId="12159706" w14:textId="3C7264E7" w:rsidR="00C530CE" w:rsidRPr="00770621" w:rsidRDefault="00C530CE" w:rsidP="009C58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70621">
        <w:rPr>
          <w:rFonts w:ascii="Times New Roman" w:eastAsia="Times New Roman" w:hAnsi="Times New Roman" w:cs="Times New Roman"/>
          <w:lang w:eastAsia="ru-RU"/>
        </w:rPr>
        <w:t xml:space="preserve">- </w:t>
      </w:r>
      <w:r w:rsidR="009C583D" w:rsidRPr="00770621">
        <w:rPr>
          <w:rFonts w:ascii="Times New Roman" w:eastAsia="Times New Roman" w:hAnsi="Times New Roman" w:cs="Times New Roman"/>
          <w:lang w:eastAsia="ru-RU"/>
        </w:rPr>
        <w:t>по счету 1 </w:t>
      </w:r>
      <w:r w:rsidR="002915E8" w:rsidRPr="00770621">
        <w:rPr>
          <w:rFonts w:ascii="Times New Roman" w:eastAsia="Times New Roman" w:hAnsi="Times New Roman" w:cs="Times New Roman"/>
          <w:lang w:eastAsia="ru-RU"/>
        </w:rPr>
        <w:t>205</w:t>
      </w:r>
      <w:r w:rsidR="009C583D" w:rsidRPr="00770621">
        <w:rPr>
          <w:rFonts w:ascii="Times New Roman" w:eastAsia="Times New Roman" w:hAnsi="Times New Roman" w:cs="Times New Roman"/>
          <w:lang w:eastAsia="ru-RU"/>
        </w:rPr>
        <w:t xml:space="preserve"> 21 000 «</w:t>
      </w:r>
      <w:r w:rsidR="002915E8" w:rsidRPr="00770621">
        <w:rPr>
          <w:rFonts w:ascii="Times New Roman" w:hAnsi="Times New Roman" w:cs="Times New Roman"/>
        </w:rPr>
        <w:t>Расчеты по доходам от операционной аренды</w:t>
      </w:r>
      <w:r w:rsidR="009C583D" w:rsidRPr="00770621">
        <w:rPr>
          <w:rFonts w:ascii="Times New Roman" w:hAnsi="Times New Roman" w:cs="Times New Roman"/>
        </w:rPr>
        <w:t xml:space="preserve">» </w:t>
      </w:r>
      <w:r w:rsidR="002915E8" w:rsidRPr="00770621">
        <w:rPr>
          <w:rFonts w:ascii="Times New Roman" w:hAnsi="Times New Roman" w:cs="Times New Roman"/>
        </w:rPr>
        <w:t>108,8</w:t>
      </w:r>
      <w:r w:rsidR="009C583D" w:rsidRPr="00770621">
        <w:rPr>
          <w:rFonts w:ascii="Times New Roman" w:hAnsi="Times New Roman" w:cs="Times New Roman"/>
        </w:rPr>
        <w:t xml:space="preserve"> тыс.руб.</w:t>
      </w:r>
    </w:p>
    <w:p w14:paraId="12A8288E" w14:textId="1C0820F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70621">
        <w:rPr>
          <w:rFonts w:ascii="Times New Roman" w:hAnsi="Times New Roman" w:cs="Times New Roman"/>
        </w:rPr>
        <w:t xml:space="preserve">В результате анализа сведений по дебиторской задолженности отмечается </w:t>
      </w:r>
      <w:r w:rsidR="00F6712B" w:rsidRPr="00770621">
        <w:rPr>
          <w:rFonts w:ascii="Times New Roman" w:hAnsi="Times New Roman" w:cs="Times New Roman"/>
        </w:rPr>
        <w:t xml:space="preserve">увеличение </w:t>
      </w:r>
      <w:r w:rsidR="002103CF" w:rsidRPr="00770621">
        <w:rPr>
          <w:rFonts w:ascii="Times New Roman" w:hAnsi="Times New Roman" w:cs="Times New Roman"/>
        </w:rPr>
        <w:t xml:space="preserve"> </w:t>
      </w:r>
      <w:r w:rsidRPr="00770621">
        <w:rPr>
          <w:rFonts w:ascii="Times New Roman" w:hAnsi="Times New Roman" w:cs="Times New Roman"/>
        </w:rPr>
        <w:t>дебиторской задолженности по сравнению с предыдущим периодом на</w:t>
      </w:r>
      <w:r w:rsidR="00770621" w:rsidRPr="00770621">
        <w:rPr>
          <w:rFonts w:ascii="Times New Roman" w:hAnsi="Times New Roman" w:cs="Times New Roman"/>
        </w:rPr>
        <w:t xml:space="preserve"> 24,2</w:t>
      </w:r>
      <w:r w:rsidRPr="00770621">
        <w:rPr>
          <w:rFonts w:ascii="Times New Roman" w:hAnsi="Times New Roman" w:cs="Times New Roman"/>
        </w:rPr>
        <w:t xml:space="preserve"> тыс. рублей.</w:t>
      </w:r>
    </w:p>
    <w:p w14:paraId="58288FE0" w14:textId="3CCEAC4C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 2.  Кредиторская задолженность на балансе администрации сельсовета на 01.01.2022 г. составила </w:t>
      </w:r>
      <w:r w:rsidR="00770621">
        <w:rPr>
          <w:rFonts w:ascii="Times New Roman" w:eastAsia="Times New Roman" w:hAnsi="Times New Roman" w:cs="Times New Roman"/>
          <w:lang w:eastAsia="ru-RU"/>
        </w:rPr>
        <w:t>150,0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2724585F" w14:textId="09A6A909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E12673" w:rsidRPr="008A310F">
        <w:rPr>
          <w:rFonts w:ascii="Times New Roman" w:eastAsia="Times New Roman" w:hAnsi="Times New Roman" w:cs="Times New Roman"/>
          <w:lang w:eastAsia="ru-RU"/>
        </w:rPr>
        <w:t>-</w:t>
      </w:r>
      <w:r w:rsidR="00770621">
        <w:rPr>
          <w:rFonts w:ascii="Times New Roman" w:eastAsia="Times New Roman" w:hAnsi="Times New Roman" w:cs="Times New Roman"/>
          <w:lang w:eastAsia="ru-RU"/>
        </w:rPr>
        <w:t>120,0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 рублей - начисленная сумма налогов, подлежащих зачислению  в бюджет </w:t>
      </w:r>
      <w:r w:rsidR="00E12673" w:rsidRPr="008A310F">
        <w:rPr>
          <w:rFonts w:ascii="Times New Roman" w:eastAsia="Times New Roman" w:hAnsi="Times New Roman" w:cs="Times New Roman"/>
          <w:lang w:eastAsia="ru-RU"/>
        </w:rPr>
        <w:t>К</w:t>
      </w:r>
      <w:r w:rsidR="00770621">
        <w:rPr>
          <w:rFonts w:ascii="Times New Roman" w:eastAsia="Times New Roman" w:hAnsi="Times New Roman" w:cs="Times New Roman"/>
          <w:lang w:eastAsia="ru-RU"/>
        </w:rPr>
        <w:t>ожанов</w:t>
      </w:r>
      <w:r w:rsidR="00E12673" w:rsidRPr="008A310F">
        <w:rPr>
          <w:rFonts w:ascii="Times New Roman" w:eastAsia="Times New Roman" w:hAnsi="Times New Roman" w:cs="Times New Roman"/>
          <w:lang w:eastAsia="ru-RU"/>
        </w:rPr>
        <w:t xml:space="preserve">ского </w:t>
      </w:r>
      <w:r w:rsidRPr="008A310F">
        <w:rPr>
          <w:rFonts w:ascii="Times New Roman" w:eastAsia="Times New Roman" w:hAnsi="Times New Roman" w:cs="Times New Roman"/>
          <w:lang w:eastAsia="ru-RU"/>
        </w:rPr>
        <w:t>сельсовета по данным ИФНС;</w:t>
      </w:r>
    </w:p>
    <w:p w14:paraId="385EFFBE" w14:textId="1C39AED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>- по счету 1 302 21 000 «Расчеты по услугам связи»-</w:t>
      </w:r>
      <w:r w:rsidR="00770621">
        <w:rPr>
          <w:rFonts w:ascii="Times New Roman" w:hAnsi="Times New Roman" w:cs="Times New Roman"/>
        </w:rPr>
        <w:t>5,5</w:t>
      </w:r>
      <w:r w:rsidRPr="008A310F">
        <w:rPr>
          <w:rFonts w:ascii="Times New Roman" w:hAnsi="Times New Roman" w:cs="Times New Roman"/>
        </w:rPr>
        <w:t xml:space="preserve"> тыс. рублей;</w:t>
      </w:r>
    </w:p>
    <w:p w14:paraId="3C4BBBD2" w14:textId="62DE04DB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>- по счету 1 302 23 000 «Расчеты по коммунальным услугам»-</w:t>
      </w:r>
      <w:r w:rsidR="00770621">
        <w:rPr>
          <w:rFonts w:ascii="Times New Roman" w:hAnsi="Times New Roman" w:cs="Times New Roman"/>
        </w:rPr>
        <w:t>22,3</w:t>
      </w:r>
      <w:r w:rsidRPr="008A310F">
        <w:rPr>
          <w:rFonts w:ascii="Times New Roman" w:hAnsi="Times New Roman" w:cs="Times New Roman"/>
        </w:rPr>
        <w:t xml:space="preserve"> тыс. рублей</w:t>
      </w:r>
      <w:r w:rsidR="00770621">
        <w:rPr>
          <w:rFonts w:ascii="Times New Roman" w:hAnsi="Times New Roman" w:cs="Times New Roman"/>
        </w:rPr>
        <w:t>.</w:t>
      </w:r>
    </w:p>
    <w:p w14:paraId="40712F38" w14:textId="14B9AFA3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По сравнению с аналогичным периодом наблюдается </w:t>
      </w:r>
      <w:r w:rsidR="00770621">
        <w:rPr>
          <w:rFonts w:ascii="Times New Roman" w:hAnsi="Times New Roman" w:cs="Times New Roman"/>
        </w:rPr>
        <w:t>снижение</w:t>
      </w:r>
      <w:r w:rsidRPr="008A310F">
        <w:rPr>
          <w:rFonts w:ascii="Times New Roman" w:hAnsi="Times New Roman" w:cs="Times New Roman"/>
        </w:rPr>
        <w:t xml:space="preserve"> кредиторской задолженности на сумму </w:t>
      </w:r>
      <w:r w:rsidR="00770621">
        <w:rPr>
          <w:rFonts w:ascii="Times New Roman" w:hAnsi="Times New Roman" w:cs="Times New Roman"/>
        </w:rPr>
        <w:t>3</w:t>
      </w:r>
      <w:r w:rsidR="00CC42D0" w:rsidRPr="008A310F">
        <w:rPr>
          <w:rFonts w:ascii="Times New Roman" w:hAnsi="Times New Roman" w:cs="Times New Roman"/>
        </w:rPr>
        <w:t>0,0</w:t>
      </w:r>
      <w:r w:rsidRPr="008A310F">
        <w:rPr>
          <w:rFonts w:ascii="Times New Roman" w:hAnsi="Times New Roman" w:cs="Times New Roman"/>
        </w:rPr>
        <w:t xml:space="preserve"> тыс. рублей</w:t>
      </w:r>
      <w:r w:rsidR="00CC42D0" w:rsidRPr="008A310F">
        <w:rPr>
          <w:rFonts w:ascii="Times New Roman" w:hAnsi="Times New Roman" w:cs="Times New Roman"/>
        </w:rPr>
        <w:t>.</w:t>
      </w:r>
    </w:p>
    <w:p w14:paraId="512D5F91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4B830EA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3. Анализ эффективности и результативности использования </w:t>
      </w:r>
    </w:p>
    <w:p w14:paraId="393968C9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бюджетных средств.</w:t>
      </w:r>
    </w:p>
    <w:p w14:paraId="6A75B072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FFF05EB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3.1. Доходы</w:t>
      </w:r>
    </w:p>
    <w:p w14:paraId="3592CF8E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C31437D" w14:textId="532841BE" w:rsidR="00DF4A04" w:rsidRPr="008A310F" w:rsidRDefault="00DF4A04" w:rsidP="00DF4A0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В ходе анализа исполнения доходной части бюджета </w:t>
      </w:r>
      <w:r w:rsidR="00C24DB6"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К</w:t>
      </w:r>
      <w:r w:rsidR="0074673B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ожановско</w:t>
      </w:r>
      <w:r w:rsidR="00C24DB6"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го 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сельсовета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отклонений от запланированных показателей доходной части бюджета на 2021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год не выявлено</w:t>
      </w:r>
      <w:r w:rsidR="00C24DB6" w:rsidRPr="008A310F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spacing w:val="2"/>
          <w:lang w:eastAsia="ru-RU"/>
        </w:rPr>
        <w:t>бюджет по доходам исполнен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="008F075A" w:rsidRPr="008A310F">
        <w:rPr>
          <w:rFonts w:ascii="Times New Roman" w:eastAsia="Times New Roman" w:hAnsi="Times New Roman" w:cs="Times New Roman"/>
          <w:spacing w:val="11"/>
          <w:lang w:eastAsia="ru-RU"/>
        </w:rPr>
        <w:t>9</w:t>
      </w:r>
      <w:r w:rsidR="0074673B">
        <w:rPr>
          <w:rFonts w:ascii="Times New Roman" w:eastAsia="Times New Roman" w:hAnsi="Times New Roman" w:cs="Times New Roman"/>
          <w:spacing w:val="11"/>
          <w:lang w:eastAsia="ru-RU"/>
        </w:rPr>
        <w:t>9,9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%.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Объем утвержденных бюджетных назначений по доходам на 2021 год составил </w:t>
      </w:r>
      <w:r w:rsidR="008F075A" w:rsidRPr="008A310F">
        <w:rPr>
          <w:rFonts w:ascii="Times New Roman" w:eastAsia="Times New Roman" w:hAnsi="Times New Roman" w:cs="Times New Roman"/>
          <w:lang w:eastAsia="ru-RU"/>
        </w:rPr>
        <w:t>1</w:t>
      </w:r>
      <w:r w:rsidR="0074673B">
        <w:rPr>
          <w:rFonts w:ascii="Times New Roman" w:eastAsia="Times New Roman" w:hAnsi="Times New Roman" w:cs="Times New Roman"/>
          <w:lang w:eastAsia="ru-RU"/>
        </w:rPr>
        <w:t>1643,3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Поступило доходов на сумму </w:t>
      </w:r>
      <w:r w:rsidR="008F075A" w:rsidRPr="008A310F">
        <w:rPr>
          <w:rFonts w:ascii="Times New Roman" w:eastAsia="Times New Roman" w:hAnsi="Times New Roman" w:cs="Times New Roman"/>
          <w:lang w:eastAsia="ru-RU"/>
        </w:rPr>
        <w:t>11</w:t>
      </w:r>
      <w:r w:rsidR="0074673B">
        <w:rPr>
          <w:rFonts w:ascii="Times New Roman" w:eastAsia="Times New Roman" w:hAnsi="Times New Roman" w:cs="Times New Roman"/>
          <w:lang w:eastAsia="ru-RU"/>
        </w:rPr>
        <w:t>638,7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тыс. рублей, что ниже плановых назначений на </w:t>
      </w:r>
      <w:r w:rsidR="0074673B">
        <w:rPr>
          <w:rFonts w:ascii="Times New Roman" w:eastAsia="Times New Roman" w:hAnsi="Times New Roman" w:cs="Times New Roman"/>
          <w:lang w:eastAsia="ru-RU"/>
        </w:rPr>
        <w:t>4,5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68F7087F" w14:textId="2FAAD9CB" w:rsidR="00DF4A04" w:rsidRPr="008A310F" w:rsidRDefault="00DF4A04" w:rsidP="00DF4A0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Изменение объема полученных доходов бюджета </w:t>
      </w:r>
      <w:r w:rsidR="008F075A" w:rsidRPr="008A310F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74673B">
        <w:rPr>
          <w:rFonts w:ascii="Times New Roman" w:eastAsia="Times New Roman" w:hAnsi="Times New Roman" w:cs="Times New Roman"/>
          <w:color w:val="000000"/>
          <w:lang w:eastAsia="ru-RU"/>
        </w:rPr>
        <w:t>ожанов</w:t>
      </w:r>
      <w:r w:rsidR="008F075A" w:rsidRPr="008A310F">
        <w:rPr>
          <w:rFonts w:ascii="Times New Roman" w:eastAsia="Times New Roman" w:hAnsi="Times New Roman" w:cs="Times New Roman"/>
          <w:color w:val="000000"/>
          <w:lang w:eastAsia="ru-RU"/>
        </w:rPr>
        <w:t>ского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сельсовета за трехлетний период представлено в таблице 1.                                                                                </w:t>
      </w:r>
    </w:p>
    <w:p w14:paraId="680DD42A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5913BE7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FB3F54B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5D61923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18F13DA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Таблица 1   </w:t>
      </w:r>
    </w:p>
    <w:p w14:paraId="78F97E9D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тыс. рублей</w:t>
      </w: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7"/>
        <w:gridCol w:w="1418"/>
        <w:gridCol w:w="1417"/>
        <w:gridCol w:w="1417"/>
      </w:tblGrid>
      <w:tr w:rsidR="00DF4A04" w:rsidRPr="008A310F" w14:paraId="39FEBA2B" w14:textId="77777777" w:rsidTr="00E0455A">
        <w:trPr>
          <w:trHeight w:val="393"/>
        </w:trPr>
        <w:tc>
          <w:tcPr>
            <w:tcW w:w="3085" w:type="dxa"/>
          </w:tcPr>
          <w:p w14:paraId="167B46DF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1417" w:type="dxa"/>
          </w:tcPr>
          <w:p w14:paraId="125A99FA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2019 год</w:t>
            </w:r>
          </w:p>
        </w:tc>
        <w:tc>
          <w:tcPr>
            <w:tcW w:w="1418" w:type="dxa"/>
          </w:tcPr>
          <w:p w14:paraId="38D1D1CE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2020 год</w:t>
            </w:r>
          </w:p>
        </w:tc>
        <w:tc>
          <w:tcPr>
            <w:tcW w:w="1417" w:type="dxa"/>
          </w:tcPr>
          <w:p w14:paraId="646A9856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 год</w:t>
            </w:r>
          </w:p>
        </w:tc>
        <w:tc>
          <w:tcPr>
            <w:tcW w:w="1417" w:type="dxa"/>
          </w:tcPr>
          <w:p w14:paraId="6863068A" w14:textId="017588A5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(гр.</w:t>
            </w:r>
            <w:r w:rsidR="006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-гр.</w:t>
            </w:r>
            <w:r w:rsidR="006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DF4A04" w:rsidRPr="008A310F" w14:paraId="2FC0767E" w14:textId="77777777" w:rsidTr="00E0455A">
        <w:tc>
          <w:tcPr>
            <w:tcW w:w="3085" w:type="dxa"/>
          </w:tcPr>
          <w:p w14:paraId="7C38DBE2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14:paraId="2C586C42" w14:textId="47D0E4FA" w:rsidR="00DF4A04" w:rsidRPr="008A310F" w:rsidRDefault="0060774B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</w:tcPr>
          <w:p w14:paraId="573DDCE4" w14:textId="2D9B4270" w:rsidR="00DF4A04" w:rsidRPr="008A310F" w:rsidRDefault="0060774B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</w:tcPr>
          <w:p w14:paraId="7B500A84" w14:textId="02E8CE64" w:rsidR="00DF4A04" w:rsidRPr="008A310F" w:rsidRDefault="0060774B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14:paraId="48B0552D" w14:textId="6898BE17" w:rsidR="00DF4A04" w:rsidRPr="008A310F" w:rsidRDefault="0060774B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</w:tr>
      <w:tr w:rsidR="00DF4A04" w:rsidRPr="008A310F" w14:paraId="1F1AD860" w14:textId="77777777" w:rsidTr="00E0455A">
        <w:tc>
          <w:tcPr>
            <w:tcW w:w="3085" w:type="dxa"/>
            <w:vAlign w:val="center"/>
          </w:tcPr>
          <w:p w14:paraId="058E7CC5" w14:textId="77777777" w:rsidR="00DF4A04" w:rsidRPr="008A310F" w:rsidRDefault="00DF4A04" w:rsidP="00E04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417" w:type="dxa"/>
            <w:vAlign w:val="bottom"/>
          </w:tcPr>
          <w:p w14:paraId="46553F7F" w14:textId="761BB393" w:rsidR="00DF4A04" w:rsidRPr="008A310F" w:rsidRDefault="00954DC6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536,5</w:t>
            </w:r>
          </w:p>
        </w:tc>
        <w:tc>
          <w:tcPr>
            <w:tcW w:w="1418" w:type="dxa"/>
            <w:vAlign w:val="bottom"/>
          </w:tcPr>
          <w:p w14:paraId="4F71D23D" w14:textId="46507A75" w:rsidR="00DF4A04" w:rsidRPr="008A310F" w:rsidRDefault="00DC35D1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514,1</w:t>
            </w:r>
          </w:p>
        </w:tc>
        <w:tc>
          <w:tcPr>
            <w:tcW w:w="1417" w:type="dxa"/>
            <w:vAlign w:val="bottom"/>
          </w:tcPr>
          <w:p w14:paraId="5C9B459A" w14:textId="2ECF4143" w:rsidR="00DF4A04" w:rsidRPr="008A310F" w:rsidRDefault="00F70BEC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643,1</w:t>
            </w:r>
          </w:p>
        </w:tc>
        <w:tc>
          <w:tcPr>
            <w:tcW w:w="1417" w:type="dxa"/>
            <w:vAlign w:val="bottom"/>
          </w:tcPr>
          <w:p w14:paraId="4BC9FDCF" w14:textId="6DA79037" w:rsidR="00DF4A04" w:rsidRPr="008A310F" w:rsidRDefault="00F13A4A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+129,0</w:t>
            </w:r>
          </w:p>
        </w:tc>
      </w:tr>
      <w:tr w:rsidR="00DF4A04" w:rsidRPr="008A310F" w14:paraId="2CD652E5" w14:textId="77777777" w:rsidTr="00E0455A">
        <w:tc>
          <w:tcPr>
            <w:tcW w:w="3085" w:type="dxa"/>
            <w:vAlign w:val="center"/>
          </w:tcPr>
          <w:p w14:paraId="63EB9D1C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417" w:type="dxa"/>
            <w:vAlign w:val="bottom"/>
          </w:tcPr>
          <w:p w14:paraId="60F72AE3" w14:textId="35B7D004" w:rsidR="00DF4A04" w:rsidRPr="008A310F" w:rsidRDefault="00954DC6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115,8</w:t>
            </w:r>
          </w:p>
        </w:tc>
        <w:tc>
          <w:tcPr>
            <w:tcW w:w="1418" w:type="dxa"/>
            <w:vAlign w:val="bottom"/>
          </w:tcPr>
          <w:p w14:paraId="05354001" w14:textId="137623B9" w:rsidR="00DF4A04" w:rsidRPr="008A310F" w:rsidRDefault="00DC35D1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123,7</w:t>
            </w:r>
          </w:p>
        </w:tc>
        <w:tc>
          <w:tcPr>
            <w:tcW w:w="1417" w:type="dxa"/>
            <w:vAlign w:val="bottom"/>
          </w:tcPr>
          <w:p w14:paraId="66E50B4D" w14:textId="09E28303" w:rsidR="00DF4A04" w:rsidRPr="008A310F" w:rsidRDefault="00635150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102,16</w:t>
            </w:r>
          </w:p>
        </w:tc>
        <w:tc>
          <w:tcPr>
            <w:tcW w:w="1417" w:type="dxa"/>
            <w:vAlign w:val="bottom"/>
          </w:tcPr>
          <w:p w14:paraId="7BEF77DD" w14:textId="07BE6D5C" w:rsidR="00DF4A04" w:rsidRPr="008A310F" w:rsidRDefault="00CF0808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F13A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21,5</w:t>
            </w:r>
          </w:p>
        </w:tc>
      </w:tr>
      <w:tr w:rsidR="00954DC6" w:rsidRPr="008A310F" w14:paraId="04631E80" w14:textId="77777777" w:rsidTr="00E0455A">
        <w:tc>
          <w:tcPr>
            <w:tcW w:w="3085" w:type="dxa"/>
            <w:vAlign w:val="center"/>
          </w:tcPr>
          <w:p w14:paraId="261573B4" w14:textId="029657FD" w:rsidR="00954DC6" w:rsidRPr="008A310F" w:rsidRDefault="00954DC6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оказания платных услуг</w:t>
            </w:r>
          </w:p>
        </w:tc>
        <w:tc>
          <w:tcPr>
            <w:tcW w:w="1417" w:type="dxa"/>
            <w:vAlign w:val="bottom"/>
          </w:tcPr>
          <w:p w14:paraId="20049A28" w14:textId="7DDD9AA6" w:rsidR="00954DC6" w:rsidRPr="008A310F" w:rsidRDefault="00954DC6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</w:t>
            </w:r>
          </w:p>
        </w:tc>
        <w:tc>
          <w:tcPr>
            <w:tcW w:w="1418" w:type="dxa"/>
            <w:vAlign w:val="bottom"/>
          </w:tcPr>
          <w:p w14:paraId="6B9ABB3C" w14:textId="77777777" w:rsidR="00954DC6" w:rsidRPr="008A310F" w:rsidRDefault="00954DC6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2A0DCA4F" w14:textId="77777777" w:rsidR="00954DC6" w:rsidRDefault="00954DC6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6E17068C" w14:textId="77777777" w:rsidR="00954DC6" w:rsidRPr="008A310F" w:rsidRDefault="00954DC6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F4A04" w:rsidRPr="008A310F" w14:paraId="48AC8AC4" w14:textId="77777777" w:rsidTr="00E0455A">
        <w:tc>
          <w:tcPr>
            <w:tcW w:w="3085" w:type="dxa"/>
            <w:vAlign w:val="center"/>
          </w:tcPr>
          <w:p w14:paraId="3536ED8A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расходов от эксплуатации муниципального имущества</w:t>
            </w:r>
          </w:p>
        </w:tc>
        <w:tc>
          <w:tcPr>
            <w:tcW w:w="1417" w:type="dxa"/>
            <w:vAlign w:val="bottom"/>
          </w:tcPr>
          <w:p w14:paraId="17439283" w14:textId="3982E0BE" w:rsidR="00DF4A04" w:rsidRPr="008A310F" w:rsidRDefault="00DF4A04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16587B17" w14:textId="33AA3B48" w:rsidR="00DF4A04" w:rsidRPr="008A310F" w:rsidRDefault="00DC35D1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18,6</w:t>
            </w:r>
          </w:p>
        </w:tc>
        <w:tc>
          <w:tcPr>
            <w:tcW w:w="1417" w:type="dxa"/>
            <w:vAlign w:val="bottom"/>
          </w:tcPr>
          <w:p w14:paraId="3AF769E4" w14:textId="65799AA7" w:rsidR="00DF4A04" w:rsidRDefault="00F70BEC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31,9</w:t>
            </w:r>
          </w:p>
          <w:p w14:paraId="5B76F07A" w14:textId="7E41BCDD" w:rsidR="00954DC6" w:rsidRPr="008A310F" w:rsidRDefault="00954DC6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CF47153" w14:textId="17BB5C45" w:rsidR="00DF4A04" w:rsidRPr="008A310F" w:rsidRDefault="00F13A4A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+13,3</w:t>
            </w:r>
          </w:p>
        </w:tc>
      </w:tr>
      <w:tr w:rsidR="00F70BEC" w:rsidRPr="008A310F" w14:paraId="0CBCF449" w14:textId="77777777" w:rsidTr="00E0455A">
        <w:tc>
          <w:tcPr>
            <w:tcW w:w="3085" w:type="dxa"/>
            <w:vAlign w:val="center"/>
          </w:tcPr>
          <w:p w14:paraId="573CB8C8" w14:textId="054BD0AA" w:rsidR="00F70BEC" w:rsidRPr="008A310F" w:rsidRDefault="00F70BEC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Невыясненные поступления</w:t>
            </w:r>
          </w:p>
        </w:tc>
        <w:tc>
          <w:tcPr>
            <w:tcW w:w="1417" w:type="dxa"/>
            <w:vAlign w:val="bottom"/>
          </w:tcPr>
          <w:p w14:paraId="4F89A254" w14:textId="77777777" w:rsidR="00F70BEC" w:rsidRDefault="00F70BEC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6E2560E8" w14:textId="77777777" w:rsidR="00F70BEC" w:rsidRPr="008A310F" w:rsidRDefault="00F70BEC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2B038FCE" w14:textId="2A51D5FF" w:rsidR="00F70BEC" w:rsidRPr="008A310F" w:rsidRDefault="00F70BEC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0,13</w:t>
            </w:r>
          </w:p>
        </w:tc>
        <w:tc>
          <w:tcPr>
            <w:tcW w:w="1417" w:type="dxa"/>
            <w:vAlign w:val="bottom"/>
          </w:tcPr>
          <w:p w14:paraId="42B09E7D" w14:textId="44BF3FF8" w:rsidR="00F70BEC" w:rsidRPr="008A310F" w:rsidRDefault="00F13A4A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+0,1</w:t>
            </w:r>
            <w:r w:rsidR="00CF08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DF4A04" w:rsidRPr="008A310F" w14:paraId="2F1B1798" w14:textId="77777777" w:rsidTr="00E0455A">
        <w:tc>
          <w:tcPr>
            <w:tcW w:w="3085" w:type="dxa"/>
            <w:vAlign w:val="center"/>
          </w:tcPr>
          <w:p w14:paraId="1E5466BC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взыскания, штрафы</w:t>
            </w:r>
          </w:p>
        </w:tc>
        <w:tc>
          <w:tcPr>
            <w:tcW w:w="1417" w:type="dxa"/>
            <w:vAlign w:val="bottom"/>
          </w:tcPr>
          <w:p w14:paraId="26F5F27F" w14:textId="66C0A124" w:rsidR="00DF4A04" w:rsidRPr="008A310F" w:rsidRDefault="00954DC6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1418" w:type="dxa"/>
            <w:vAlign w:val="bottom"/>
          </w:tcPr>
          <w:p w14:paraId="4464AE74" w14:textId="77777777" w:rsidR="00DF4A04" w:rsidRPr="008A310F" w:rsidRDefault="00DF4A04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65857A72" w14:textId="77777777" w:rsidR="00DF4A04" w:rsidRPr="008A310F" w:rsidRDefault="00DF4A04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4CB74D3E" w14:textId="77777777" w:rsidR="00DF4A04" w:rsidRPr="008A310F" w:rsidRDefault="00DF4A04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F4A04" w:rsidRPr="008A310F" w14:paraId="2567C170" w14:textId="77777777" w:rsidTr="00E0455A">
        <w:tc>
          <w:tcPr>
            <w:tcW w:w="3085" w:type="dxa"/>
            <w:vAlign w:val="center"/>
          </w:tcPr>
          <w:p w14:paraId="3D64F46A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от других бюджетов бюджетной системы</w:t>
            </w:r>
          </w:p>
        </w:tc>
        <w:tc>
          <w:tcPr>
            <w:tcW w:w="1417" w:type="dxa"/>
            <w:vAlign w:val="bottom"/>
          </w:tcPr>
          <w:p w14:paraId="65016A4F" w14:textId="15E3F96E" w:rsidR="00DF4A04" w:rsidRPr="008A310F" w:rsidRDefault="00954DC6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9109,2</w:t>
            </w:r>
          </w:p>
        </w:tc>
        <w:tc>
          <w:tcPr>
            <w:tcW w:w="1418" w:type="dxa"/>
            <w:vAlign w:val="bottom"/>
          </w:tcPr>
          <w:p w14:paraId="025856CF" w14:textId="10FAD2B3" w:rsidR="00DF4A04" w:rsidRPr="008A310F" w:rsidRDefault="00DC35D1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10098,3</w:t>
            </w:r>
          </w:p>
        </w:tc>
        <w:tc>
          <w:tcPr>
            <w:tcW w:w="1417" w:type="dxa"/>
            <w:vAlign w:val="bottom"/>
          </w:tcPr>
          <w:p w14:paraId="1206EB37" w14:textId="369D8CCB" w:rsidR="00DF4A04" w:rsidRPr="008A310F" w:rsidRDefault="00F13A4A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10757,37</w:t>
            </w:r>
          </w:p>
        </w:tc>
        <w:tc>
          <w:tcPr>
            <w:tcW w:w="1417" w:type="dxa"/>
            <w:vAlign w:val="bottom"/>
          </w:tcPr>
          <w:p w14:paraId="2E7A504F" w14:textId="520C6EB4" w:rsidR="00DF4A04" w:rsidRPr="008A310F" w:rsidRDefault="00F13A4A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+659,7</w:t>
            </w:r>
          </w:p>
        </w:tc>
      </w:tr>
      <w:tr w:rsidR="00DF4A04" w:rsidRPr="008A310F" w14:paraId="6412D785" w14:textId="77777777" w:rsidTr="00E0455A">
        <w:tc>
          <w:tcPr>
            <w:tcW w:w="3085" w:type="dxa"/>
            <w:vAlign w:val="center"/>
          </w:tcPr>
          <w:p w14:paraId="1874BE41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vAlign w:val="bottom"/>
          </w:tcPr>
          <w:p w14:paraId="51B391EA" w14:textId="77777777" w:rsidR="00DF4A04" w:rsidRPr="008A310F" w:rsidRDefault="00DF4A04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70F190BA" w14:textId="3C32A530" w:rsidR="00DF4A04" w:rsidRPr="008A310F" w:rsidRDefault="00DC35D1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  <w:r w:rsidR="00F13A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417" w:type="dxa"/>
            <w:vAlign w:val="bottom"/>
          </w:tcPr>
          <w:p w14:paraId="7E4A1DC9" w14:textId="2DAC4CA3" w:rsidR="00DF4A04" w:rsidRPr="008A310F" w:rsidRDefault="00F70BEC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</w:t>
            </w:r>
          </w:p>
        </w:tc>
        <w:tc>
          <w:tcPr>
            <w:tcW w:w="1417" w:type="dxa"/>
            <w:vAlign w:val="bottom"/>
          </w:tcPr>
          <w:p w14:paraId="7C65AFB6" w14:textId="421FFBA0" w:rsidR="00DF4A04" w:rsidRPr="008A310F" w:rsidRDefault="00F13A4A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-88,0</w:t>
            </w:r>
          </w:p>
        </w:tc>
      </w:tr>
      <w:tr w:rsidR="00DF4A04" w:rsidRPr="008A310F" w14:paraId="404B2074" w14:textId="77777777" w:rsidTr="00E0455A">
        <w:tc>
          <w:tcPr>
            <w:tcW w:w="3085" w:type="dxa"/>
            <w:vAlign w:val="center"/>
          </w:tcPr>
          <w:p w14:paraId="41E2F3A4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Возврат остатков субсидий, субвенций и МБТ</w:t>
            </w:r>
          </w:p>
        </w:tc>
        <w:tc>
          <w:tcPr>
            <w:tcW w:w="1417" w:type="dxa"/>
            <w:vAlign w:val="bottom"/>
          </w:tcPr>
          <w:p w14:paraId="3AA9AAC1" w14:textId="77777777" w:rsidR="00DF4A04" w:rsidRPr="008A310F" w:rsidRDefault="00DF4A04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1A086F3B" w14:textId="77777777" w:rsidR="00DF4A04" w:rsidRPr="008A310F" w:rsidRDefault="00DF4A04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509FD7FD" w14:textId="77777777" w:rsidR="00DF4A04" w:rsidRPr="008A310F" w:rsidRDefault="00DF4A04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1F2DEF89" w14:textId="77777777" w:rsidR="00DF4A04" w:rsidRPr="008A310F" w:rsidRDefault="00DF4A04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F4A04" w:rsidRPr="008A310F" w14:paraId="5E2801EE" w14:textId="77777777" w:rsidTr="00E0455A">
        <w:tc>
          <w:tcPr>
            <w:tcW w:w="3085" w:type="dxa"/>
            <w:vAlign w:val="center"/>
          </w:tcPr>
          <w:p w14:paraId="1D28D923" w14:textId="77777777" w:rsidR="00DF4A04" w:rsidRPr="008A310F" w:rsidRDefault="00DF4A04" w:rsidP="00E0455A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17" w:type="dxa"/>
            <w:vAlign w:val="bottom"/>
          </w:tcPr>
          <w:p w14:paraId="431EC2C5" w14:textId="53896D45" w:rsidR="00DF4A04" w:rsidRPr="008A310F" w:rsidRDefault="00954DC6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9878,3</w:t>
            </w:r>
          </w:p>
        </w:tc>
        <w:tc>
          <w:tcPr>
            <w:tcW w:w="1418" w:type="dxa"/>
            <w:vAlign w:val="bottom"/>
          </w:tcPr>
          <w:p w14:paraId="0E22DC1B" w14:textId="46B24FC7" w:rsidR="00DF4A04" w:rsidRPr="008A310F" w:rsidRDefault="00DC35D1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10946,7</w:t>
            </w:r>
          </w:p>
        </w:tc>
        <w:tc>
          <w:tcPr>
            <w:tcW w:w="1417" w:type="dxa"/>
            <w:vAlign w:val="bottom"/>
          </w:tcPr>
          <w:p w14:paraId="6A62B7CC" w14:textId="16D55BDC" w:rsidR="00DF4A04" w:rsidRPr="008A310F" w:rsidRDefault="00F70BEC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11638,7</w:t>
            </w:r>
          </w:p>
        </w:tc>
        <w:tc>
          <w:tcPr>
            <w:tcW w:w="1417" w:type="dxa"/>
            <w:vAlign w:val="bottom"/>
          </w:tcPr>
          <w:p w14:paraId="6831EB98" w14:textId="07DCE22B" w:rsidR="00DF4A04" w:rsidRPr="008A310F" w:rsidRDefault="00F13A4A" w:rsidP="0095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+692,0</w:t>
            </w:r>
          </w:p>
        </w:tc>
      </w:tr>
    </w:tbl>
    <w:p w14:paraId="3FDEEDE3" w14:textId="112D673A" w:rsidR="00DF4A04" w:rsidRPr="008A310F" w:rsidRDefault="00DF4A04" w:rsidP="00DF4A04">
      <w:pPr>
        <w:shd w:val="clear" w:color="auto" w:fill="FFFFFF"/>
        <w:spacing w:before="120" w:after="0" w:line="322" w:lineRule="exact"/>
        <w:ind w:right="6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На основании данных таблицы прослеживается </w:t>
      </w:r>
      <w:r w:rsidR="00F13A4A">
        <w:rPr>
          <w:rFonts w:ascii="Times New Roman" w:eastAsia="Times New Roman" w:hAnsi="Times New Roman" w:cs="Times New Roman"/>
          <w:spacing w:val="1"/>
          <w:lang w:eastAsia="ru-RU"/>
        </w:rPr>
        <w:t>рост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поступлений </w:t>
      </w:r>
      <w:r w:rsidR="00F13A4A">
        <w:rPr>
          <w:rFonts w:ascii="Times New Roman" w:eastAsia="Times New Roman" w:hAnsi="Times New Roman" w:cs="Times New Roman"/>
          <w:spacing w:val="1"/>
          <w:lang w:eastAsia="ru-RU"/>
        </w:rPr>
        <w:t xml:space="preserve">как 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налоговых </w:t>
      </w:r>
      <w:r w:rsidR="00F13A4A">
        <w:rPr>
          <w:rFonts w:ascii="Times New Roman" w:eastAsia="Times New Roman" w:hAnsi="Times New Roman" w:cs="Times New Roman"/>
          <w:spacing w:val="1"/>
          <w:lang w:eastAsia="ru-RU"/>
        </w:rPr>
        <w:t xml:space="preserve">так и 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>безвозмездны</w:t>
      </w:r>
      <w:r w:rsidR="00CF0808">
        <w:rPr>
          <w:rFonts w:ascii="Times New Roman" w:eastAsia="Times New Roman" w:hAnsi="Times New Roman" w:cs="Times New Roman"/>
          <w:spacing w:val="1"/>
          <w:lang w:eastAsia="ru-RU"/>
        </w:rPr>
        <w:t>х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поступлен</w:t>
      </w:r>
      <w:r w:rsidR="00CF0808">
        <w:rPr>
          <w:rFonts w:ascii="Times New Roman" w:eastAsia="Times New Roman" w:hAnsi="Times New Roman" w:cs="Times New Roman"/>
          <w:spacing w:val="1"/>
          <w:lang w:eastAsia="ru-RU"/>
        </w:rPr>
        <w:t>й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. </w:t>
      </w:r>
    </w:p>
    <w:p w14:paraId="665902EA" w14:textId="606F165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Структура доходов бюджета </w:t>
      </w:r>
      <w:r w:rsidR="00CF0808">
        <w:rPr>
          <w:rFonts w:ascii="Times New Roman" w:eastAsia="Times New Roman" w:hAnsi="Times New Roman" w:cs="Times New Roman"/>
          <w:lang w:eastAsia="ru-RU"/>
        </w:rPr>
        <w:t>Кожановского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сельсовета, администрируемых администрацией сельсовета, представлена в таблице 2.     </w:t>
      </w:r>
    </w:p>
    <w:p w14:paraId="7FD1C8F5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Таблица 2</w:t>
      </w:r>
    </w:p>
    <w:p w14:paraId="2E176C2C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1729"/>
        <w:gridCol w:w="1701"/>
        <w:gridCol w:w="1843"/>
        <w:gridCol w:w="1276"/>
      </w:tblGrid>
      <w:tr w:rsidR="00DF4A04" w:rsidRPr="008A310F" w14:paraId="5BC3CCA3" w14:textId="77777777" w:rsidTr="00E0455A">
        <w:tc>
          <w:tcPr>
            <w:tcW w:w="3374" w:type="dxa"/>
          </w:tcPr>
          <w:p w14:paraId="539D8F8D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1729" w:type="dxa"/>
          </w:tcPr>
          <w:p w14:paraId="5E98FD9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</w:p>
          <w:p w14:paraId="2E44B2B7" w14:textId="75E77AAB" w:rsidR="00DF4A04" w:rsidRPr="008A310F" w:rsidRDefault="00DF4A04" w:rsidP="0010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 2</w:t>
            </w:r>
            <w:r w:rsidR="00CC633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.12.2020 № </w:t>
            </w:r>
            <w:r w:rsidR="00CC633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CC633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</w:p>
        </w:tc>
        <w:tc>
          <w:tcPr>
            <w:tcW w:w="1701" w:type="dxa"/>
          </w:tcPr>
          <w:p w14:paraId="1C88E6CE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</w:p>
          <w:p w14:paraId="4B0B3BE3" w14:textId="09F80A5D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  2</w:t>
            </w:r>
            <w:r w:rsidR="001E1BC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.12.2021    </w:t>
            </w:r>
          </w:p>
          <w:p w14:paraId="09053F25" w14:textId="0D7D8EC8" w:rsidR="00DF4A04" w:rsidRPr="008A310F" w:rsidRDefault="00DF4A04" w:rsidP="00C65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1E1BC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1E1BC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</w:p>
        </w:tc>
        <w:tc>
          <w:tcPr>
            <w:tcW w:w="1843" w:type="dxa"/>
          </w:tcPr>
          <w:p w14:paraId="2954337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  <w:tc>
          <w:tcPr>
            <w:tcW w:w="1276" w:type="dxa"/>
          </w:tcPr>
          <w:p w14:paraId="1E46A7C8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  <w:p w14:paraId="179F77C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5/4</w:t>
            </w:r>
          </w:p>
        </w:tc>
      </w:tr>
      <w:tr w:rsidR="00DF4A04" w:rsidRPr="008A310F" w14:paraId="37B07CD0" w14:textId="77777777" w:rsidTr="00E0455A">
        <w:tc>
          <w:tcPr>
            <w:tcW w:w="3374" w:type="dxa"/>
          </w:tcPr>
          <w:p w14:paraId="018E68E7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29" w:type="dxa"/>
          </w:tcPr>
          <w:p w14:paraId="4F5B17A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14:paraId="74A7EC56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14:paraId="69229627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14:paraId="6EE73A3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F4A04" w:rsidRPr="008A310F" w14:paraId="0ED81F01" w14:textId="77777777" w:rsidTr="00E0455A">
        <w:tc>
          <w:tcPr>
            <w:tcW w:w="3374" w:type="dxa"/>
          </w:tcPr>
          <w:p w14:paraId="08B0F9BA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</w:t>
            </w:r>
          </w:p>
        </w:tc>
        <w:tc>
          <w:tcPr>
            <w:tcW w:w="1729" w:type="dxa"/>
            <w:vAlign w:val="bottom"/>
          </w:tcPr>
          <w:p w14:paraId="086916F6" w14:textId="2F1B74B0" w:rsidR="00DF4A04" w:rsidRPr="008A310F" w:rsidRDefault="00CC6331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691,9</w:t>
            </w:r>
          </w:p>
        </w:tc>
        <w:tc>
          <w:tcPr>
            <w:tcW w:w="1701" w:type="dxa"/>
            <w:vAlign w:val="bottom"/>
          </w:tcPr>
          <w:p w14:paraId="42A28C4C" w14:textId="601BCB4B" w:rsidR="00DF4A04" w:rsidRPr="008A310F" w:rsidRDefault="00750C2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781,9</w:t>
            </w:r>
          </w:p>
        </w:tc>
        <w:tc>
          <w:tcPr>
            <w:tcW w:w="1843" w:type="dxa"/>
            <w:vAlign w:val="bottom"/>
          </w:tcPr>
          <w:p w14:paraId="70ED0A89" w14:textId="0DDF01DC" w:rsidR="00DF4A04" w:rsidRPr="008A310F" w:rsidRDefault="001137A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777,</w:t>
            </w:r>
            <w:r w:rsidR="00001981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276" w:type="dxa"/>
            <w:vAlign w:val="bottom"/>
          </w:tcPr>
          <w:p w14:paraId="50BA1C2F" w14:textId="69F2FCE6" w:rsidR="00DF4A04" w:rsidRPr="008A310F" w:rsidRDefault="00915ADD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</w:t>
            </w:r>
            <w:r w:rsidR="00055512">
              <w:rPr>
                <w:rFonts w:ascii="Times New Roman" w:eastAsia="Times New Roman" w:hAnsi="Times New Roman" w:cs="Times New Roman"/>
                <w:b/>
                <w:lang w:eastAsia="ru-RU"/>
              </w:rPr>
              <w:t>,4</w:t>
            </w:r>
          </w:p>
        </w:tc>
      </w:tr>
      <w:tr w:rsidR="00DF4A04" w:rsidRPr="008A310F" w14:paraId="5179EC22" w14:textId="77777777" w:rsidTr="00E0455A">
        <w:tc>
          <w:tcPr>
            <w:tcW w:w="3374" w:type="dxa"/>
          </w:tcPr>
          <w:p w14:paraId="142A1A5F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29" w:type="dxa"/>
            <w:vAlign w:val="bottom"/>
          </w:tcPr>
          <w:p w14:paraId="2E425A0C" w14:textId="10996DD2" w:rsidR="00DF4A04" w:rsidRPr="008A310F" w:rsidRDefault="00CC6331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701" w:type="dxa"/>
            <w:vAlign w:val="bottom"/>
          </w:tcPr>
          <w:p w14:paraId="4285464A" w14:textId="53A14089" w:rsidR="00DF4A04" w:rsidRPr="008A310F" w:rsidRDefault="00D91816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370,0</w:t>
            </w:r>
          </w:p>
        </w:tc>
        <w:tc>
          <w:tcPr>
            <w:tcW w:w="1843" w:type="dxa"/>
            <w:vAlign w:val="bottom"/>
          </w:tcPr>
          <w:p w14:paraId="0DE66D1D" w14:textId="62B0E40D" w:rsidR="00DF4A04" w:rsidRPr="008A310F" w:rsidRDefault="001137A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373,7</w:t>
            </w:r>
          </w:p>
        </w:tc>
        <w:tc>
          <w:tcPr>
            <w:tcW w:w="1276" w:type="dxa"/>
            <w:vAlign w:val="bottom"/>
          </w:tcPr>
          <w:p w14:paraId="5BF4980C" w14:textId="2A2A5A74" w:rsidR="00DF4A04" w:rsidRPr="008A310F" w:rsidRDefault="00BE528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15A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</w:tr>
      <w:tr w:rsidR="00DF4A04" w:rsidRPr="008A310F" w14:paraId="26D5C7F5" w14:textId="77777777" w:rsidTr="00E0455A">
        <w:tc>
          <w:tcPr>
            <w:tcW w:w="3374" w:type="dxa"/>
          </w:tcPr>
          <w:p w14:paraId="4D64C425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</w:t>
            </w:r>
          </w:p>
        </w:tc>
        <w:tc>
          <w:tcPr>
            <w:tcW w:w="1729" w:type="dxa"/>
            <w:vAlign w:val="bottom"/>
          </w:tcPr>
          <w:p w14:paraId="2DC59995" w14:textId="7A56AE0F" w:rsidR="00DF4A04" w:rsidRPr="008A310F" w:rsidRDefault="00CC6331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57,9</w:t>
            </w:r>
          </w:p>
        </w:tc>
        <w:tc>
          <w:tcPr>
            <w:tcW w:w="1701" w:type="dxa"/>
            <w:vAlign w:val="bottom"/>
          </w:tcPr>
          <w:p w14:paraId="10A1B050" w14:textId="5118DA5E" w:rsidR="00DF4A04" w:rsidRPr="008A310F" w:rsidRDefault="00D91816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57,9</w:t>
            </w:r>
          </w:p>
        </w:tc>
        <w:tc>
          <w:tcPr>
            <w:tcW w:w="1843" w:type="dxa"/>
            <w:vAlign w:val="bottom"/>
          </w:tcPr>
          <w:p w14:paraId="25F5B5F8" w14:textId="508BFF75" w:rsidR="00DF4A04" w:rsidRPr="008A310F" w:rsidRDefault="001137A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59,0</w:t>
            </w:r>
          </w:p>
        </w:tc>
        <w:tc>
          <w:tcPr>
            <w:tcW w:w="1276" w:type="dxa"/>
            <w:vAlign w:val="bottom"/>
          </w:tcPr>
          <w:p w14:paraId="5E52BAD1" w14:textId="79E74161" w:rsidR="00DF4A04" w:rsidRPr="008A310F" w:rsidRDefault="00BE528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15A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</w:tr>
      <w:tr w:rsidR="00DF4A04" w:rsidRPr="008A310F" w14:paraId="29954C0D" w14:textId="77777777" w:rsidTr="00E0455A">
        <w:tc>
          <w:tcPr>
            <w:tcW w:w="3374" w:type="dxa"/>
          </w:tcPr>
          <w:p w14:paraId="2BFCEF8C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29" w:type="dxa"/>
            <w:vAlign w:val="bottom"/>
          </w:tcPr>
          <w:p w14:paraId="217E93D8" w14:textId="250C7237" w:rsidR="00DF4A04" w:rsidRPr="008A310F" w:rsidRDefault="00026AE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  <w:r w:rsidR="00CC6331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701" w:type="dxa"/>
            <w:vAlign w:val="bottom"/>
          </w:tcPr>
          <w:p w14:paraId="0FFA91F9" w14:textId="4149F5EA" w:rsidR="00DF4A04" w:rsidRPr="008A310F" w:rsidRDefault="00D91816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843" w:type="dxa"/>
            <w:vAlign w:val="bottom"/>
          </w:tcPr>
          <w:p w14:paraId="1ABEC265" w14:textId="0F16E52C" w:rsidR="00DF4A04" w:rsidRPr="008A310F" w:rsidRDefault="00001981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139,2</w:t>
            </w:r>
          </w:p>
        </w:tc>
        <w:tc>
          <w:tcPr>
            <w:tcW w:w="1276" w:type="dxa"/>
            <w:vAlign w:val="bottom"/>
          </w:tcPr>
          <w:p w14:paraId="2334545D" w14:textId="609FBA90" w:rsidR="00DF4A04" w:rsidRPr="008A310F" w:rsidRDefault="00915ADD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</w:tr>
      <w:tr w:rsidR="00DF4A04" w:rsidRPr="008A310F" w14:paraId="45E5E803" w14:textId="77777777" w:rsidTr="00E0455A">
        <w:tc>
          <w:tcPr>
            <w:tcW w:w="3374" w:type="dxa"/>
          </w:tcPr>
          <w:p w14:paraId="5F936783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1729" w:type="dxa"/>
            <w:vAlign w:val="bottom"/>
          </w:tcPr>
          <w:p w14:paraId="34F6EFCC" w14:textId="1558E0AE" w:rsidR="00DF4A04" w:rsidRPr="008A310F" w:rsidRDefault="00CC6331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  <w:tc>
          <w:tcPr>
            <w:tcW w:w="1701" w:type="dxa"/>
            <w:vAlign w:val="bottom"/>
          </w:tcPr>
          <w:p w14:paraId="005A2B79" w14:textId="5352E137" w:rsidR="00DF4A04" w:rsidRPr="008A310F" w:rsidRDefault="00D91816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  <w:tc>
          <w:tcPr>
            <w:tcW w:w="1843" w:type="dxa"/>
            <w:vAlign w:val="bottom"/>
          </w:tcPr>
          <w:p w14:paraId="1E426394" w14:textId="244A2502" w:rsidR="00DF4A04" w:rsidRPr="008A310F" w:rsidRDefault="00001981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71,2</w:t>
            </w:r>
          </w:p>
        </w:tc>
        <w:tc>
          <w:tcPr>
            <w:tcW w:w="1276" w:type="dxa"/>
            <w:vAlign w:val="bottom"/>
          </w:tcPr>
          <w:p w14:paraId="73F2D518" w14:textId="6CA2E2C2" w:rsidR="00DF4A04" w:rsidRPr="008A310F" w:rsidRDefault="00915ADD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</w:tr>
      <w:tr w:rsidR="00DF4A04" w:rsidRPr="008A310F" w14:paraId="5994CB60" w14:textId="77777777" w:rsidTr="00E0455A">
        <w:tc>
          <w:tcPr>
            <w:tcW w:w="3374" w:type="dxa"/>
          </w:tcPr>
          <w:p w14:paraId="2002A351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729" w:type="dxa"/>
            <w:vAlign w:val="bottom"/>
          </w:tcPr>
          <w:p w14:paraId="2040274E" w14:textId="77777777" w:rsidR="00DF4A04" w:rsidRPr="008A310F" w:rsidRDefault="00DF4A0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58309CBF" w14:textId="77777777" w:rsidR="00DF4A04" w:rsidRPr="008A310F" w:rsidRDefault="00DF4A0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5BFA3B2E" w14:textId="77777777" w:rsidR="00DF4A04" w:rsidRPr="008A310F" w:rsidRDefault="00DF4A0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29BD2DDA" w14:textId="77777777" w:rsidR="00DF4A04" w:rsidRPr="008A310F" w:rsidRDefault="00DF4A0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2F4220AA" w14:textId="77777777" w:rsidTr="00E0455A">
        <w:tc>
          <w:tcPr>
            <w:tcW w:w="3374" w:type="dxa"/>
          </w:tcPr>
          <w:p w14:paraId="3C4B1125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</w:p>
        </w:tc>
        <w:tc>
          <w:tcPr>
            <w:tcW w:w="1729" w:type="dxa"/>
            <w:vAlign w:val="bottom"/>
          </w:tcPr>
          <w:p w14:paraId="26DD882B" w14:textId="48FA3ABF" w:rsidR="00DF4A04" w:rsidRPr="008A310F" w:rsidRDefault="00026AE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114,0</w:t>
            </w:r>
          </w:p>
        </w:tc>
        <w:tc>
          <w:tcPr>
            <w:tcW w:w="1701" w:type="dxa"/>
            <w:vAlign w:val="bottom"/>
          </w:tcPr>
          <w:p w14:paraId="1BBD974A" w14:textId="09B43764" w:rsidR="00DF4A04" w:rsidRPr="008A310F" w:rsidRDefault="00D91816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134,0</w:t>
            </w:r>
          </w:p>
        </w:tc>
        <w:tc>
          <w:tcPr>
            <w:tcW w:w="1843" w:type="dxa"/>
            <w:vAlign w:val="bottom"/>
          </w:tcPr>
          <w:p w14:paraId="5361B82A" w14:textId="49CAE43C" w:rsidR="00DF4A04" w:rsidRPr="008A310F" w:rsidRDefault="00001981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102,2</w:t>
            </w:r>
          </w:p>
        </w:tc>
        <w:tc>
          <w:tcPr>
            <w:tcW w:w="1276" w:type="dxa"/>
            <w:vAlign w:val="bottom"/>
          </w:tcPr>
          <w:p w14:paraId="66E30BA2" w14:textId="0888DB44" w:rsidR="00DF4A04" w:rsidRPr="008A310F" w:rsidRDefault="00915ADD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</w:tr>
      <w:tr w:rsidR="00103D60" w:rsidRPr="008A310F" w14:paraId="345127EF" w14:textId="77777777" w:rsidTr="00E0455A">
        <w:tc>
          <w:tcPr>
            <w:tcW w:w="3374" w:type="dxa"/>
          </w:tcPr>
          <w:p w14:paraId="16EBF94B" w14:textId="77777777" w:rsidR="00103D60" w:rsidRPr="008A310F" w:rsidRDefault="00103D60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1729" w:type="dxa"/>
            <w:vAlign w:val="bottom"/>
          </w:tcPr>
          <w:p w14:paraId="75C77C6C" w14:textId="58AB4E2E" w:rsidR="00103D60" w:rsidRPr="008A310F" w:rsidRDefault="00026AE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701" w:type="dxa"/>
            <w:vAlign w:val="bottom"/>
          </w:tcPr>
          <w:p w14:paraId="00FD34B3" w14:textId="45D1C0C6" w:rsidR="00103D60" w:rsidRPr="008A310F" w:rsidRDefault="00D91816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843" w:type="dxa"/>
            <w:vAlign w:val="bottom"/>
          </w:tcPr>
          <w:p w14:paraId="0CDB5514" w14:textId="55FEE820" w:rsidR="00103D60" w:rsidRPr="008A310F" w:rsidRDefault="00001981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  <w:tc>
          <w:tcPr>
            <w:tcW w:w="1276" w:type="dxa"/>
            <w:vAlign w:val="bottom"/>
          </w:tcPr>
          <w:p w14:paraId="555B8D86" w14:textId="775A7D9D" w:rsidR="00103D60" w:rsidRPr="008A310F" w:rsidRDefault="00915ADD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</w:tr>
      <w:tr w:rsidR="00DF4A04" w:rsidRPr="008A310F" w14:paraId="59AB0D78" w14:textId="77777777" w:rsidTr="00E0455A">
        <w:tc>
          <w:tcPr>
            <w:tcW w:w="3374" w:type="dxa"/>
          </w:tcPr>
          <w:p w14:paraId="2875BA51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</w:t>
            </w:r>
          </w:p>
          <w:p w14:paraId="47797BA2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поступления </w:t>
            </w:r>
          </w:p>
        </w:tc>
        <w:tc>
          <w:tcPr>
            <w:tcW w:w="1729" w:type="dxa"/>
            <w:vAlign w:val="bottom"/>
          </w:tcPr>
          <w:p w14:paraId="1A88D743" w14:textId="360F3318" w:rsidR="00DF4A04" w:rsidRPr="008A310F" w:rsidRDefault="00026AE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9017,6</w:t>
            </w:r>
          </w:p>
        </w:tc>
        <w:tc>
          <w:tcPr>
            <w:tcW w:w="1701" w:type="dxa"/>
            <w:vAlign w:val="bottom"/>
          </w:tcPr>
          <w:p w14:paraId="0EB6DDEA" w14:textId="0198EF83" w:rsidR="00DF4A04" w:rsidRPr="008A310F" w:rsidRDefault="00D91816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E2224D">
              <w:rPr>
                <w:rFonts w:ascii="Times New Roman" w:eastAsia="Times New Roman" w:hAnsi="Times New Roman" w:cs="Times New Roman"/>
                <w:b/>
                <w:lang w:eastAsia="ru-RU"/>
              </w:rPr>
              <w:t>712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,4</w:t>
            </w:r>
          </w:p>
        </w:tc>
        <w:tc>
          <w:tcPr>
            <w:tcW w:w="1843" w:type="dxa"/>
            <w:vAlign w:val="bottom"/>
          </w:tcPr>
          <w:p w14:paraId="186C12CE" w14:textId="68FA304C" w:rsidR="00DF4A04" w:rsidRPr="008A310F" w:rsidRDefault="006A5D56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10712,4</w:t>
            </w:r>
          </w:p>
        </w:tc>
        <w:tc>
          <w:tcPr>
            <w:tcW w:w="1276" w:type="dxa"/>
            <w:vAlign w:val="bottom"/>
          </w:tcPr>
          <w:p w14:paraId="051A368A" w14:textId="615B068A" w:rsidR="00DF4A04" w:rsidRPr="008A310F" w:rsidRDefault="00BE528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</w:tr>
      <w:tr w:rsidR="00DF4A04" w:rsidRPr="008A310F" w14:paraId="598604F2" w14:textId="77777777" w:rsidTr="00E0455A">
        <w:tc>
          <w:tcPr>
            <w:tcW w:w="3374" w:type="dxa"/>
          </w:tcPr>
          <w:p w14:paraId="12309D6C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9" w:type="dxa"/>
            <w:vAlign w:val="bottom"/>
          </w:tcPr>
          <w:p w14:paraId="6E13F021" w14:textId="12D730B2" w:rsidR="00DF4A04" w:rsidRPr="008A310F" w:rsidRDefault="00D039B7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6729,0</w:t>
            </w:r>
          </w:p>
        </w:tc>
        <w:tc>
          <w:tcPr>
            <w:tcW w:w="1701" w:type="dxa"/>
            <w:vAlign w:val="bottom"/>
          </w:tcPr>
          <w:p w14:paraId="0DF00F2A" w14:textId="54491FAD" w:rsidR="00DF4A04" w:rsidRPr="008A310F" w:rsidRDefault="0081612F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6729,0</w:t>
            </w:r>
          </w:p>
        </w:tc>
        <w:tc>
          <w:tcPr>
            <w:tcW w:w="1843" w:type="dxa"/>
            <w:vAlign w:val="bottom"/>
          </w:tcPr>
          <w:p w14:paraId="4D826465" w14:textId="72E5E620" w:rsidR="00DF4A04" w:rsidRPr="008A310F" w:rsidRDefault="00001981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6729,0</w:t>
            </w:r>
          </w:p>
        </w:tc>
        <w:tc>
          <w:tcPr>
            <w:tcW w:w="1276" w:type="dxa"/>
            <w:vAlign w:val="bottom"/>
          </w:tcPr>
          <w:p w14:paraId="1E5261FE" w14:textId="13718808" w:rsidR="00DF4A04" w:rsidRPr="008A310F" w:rsidRDefault="00BE528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1ACF23A6" w14:textId="77777777" w:rsidTr="00E0455A">
        <w:tc>
          <w:tcPr>
            <w:tcW w:w="3374" w:type="dxa"/>
          </w:tcPr>
          <w:p w14:paraId="0578902F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729" w:type="dxa"/>
            <w:vAlign w:val="bottom"/>
          </w:tcPr>
          <w:p w14:paraId="7D400D7F" w14:textId="7B6DA62B" w:rsidR="00DF4A04" w:rsidRPr="008A310F" w:rsidRDefault="00D71456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  <w:tc>
          <w:tcPr>
            <w:tcW w:w="1701" w:type="dxa"/>
            <w:vAlign w:val="bottom"/>
          </w:tcPr>
          <w:p w14:paraId="1D52CAB5" w14:textId="6F02C0C3" w:rsidR="00DF4A04" w:rsidRPr="008A310F" w:rsidRDefault="0081612F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1593,0</w:t>
            </w:r>
          </w:p>
        </w:tc>
        <w:tc>
          <w:tcPr>
            <w:tcW w:w="1843" w:type="dxa"/>
            <w:vAlign w:val="bottom"/>
          </w:tcPr>
          <w:p w14:paraId="0C37481D" w14:textId="36292D88" w:rsidR="00DF4A04" w:rsidRPr="008A310F" w:rsidRDefault="00001981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1593,0</w:t>
            </w:r>
          </w:p>
        </w:tc>
        <w:tc>
          <w:tcPr>
            <w:tcW w:w="1276" w:type="dxa"/>
            <w:vAlign w:val="bottom"/>
          </w:tcPr>
          <w:p w14:paraId="3FD64984" w14:textId="0C425E00" w:rsidR="00DF4A04" w:rsidRPr="008A310F" w:rsidRDefault="00BE528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53A23B95" w14:textId="77777777" w:rsidTr="00E0455A">
        <w:tc>
          <w:tcPr>
            <w:tcW w:w="3374" w:type="dxa"/>
          </w:tcPr>
          <w:p w14:paraId="179750DA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 </w:t>
            </w:r>
          </w:p>
        </w:tc>
        <w:tc>
          <w:tcPr>
            <w:tcW w:w="1729" w:type="dxa"/>
            <w:vAlign w:val="bottom"/>
          </w:tcPr>
          <w:p w14:paraId="230581DB" w14:textId="6F413F91" w:rsidR="00DF4A04" w:rsidRPr="008A310F" w:rsidRDefault="00D71456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117,1</w:t>
            </w:r>
          </w:p>
        </w:tc>
        <w:tc>
          <w:tcPr>
            <w:tcW w:w="1701" w:type="dxa"/>
            <w:vAlign w:val="bottom"/>
          </w:tcPr>
          <w:p w14:paraId="25536D0D" w14:textId="1CF666D3" w:rsidR="00DF4A04" w:rsidRPr="008A310F" w:rsidRDefault="007D522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128,7</w:t>
            </w:r>
          </w:p>
        </w:tc>
        <w:tc>
          <w:tcPr>
            <w:tcW w:w="1843" w:type="dxa"/>
            <w:vAlign w:val="bottom"/>
          </w:tcPr>
          <w:p w14:paraId="0C8B51EF" w14:textId="0C9FB83F" w:rsidR="00DF4A04" w:rsidRPr="008A310F" w:rsidRDefault="006A5D56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128,7</w:t>
            </w:r>
          </w:p>
        </w:tc>
        <w:tc>
          <w:tcPr>
            <w:tcW w:w="1276" w:type="dxa"/>
            <w:vAlign w:val="bottom"/>
          </w:tcPr>
          <w:p w14:paraId="57D2F8DE" w14:textId="161D08F9" w:rsidR="00DF4A04" w:rsidRPr="008A310F" w:rsidRDefault="00BE528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3F63F4F5" w14:textId="77777777" w:rsidTr="00E0455A">
        <w:tc>
          <w:tcPr>
            <w:tcW w:w="3374" w:type="dxa"/>
          </w:tcPr>
          <w:p w14:paraId="11D4A24A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729" w:type="dxa"/>
            <w:vAlign w:val="bottom"/>
          </w:tcPr>
          <w:p w14:paraId="2562BE96" w14:textId="22CD60E1" w:rsidR="00DF4A04" w:rsidRPr="008A310F" w:rsidRDefault="00D71456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1827,0</w:t>
            </w:r>
          </w:p>
        </w:tc>
        <w:tc>
          <w:tcPr>
            <w:tcW w:w="1701" w:type="dxa"/>
            <w:vAlign w:val="bottom"/>
          </w:tcPr>
          <w:p w14:paraId="0696250D" w14:textId="3DB98FB9" w:rsidR="00DF4A04" w:rsidRDefault="007D522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E2224D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  <w:p w14:paraId="583641D4" w14:textId="70F1C818" w:rsidR="007D522E" w:rsidRPr="008A310F" w:rsidRDefault="007D522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34884AD7" w14:textId="568CBAC3" w:rsidR="00DF4A04" w:rsidRPr="008A310F" w:rsidRDefault="006A5D56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2261,7</w:t>
            </w:r>
          </w:p>
        </w:tc>
        <w:tc>
          <w:tcPr>
            <w:tcW w:w="1276" w:type="dxa"/>
            <w:vAlign w:val="bottom"/>
          </w:tcPr>
          <w:p w14:paraId="6BABF85D" w14:textId="2ED6E699" w:rsidR="00DF4A04" w:rsidRPr="008A310F" w:rsidRDefault="00BE528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7D9C6584" w14:textId="77777777" w:rsidTr="00E0455A">
        <w:tc>
          <w:tcPr>
            <w:tcW w:w="3374" w:type="dxa"/>
          </w:tcPr>
          <w:p w14:paraId="78B92781" w14:textId="180CE520" w:rsidR="00DF4A04" w:rsidRPr="00D039B7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39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  <w:r w:rsidR="001E1B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1729" w:type="dxa"/>
            <w:vAlign w:val="bottom"/>
          </w:tcPr>
          <w:p w14:paraId="722D6B28" w14:textId="25FC6F43" w:rsidR="00DF4A04" w:rsidRPr="00D039B7" w:rsidRDefault="00DF4A0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5374E1EE" w14:textId="2AA4D1F0" w:rsidR="00DF4A04" w:rsidRPr="00D039B7" w:rsidRDefault="007D592B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149,0</w:t>
            </w:r>
          </w:p>
        </w:tc>
        <w:tc>
          <w:tcPr>
            <w:tcW w:w="1843" w:type="dxa"/>
            <w:vAlign w:val="bottom"/>
          </w:tcPr>
          <w:p w14:paraId="460C3FCD" w14:textId="66A1DF49" w:rsidR="00DF4A04" w:rsidRPr="00D039B7" w:rsidRDefault="00425CD9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149,0</w:t>
            </w:r>
          </w:p>
        </w:tc>
        <w:tc>
          <w:tcPr>
            <w:tcW w:w="1276" w:type="dxa"/>
            <w:vAlign w:val="bottom"/>
          </w:tcPr>
          <w:p w14:paraId="5EF87B3B" w14:textId="4D29792F" w:rsidR="00DF4A04" w:rsidRPr="00D039B7" w:rsidRDefault="00BE528A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39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DF4A04" w:rsidRPr="008A310F" w14:paraId="75ADE9D6" w14:textId="77777777" w:rsidTr="00E0455A">
        <w:tc>
          <w:tcPr>
            <w:tcW w:w="3374" w:type="dxa"/>
          </w:tcPr>
          <w:p w14:paraId="73EF660C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Возврат остатков субсидий, субвенций и ИМБТ</w:t>
            </w:r>
          </w:p>
        </w:tc>
        <w:tc>
          <w:tcPr>
            <w:tcW w:w="1729" w:type="dxa"/>
            <w:vAlign w:val="bottom"/>
          </w:tcPr>
          <w:p w14:paraId="422AC62E" w14:textId="77777777" w:rsidR="00DF4A04" w:rsidRPr="008A310F" w:rsidRDefault="00DF4A0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7E01BB3C" w14:textId="77777777" w:rsidR="00DF4A04" w:rsidRPr="008A310F" w:rsidRDefault="00DF4A0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2378D58C" w14:textId="77777777" w:rsidR="00DF4A04" w:rsidRPr="008A310F" w:rsidRDefault="00DF4A0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DA5334C" w14:textId="77777777" w:rsidR="00DF4A04" w:rsidRPr="008A310F" w:rsidRDefault="00DF4A04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F4A04" w:rsidRPr="008A310F" w14:paraId="0E0A719B" w14:textId="77777777" w:rsidTr="00E0455A">
        <w:tc>
          <w:tcPr>
            <w:tcW w:w="3374" w:type="dxa"/>
          </w:tcPr>
          <w:p w14:paraId="2BF0A111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729" w:type="dxa"/>
            <w:vAlign w:val="bottom"/>
          </w:tcPr>
          <w:p w14:paraId="495FD96C" w14:textId="2647A7C8" w:rsidR="00DF4A04" w:rsidRPr="008A310F" w:rsidRDefault="001E1BC2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9709,5</w:t>
            </w:r>
          </w:p>
        </w:tc>
        <w:tc>
          <w:tcPr>
            <w:tcW w:w="1701" w:type="dxa"/>
            <w:vAlign w:val="bottom"/>
          </w:tcPr>
          <w:p w14:paraId="7D24F2AD" w14:textId="7FE731A4" w:rsidR="00DF4A04" w:rsidRPr="008A310F" w:rsidRDefault="007D522E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11643,3</w:t>
            </w:r>
          </w:p>
        </w:tc>
        <w:tc>
          <w:tcPr>
            <w:tcW w:w="1843" w:type="dxa"/>
            <w:vAlign w:val="bottom"/>
          </w:tcPr>
          <w:p w14:paraId="0D7ECD03" w14:textId="19D56F3A" w:rsidR="00DF4A04" w:rsidRPr="008A310F" w:rsidRDefault="00915ADD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11638,7</w:t>
            </w:r>
          </w:p>
        </w:tc>
        <w:tc>
          <w:tcPr>
            <w:tcW w:w="1276" w:type="dxa"/>
            <w:vAlign w:val="bottom"/>
          </w:tcPr>
          <w:p w14:paraId="548BB0CC" w14:textId="768AFDE3" w:rsidR="00DF4A04" w:rsidRPr="008A310F" w:rsidRDefault="00055512" w:rsidP="007D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99,9</w:t>
            </w:r>
          </w:p>
        </w:tc>
      </w:tr>
    </w:tbl>
    <w:p w14:paraId="58A3B011" w14:textId="2113709B" w:rsidR="00DF4A04" w:rsidRPr="008A310F" w:rsidRDefault="00DF4A04" w:rsidP="0005551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При сопоставлении объемов доходов бюджета сельсовета на 2021 год, запланированных первоначально, с планом, скорректированным в течение года, отмечается </w:t>
      </w:r>
      <w:r w:rsidR="00055512">
        <w:rPr>
          <w:rFonts w:ascii="Times New Roman" w:eastAsia="Times New Roman" w:hAnsi="Times New Roman" w:cs="Times New Roman"/>
          <w:lang w:eastAsia="ru-RU"/>
        </w:rPr>
        <w:t>практически полное выполнение плановых показателей.</w:t>
      </w:r>
    </w:p>
    <w:p w14:paraId="1AA669F3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</w:p>
    <w:p w14:paraId="7D3B46B9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3.2. Расходы</w:t>
      </w:r>
    </w:p>
    <w:p w14:paraId="661510EE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1375FB0" w14:textId="1166D4DC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Решением 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К</w:t>
      </w:r>
      <w:r w:rsidR="00055512">
        <w:rPr>
          <w:rFonts w:ascii="Times New Roman" w:eastAsia="Times New Roman" w:hAnsi="Times New Roman" w:cs="Times New Roman"/>
          <w:lang w:eastAsia="ru-RU"/>
        </w:rPr>
        <w:t>ожановского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</w:t>
      </w:r>
      <w:r w:rsidR="00055512">
        <w:rPr>
          <w:rFonts w:ascii="Times New Roman" w:eastAsia="Times New Roman" w:hAnsi="Times New Roman" w:cs="Times New Roman"/>
          <w:lang w:eastAsia="ru-RU"/>
        </w:rPr>
        <w:t>4</w:t>
      </w:r>
      <w:r w:rsidRPr="008A310F">
        <w:rPr>
          <w:rFonts w:ascii="Times New Roman" w:eastAsia="Times New Roman" w:hAnsi="Times New Roman" w:cs="Times New Roman"/>
          <w:lang w:eastAsia="ru-RU"/>
        </w:rPr>
        <w:t>.12.2020 №</w:t>
      </w:r>
      <w:r w:rsidR="00055512">
        <w:rPr>
          <w:rFonts w:ascii="Times New Roman" w:eastAsia="Times New Roman" w:hAnsi="Times New Roman" w:cs="Times New Roman"/>
          <w:lang w:eastAsia="ru-RU"/>
        </w:rPr>
        <w:t>3-12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р «О бюджете 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К</w:t>
      </w:r>
      <w:r w:rsidR="00CF7136">
        <w:rPr>
          <w:rFonts w:ascii="Times New Roman" w:eastAsia="Times New Roman" w:hAnsi="Times New Roman" w:cs="Times New Roman"/>
          <w:lang w:eastAsia="ru-RU"/>
        </w:rPr>
        <w:t>ожанов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на 2021 год и плановый период 2022-2023 годов» главному распорядителю бюджетных средств – администрации 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К</w:t>
      </w:r>
      <w:r w:rsidR="00CF7136">
        <w:rPr>
          <w:rFonts w:ascii="Times New Roman" w:eastAsia="Times New Roman" w:hAnsi="Times New Roman" w:cs="Times New Roman"/>
          <w:lang w:eastAsia="ru-RU"/>
        </w:rPr>
        <w:t>ожанов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- утверждены ассигнования в сумме </w:t>
      </w:r>
      <w:r w:rsidR="00411DB9">
        <w:rPr>
          <w:rFonts w:ascii="Times New Roman" w:eastAsia="Times New Roman" w:hAnsi="Times New Roman" w:cs="Times New Roman"/>
          <w:lang w:eastAsia="ru-RU"/>
        </w:rPr>
        <w:t>9709,508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545ECBFC" w14:textId="5DAADBCC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В течение финансового года произведено </w:t>
      </w:r>
      <w:r w:rsidR="00411DB9">
        <w:rPr>
          <w:rFonts w:ascii="Times New Roman" w:eastAsia="Times New Roman" w:hAnsi="Times New Roman" w:cs="Times New Roman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корректировки расходов бюджета и в соответствии с решением 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К</w:t>
      </w:r>
      <w:r w:rsidR="00411DB9">
        <w:rPr>
          <w:rFonts w:ascii="Times New Roman" w:eastAsia="Times New Roman" w:hAnsi="Times New Roman" w:cs="Times New Roman"/>
          <w:lang w:eastAsia="ru-RU"/>
        </w:rPr>
        <w:t>ожановского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</w:t>
      </w:r>
      <w:r w:rsidR="00422D42">
        <w:rPr>
          <w:rFonts w:ascii="Times New Roman" w:eastAsia="Times New Roman" w:hAnsi="Times New Roman" w:cs="Times New Roman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lang w:eastAsia="ru-RU"/>
        </w:rPr>
        <w:t>.12.2021 №</w:t>
      </w:r>
      <w:r w:rsidR="00422D42">
        <w:rPr>
          <w:rFonts w:ascii="Times New Roman" w:eastAsia="Times New Roman" w:hAnsi="Times New Roman" w:cs="Times New Roman"/>
          <w:lang w:eastAsia="ru-RU"/>
        </w:rPr>
        <w:t>9</w:t>
      </w:r>
      <w:r w:rsidRPr="008A310F">
        <w:rPr>
          <w:rFonts w:ascii="Times New Roman" w:eastAsia="Times New Roman" w:hAnsi="Times New Roman" w:cs="Times New Roman"/>
          <w:lang w:eastAsia="ru-RU"/>
        </w:rPr>
        <w:t>-</w:t>
      </w:r>
      <w:r w:rsidR="00422D42">
        <w:rPr>
          <w:rFonts w:ascii="Times New Roman" w:eastAsia="Times New Roman" w:hAnsi="Times New Roman" w:cs="Times New Roman"/>
          <w:lang w:eastAsia="ru-RU"/>
        </w:rPr>
        <w:t>30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р плановые расходы увеличились на </w:t>
      </w:r>
      <w:r w:rsidR="00D85D23">
        <w:rPr>
          <w:rFonts w:ascii="Times New Roman" w:eastAsia="Times New Roman" w:hAnsi="Times New Roman" w:cs="Times New Roman"/>
          <w:lang w:eastAsia="ru-RU"/>
        </w:rPr>
        <w:t>21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 и составили </w:t>
      </w:r>
      <w:r w:rsidR="00B255C5" w:rsidRPr="008A310F">
        <w:rPr>
          <w:rFonts w:ascii="Times New Roman" w:eastAsia="Times New Roman" w:hAnsi="Times New Roman" w:cs="Times New Roman"/>
          <w:lang w:eastAsia="ru-RU"/>
        </w:rPr>
        <w:t>11</w:t>
      </w:r>
      <w:r w:rsidR="00D85D23" w:rsidRPr="00D85D23">
        <w:rPr>
          <w:rFonts w:ascii="Times New Roman" w:eastAsia="Times New Roman" w:hAnsi="Times New Roman" w:cs="Times New Roman"/>
          <w:lang w:eastAsia="ru-RU"/>
        </w:rPr>
        <w:t>747</w:t>
      </w:r>
      <w:r w:rsidR="00D85D23">
        <w:rPr>
          <w:rFonts w:ascii="Times New Roman" w:eastAsia="Times New Roman" w:hAnsi="Times New Roman" w:cs="Times New Roman"/>
          <w:lang w:eastAsia="ru-RU"/>
        </w:rPr>
        <w:t>,</w:t>
      </w:r>
      <w:r w:rsidR="00D85D23" w:rsidRPr="00D85D23">
        <w:rPr>
          <w:rFonts w:ascii="Times New Roman" w:eastAsia="Times New Roman" w:hAnsi="Times New Roman" w:cs="Times New Roman"/>
          <w:lang w:eastAsia="ru-RU"/>
        </w:rPr>
        <w:t>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53C475B6" w14:textId="215BD470" w:rsidR="00DF4A04" w:rsidRPr="008A310F" w:rsidRDefault="00DF4A04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Информация об исполнении бюджета администрации </w:t>
      </w:r>
      <w:r w:rsidR="00B255C5" w:rsidRPr="008A310F">
        <w:rPr>
          <w:rFonts w:ascii="Times New Roman" w:eastAsia="Times New Roman" w:hAnsi="Times New Roman" w:cs="Times New Roman"/>
          <w:lang w:eastAsia="ru-RU"/>
        </w:rPr>
        <w:t>К</w:t>
      </w:r>
      <w:r w:rsidR="00D85D23">
        <w:rPr>
          <w:rFonts w:ascii="Times New Roman" w:eastAsia="Times New Roman" w:hAnsi="Times New Roman" w:cs="Times New Roman"/>
          <w:lang w:eastAsia="ru-RU"/>
        </w:rPr>
        <w:t>ожанов</w:t>
      </w:r>
      <w:r w:rsidR="00B255C5" w:rsidRPr="008A310F">
        <w:rPr>
          <w:rFonts w:ascii="Times New Roman" w:eastAsia="Times New Roman" w:hAnsi="Times New Roman" w:cs="Times New Roman"/>
          <w:lang w:eastAsia="ru-RU"/>
        </w:rPr>
        <w:t>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в 2021 году  на основании Отчета об исполнении бюджета (ф. 0503127) представлена в таблице 3.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1"/>
        <w:gridCol w:w="1474"/>
        <w:gridCol w:w="1657"/>
        <w:gridCol w:w="1563"/>
        <w:gridCol w:w="1461"/>
      </w:tblGrid>
      <w:tr w:rsidR="00DF4A04" w:rsidRPr="008A310F" w14:paraId="49E5321F" w14:textId="77777777" w:rsidTr="00E0455A">
        <w:tc>
          <w:tcPr>
            <w:tcW w:w="3451" w:type="dxa"/>
            <w:shd w:val="clear" w:color="auto" w:fill="auto"/>
          </w:tcPr>
          <w:p w14:paraId="32E4A7ED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</w:t>
            </w:r>
          </w:p>
        </w:tc>
        <w:tc>
          <w:tcPr>
            <w:tcW w:w="1474" w:type="dxa"/>
            <w:shd w:val="clear" w:color="auto" w:fill="auto"/>
          </w:tcPr>
          <w:p w14:paraId="090AFCA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Утверждено на 2021год</w:t>
            </w:r>
          </w:p>
        </w:tc>
        <w:tc>
          <w:tcPr>
            <w:tcW w:w="1657" w:type="dxa"/>
            <w:shd w:val="clear" w:color="auto" w:fill="auto"/>
          </w:tcPr>
          <w:p w14:paraId="058B4613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 на 2021год</w:t>
            </w:r>
          </w:p>
        </w:tc>
        <w:tc>
          <w:tcPr>
            <w:tcW w:w="1563" w:type="dxa"/>
            <w:shd w:val="clear" w:color="auto" w:fill="auto"/>
          </w:tcPr>
          <w:p w14:paraId="4B0BEB3E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14:paraId="234C870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DF4A04" w:rsidRPr="008A310F" w14:paraId="508D108B" w14:textId="77777777" w:rsidTr="00E0455A">
        <w:tc>
          <w:tcPr>
            <w:tcW w:w="3451" w:type="dxa"/>
            <w:shd w:val="clear" w:color="auto" w:fill="auto"/>
          </w:tcPr>
          <w:p w14:paraId="78C09E8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74" w:type="dxa"/>
            <w:shd w:val="clear" w:color="auto" w:fill="auto"/>
          </w:tcPr>
          <w:p w14:paraId="108ECE5B" w14:textId="2CC9A34B" w:rsidR="00DF4A04" w:rsidRPr="008A310F" w:rsidRDefault="00270B7F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5372,0</w:t>
            </w:r>
          </w:p>
        </w:tc>
        <w:tc>
          <w:tcPr>
            <w:tcW w:w="1657" w:type="dxa"/>
            <w:shd w:val="clear" w:color="auto" w:fill="auto"/>
          </w:tcPr>
          <w:p w14:paraId="518F31C7" w14:textId="7644571D" w:rsidR="00DF4A04" w:rsidRPr="008A310F" w:rsidRDefault="00270B7F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5329,7</w:t>
            </w:r>
          </w:p>
        </w:tc>
        <w:tc>
          <w:tcPr>
            <w:tcW w:w="1563" w:type="dxa"/>
            <w:shd w:val="clear" w:color="auto" w:fill="auto"/>
          </w:tcPr>
          <w:p w14:paraId="7D758C63" w14:textId="510ED487" w:rsidR="00DF4A04" w:rsidRPr="008A310F" w:rsidRDefault="00AA028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-42,3</w:t>
            </w:r>
          </w:p>
        </w:tc>
        <w:tc>
          <w:tcPr>
            <w:tcW w:w="1461" w:type="dxa"/>
            <w:shd w:val="clear" w:color="auto" w:fill="auto"/>
          </w:tcPr>
          <w:p w14:paraId="21979DCA" w14:textId="3892961F" w:rsidR="00DF4A04" w:rsidRPr="008A310F" w:rsidRDefault="00AA028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99,2</w:t>
            </w:r>
          </w:p>
        </w:tc>
      </w:tr>
      <w:tr w:rsidR="00DF4A04" w:rsidRPr="008A310F" w14:paraId="1E4CF4F4" w14:textId="77777777" w:rsidTr="00E0455A">
        <w:tc>
          <w:tcPr>
            <w:tcW w:w="3451" w:type="dxa"/>
            <w:shd w:val="clear" w:color="auto" w:fill="auto"/>
          </w:tcPr>
          <w:p w14:paraId="4EC08D3F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74" w:type="dxa"/>
            <w:shd w:val="clear" w:color="auto" w:fill="auto"/>
          </w:tcPr>
          <w:p w14:paraId="4BF7812E" w14:textId="43EA724C" w:rsidR="00DF4A04" w:rsidRPr="008A310F" w:rsidRDefault="00270B7F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657" w:type="dxa"/>
            <w:shd w:val="clear" w:color="auto" w:fill="auto"/>
          </w:tcPr>
          <w:p w14:paraId="71238CA3" w14:textId="7E56C4D0" w:rsidR="00DF4A04" w:rsidRPr="008A310F" w:rsidRDefault="00270B7F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563" w:type="dxa"/>
            <w:shd w:val="clear" w:color="auto" w:fill="auto"/>
          </w:tcPr>
          <w:p w14:paraId="7BD73BA1" w14:textId="7D89E099" w:rsidR="00DF4A04" w:rsidRPr="008A310F" w:rsidRDefault="00AA028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0B17776B" w14:textId="3495EFCF" w:rsidR="00DF4A04" w:rsidRPr="008A310F" w:rsidRDefault="00AA028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34F47B25" w14:textId="77777777" w:rsidTr="00E0455A">
        <w:tc>
          <w:tcPr>
            <w:tcW w:w="3451" w:type="dxa"/>
            <w:shd w:val="clear" w:color="auto" w:fill="auto"/>
          </w:tcPr>
          <w:p w14:paraId="095DE725" w14:textId="77777777" w:rsidR="00DF4A04" w:rsidRPr="008A310F" w:rsidRDefault="00DF4A04" w:rsidP="00E045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4" w:type="dxa"/>
            <w:shd w:val="clear" w:color="auto" w:fill="auto"/>
          </w:tcPr>
          <w:p w14:paraId="72793A40" w14:textId="6122A1DC" w:rsidR="00DF4A04" w:rsidRPr="008A310F" w:rsidRDefault="00270B7F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  <w:tc>
          <w:tcPr>
            <w:tcW w:w="1657" w:type="dxa"/>
            <w:shd w:val="clear" w:color="auto" w:fill="auto"/>
          </w:tcPr>
          <w:p w14:paraId="2FBC91DA" w14:textId="17322518" w:rsidR="00DF4A04" w:rsidRPr="008A310F" w:rsidRDefault="00270B7F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  <w:tc>
          <w:tcPr>
            <w:tcW w:w="1563" w:type="dxa"/>
            <w:shd w:val="clear" w:color="auto" w:fill="auto"/>
          </w:tcPr>
          <w:p w14:paraId="7034218C" w14:textId="2D7A4A57" w:rsidR="00DF4A04" w:rsidRPr="008A310F" w:rsidRDefault="00AA028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1AF7F165" w14:textId="05589850" w:rsidR="00DF4A04" w:rsidRPr="008A310F" w:rsidRDefault="00AA028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0EFD513F" w14:textId="77777777" w:rsidTr="00E0455A">
        <w:tc>
          <w:tcPr>
            <w:tcW w:w="3451" w:type="dxa"/>
            <w:shd w:val="clear" w:color="auto" w:fill="auto"/>
          </w:tcPr>
          <w:p w14:paraId="222510E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74" w:type="dxa"/>
            <w:shd w:val="clear" w:color="auto" w:fill="auto"/>
          </w:tcPr>
          <w:p w14:paraId="030685A7" w14:textId="297E6C92" w:rsidR="00DF4A04" w:rsidRPr="008A310F" w:rsidRDefault="00270B7F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345,6</w:t>
            </w:r>
          </w:p>
        </w:tc>
        <w:tc>
          <w:tcPr>
            <w:tcW w:w="1657" w:type="dxa"/>
            <w:shd w:val="clear" w:color="auto" w:fill="auto"/>
          </w:tcPr>
          <w:p w14:paraId="2C420454" w14:textId="76936697" w:rsidR="00DF4A04" w:rsidRPr="008A310F" w:rsidRDefault="00270B7F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345,6</w:t>
            </w:r>
          </w:p>
        </w:tc>
        <w:tc>
          <w:tcPr>
            <w:tcW w:w="1563" w:type="dxa"/>
            <w:shd w:val="clear" w:color="auto" w:fill="auto"/>
          </w:tcPr>
          <w:p w14:paraId="7BACC7E2" w14:textId="4782C6A5" w:rsidR="00DF4A04" w:rsidRPr="008A310F" w:rsidRDefault="00AA028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2E7D10E1" w14:textId="4AD3FB08" w:rsidR="00DF4A04" w:rsidRPr="008A310F" w:rsidRDefault="00AA028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309F01CF" w14:textId="77777777" w:rsidTr="00E0455A">
        <w:tc>
          <w:tcPr>
            <w:tcW w:w="3451" w:type="dxa"/>
            <w:shd w:val="clear" w:color="auto" w:fill="auto"/>
          </w:tcPr>
          <w:p w14:paraId="272298A2" w14:textId="77777777" w:rsidR="00DF4A04" w:rsidRPr="008A310F" w:rsidRDefault="00DF4A04" w:rsidP="00E045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74" w:type="dxa"/>
            <w:shd w:val="clear" w:color="auto" w:fill="auto"/>
          </w:tcPr>
          <w:p w14:paraId="754641E9" w14:textId="72ABE1CD" w:rsidR="00DF4A04" w:rsidRPr="008A310F" w:rsidRDefault="00270B7F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2443,6</w:t>
            </w:r>
          </w:p>
        </w:tc>
        <w:tc>
          <w:tcPr>
            <w:tcW w:w="1657" w:type="dxa"/>
            <w:shd w:val="clear" w:color="auto" w:fill="auto"/>
          </w:tcPr>
          <w:p w14:paraId="235B774A" w14:textId="5ED555F9" w:rsidR="00DF4A04" w:rsidRPr="008A310F" w:rsidRDefault="00270B7F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2246,0</w:t>
            </w:r>
          </w:p>
        </w:tc>
        <w:tc>
          <w:tcPr>
            <w:tcW w:w="1563" w:type="dxa"/>
            <w:shd w:val="clear" w:color="auto" w:fill="auto"/>
          </w:tcPr>
          <w:p w14:paraId="06FC1E3D" w14:textId="448DD01A" w:rsidR="00DF4A04" w:rsidRPr="008A310F" w:rsidRDefault="00AA028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-197,6</w:t>
            </w:r>
          </w:p>
        </w:tc>
        <w:tc>
          <w:tcPr>
            <w:tcW w:w="1461" w:type="dxa"/>
            <w:shd w:val="clear" w:color="auto" w:fill="auto"/>
          </w:tcPr>
          <w:p w14:paraId="1120C129" w14:textId="776572CE" w:rsidR="00DF4A04" w:rsidRPr="008A310F" w:rsidRDefault="00DF4A0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1085C82A" w14:textId="77777777" w:rsidTr="00E0455A">
        <w:tc>
          <w:tcPr>
            <w:tcW w:w="3451" w:type="dxa"/>
            <w:shd w:val="clear" w:color="auto" w:fill="auto"/>
          </w:tcPr>
          <w:p w14:paraId="5F1539B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74" w:type="dxa"/>
            <w:shd w:val="clear" w:color="auto" w:fill="auto"/>
          </w:tcPr>
          <w:p w14:paraId="4C540150" w14:textId="32FDE7D2" w:rsidR="00DF4A04" w:rsidRPr="008A310F" w:rsidRDefault="00270B7F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3249,2</w:t>
            </w:r>
          </w:p>
        </w:tc>
        <w:tc>
          <w:tcPr>
            <w:tcW w:w="1657" w:type="dxa"/>
            <w:shd w:val="clear" w:color="auto" w:fill="auto"/>
          </w:tcPr>
          <w:p w14:paraId="4DC3401D" w14:textId="6068BDDC" w:rsidR="00DF4A04" w:rsidRPr="008A310F" w:rsidRDefault="00270B7F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3249,2</w:t>
            </w:r>
          </w:p>
        </w:tc>
        <w:tc>
          <w:tcPr>
            <w:tcW w:w="1563" w:type="dxa"/>
            <w:shd w:val="clear" w:color="auto" w:fill="auto"/>
          </w:tcPr>
          <w:p w14:paraId="567F8182" w14:textId="7F0B7603" w:rsidR="00DF4A04" w:rsidRPr="008A310F" w:rsidRDefault="00AA028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7498446C" w14:textId="7EE6A2C4" w:rsidR="00DF4A04" w:rsidRPr="008A310F" w:rsidRDefault="00AA028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485EE946" w14:textId="77777777" w:rsidTr="00E0455A">
        <w:tc>
          <w:tcPr>
            <w:tcW w:w="3451" w:type="dxa"/>
            <w:shd w:val="clear" w:color="auto" w:fill="auto"/>
          </w:tcPr>
          <w:p w14:paraId="775CC081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74" w:type="dxa"/>
            <w:shd w:val="clear" w:color="auto" w:fill="auto"/>
          </w:tcPr>
          <w:p w14:paraId="3C521F7B" w14:textId="615DEA2F" w:rsidR="00DF4A04" w:rsidRPr="008A310F" w:rsidRDefault="00270B7F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102,8</w:t>
            </w:r>
          </w:p>
        </w:tc>
        <w:tc>
          <w:tcPr>
            <w:tcW w:w="1657" w:type="dxa"/>
            <w:shd w:val="clear" w:color="auto" w:fill="auto"/>
          </w:tcPr>
          <w:p w14:paraId="358E8D06" w14:textId="0BAD602E" w:rsidR="00DF4A04" w:rsidRPr="008A310F" w:rsidRDefault="00270B7F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102,8</w:t>
            </w:r>
          </w:p>
        </w:tc>
        <w:tc>
          <w:tcPr>
            <w:tcW w:w="1563" w:type="dxa"/>
            <w:shd w:val="clear" w:color="auto" w:fill="auto"/>
          </w:tcPr>
          <w:p w14:paraId="38C4E2C4" w14:textId="75BB5BA1" w:rsidR="00DF4A04" w:rsidRPr="008A310F" w:rsidRDefault="00AA028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1" w:type="dxa"/>
            <w:shd w:val="clear" w:color="auto" w:fill="auto"/>
          </w:tcPr>
          <w:p w14:paraId="743C4CE5" w14:textId="73ACAC3F" w:rsidR="00DF4A04" w:rsidRPr="008A310F" w:rsidRDefault="00AA028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44969F05" w14:textId="77777777" w:rsidTr="00E0455A">
        <w:tc>
          <w:tcPr>
            <w:tcW w:w="3451" w:type="dxa"/>
            <w:shd w:val="clear" w:color="auto" w:fill="auto"/>
          </w:tcPr>
          <w:p w14:paraId="7C27F47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474" w:type="dxa"/>
            <w:shd w:val="clear" w:color="auto" w:fill="auto"/>
          </w:tcPr>
          <w:p w14:paraId="23DAC231" w14:textId="0A007C0C" w:rsidR="00DF4A04" w:rsidRPr="008A310F" w:rsidRDefault="00796C19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11747,6</w:t>
            </w:r>
          </w:p>
        </w:tc>
        <w:tc>
          <w:tcPr>
            <w:tcW w:w="1657" w:type="dxa"/>
            <w:shd w:val="clear" w:color="auto" w:fill="auto"/>
          </w:tcPr>
          <w:p w14:paraId="1A588B93" w14:textId="5A617140" w:rsidR="00DF4A04" w:rsidRPr="008A310F" w:rsidRDefault="00796C19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11507,7</w:t>
            </w:r>
          </w:p>
        </w:tc>
        <w:tc>
          <w:tcPr>
            <w:tcW w:w="1563" w:type="dxa"/>
            <w:shd w:val="clear" w:color="auto" w:fill="auto"/>
          </w:tcPr>
          <w:p w14:paraId="51EF3B9A" w14:textId="02331A70" w:rsidR="00DF4A04" w:rsidRPr="008A310F" w:rsidRDefault="00AA028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239,9</w:t>
            </w:r>
          </w:p>
        </w:tc>
        <w:tc>
          <w:tcPr>
            <w:tcW w:w="1461" w:type="dxa"/>
            <w:shd w:val="clear" w:color="auto" w:fill="auto"/>
          </w:tcPr>
          <w:p w14:paraId="61CE5B6F" w14:textId="75E9FDE6" w:rsidR="00DF4A04" w:rsidRPr="008A310F" w:rsidRDefault="00AA0284" w:rsidP="0027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</w:tr>
    </w:tbl>
    <w:p w14:paraId="615F59A8" w14:textId="77777777" w:rsidR="00DF4A04" w:rsidRPr="008A310F" w:rsidRDefault="00DF4A04" w:rsidP="00DF4A0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1FF6FE1" w14:textId="3B870906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color w:val="FF6600"/>
          <w:lang w:eastAsia="ru-RU"/>
        </w:rPr>
        <w:t xml:space="preserve">         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В 2021 году исполнение расходов администрацией 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К</w:t>
      </w:r>
      <w:r w:rsidR="00FF30E9">
        <w:rPr>
          <w:rFonts w:ascii="Times New Roman" w:eastAsia="Times New Roman" w:hAnsi="Times New Roman" w:cs="Times New Roman"/>
          <w:lang w:eastAsia="ru-RU"/>
        </w:rPr>
        <w:t>ожановского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составило 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9</w:t>
      </w:r>
      <w:r w:rsidR="00FF30E9">
        <w:rPr>
          <w:rFonts w:ascii="Times New Roman" w:eastAsia="Times New Roman" w:hAnsi="Times New Roman" w:cs="Times New Roman"/>
          <w:lang w:eastAsia="ru-RU"/>
        </w:rPr>
        <w:t>7,6</w:t>
      </w:r>
      <w:r w:rsidRPr="008A310F">
        <w:rPr>
          <w:rFonts w:ascii="Times New Roman" w:eastAsia="Times New Roman" w:hAnsi="Times New Roman" w:cs="Times New Roman"/>
          <w:lang w:eastAsia="ru-RU"/>
        </w:rPr>
        <w:t>% к показателям уточненной бюджетной росписи, т.е.</w:t>
      </w:r>
      <w:r w:rsidR="00FF30E9">
        <w:rPr>
          <w:rFonts w:ascii="Times New Roman" w:eastAsia="Times New Roman" w:hAnsi="Times New Roman" w:cs="Times New Roman"/>
          <w:lang w:eastAsia="ru-RU"/>
        </w:rPr>
        <w:t xml:space="preserve"> 239,9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бюджетных назначений не испол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нены</w:t>
      </w:r>
      <w:r w:rsidRPr="008A310F">
        <w:rPr>
          <w:rFonts w:ascii="Times New Roman" w:eastAsia="Times New Roman" w:hAnsi="Times New Roman" w:cs="Times New Roman"/>
          <w:lang w:eastAsia="ru-RU"/>
        </w:rPr>
        <w:t>, в том числе на основании данных Отчета об исполнении бюджета (ф. 0503127), Сведений об исполнении бюджета (ф. 0503164):</w:t>
      </w:r>
    </w:p>
    <w:p w14:paraId="5F73C927" w14:textId="2A2F482F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 расходы на общегосударственные расходы в сумме </w:t>
      </w:r>
      <w:r w:rsidR="00FF30E9">
        <w:rPr>
          <w:rFonts w:ascii="Times New Roman" w:eastAsia="Times New Roman" w:hAnsi="Times New Roman" w:cs="Times New Roman"/>
          <w:lang w:eastAsia="ru-RU"/>
        </w:rPr>
        <w:t>42,3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рублей;</w:t>
      </w:r>
    </w:p>
    <w:p w14:paraId="5CE5A85A" w14:textId="34151AD4" w:rsidR="002D0441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расходы на жилищно- коммунальное хозяйство 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19</w:t>
      </w:r>
      <w:r w:rsidR="00FF30E9">
        <w:rPr>
          <w:rFonts w:ascii="Times New Roman" w:eastAsia="Times New Roman" w:hAnsi="Times New Roman" w:cs="Times New Roman"/>
          <w:lang w:eastAsia="ru-RU"/>
        </w:rPr>
        <w:t>7,6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;</w:t>
      </w:r>
    </w:p>
    <w:p w14:paraId="342E0428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623271" w14:textId="77777777" w:rsidR="00DF4A04" w:rsidRPr="008A310F" w:rsidRDefault="00DF4A04" w:rsidP="00CA2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>4.Дефицит бюджета и источники его финансирования</w:t>
      </w:r>
    </w:p>
    <w:p w14:paraId="263616EF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41A884C" w14:textId="4732ED68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Источники финансирования дефицита бюджета </w:t>
      </w:r>
      <w:r w:rsidR="00CA2BA1" w:rsidRPr="008A310F">
        <w:rPr>
          <w:rFonts w:ascii="Times New Roman" w:eastAsia="Times New Roman" w:hAnsi="Times New Roman" w:cs="Times New Roman"/>
          <w:lang w:eastAsia="ru-RU"/>
        </w:rPr>
        <w:t>К</w:t>
      </w:r>
      <w:r w:rsidR="00FE5C38">
        <w:rPr>
          <w:rFonts w:ascii="Times New Roman" w:eastAsia="Times New Roman" w:hAnsi="Times New Roman" w:cs="Times New Roman"/>
          <w:lang w:eastAsia="ru-RU"/>
        </w:rPr>
        <w:t>ожановского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представлены в таблице 4:</w:t>
      </w:r>
    </w:p>
    <w:p w14:paraId="08EB8B4D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Таблица 4</w:t>
      </w:r>
    </w:p>
    <w:p w14:paraId="4F4BCB95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DF4A04" w:rsidRPr="008A310F" w14:paraId="5DF5A3E9" w14:textId="77777777" w:rsidTr="00E0455A">
        <w:tc>
          <w:tcPr>
            <w:tcW w:w="540" w:type="dxa"/>
            <w:vAlign w:val="center"/>
          </w:tcPr>
          <w:p w14:paraId="29CDFF5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5EC8F81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580" w:type="dxa"/>
            <w:vAlign w:val="center"/>
          </w:tcPr>
          <w:p w14:paraId="5EE20AC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980" w:type="dxa"/>
            <w:vAlign w:val="center"/>
          </w:tcPr>
          <w:p w14:paraId="20C55E20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Первоначальный план</w:t>
            </w:r>
          </w:p>
          <w:p w14:paraId="4EB8AA9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2021 год</w:t>
            </w:r>
          </w:p>
        </w:tc>
        <w:tc>
          <w:tcPr>
            <w:tcW w:w="1927" w:type="dxa"/>
            <w:vAlign w:val="center"/>
          </w:tcPr>
          <w:p w14:paraId="1D747EA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  <w:p w14:paraId="192C924F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01.01.2022</w:t>
            </w:r>
          </w:p>
        </w:tc>
      </w:tr>
      <w:tr w:rsidR="00DF4A04" w:rsidRPr="008A310F" w14:paraId="3A001118" w14:textId="77777777" w:rsidTr="00E0455A">
        <w:tc>
          <w:tcPr>
            <w:tcW w:w="540" w:type="dxa"/>
          </w:tcPr>
          <w:p w14:paraId="339DF8DD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0" w:type="dxa"/>
          </w:tcPr>
          <w:p w14:paraId="4E60FA3F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14:paraId="796D130F" w14:textId="0AF19353" w:rsidR="00DF4A04" w:rsidRPr="008A310F" w:rsidRDefault="00FE5C3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9709,5</w:t>
            </w:r>
          </w:p>
        </w:tc>
        <w:tc>
          <w:tcPr>
            <w:tcW w:w="1927" w:type="dxa"/>
            <w:vAlign w:val="bottom"/>
          </w:tcPr>
          <w:p w14:paraId="68810DEC" w14:textId="78D294EF" w:rsidR="00DF4A04" w:rsidRPr="008A310F" w:rsidRDefault="00FE5C3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11638,7</w:t>
            </w:r>
          </w:p>
        </w:tc>
      </w:tr>
      <w:tr w:rsidR="00DF4A04" w:rsidRPr="008A310F" w14:paraId="18410E7E" w14:textId="77777777" w:rsidTr="00E0455A">
        <w:tc>
          <w:tcPr>
            <w:tcW w:w="540" w:type="dxa"/>
          </w:tcPr>
          <w:p w14:paraId="2F9C90F3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80" w:type="dxa"/>
          </w:tcPr>
          <w:p w14:paraId="24717BD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14:paraId="30A8BE79" w14:textId="6BDFEF1D" w:rsidR="00DF4A04" w:rsidRPr="008A310F" w:rsidRDefault="00661700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9709,5</w:t>
            </w:r>
          </w:p>
        </w:tc>
        <w:tc>
          <w:tcPr>
            <w:tcW w:w="1927" w:type="dxa"/>
            <w:vAlign w:val="bottom"/>
          </w:tcPr>
          <w:p w14:paraId="549FF9DA" w14:textId="2A5755D1" w:rsidR="00DF4A04" w:rsidRPr="008A310F" w:rsidRDefault="00FE5C3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11507,7</w:t>
            </w:r>
          </w:p>
        </w:tc>
      </w:tr>
      <w:tr w:rsidR="00DF4A04" w:rsidRPr="008A310F" w14:paraId="794D64CB" w14:textId="77777777" w:rsidTr="00E0455A">
        <w:tc>
          <w:tcPr>
            <w:tcW w:w="540" w:type="dxa"/>
          </w:tcPr>
          <w:p w14:paraId="12D5B9A3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80" w:type="dxa"/>
          </w:tcPr>
          <w:p w14:paraId="2C3F6F1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14:paraId="1895AD22" w14:textId="2D678B12" w:rsidR="00DF4A04" w:rsidRPr="008A310F" w:rsidRDefault="00661700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9017,6</w:t>
            </w:r>
          </w:p>
        </w:tc>
        <w:tc>
          <w:tcPr>
            <w:tcW w:w="1927" w:type="dxa"/>
            <w:vAlign w:val="bottom"/>
          </w:tcPr>
          <w:p w14:paraId="411FBAC8" w14:textId="05A59021" w:rsidR="00DF4A04" w:rsidRPr="008A310F" w:rsidRDefault="00032F5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10861,4</w:t>
            </w:r>
          </w:p>
        </w:tc>
      </w:tr>
      <w:tr w:rsidR="00DF4A04" w:rsidRPr="008A310F" w14:paraId="3552EE9D" w14:textId="77777777" w:rsidTr="00E0455A">
        <w:tc>
          <w:tcPr>
            <w:tcW w:w="540" w:type="dxa"/>
          </w:tcPr>
          <w:p w14:paraId="2920AD4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0" w:type="dxa"/>
          </w:tcPr>
          <w:p w14:paraId="65A4DF4D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14:paraId="01176AA3" w14:textId="5D398FE3" w:rsidR="00DF4A04" w:rsidRPr="008A310F" w:rsidRDefault="00661700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691,9</w:t>
            </w:r>
          </w:p>
        </w:tc>
        <w:tc>
          <w:tcPr>
            <w:tcW w:w="1927" w:type="dxa"/>
            <w:vAlign w:val="bottom"/>
          </w:tcPr>
          <w:p w14:paraId="7A62A4A3" w14:textId="5AEF9A55" w:rsidR="00DF4A04" w:rsidRPr="008A310F" w:rsidRDefault="00032F5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646,3</w:t>
            </w:r>
          </w:p>
        </w:tc>
      </w:tr>
      <w:tr w:rsidR="00DF4A04" w:rsidRPr="008A310F" w14:paraId="32D7F498" w14:textId="77777777" w:rsidTr="00E0455A">
        <w:tc>
          <w:tcPr>
            <w:tcW w:w="540" w:type="dxa"/>
          </w:tcPr>
          <w:p w14:paraId="4998C38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0" w:type="dxa"/>
          </w:tcPr>
          <w:p w14:paraId="0492826B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Превышение доходов над расходами</w:t>
            </w:r>
          </w:p>
          <w:p w14:paraId="03A1EAF6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(-дефицит) или (+профицит)</w:t>
            </w:r>
          </w:p>
        </w:tc>
        <w:tc>
          <w:tcPr>
            <w:tcW w:w="1980" w:type="dxa"/>
            <w:vAlign w:val="bottom"/>
          </w:tcPr>
          <w:p w14:paraId="75BF99A9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5276CE5F" w14:textId="0E3A8BD8" w:rsidR="00DF4A04" w:rsidRPr="008A310F" w:rsidRDefault="00032F5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+131,0</w:t>
            </w:r>
          </w:p>
        </w:tc>
      </w:tr>
      <w:tr w:rsidR="00DF4A04" w:rsidRPr="008A310F" w14:paraId="1BF09C1C" w14:textId="77777777" w:rsidTr="00E0455A">
        <w:tc>
          <w:tcPr>
            <w:tcW w:w="540" w:type="dxa"/>
          </w:tcPr>
          <w:p w14:paraId="21CF3C25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580" w:type="dxa"/>
          </w:tcPr>
          <w:p w14:paraId="26431183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14:paraId="76039FA9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041104C5" w14:textId="3A19299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66BC7518" w14:textId="77777777" w:rsidTr="00E0455A">
        <w:tc>
          <w:tcPr>
            <w:tcW w:w="540" w:type="dxa"/>
          </w:tcPr>
          <w:p w14:paraId="78A1ADE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0" w:type="dxa"/>
          </w:tcPr>
          <w:p w14:paraId="6D990E3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14:paraId="23C36711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1A55C03C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0CF66EE9" w14:textId="77777777" w:rsidTr="00E0455A">
        <w:tc>
          <w:tcPr>
            <w:tcW w:w="540" w:type="dxa"/>
          </w:tcPr>
          <w:p w14:paraId="66E4F581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0" w:type="dxa"/>
          </w:tcPr>
          <w:p w14:paraId="78AB4341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14:paraId="5D401C4F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7F8ADABD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02945CC2" w14:textId="77777777" w:rsidTr="00E0455A">
        <w:tc>
          <w:tcPr>
            <w:tcW w:w="540" w:type="dxa"/>
          </w:tcPr>
          <w:p w14:paraId="6509A9FF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0" w:type="dxa"/>
          </w:tcPr>
          <w:p w14:paraId="3ECB952C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14:paraId="2326844A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17ADD36B" w14:textId="77777777" w:rsidR="00DF4A04" w:rsidRPr="008A310F" w:rsidRDefault="00DF4A04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34794711" w14:textId="77777777" w:rsidTr="00E0455A">
        <w:tc>
          <w:tcPr>
            <w:tcW w:w="540" w:type="dxa"/>
          </w:tcPr>
          <w:p w14:paraId="10B72A63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80" w:type="dxa"/>
          </w:tcPr>
          <w:p w14:paraId="5DE1DC60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14:paraId="3CD03980" w14:textId="077E971A" w:rsidR="00DF4A04" w:rsidRPr="008A310F" w:rsidRDefault="00032F5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9709,5</w:t>
            </w:r>
          </w:p>
        </w:tc>
        <w:tc>
          <w:tcPr>
            <w:tcW w:w="1927" w:type="dxa"/>
            <w:vAlign w:val="bottom"/>
          </w:tcPr>
          <w:p w14:paraId="1B3AA930" w14:textId="333B80BC" w:rsidR="00DF4A04" w:rsidRPr="008A310F" w:rsidRDefault="00032F5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11638,7</w:t>
            </w:r>
          </w:p>
        </w:tc>
      </w:tr>
      <w:tr w:rsidR="00DF4A04" w:rsidRPr="008A310F" w14:paraId="6BD10BEF" w14:textId="77777777" w:rsidTr="00E0455A">
        <w:tc>
          <w:tcPr>
            <w:tcW w:w="540" w:type="dxa"/>
          </w:tcPr>
          <w:p w14:paraId="2BA82C98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80" w:type="dxa"/>
          </w:tcPr>
          <w:p w14:paraId="6DC39FC1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14:paraId="04D49578" w14:textId="219CDCF2" w:rsidR="00DF4A04" w:rsidRPr="008A310F" w:rsidRDefault="00032F5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9709,5</w:t>
            </w:r>
          </w:p>
        </w:tc>
        <w:tc>
          <w:tcPr>
            <w:tcW w:w="1927" w:type="dxa"/>
            <w:vAlign w:val="bottom"/>
          </w:tcPr>
          <w:p w14:paraId="6A76D4DD" w14:textId="5070B162" w:rsidR="00DF4A04" w:rsidRPr="008A310F" w:rsidRDefault="00032F58" w:rsidP="00FF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11507,7</w:t>
            </w:r>
          </w:p>
        </w:tc>
      </w:tr>
    </w:tbl>
    <w:p w14:paraId="4DC3AE02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F76900" w14:textId="1C4FBA69" w:rsidR="00DF4A04" w:rsidRPr="008A310F" w:rsidRDefault="00DF4A04" w:rsidP="00DF4A04">
      <w:pPr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По итогам 2021 года бюджет </w:t>
      </w:r>
      <w:r w:rsidR="008A310F" w:rsidRPr="008A310F">
        <w:rPr>
          <w:rFonts w:ascii="Times New Roman" w:eastAsia="Times New Roman" w:hAnsi="Times New Roman" w:cs="Times New Roman"/>
          <w:lang w:eastAsia="ru-RU"/>
        </w:rPr>
        <w:t>К</w:t>
      </w:r>
      <w:r w:rsidR="00032F58">
        <w:rPr>
          <w:rFonts w:ascii="Times New Roman" w:eastAsia="Times New Roman" w:hAnsi="Times New Roman" w:cs="Times New Roman"/>
          <w:lang w:eastAsia="ru-RU"/>
        </w:rPr>
        <w:t>ожановского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исполнен с профицитом бюджета в размере  </w:t>
      </w:r>
      <w:r w:rsidR="00032F58">
        <w:rPr>
          <w:rFonts w:ascii="Times New Roman" w:eastAsia="Times New Roman" w:hAnsi="Times New Roman" w:cs="Times New Roman"/>
          <w:lang w:eastAsia="ru-RU"/>
        </w:rPr>
        <w:t>131,0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 </w:t>
      </w:r>
    </w:p>
    <w:p w14:paraId="3C8422E1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43AF193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54525417" w14:textId="4F95890B" w:rsidR="008A310F" w:rsidRPr="008A310F" w:rsidRDefault="008A310F" w:rsidP="008A310F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 w:cs="Times New Roman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Годовая бюджетная отчетность администрации К</w:t>
      </w:r>
      <w:r w:rsidR="00CB0C70">
        <w:rPr>
          <w:rFonts w:ascii="Times New Roman" w:eastAsia="Times New Roman" w:hAnsi="Times New Roman" w:cs="Times New Roman"/>
          <w:lang w:eastAsia="ru-RU"/>
        </w:rPr>
        <w:t>ожановского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 за 2021 год   в целом достоверно отражает исполнение бюджета. </w:t>
      </w:r>
      <w:r w:rsidRPr="008A310F">
        <w:rPr>
          <w:rFonts w:ascii="Times New Roman" w:hAnsi="Times New Roman" w:cs="Times New Roman"/>
        </w:rPr>
        <w:t xml:space="preserve"> </w:t>
      </w:r>
    </w:p>
    <w:p w14:paraId="7570DF54" w14:textId="3D712077" w:rsidR="008A310F" w:rsidRPr="008A310F" w:rsidRDefault="008A310F" w:rsidP="008A310F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>При этом, проверкой установлено</w:t>
      </w:r>
      <w:r w:rsidR="003A06B0">
        <w:rPr>
          <w:rFonts w:ascii="Times New Roman" w:hAnsi="Times New Roman" w:cs="Times New Roman"/>
        </w:rPr>
        <w:t>: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r w:rsidR="009A04C5">
        <w:rPr>
          <w:rFonts w:ascii="Times New Roman" w:eastAsia="Times New Roman" w:hAnsi="Times New Roman" w:cs="Times New Roman"/>
          <w:lang w:eastAsia="ru-RU"/>
        </w:rPr>
        <w:t>нарушение требований инструкции 191-н по составлению отчета.</w:t>
      </w:r>
    </w:p>
    <w:p w14:paraId="063485B7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F75A589" w14:textId="77777777" w:rsidR="00DF4A04" w:rsidRPr="008A310F" w:rsidRDefault="00DF4A04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5C560D" w14:textId="7107179D" w:rsidR="00DF4A04" w:rsidRPr="008A310F" w:rsidRDefault="00FF37B0" w:rsidP="00FF37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Инспектор</w:t>
      </w:r>
      <w:r w:rsidR="00DF4A04" w:rsidRPr="008A310F">
        <w:rPr>
          <w:rFonts w:ascii="Times New Roman" w:eastAsia="Times New Roman" w:hAnsi="Times New Roman" w:cs="Times New Roman"/>
          <w:lang w:eastAsia="ru-RU"/>
        </w:rPr>
        <w:t xml:space="preserve"> Контрольно-</w:t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</w:p>
    <w:p w14:paraId="445E3665" w14:textId="7F5D89CC" w:rsidR="00DF4A04" w:rsidRPr="008A310F" w:rsidRDefault="00DF4A04" w:rsidP="00FF37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счетного органа                                                                    </w:t>
      </w:r>
      <w:r w:rsidR="008A310F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="00FF37B0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8A310F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FF37B0">
        <w:rPr>
          <w:rFonts w:ascii="Times New Roman" w:eastAsia="Times New Roman" w:hAnsi="Times New Roman" w:cs="Times New Roman"/>
          <w:lang w:eastAsia="ru-RU"/>
        </w:rPr>
        <w:t>Е.И.Шефер</w:t>
      </w:r>
    </w:p>
    <w:p w14:paraId="6D599C54" w14:textId="77777777" w:rsidR="00DF4A04" w:rsidRPr="008A310F" w:rsidRDefault="00DF4A04" w:rsidP="00DF4A04">
      <w:pPr>
        <w:rPr>
          <w:rFonts w:ascii="Times New Roman" w:hAnsi="Times New Roman" w:cs="Times New Roman"/>
        </w:rPr>
      </w:pPr>
    </w:p>
    <w:sectPr w:rsidR="00DF4A04" w:rsidRPr="008A310F" w:rsidSect="00FF37B0">
      <w:headerReference w:type="even" r:id="rId9"/>
      <w:pgSz w:w="11906" w:h="16838"/>
      <w:pgMar w:top="899" w:right="85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42F6C" w14:textId="77777777" w:rsidR="00004F63" w:rsidRDefault="00004F63">
      <w:pPr>
        <w:spacing w:after="0" w:line="240" w:lineRule="auto"/>
      </w:pPr>
      <w:r>
        <w:separator/>
      </w:r>
    </w:p>
  </w:endnote>
  <w:endnote w:type="continuationSeparator" w:id="0">
    <w:p w14:paraId="1FD82324" w14:textId="77777777" w:rsidR="00004F63" w:rsidRDefault="0000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5EC2F" w14:textId="77777777" w:rsidR="00004F63" w:rsidRDefault="00004F63">
      <w:pPr>
        <w:spacing w:after="0" w:line="240" w:lineRule="auto"/>
      </w:pPr>
      <w:r>
        <w:separator/>
      </w:r>
    </w:p>
  </w:footnote>
  <w:footnote w:type="continuationSeparator" w:id="0">
    <w:p w14:paraId="01D1C48D" w14:textId="77777777" w:rsidR="00004F63" w:rsidRDefault="00004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E85D" w14:textId="77777777" w:rsidR="00AB4CE1" w:rsidRDefault="00DF4A04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3D"/>
    <w:rsid w:val="00001981"/>
    <w:rsid w:val="00004F63"/>
    <w:rsid w:val="00010E08"/>
    <w:rsid w:val="00026AE7"/>
    <w:rsid w:val="00032F58"/>
    <w:rsid w:val="00055512"/>
    <w:rsid w:val="00095002"/>
    <w:rsid w:val="00096171"/>
    <w:rsid w:val="00103D60"/>
    <w:rsid w:val="001137AA"/>
    <w:rsid w:val="001A0704"/>
    <w:rsid w:val="001E1BC2"/>
    <w:rsid w:val="002103CF"/>
    <w:rsid w:val="00267B8E"/>
    <w:rsid w:val="00270B7F"/>
    <w:rsid w:val="002915E8"/>
    <w:rsid w:val="002A74CE"/>
    <w:rsid w:val="002D0441"/>
    <w:rsid w:val="00301AC3"/>
    <w:rsid w:val="00304B23"/>
    <w:rsid w:val="00314846"/>
    <w:rsid w:val="00344706"/>
    <w:rsid w:val="003778DE"/>
    <w:rsid w:val="0038122A"/>
    <w:rsid w:val="003A06B0"/>
    <w:rsid w:val="003B5015"/>
    <w:rsid w:val="00411DB9"/>
    <w:rsid w:val="00422D42"/>
    <w:rsid w:val="00425CD9"/>
    <w:rsid w:val="00445D13"/>
    <w:rsid w:val="00460208"/>
    <w:rsid w:val="00487998"/>
    <w:rsid w:val="004B226E"/>
    <w:rsid w:val="004B7832"/>
    <w:rsid w:val="004C0D21"/>
    <w:rsid w:val="004D085F"/>
    <w:rsid w:val="005B03E9"/>
    <w:rsid w:val="0060774B"/>
    <w:rsid w:val="00635150"/>
    <w:rsid w:val="00661700"/>
    <w:rsid w:val="006A5D56"/>
    <w:rsid w:val="006B68E1"/>
    <w:rsid w:val="006D7B65"/>
    <w:rsid w:val="00722697"/>
    <w:rsid w:val="0074673B"/>
    <w:rsid w:val="00750C27"/>
    <w:rsid w:val="00770621"/>
    <w:rsid w:val="00796C19"/>
    <w:rsid w:val="007D522E"/>
    <w:rsid w:val="007D592B"/>
    <w:rsid w:val="0081612F"/>
    <w:rsid w:val="00897CA6"/>
    <w:rsid w:val="008A310F"/>
    <w:rsid w:val="008C3534"/>
    <w:rsid w:val="008E6ED5"/>
    <w:rsid w:val="008F075A"/>
    <w:rsid w:val="00913822"/>
    <w:rsid w:val="00915ADD"/>
    <w:rsid w:val="0095393C"/>
    <w:rsid w:val="00954DC6"/>
    <w:rsid w:val="00996039"/>
    <w:rsid w:val="009A04C5"/>
    <w:rsid w:val="009C5729"/>
    <w:rsid w:val="009C583D"/>
    <w:rsid w:val="00A725C5"/>
    <w:rsid w:val="00AA0284"/>
    <w:rsid w:val="00B255C5"/>
    <w:rsid w:val="00B563A6"/>
    <w:rsid w:val="00B91CB7"/>
    <w:rsid w:val="00BD2496"/>
    <w:rsid w:val="00BE528A"/>
    <w:rsid w:val="00BE5E7D"/>
    <w:rsid w:val="00C24DB6"/>
    <w:rsid w:val="00C530CE"/>
    <w:rsid w:val="00C65F24"/>
    <w:rsid w:val="00C7186C"/>
    <w:rsid w:val="00CA2BA1"/>
    <w:rsid w:val="00CB0C70"/>
    <w:rsid w:val="00CC42D0"/>
    <w:rsid w:val="00CC6331"/>
    <w:rsid w:val="00CF0808"/>
    <w:rsid w:val="00CF7136"/>
    <w:rsid w:val="00D039B7"/>
    <w:rsid w:val="00D71456"/>
    <w:rsid w:val="00D72668"/>
    <w:rsid w:val="00D768CB"/>
    <w:rsid w:val="00D85D23"/>
    <w:rsid w:val="00D91816"/>
    <w:rsid w:val="00DA56ED"/>
    <w:rsid w:val="00DC35D1"/>
    <w:rsid w:val="00DF4A04"/>
    <w:rsid w:val="00DF7587"/>
    <w:rsid w:val="00E12673"/>
    <w:rsid w:val="00E2216E"/>
    <w:rsid w:val="00E2224D"/>
    <w:rsid w:val="00E2403D"/>
    <w:rsid w:val="00E46F28"/>
    <w:rsid w:val="00E74604"/>
    <w:rsid w:val="00EA5E97"/>
    <w:rsid w:val="00ED612E"/>
    <w:rsid w:val="00ED71D2"/>
    <w:rsid w:val="00F13A4A"/>
    <w:rsid w:val="00F34EEC"/>
    <w:rsid w:val="00F415CB"/>
    <w:rsid w:val="00F6712B"/>
    <w:rsid w:val="00F70BEC"/>
    <w:rsid w:val="00FC63C7"/>
    <w:rsid w:val="00FE5C38"/>
    <w:rsid w:val="00FF30E9"/>
    <w:rsid w:val="00FF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E282"/>
  <w15:chartTrackingRefBased/>
  <w15:docId w15:val="{43D89261-365D-4E3D-BBE7-B6B0878B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DF4A0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F4A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F4A0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4A04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350.403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1732.1007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5</Pages>
  <Words>2226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20</cp:revision>
  <cp:lastPrinted>2022-04-06T07:21:00Z</cp:lastPrinted>
  <dcterms:created xsi:type="dcterms:W3CDTF">2022-04-04T04:11:00Z</dcterms:created>
  <dcterms:modified xsi:type="dcterms:W3CDTF">2022-04-21T02:02:00Z</dcterms:modified>
</cp:coreProperties>
</file>