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42" w:rsidRPr="004B1E32" w:rsidRDefault="00DB6742" w:rsidP="00DB6742">
      <w:pPr>
        <w:keepNext/>
        <w:rPr>
          <w:rFonts w:cs="Arial"/>
        </w:rPr>
      </w:pPr>
      <w:r w:rsidRPr="004B1E32">
        <w:rPr>
          <w:rFonts w:cs="Arial"/>
        </w:rPr>
        <w:t>АКЦИОНЕРНОЕ ОБЩЕСТВО</w:t>
      </w:r>
    </w:p>
    <w:p w:rsidR="00DB6742" w:rsidRPr="004B1E32" w:rsidRDefault="00DB6742" w:rsidP="00DB6742">
      <w:pPr>
        <w:keepNext/>
        <w:rPr>
          <w:rFonts w:cs="Arial"/>
        </w:rPr>
      </w:pPr>
      <w:r w:rsidRPr="004B1E32">
        <w:rPr>
          <w:rFonts w:cs="Arial"/>
        </w:rPr>
        <w:t>КРАСНОЯРСКИЙ ТЕРРИТОРИАЛЬНЫЙ ИНСТИТУТ</w:t>
      </w:r>
    </w:p>
    <w:p w:rsidR="00DB6742" w:rsidRPr="004B1E32" w:rsidRDefault="00DB6742" w:rsidP="00DB6742">
      <w:pPr>
        <w:keepNext/>
        <w:rPr>
          <w:rFonts w:cs="Arial"/>
        </w:rPr>
      </w:pPr>
      <w:r w:rsidRPr="004B1E32">
        <w:rPr>
          <w:rFonts w:cs="Arial"/>
        </w:rPr>
        <w:t>ПО ПРОЕКТИРОВАНИЮ ГРАДОСТРОИТЕЛЬНОЙ ДОКУМЕНТАЦИИ И</w:t>
      </w:r>
    </w:p>
    <w:p w:rsidR="00DB6742" w:rsidRPr="004B1E32" w:rsidRDefault="00DB6742" w:rsidP="00DB6742">
      <w:pPr>
        <w:keepNext/>
        <w:rPr>
          <w:rFonts w:cs="Arial"/>
        </w:rPr>
      </w:pPr>
      <w:r w:rsidRPr="004B1E32">
        <w:rPr>
          <w:rFonts w:cs="Arial"/>
        </w:rPr>
        <w:t>ОБЪЕКТОВ АГРОПРОМЫШЛЕННОГО КОМПЛЕКСА</w:t>
      </w:r>
    </w:p>
    <w:p w:rsidR="00DB6742" w:rsidRPr="004B1E32" w:rsidRDefault="00DB6742" w:rsidP="00DB6742">
      <w:pPr>
        <w:keepNext/>
      </w:pPr>
      <w:r w:rsidRPr="004B1E32">
        <w:rPr>
          <w:rFonts w:cs="Arial"/>
        </w:rPr>
        <w:t>«КРАСНОЯРСКАГРОПРОЕКТ»</w:t>
      </w:r>
    </w:p>
    <w:p w:rsidR="00DB6742" w:rsidRPr="004B1E32" w:rsidRDefault="00DB6742" w:rsidP="00DB6742">
      <w:pPr>
        <w:keepNext/>
        <w:rPr>
          <w:b/>
          <w:sz w:val="36"/>
          <w:szCs w:val="36"/>
        </w:rPr>
      </w:pPr>
    </w:p>
    <w:p w:rsidR="00DB6742" w:rsidRPr="004B1E32" w:rsidRDefault="00DB6742" w:rsidP="00DB6742">
      <w:pPr>
        <w:keepNext/>
        <w:rPr>
          <w:b/>
          <w:sz w:val="36"/>
          <w:szCs w:val="36"/>
        </w:rPr>
      </w:pPr>
    </w:p>
    <w:p w:rsidR="00DB6742" w:rsidRPr="004B1E32" w:rsidRDefault="00DB6742" w:rsidP="00DB6742">
      <w:pPr>
        <w:keepNext/>
        <w:rPr>
          <w:b/>
          <w:sz w:val="36"/>
          <w:szCs w:val="36"/>
        </w:rPr>
      </w:pPr>
    </w:p>
    <w:p w:rsidR="00DB6742" w:rsidRDefault="00DB6742" w:rsidP="00DB6742">
      <w:pPr>
        <w:keepNext/>
        <w:rPr>
          <w:b/>
          <w:sz w:val="36"/>
          <w:szCs w:val="36"/>
        </w:rPr>
      </w:pPr>
    </w:p>
    <w:p w:rsidR="007044B6" w:rsidRDefault="007044B6" w:rsidP="00DB6742">
      <w:pPr>
        <w:keepNext/>
        <w:rPr>
          <w:b/>
          <w:sz w:val="36"/>
          <w:szCs w:val="36"/>
        </w:rPr>
      </w:pPr>
    </w:p>
    <w:p w:rsidR="007044B6" w:rsidRDefault="007044B6" w:rsidP="00DB6742">
      <w:pPr>
        <w:keepNext/>
        <w:rPr>
          <w:b/>
          <w:sz w:val="36"/>
          <w:szCs w:val="36"/>
        </w:rPr>
      </w:pPr>
    </w:p>
    <w:p w:rsidR="007044B6" w:rsidRDefault="007044B6" w:rsidP="00DB6742">
      <w:pPr>
        <w:keepNext/>
        <w:rPr>
          <w:b/>
          <w:sz w:val="36"/>
          <w:szCs w:val="36"/>
        </w:rPr>
      </w:pPr>
    </w:p>
    <w:p w:rsidR="007044B6" w:rsidRPr="004B1E32" w:rsidRDefault="007044B6" w:rsidP="00DB6742">
      <w:pPr>
        <w:keepNext/>
        <w:rPr>
          <w:b/>
          <w:sz w:val="36"/>
          <w:szCs w:val="36"/>
        </w:rPr>
      </w:pPr>
    </w:p>
    <w:p w:rsidR="00DB6742" w:rsidRPr="004B1E32" w:rsidRDefault="00DB6742" w:rsidP="00C37D3D">
      <w:pPr>
        <w:keepNext/>
        <w:rPr>
          <w:b/>
          <w:sz w:val="44"/>
          <w:szCs w:val="44"/>
        </w:rPr>
      </w:pPr>
      <w:r w:rsidRPr="004B1E32">
        <w:rPr>
          <w:b/>
          <w:sz w:val="40"/>
          <w:szCs w:val="40"/>
        </w:rPr>
        <w:t xml:space="preserve"> </w:t>
      </w:r>
      <w:r w:rsidRPr="004B1E32">
        <w:rPr>
          <w:b/>
          <w:sz w:val="44"/>
          <w:szCs w:val="44"/>
        </w:rPr>
        <w:t xml:space="preserve">Генеральный план и правила землепользования и застройки </w:t>
      </w:r>
      <w:r w:rsidR="00C37D3D" w:rsidRPr="004B1E32">
        <w:rPr>
          <w:b/>
          <w:sz w:val="44"/>
          <w:szCs w:val="44"/>
        </w:rPr>
        <w:t>муниципального образования п. Балахта</w:t>
      </w:r>
    </w:p>
    <w:p w:rsidR="00DB6742" w:rsidRPr="004B1E32" w:rsidRDefault="00DB6742" w:rsidP="00DB6742">
      <w:pPr>
        <w:keepNext/>
        <w:rPr>
          <w:b/>
          <w:sz w:val="36"/>
          <w:szCs w:val="36"/>
        </w:rPr>
      </w:pPr>
    </w:p>
    <w:p w:rsidR="00DB6742" w:rsidRPr="004B1E32" w:rsidRDefault="00114CC6" w:rsidP="00DB6742">
      <w:pPr>
        <w:keepNext/>
        <w:rPr>
          <w:b/>
          <w:sz w:val="28"/>
          <w:szCs w:val="28"/>
        </w:rPr>
      </w:pPr>
      <w:r>
        <w:rPr>
          <w:b/>
          <w:sz w:val="28"/>
          <w:szCs w:val="28"/>
        </w:rPr>
        <w:t xml:space="preserve">ВНЕСЕНИЕ ИЗМЕНЕНИЙ В </w:t>
      </w:r>
      <w:r w:rsidR="00DB6742" w:rsidRPr="004B1E32">
        <w:rPr>
          <w:b/>
          <w:sz w:val="28"/>
          <w:szCs w:val="28"/>
        </w:rPr>
        <w:t>ПРАВИЛА ЗЕМЛЕПОЛЬЗОВАНИЯ И ЗАСТРОЙКИ</w:t>
      </w:r>
    </w:p>
    <w:p w:rsidR="00DB6742" w:rsidRPr="004B1E32" w:rsidRDefault="00DB6742" w:rsidP="00DB6742">
      <w:pPr>
        <w:keepNext/>
        <w:rPr>
          <w:b/>
          <w:sz w:val="40"/>
          <w:szCs w:val="40"/>
        </w:rPr>
      </w:pPr>
    </w:p>
    <w:p w:rsidR="00DB6742" w:rsidRPr="004B1E32" w:rsidRDefault="00DB6742" w:rsidP="00DB6742">
      <w:pPr>
        <w:keepNext/>
        <w:rPr>
          <w:b/>
          <w:sz w:val="40"/>
          <w:szCs w:val="40"/>
        </w:rPr>
      </w:pPr>
    </w:p>
    <w:p w:rsidR="00DB6742" w:rsidRPr="004B1E32" w:rsidRDefault="00DB6742" w:rsidP="00DB6742">
      <w:pPr>
        <w:keepNext/>
        <w:rPr>
          <w:b/>
          <w:sz w:val="40"/>
          <w:szCs w:val="40"/>
        </w:rPr>
      </w:pPr>
    </w:p>
    <w:p w:rsidR="00DB6742" w:rsidRPr="004B1E32" w:rsidRDefault="00C37D3D" w:rsidP="00DB6742">
      <w:pPr>
        <w:keepNext/>
        <w:rPr>
          <w:b/>
          <w:sz w:val="36"/>
          <w:szCs w:val="36"/>
        </w:rPr>
      </w:pPr>
      <w:r w:rsidRPr="004B1E32">
        <w:rPr>
          <w:b/>
          <w:sz w:val="40"/>
          <w:szCs w:val="40"/>
        </w:rPr>
        <w:t>100/67</w:t>
      </w:r>
      <w:r w:rsidR="00114CC6">
        <w:rPr>
          <w:b/>
          <w:sz w:val="40"/>
          <w:szCs w:val="40"/>
        </w:rPr>
        <w:t xml:space="preserve"> К</w:t>
      </w:r>
      <w:r w:rsidR="00DB6742" w:rsidRPr="004B1E32">
        <w:rPr>
          <w:b/>
          <w:sz w:val="40"/>
          <w:szCs w:val="40"/>
        </w:rPr>
        <w:t xml:space="preserve"> </w:t>
      </w:r>
      <w:r w:rsidR="00DB6742" w:rsidRPr="004B1E32">
        <w:rPr>
          <w:b/>
          <w:sz w:val="36"/>
          <w:szCs w:val="36"/>
        </w:rPr>
        <w:t>– ПЗ</w:t>
      </w:r>
    </w:p>
    <w:p w:rsidR="00DB6742" w:rsidRPr="004B1E32" w:rsidRDefault="00DB6742" w:rsidP="00DB6742">
      <w:pPr>
        <w:keepNext/>
        <w:rPr>
          <w:sz w:val="36"/>
          <w:szCs w:val="36"/>
        </w:rPr>
      </w:pPr>
    </w:p>
    <w:p w:rsidR="00BB4A31" w:rsidRPr="004B1E32" w:rsidRDefault="00BB4A31" w:rsidP="00DB6742">
      <w:pPr>
        <w:keepNext/>
        <w:rPr>
          <w:sz w:val="36"/>
          <w:szCs w:val="36"/>
        </w:rPr>
      </w:pPr>
    </w:p>
    <w:p w:rsidR="00BB4A31" w:rsidRPr="004B1E32" w:rsidRDefault="00BB4A31" w:rsidP="00DB6742">
      <w:pPr>
        <w:keepNext/>
        <w:rPr>
          <w:sz w:val="36"/>
          <w:szCs w:val="36"/>
        </w:rPr>
      </w:pPr>
    </w:p>
    <w:p w:rsidR="00DB6742" w:rsidRPr="004B1E32" w:rsidRDefault="00DB6742" w:rsidP="00DB6742">
      <w:pPr>
        <w:keepNext/>
        <w:rPr>
          <w:sz w:val="40"/>
          <w:szCs w:val="40"/>
        </w:rPr>
      </w:pPr>
      <w:r w:rsidRPr="004B1E32">
        <w:rPr>
          <w:sz w:val="36"/>
          <w:szCs w:val="36"/>
        </w:rPr>
        <w:t>Том</w:t>
      </w:r>
      <w:r w:rsidRPr="004B1E32">
        <w:rPr>
          <w:sz w:val="40"/>
          <w:szCs w:val="40"/>
        </w:rPr>
        <w:t xml:space="preserve"> </w:t>
      </w:r>
      <w:r w:rsidRPr="004B1E32">
        <w:rPr>
          <w:sz w:val="40"/>
          <w:szCs w:val="40"/>
          <w:lang w:val="en-US"/>
        </w:rPr>
        <w:t>III</w:t>
      </w:r>
    </w:p>
    <w:p w:rsidR="00DB6742" w:rsidRPr="004B1E32" w:rsidRDefault="00DB6742" w:rsidP="00DB6742">
      <w:pPr>
        <w:keepNext/>
        <w:rPr>
          <w:sz w:val="32"/>
          <w:szCs w:val="32"/>
        </w:rPr>
      </w:pPr>
    </w:p>
    <w:p w:rsidR="00DB6742" w:rsidRPr="004B1E32" w:rsidRDefault="00DB6742" w:rsidP="00DB6742">
      <w:pPr>
        <w:keepNext/>
        <w:rPr>
          <w:sz w:val="32"/>
          <w:szCs w:val="32"/>
        </w:rPr>
      </w:pPr>
    </w:p>
    <w:p w:rsidR="00DB6742" w:rsidRPr="004B1E32" w:rsidRDefault="00DB6742" w:rsidP="00DB6742">
      <w:pPr>
        <w:keepNext/>
        <w:rPr>
          <w:sz w:val="32"/>
          <w:szCs w:val="32"/>
        </w:rPr>
      </w:pPr>
    </w:p>
    <w:p w:rsidR="00DB6742" w:rsidRPr="004B1E32" w:rsidRDefault="00DB6742" w:rsidP="00DB6742">
      <w:pPr>
        <w:keepNext/>
        <w:rPr>
          <w:sz w:val="32"/>
          <w:szCs w:val="32"/>
        </w:rPr>
      </w:pPr>
    </w:p>
    <w:p w:rsidR="00DB6742" w:rsidRPr="004B1E32" w:rsidRDefault="00DB6742" w:rsidP="00DB6742">
      <w:pPr>
        <w:keepNext/>
        <w:rPr>
          <w:sz w:val="32"/>
          <w:szCs w:val="32"/>
        </w:rPr>
      </w:pPr>
    </w:p>
    <w:p w:rsidR="00DB6742" w:rsidRPr="004B1E32" w:rsidRDefault="00DB6742" w:rsidP="00DB6742">
      <w:pPr>
        <w:keepNext/>
        <w:rPr>
          <w:sz w:val="32"/>
          <w:szCs w:val="32"/>
        </w:rPr>
      </w:pPr>
    </w:p>
    <w:p w:rsidR="00DB6742" w:rsidRPr="004B1E32" w:rsidRDefault="00DB6742" w:rsidP="00DB6742">
      <w:pPr>
        <w:keepNext/>
        <w:rPr>
          <w:sz w:val="32"/>
          <w:szCs w:val="32"/>
        </w:rPr>
      </w:pPr>
    </w:p>
    <w:p w:rsidR="00DB6742" w:rsidRPr="004B1E32" w:rsidRDefault="00DB6742" w:rsidP="00DB6742">
      <w:pPr>
        <w:keepNext/>
        <w:rPr>
          <w:sz w:val="32"/>
          <w:szCs w:val="32"/>
        </w:rPr>
      </w:pPr>
    </w:p>
    <w:p w:rsidR="0019248B" w:rsidRPr="004B1E32" w:rsidRDefault="0019248B" w:rsidP="00DB6742">
      <w:pPr>
        <w:keepNext/>
        <w:rPr>
          <w:sz w:val="32"/>
          <w:szCs w:val="32"/>
        </w:rPr>
      </w:pPr>
    </w:p>
    <w:p w:rsidR="0019248B" w:rsidRPr="004B1E32" w:rsidRDefault="0019248B" w:rsidP="00DB6742">
      <w:pPr>
        <w:keepNext/>
        <w:rPr>
          <w:sz w:val="32"/>
          <w:szCs w:val="32"/>
        </w:rPr>
      </w:pPr>
    </w:p>
    <w:p w:rsidR="0019248B" w:rsidRPr="004B1E32" w:rsidRDefault="0019248B" w:rsidP="00DB6742">
      <w:pPr>
        <w:keepNext/>
        <w:rPr>
          <w:sz w:val="32"/>
          <w:szCs w:val="32"/>
        </w:rPr>
      </w:pPr>
    </w:p>
    <w:p w:rsidR="00DB6742" w:rsidRPr="004B1E32" w:rsidRDefault="00114CC6" w:rsidP="00DB6742">
      <w:pPr>
        <w:keepNext/>
        <w:rPr>
          <w:sz w:val="32"/>
          <w:szCs w:val="32"/>
        </w:rPr>
      </w:pPr>
      <w:r>
        <w:rPr>
          <w:sz w:val="32"/>
          <w:szCs w:val="32"/>
        </w:rPr>
        <w:t>2017</w:t>
      </w:r>
    </w:p>
    <w:p w:rsidR="00DB6742" w:rsidRPr="004B1E32" w:rsidRDefault="00DB6742" w:rsidP="00DB6742"/>
    <w:p w:rsidR="00E52CD4" w:rsidRPr="004B1E32" w:rsidRDefault="00E52CD4" w:rsidP="00993280">
      <w:pPr>
        <w:keepNext/>
        <w:rPr>
          <w:rFonts w:cs="Arial"/>
        </w:rPr>
      </w:pPr>
      <w:r w:rsidRPr="004B1E32">
        <w:rPr>
          <w:rFonts w:cs="Arial"/>
        </w:rPr>
        <w:lastRenderedPageBreak/>
        <w:t>АКЦИОНЕРНОЕ ОБЩЕСТВО</w:t>
      </w:r>
    </w:p>
    <w:p w:rsidR="00E52CD4" w:rsidRPr="004B1E32" w:rsidRDefault="00E52CD4" w:rsidP="00993280">
      <w:pPr>
        <w:keepNext/>
        <w:rPr>
          <w:rFonts w:cs="Arial"/>
        </w:rPr>
      </w:pPr>
      <w:r w:rsidRPr="004B1E32">
        <w:rPr>
          <w:rFonts w:cs="Arial"/>
        </w:rPr>
        <w:t>КРАСНОЯРСКИЙ ТЕРРИТОРИАЛЬНЫЙ ИНСТИТУТ</w:t>
      </w:r>
    </w:p>
    <w:p w:rsidR="00E52CD4" w:rsidRPr="004B1E32" w:rsidRDefault="00E52CD4" w:rsidP="00993280">
      <w:pPr>
        <w:keepNext/>
        <w:rPr>
          <w:rFonts w:cs="Arial"/>
        </w:rPr>
      </w:pPr>
      <w:r w:rsidRPr="004B1E32">
        <w:rPr>
          <w:rFonts w:cs="Arial"/>
        </w:rPr>
        <w:t>ПО ПРОЕКТИРОВАНИЮ ГРАДОСТРОИТЕЛЬНОЙ ДОКУМЕНТАЦИИ И</w:t>
      </w:r>
    </w:p>
    <w:p w:rsidR="00E52CD4" w:rsidRPr="004B1E32" w:rsidRDefault="00E52CD4" w:rsidP="00993280">
      <w:pPr>
        <w:keepNext/>
        <w:rPr>
          <w:rFonts w:cs="Arial"/>
        </w:rPr>
      </w:pPr>
      <w:r w:rsidRPr="004B1E32">
        <w:rPr>
          <w:rFonts w:cs="Arial"/>
        </w:rPr>
        <w:t>ОБЪЕКТОВ АГРОПРОМЫШЛЕННОГО КОМПЛЕКСА</w:t>
      </w:r>
    </w:p>
    <w:p w:rsidR="00E52CD4" w:rsidRPr="004B1E32" w:rsidRDefault="00E52CD4" w:rsidP="00993280">
      <w:pPr>
        <w:keepNext/>
      </w:pPr>
      <w:r w:rsidRPr="004B1E32">
        <w:rPr>
          <w:rFonts w:cs="Arial"/>
        </w:rPr>
        <w:t>«КРАСНОЯРСКАГРОПРОЕКТ»</w:t>
      </w:r>
    </w:p>
    <w:p w:rsidR="00E52CD4" w:rsidRPr="004B1E32" w:rsidRDefault="00E52CD4" w:rsidP="00993280">
      <w:pPr>
        <w:keepNext/>
        <w:rPr>
          <w:b/>
          <w:sz w:val="36"/>
          <w:szCs w:val="36"/>
        </w:rPr>
      </w:pPr>
    </w:p>
    <w:p w:rsidR="00E52CD4" w:rsidRPr="004B1E32" w:rsidRDefault="00E52CD4" w:rsidP="00993280">
      <w:pPr>
        <w:keepNext/>
        <w:rPr>
          <w:b/>
          <w:sz w:val="36"/>
          <w:szCs w:val="36"/>
        </w:rPr>
      </w:pPr>
    </w:p>
    <w:p w:rsidR="00E52CD4" w:rsidRPr="004B1E32" w:rsidRDefault="00E52CD4" w:rsidP="00993280">
      <w:pPr>
        <w:keepNext/>
        <w:rPr>
          <w:b/>
          <w:sz w:val="36"/>
          <w:szCs w:val="36"/>
        </w:rPr>
      </w:pPr>
    </w:p>
    <w:p w:rsidR="00E52CD4" w:rsidRPr="004B1E32" w:rsidRDefault="00E52CD4" w:rsidP="00993280">
      <w:pPr>
        <w:keepNext/>
        <w:rPr>
          <w:b/>
          <w:sz w:val="36"/>
          <w:szCs w:val="36"/>
        </w:rPr>
      </w:pPr>
    </w:p>
    <w:p w:rsidR="00E52CD4" w:rsidRPr="004B1E32" w:rsidRDefault="00E52CD4" w:rsidP="00875BAB">
      <w:pPr>
        <w:keepNext/>
        <w:rPr>
          <w:b/>
          <w:sz w:val="44"/>
          <w:szCs w:val="44"/>
        </w:rPr>
      </w:pPr>
      <w:r w:rsidRPr="004B1E32">
        <w:rPr>
          <w:b/>
          <w:sz w:val="40"/>
          <w:szCs w:val="40"/>
        </w:rPr>
        <w:t xml:space="preserve"> </w:t>
      </w:r>
      <w:r w:rsidR="00875BAB" w:rsidRPr="004B1E32">
        <w:rPr>
          <w:b/>
          <w:sz w:val="44"/>
          <w:szCs w:val="44"/>
        </w:rPr>
        <w:t>Генеральный план и правила землепользования и застройки муниципального образования п. Балахта</w:t>
      </w:r>
    </w:p>
    <w:p w:rsidR="00E52CD4" w:rsidRPr="004B1E32" w:rsidRDefault="00E52CD4" w:rsidP="00993280">
      <w:pPr>
        <w:keepNext/>
        <w:rPr>
          <w:b/>
          <w:sz w:val="36"/>
          <w:szCs w:val="36"/>
        </w:rPr>
      </w:pPr>
    </w:p>
    <w:p w:rsidR="00E52CD4" w:rsidRPr="004B1E32" w:rsidRDefault="00114CC6" w:rsidP="00993280">
      <w:pPr>
        <w:keepNext/>
        <w:rPr>
          <w:b/>
          <w:sz w:val="28"/>
          <w:szCs w:val="28"/>
        </w:rPr>
      </w:pPr>
      <w:r>
        <w:rPr>
          <w:b/>
          <w:sz w:val="28"/>
          <w:szCs w:val="28"/>
        </w:rPr>
        <w:t xml:space="preserve">ВНЕСЕНИЕ ИЗМЕНЕНИЙ В </w:t>
      </w:r>
      <w:r w:rsidR="00A44815" w:rsidRPr="004B1E32">
        <w:rPr>
          <w:b/>
          <w:sz w:val="28"/>
          <w:szCs w:val="28"/>
        </w:rPr>
        <w:t>ПРАВИЛА ЗЕМЛЕПОЛЬЗОВАНИЯ И ЗАСТРОЙКИ</w:t>
      </w:r>
    </w:p>
    <w:p w:rsidR="0017566E" w:rsidRPr="004B1E32" w:rsidRDefault="0017566E" w:rsidP="00993280">
      <w:pPr>
        <w:keepNext/>
        <w:rPr>
          <w:b/>
          <w:sz w:val="40"/>
          <w:szCs w:val="40"/>
        </w:rPr>
      </w:pPr>
    </w:p>
    <w:p w:rsidR="00804179" w:rsidRPr="004B1E32" w:rsidRDefault="00804179" w:rsidP="00993280">
      <w:pPr>
        <w:keepNext/>
        <w:rPr>
          <w:b/>
          <w:sz w:val="40"/>
          <w:szCs w:val="40"/>
        </w:rPr>
      </w:pPr>
    </w:p>
    <w:p w:rsidR="00804179" w:rsidRPr="004B1E32" w:rsidRDefault="00804179" w:rsidP="00993280">
      <w:pPr>
        <w:keepNext/>
        <w:rPr>
          <w:b/>
          <w:sz w:val="40"/>
          <w:szCs w:val="40"/>
        </w:rPr>
      </w:pPr>
    </w:p>
    <w:p w:rsidR="00E52CD4" w:rsidRPr="004B1E32" w:rsidRDefault="00875BAB" w:rsidP="00993280">
      <w:pPr>
        <w:keepNext/>
        <w:rPr>
          <w:b/>
          <w:sz w:val="36"/>
          <w:szCs w:val="36"/>
        </w:rPr>
      </w:pPr>
      <w:r w:rsidRPr="004B1E32">
        <w:rPr>
          <w:b/>
          <w:sz w:val="40"/>
          <w:szCs w:val="40"/>
        </w:rPr>
        <w:t>100/67</w:t>
      </w:r>
      <w:r w:rsidR="00114CC6">
        <w:rPr>
          <w:b/>
          <w:sz w:val="40"/>
          <w:szCs w:val="40"/>
        </w:rPr>
        <w:t xml:space="preserve"> К</w:t>
      </w:r>
      <w:r w:rsidR="00E52CD4" w:rsidRPr="004B1E32">
        <w:rPr>
          <w:b/>
          <w:sz w:val="40"/>
          <w:szCs w:val="40"/>
        </w:rPr>
        <w:t xml:space="preserve"> </w:t>
      </w:r>
      <w:r w:rsidR="00E52CD4" w:rsidRPr="004B1E32">
        <w:rPr>
          <w:b/>
          <w:sz w:val="36"/>
          <w:szCs w:val="36"/>
        </w:rPr>
        <w:t>– ПЗ</w:t>
      </w:r>
    </w:p>
    <w:p w:rsidR="00E52CD4" w:rsidRPr="004B1E32" w:rsidRDefault="00E52CD4" w:rsidP="00993280">
      <w:pPr>
        <w:keepNext/>
        <w:rPr>
          <w:sz w:val="36"/>
          <w:szCs w:val="36"/>
        </w:rPr>
      </w:pPr>
    </w:p>
    <w:p w:rsidR="00E52CD4" w:rsidRPr="004B1E32" w:rsidRDefault="00E52CD4" w:rsidP="00993280">
      <w:pPr>
        <w:keepNext/>
        <w:rPr>
          <w:sz w:val="40"/>
          <w:szCs w:val="40"/>
        </w:rPr>
      </w:pPr>
      <w:r w:rsidRPr="004B1E32">
        <w:rPr>
          <w:sz w:val="36"/>
          <w:szCs w:val="36"/>
        </w:rPr>
        <w:t>Том</w:t>
      </w:r>
      <w:r w:rsidRPr="004B1E32">
        <w:rPr>
          <w:sz w:val="40"/>
          <w:szCs w:val="40"/>
        </w:rPr>
        <w:t xml:space="preserve"> </w:t>
      </w:r>
      <w:r w:rsidRPr="004B1E32">
        <w:rPr>
          <w:sz w:val="40"/>
          <w:szCs w:val="40"/>
          <w:lang w:val="en-US"/>
        </w:rPr>
        <w:t>I</w:t>
      </w:r>
      <w:r w:rsidR="00A44815" w:rsidRPr="004B1E32">
        <w:rPr>
          <w:sz w:val="40"/>
          <w:szCs w:val="40"/>
          <w:lang w:val="en-US"/>
        </w:rPr>
        <w:t>I</w:t>
      </w:r>
      <w:r w:rsidR="008308A6" w:rsidRPr="004B1E32">
        <w:rPr>
          <w:sz w:val="40"/>
          <w:szCs w:val="40"/>
          <w:lang w:val="en-US"/>
        </w:rPr>
        <w:t>I</w:t>
      </w:r>
    </w:p>
    <w:p w:rsidR="00E52CD4" w:rsidRPr="004B1E32" w:rsidRDefault="00E52CD4" w:rsidP="00993280">
      <w:pPr>
        <w:keepNext/>
        <w:rPr>
          <w:sz w:val="32"/>
          <w:szCs w:val="32"/>
        </w:rPr>
      </w:pPr>
    </w:p>
    <w:p w:rsidR="00E52CD4" w:rsidRPr="004B1E32" w:rsidRDefault="00E52CD4" w:rsidP="00993280">
      <w:pPr>
        <w:keepNext/>
        <w:rPr>
          <w:sz w:val="32"/>
          <w:szCs w:val="32"/>
        </w:rPr>
      </w:pPr>
    </w:p>
    <w:p w:rsidR="00E52CD4" w:rsidRPr="004B1E32" w:rsidRDefault="00114CC6" w:rsidP="00993280">
      <w:pPr>
        <w:keepNext/>
        <w:rPr>
          <w:sz w:val="32"/>
          <w:szCs w:val="32"/>
        </w:rPr>
      </w:pPr>
      <w:r>
        <w:rPr>
          <w:noProof/>
          <w:sz w:val="32"/>
          <w:szCs w:val="32"/>
        </w:rPr>
        <w:drawing>
          <wp:anchor distT="0" distB="0" distL="114300" distR="114300" simplePos="0" relativeHeight="251666944" behindDoc="1" locked="0" layoutInCell="1" allowOverlap="1">
            <wp:simplePos x="0" y="0"/>
            <wp:positionH relativeFrom="column">
              <wp:posOffset>3090545</wp:posOffset>
            </wp:positionH>
            <wp:positionV relativeFrom="paragraph">
              <wp:posOffset>45085</wp:posOffset>
            </wp:positionV>
            <wp:extent cx="1247775" cy="1038225"/>
            <wp:effectExtent l="19050" t="0" r="9525" b="0"/>
            <wp:wrapNone/>
            <wp:docPr id="3" name="Рисунок 2" descr="Упи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пиров.jpg"/>
                    <pic:cNvPicPr/>
                  </pic:nvPicPr>
                  <pic:blipFill>
                    <a:blip r:embed="rId8" cstate="print"/>
                    <a:stretch>
                      <a:fillRect/>
                    </a:stretch>
                  </pic:blipFill>
                  <pic:spPr>
                    <a:xfrm>
                      <a:off x="0" y="0"/>
                      <a:ext cx="1247775" cy="1038225"/>
                    </a:xfrm>
                    <a:prstGeom prst="rect">
                      <a:avLst/>
                    </a:prstGeom>
                  </pic:spPr>
                </pic:pic>
              </a:graphicData>
            </a:graphic>
          </wp:anchor>
        </w:drawing>
      </w:r>
    </w:p>
    <w:p w:rsidR="00897C3B" w:rsidRPr="004B1E32" w:rsidRDefault="00897C3B" w:rsidP="00993280">
      <w:pPr>
        <w:keepNext/>
        <w:rPr>
          <w:sz w:val="32"/>
          <w:szCs w:val="32"/>
        </w:rPr>
      </w:pPr>
    </w:p>
    <w:p w:rsidR="00E52CD4" w:rsidRPr="004B1E32" w:rsidRDefault="00114CC6" w:rsidP="00993280">
      <w:pPr>
        <w:keepNext/>
        <w:rPr>
          <w:sz w:val="32"/>
          <w:szCs w:val="32"/>
        </w:rPr>
      </w:pPr>
      <w:r>
        <w:rPr>
          <w:sz w:val="32"/>
          <w:szCs w:val="32"/>
        </w:rPr>
        <w:t>ВрИО г</w:t>
      </w:r>
      <w:r w:rsidR="00E52CD4" w:rsidRPr="004B1E32">
        <w:rPr>
          <w:sz w:val="32"/>
          <w:szCs w:val="32"/>
        </w:rPr>
        <w:t>енеральн</w:t>
      </w:r>
      <w:r>
        <w:rPr>
          <w:sz w:val="32"/>
          <w:szCs w:val="32"/>
        </w:rPr>
        <w:t>ого</w:t>
      </w:r>
      <w:r w:rsidR="00E52CD4" w:rsidRPr="004B1E32">
        <w:rPr>
          <w:sz w:val="32"/>
          <w:szCs w:val="32"/>
        </w:rPr>
        <w:t xml:space="preserve"> директор</w:t>
      </w:r>
      <w:r>
        <w:rPr>
          <w:sz w:val="32"/>
          <w:szCs w:val="32"/>
        </w:rPr>
        <w:t>а</w:t>
      </w:r>
      <w:r w:rsidR="00E52CD4" w:rsidRPr="004B1E32">
        <w:rPr>
          <w:sz w:val="32"/>
          <w:szCs w:val="32"/>
        </w:rPr>
        <w:t xml:space="preserve"> </w:t>
      </w:r>
      <w:r>
        <w:rPr>
          <w:sz w:val="32"/>
          <w:szCs w:val="32"/>
        </w:rPr>
        <w:t xml:space="preserve">                                                 </w:t>
      </w:r>
      <w:r w:rsidR="00E52CD4" w:rsidRPr="004B1E32">
        <w:rPr>
          <w:sz w:val="32"/>
          <w:szCs w:val="32"/>
        </w:rPr>
        <w:t xml:space="preserve">           </w:t>
      </w:r>
      <w:r>
        <w:rPr>
          <w:sz w:val="32"/>
          <w:szCs w:val="32"/>
        </w:rPr>
        <w:t>М.П. Упиров</w:t>
      </w:r>
      <w:r w:rsidR="00E52CD4" w:rsidRPr="004B1E32">
        <w:rPr>
          <w:sz w:val="32"/>
          <w:szCs w:val="32"/>
        </w:rPr>
        <w:t xml:space="preserve">                                         </w:t>
      </w:r>
      <w:r>
        <w:rPr>
          <w:sz w:val="32"/>
          <w:szCs w:val="32"/>
        </w:rPr>
        <w:t xml:space="preserve">                     </w:t>
      </w:r>
    </w:p>
    <w:p w:rsidR="00E52CD4" w:rsidRPr="004B1E32" w:rsidRDefault="00416DA8" w:rsidP="00993280">
      <w:pPr>
        <w:keepNext/>
        <w:rPr>
          <w:sz w:val="32"/>
          <w:szCs w:val="32"/>
        </w:rPr>
      </w:pPr>
      <w:r>
        <w:rPr>
          <w:noProof/>
          <w:sz w:val="32"/>
          <w:szCs w:val="32"/>
        </w:rPr>
        <w:drawing>
          <wp:anchor distT="0" distB="0" distL="114300" distR="114300" simplePos="0" relativeHeight="251657728" behindDoc="1" locked="0" layoutInCell="1" allowOverlap="1">
            <wp:simplePos x="0" y="0"/>
            <wp:positionH relativeFrom="column">
              <wp:posOffset>4052570</wp:posOffset>
            </wp:positionH>
            <wp:positionV relativeFrom="paragraph">
              <wp:posOffset>173990</wp:posOffset>
            </wp:positionV>
            <wp:extent cx="876300" cy="609600"/>
            <wp:effectExtent l="19050" t="0" r="0" b="0"/>
            <wp:wrapNone/>
            <wp:docPr id="18" name="Рисунок 18" descr="Фаде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адеева"/>
                    <pic:cNvPicPr>
                      <a:picLocks noChangeAspect="1" noChangeArrowheads="1"/>
                    </pic:cNvPicPr>
                  </pic:nvPicPr>
                  <pic:blipFill>
                    <a:blip r:embed="rId9" cstate="print"/>
                    <a:srcRect/>
                    <a:stretch>
                      <a:fillRect/>
                    </a:stretch>
                  </pic:blipFill>
                  <pic:spPr bwMode="auto">
                    <a:xfrm>
                      <a:off x="0" y="0"/>
                      <a:ext cx="876300" cy="609600"/>
                    </a:xfrm>
                    <a:prstGeom prst="rect">
                      <a:avLst/>
                    </a:prstGeom>
                    <a:noFill/>
                  </pic:spPr>
                </pic:pic>
              </a:graphicData>
            </a:graphic>
          </wp:anchor>
        </w:drawing>
      </w:r>
    </w:p>
    <w:p w:rsidR="00E52CD4" w:rsidRPr="004B1E32" w:rsidRDefault="00E52CD4" w:rsidP="00993280">
      <w:pPr>
        <w:keepNext/>
        <w:rPr>
          <w:sz w:val="32"/>
          <w:szCs w:val="32"/>
        </w:rPr>
      </w:pPr>
      <w:r w:rsidRPr="004B1E32">
        <w:rPr>
          <w:sz w:val="32"/>
          <w:szCs w:val="32"/>
        </w:rPr>
        <w:t xml:space="preserve">Главный  градостроитель  проекта                                  </w:t>
      </w:r>
      <w:r w:rsidR="00CA705A" w:rsidRPr="004B1E32">
        <w:rPr>
          <w:sz w:val="32"/>
          <w:szCs w:val="32"/>
        </w:rPr>
        <w:t xml:space="preserve">                    Т.И. Фадеева</w:t>
      </w:r>
    </w:p>
    <w:p w:rsidR="00F24FC1" w:rsidRPr="004B1E32" w:rsidRDefault="00F24FC1" w:rsidP="00993280">
      <w:pPr>
        <w:keepNext/>
        <w:rPr>
          <w:sz w:val="32"/>
          <w:szCs w:val="32"/>
        </w:rPr>
      </w:pPr>
    </w:p>
    <w:p w:rsidR="00804179" w:rsidRPr="004B1E32" w:rsidRDefault="00804179" w:rsidP="00993280">
      <w:pPr>
        <w:keepNext/>
        <w:rPr>
          <w:sz w:val="32"/>
          <w:szCs w:val="32"/>
        </w:rPr>
      </w:pPr>
    </w:p>
    <w:p w:rsidR="00804179" w:rsidRPr="004B1E32" w:rsidRDefault="00804179" w:rsidP="00993280">
      <w:pPr>
        <w:keepNext/>
        <w:rPr>
          <w:sz w:val="32"/>
          <w:szCs w:val="32"/>
        </w:rPr>
      </w:pPr>
    </w:p>
    <w:p w:rsidR="00E52CD4" w:rsidRPr="004B1E32" w:rsidRDefault="00E52CD4" w:rsidP="00993280">
      <w:pPr>
        <w:keepNext/>
        <w:rPr>
          <w:sz w:val="32"/>
          <w:szCs w:val="32"/>
        </w:rPr>
      </w:pPr>
    </w:p>
    <w:p w:rsidR="0019248B" w:rsidRDefault="00973D74" w:rsidP="0019248B">
      <w:pPr>
        <w:spacing w:line="276" w:lineRule="auto"/>
        <w:ind w:left="0"/>
        <w:jc w:val="left"/>
      </w:pPr>
      <w:r w:rsidRPr="004B1E32">
        <w:t xml:space="preserve">Свидетельство  </w:t>
      </w:r>
      <w:r w:rsidR="0019248B" w:rsidRPr="004B1E32">
        <w:t>№ 0377-2011-2461002003-П-9</w:t>
      </w:r>
    </w:p>
    <w:p w:rsidR="00E0214F" w:rsidRDefault="00E0214F" w:rsidP="0019248B">
      <w:pPr>
        <w:spacing w:line="276" w:lineRule="auto"/>
        <w:ind w:left="0"/>
        <w:jc w:val="left"/>
      </w:pPr>
    </w:p>
    <w:p w:rsidR="00E0214F" w:rsidRPr="004B1E32" w:rsidRDefault="00E0214F" w:rsidP="0019248B">
      <w:pPr>
        <w:spacing w:line="276" w:lineRule="auto"/>
        <w:ind w:left="0"/>
        <w:jc w:val="left"/>
      </w:pPr>
    </w:p>
    <w:p w:rsidR="00973D74" w:rsidRPr="004B1E32" w:rsidRDefault="00973D74" w:rsidP="00993280">
      <w:pPr>
        <w:keepNext/>
        <w:jc w:val="left"/>
        <w:rPr>
          <w:sz w:val="32"/>
          <w:szCs w:val="32"/>
        </w:rPr>
      </w:pPr>
    </w:p>
    <w:p w:rsidR="00E52CD4" w:rsidRPr="004B1E32" w:rsidRDefault="00E52CD4" w:rsidP="00993280">
      <w:pPr>
        <w:keepNext/>
        <w:rPr>
          <w:sz w:val="32"/>
          <w:szCs w:val="32"/>
        </w:rPr>
      </w:pPr>
    </w:p>
    <w:p w:rsidR="00E52CD4" w:rsidRPr="004B1E32" w:rsidRDefault="00114CC6" w:rsidP="00993280">
      <w:pPr>
        <w:keepNext/>
        <w:rPr>
          <w:sz w:val="32"/>
          <w:szCs w:val="32"/>
        </w:rPr>
      </w:pPr>
      <w:r>
        <w:rPr>
          <w:sz w:val="32"/>
          <w:szCs w:val="32"/>
        </w:rPr>
        <w:t>2017</w:t>
      </w:r>
    </w:p>
    <w:p w:rsidR="008B3DE5" w:rsidRPr="004B1E32" w:rsidRDefault="00E52CD4" w:rsidP="008B3DE5">
      <w:pPr>
        <w:keepNext/>
        <w:rPr>
          <w:b/>
        </w:rPr>
      </w:pPr>
      <w:r w:rsidRPr="004B1E32">
        <w:rPr>
          <w:b/>
        </w:rPr>
        <w:br w:type="page"/>
      </w:r>
      <w:r w:rsidR="008B3DE5" w:rsidRPr="004B1E32">
        <w:rPr>
          <w:b/>
        </w:rPr>
        <w:t>СОСТАВ   ПРОЕКТА</w:t>
      </w:r>
    </w:p>
    <w:p w:rsidR="008B3DE5" w:rsidRPr="004B1E32" w:rsidRDefault="008B3DE5" w:rsidP="008B3DE5">
      <w:pPr>
        <w:keepNext/>
        <w:tabs>
          <w:tab w:val="left" w:pos="5430"/>
        </w:tabs>
        <w:ind w:left="0" w:right="0"/>
        <w:jc w:val="left"/>
        <w:rPr>
          <w:b/>
        </w:rPr>
      </w:pPr>
      <w:r w:rsidRPr="004B1E32">
        <w:rPr>
          <w:b/>
        </w:rPr>
        <w:tab/>
      </w:r>
    </w:p>
    <w:p w:rsidR="008B3DE5" w:rsidRPr="004B1E32" w:rsidRDefault="008B3DE5" w:rsidP="008B3DE5">
      <w:pPr>
        <w:keepNext/>
        <w:ind w:left="0" w:right="0"/>
        <w:jc w:val="left"/>
      </w:pPr>
    </w:p>
    <w:p w:rsidR="008B3DE5" w:rsidRPr="004B1E32" w:rsidRDefault="008B3DE5" w:rsidP="008B3DE5">
      <w:pPr>
        <w:keepNext/>
        <w:ind w:left="0" w:right="0"/>
        <w:jc w:val="left"/>
        <w:rPr>
          <w:b/>
        </w:rPr>
      </w:pPr>
      <w:r w:rsidRPr="004B1E32">
        <w:rPr>
          <w:b/>
        </w:rPr>
        <w:t xml:space="preserve">Том </w:t>
      </w:r>
      <w:r w:rsidRPr="004B1E32">
        <w:rPr>
          <w:b/>
          <w:lang w:val="en-US"/>
        </w:rPr>
        <w:t>III</w:t>
      </w:r>
      <w:r w:rsidRPr="004B1E32">
        <w:rPr>
          <w:b/>
        </w:rPr>
        <w:tab/>
        <w:t>Правила землепользования и застройки</w:t>
      </w:r>
    </w:p>
    <w:p w:rsidR="008B3DE5" w:rsidRPr="004B1E32" w:rsidRDefault="008B3DE5" w:rsidP="008B3DE5">
      <w:pPr>
        <w:keepNext/>
        <w:ind w:left="0" w:right="0"/>
        <w:jc w:val="left"/>
      </w:pPr>
    </w:p>
    <w:p w:rsidR="008B3DE5" w:rsidRPr="004B1E32" w:rsidRDefault="008B3DE5" w:rsidP="008B3DE5">
      <w:pPr>
        <w:keepNext/>
        <w:tabs>
          <w:tab w:val="left" w:pos="5430"/>
        </w:tabs>
        <w:ind w:left="0" w:right="0"/>
        <w:jc w:val="left"/>
        <w:rPr>
          <w:b/>
        </w:rPr>
      </w:pPr>
      <w:r w:rsidRPr="004B1E32">
        <w:rPr>
          <w:b/>
        </w:rPr>
        <w:t>Пояснительная записка</w:t>
      </w:r>
    </w:p>
    <w:p w:rsidR="008B3DE5" w:rsidRPr="004B1E32" w:rsidRDefault="008B3DE5" w:rsidP="008B3DE5">
      <w:pPr>
        <w:keepNext/>
        <w:ind w:left="0" w:right="0"/>
        <w:jc w:val="left"/>
        <w:rPr>
          <w:b/>
        </w:rPr>
      </w:pPr>
    </w:p>
    <w:p w:rsidR="008B3DE5" w:rsidRPr="004B1E32" w:rsidRDefault="008B3DE5" w:rsidP="008B3DE5">
      <w:pPr>
        <w:keepNext/>
        <w:tabs>
          <w:tab w:val="left" w:pos="5430"/>
        </w:tabs>
        <w:ind w:left="0" w:right="0"/>
        <w:jc w:val="left"/>
        <w:rPr>
          <w:b/>
        </w:rPr>
      </w:pPr>
      <w:r w:rsidRPr="004B1E32">
        <w:rPr>
          <w:b/>
        </w:rPr>
        <w:t>Графические материалы:</w:t>
      </w:r>
    </w:p>
    <w:p w:rsidR="008B3DE5" w:rsidRPr="004B1E32" w:rsidRDefault="008B3DE5" w:rsidP="008B3DE5">
      <w:pPr>
        <w:keepNext/>
        <w:ind w:left="0" w:right="0"/>
        <w:jc w:val="left"/>
        <w:rPr>
          <w:b/>
        </w:rPr>
      </w:pPr>
    </w:p>
    <w:p w:rsidR="008B3DE5" w:rsidRPr="004B1E32" w:rsidRDefault="008B3DE5" w:rsidP="008B3DE5">
      <w:pPr>
        <w:keepNext/>
        <w:ind w:left="0" w:right="0"/>
        <w:jc w:val="left"/>
      </w:pPr>
      <w:r w:rsidRPr="004B1E32">
        <w:t>Схема градостроительного зонирования МО п. Балахта                                   М 1:50000</w:t>
      </w:r>
      <w:r w:rsidRPr="004B1E32">
        <w:tab/>
        <w:t>Лист № 1</w:t>
      </w:r>
    </w:p>
    <w:p w:rsidR="008B3DE5" w:rsidRPr="004B1E32" w:rsidRDefault="008B3DE5" w:rsidP="008B3DE5">
      <w:pPr>
        <w:keepNext/>
        <w:ind w:left="0" w:right="0"/>
        <w:jc w:val="left"/>
      </w:pPr>
    </w:p>
    <w:p w:rsidR="008B3DE5" w:rsidRPr="004B1E32" w:rsidRDefault="008B3DE5" w:rsidP="008B3DE5">
      <w:pPr>
        <w:keepNext/>
        <w:ind w:left="0" w:right="0"/>
        <w:jc w:val="left"/>
      </w:pPr>
      <w:r w:rsidRPr="004B1E32">
        <w:t>Схема градостроительного зонирования д. Таловая                                         М 1:2000</w:t>
      </w:r>
      <w:r w:rsidRPr="004B1E32">
        <w:tab/>
        <w:t>Лист № 2</w:t>
      </w:r>
    </w:p>
    <w:p w:rsidR="008B3DE5" w:rsidRPr="004B1E32" w:rsidRDefault="008B3DE5" w:rsidP="008B3DE5">
      <w:pPr>
        <w:keepNext/>
        <w:ind w:left="0" w:right="0"/>
        <w:jc w:val="left"/>
      </w:pPr>
    </w:p>
    <w:p w:rsidR="008B3DE5" w:rsidRPr="004B1E32" w:rsidRDefault="008B3DE5" w:rsidP="008B3DE5">
      <w:pPr>
        <w:keepNext/>
        <w:ind w:left="0" w:right="0"/>
        <w:jc w:val="left"/>
      </w:pPr>
      <w:r w:rsidRPr="004B1E32">
        <w:t>Схема градостроительного зонирования д. Марьясово                                     М 1:2000</w:t>
      </w:r>
      <w:r w:rsidRPr="004B1E32">
        <w:tab/>
        <w:t>Лист № 3</w:t>
      </w:r>
    </w:p>
    <w:p w:rsidR="008B3DE5" w:rsidRPr="004B1E32" w:rsidRDefault="008B3DE5" w:rsidP="008B3DE5">
      <w:pPr>
        <w:keepNext/>
        <w:ind w:left="0" w:right="0"/>
        <w:jc w:val="left"/>
      </w:pPr>
    </w:p>
    <w:p w:rsidR="008B3DE5" w:rsidRPr="004B1E32" w:rsidRDefault="008B3DE5" w:rsidP="008B3DE5">
      <w:pPr>
        <w:keepNext/>
        <w:ind w:left="0" w:right="0"/>
        <w:jc w:val="left"/>
      </w:pPr>
      <w:r w:rsidRPr="004B1E32">
        <w:t xml:space="preserve">Схема градостроительного зонирования д. Огоньки           </w:t>
      </w:r>
      <w:r w:rsidR="000A24D7">
        <w:t xml:space="preserve">                               </w:t>
      </w:r>
      <w:r w:rsidRPr="004B1E32">
        <w:t>М 1:2000</w:t>
      </w:r>
      <w:r w:rsidRPr="004B1E32">
        <w:tab/>
        <w:t>Лист № 4</w:t>
      </w:r>
    </w:p>
    <w:p w:rsidR="008B3DE5" w:rsidRPr="004B1E32" w:rsidRDefault="008B3DE5" w:rsidP="008B3DE5">
      <w:pPr>
        <w:keepNext/>
        <w:ind w:left="0" w:right="0"/>
        <w:jc w:val="left"/>
      </w:pPr>
    </w:p>
    <w:p w:rsidR="008B3DE5" w:rsidRDefault="008B3DE5" w:rsidP="008B3DE5">
      <w:pPr>
        <w:keepNext/>
        <w:ind w:left="0" w:right="0"/>
        <w:jc w:val="left"/>
      </w:pPr>
      <w:r w:rsidRPr="004B1E32">
        <w:t xml:space="preserve"> Схема градостроительного зонирован</w:t>
      </w:r>
      <w:r w:rsidR="000A24D7">
        <w:t>ия р.п. Балахта                                      М 1:5000            Лист № 5.1</w:t>
      </w:r>
    </w:p>
    <w:p w:rsidR="000A24D7" w:rsidRPr="004B1E32" w:rsidRDefault="000A24D7" w:rsidP="008B3DE5">
      <w:pPr>
        <w:keepNext/>
        <w:ind w:left="0" w:right="0"/>
        <w:jc w:val="left"/>
      </w:pPr>
    </w:p>
    <w:p w:rsidR="008B3DE5" w:rsidRPr="004B1E32" w:rsidRDefault="008B3DE5" w:rsidP="008B3DE5">
      <w:pPr>
        <w:keepNext/>
        <w:ind w:left="0" w:right="0"/>
        <w:jc w:val="left"/>
      </w:pPr>
      <w:r w:rsidRPr="004B1E32">
        <w:t xml:space="preserve"> Схема градостроительного зонирован</w:t>
      </w:r>
      <w:r w:rsidR="000A24D7">
        <w:t>ия р.п. Балахта                                      М 1:5000</w:t>
      </w:r>
      <w:r w:rsidRPr="004B1E32">
        <w:t xml:space="preserve">   </w:t>
      </w:r>
      <w:r w:rsidR="000A24D7">
        <w:t xml:space="preserve">         Лист № 5.2</w:t>
      </w:r>
      <w:r w:rsidRPr="004B1E32">
        <w:t xml:space="preserve">                                                           </w:t>
      </w:r>
    </w:p>
    <w:p w:rsidR="008B3DE5" w:rsidRPr="004B1E32" w:rsidRDefault="008B3DE5" w:rsidP="008B3DE5">
      <w:pPr>
        <w:keepNext/>
        <w:ind w:left="0" w:right="0"/>
        <w:jc w:val="left"/>
      </w:pPr>
    </w:p>
    <w:p w:rsidR="00F36030" w:rsidRPr="004B1E32" w:rsidRDefault="00F36030" w:rsidP="00993280">
      <w:pPr>
        <w:keepNext/>
        <w:ind w:left="0" w:right="0"/>
        <w:jc w:val="left"/>
        <w:rPr>
          <w:b/>
        </w:rPr>
      </w:pPr>
    </w:p>
    <w:p w:rsidR="00F36030" w:rsidRPr="004B1E32" w:rsidRDefault="00F36030" w:rsidP="00993280">
      <w:pPr>
        <w:keepNext/>
        <w:ind w:left="0" w:right="0"/>
        <w:jc w:val="left"/>
        <w:rPr>
          <w:b/>
        </w:rPr>
      </w:pPr>
    </w:p>
    <w:p w:rsidR="00F36030" w:rsidRPr="004B1E32" w:rsidRDefault="00F36030" w:rsidP="00993280">
      <w:pPr>
        <w:keepNext/>
        <w:ind w:left="0" w:right="0"/>
        <w:jc w:val="left"/>
        <w:rPr>
          <w:b/>
        </w:rPr>
      </w:pPr>
    </w:p>
    <w:p w:rsidR="006D731D" w:rsidRPr="004B1E32" w:rsidRDefault="006D731D" w:rsidP="00993280">
      <w:pPr>
        <w:keepNext/>
        <w:ind w:left="0" w:right="0"/>
        <w:jc w:val="left"/>
        <w:rPr>
          <w:b/>
        </w:rPr>
      </w:pPr>
    </w:p>
    <w:p w:rsidR="006D731D" w:rsidRPr="004B1E32" w:rsidRDefault="006D731D" w:rsidP="00993280">
      <w:pPr>
        <w:keepNext/>
        <w:ind w:left="0" w:right="0"/>
        <w:jc w:val="left"/>
        <w:rPr>
          <w:b/>
        </w:rPr>
      </w:pPr>
    </w:p>
    <w:p w:rsidR="006D731D" w:rsidRPr="004B1E32" w:rsidRDefault="006D731D" w:rsidP="00993280">
      <w:pPr>
        <w:keepNext/>
        <w:ind w:left="0" w:right="0"/>
        <w:jc w:val="left"/>
        <w:rPr>
          <w:b/>
        </w:rPr>
      </w:pPr>
    </w:p>
    <w:p w:rsidR="007720C9" w:rsidRDefault="007720C9"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Default="000A24D7" w:rsidP="00993280">
      <w:pPr>
        <w:keepNext/>
        <w:ind w:left="0" w:right="0"/>
        <w:jc w:val="left"/>
        <w:rPr>
          <w:b/>
        </w:rPr>
      </w:pPr>
    </w:p>
    <w:p w:rsidR="000A24D7" w:rsidRPr="004B1E32" w:rsidRDefault="000A24D7" w:rsidP="00993280">
      <w:pPr>
        <w:keepNext/>
        <w:ind w:left="0" w:right="0"/>
        <w:jc w:val="left"/>
        <w:rPr>
          <w:b/>
        </w:rPr>
      </w:pPr>
    </w:p>
    <w:p w:rsidR="007720C9" w:rsidRPr="004B1E32" w:rsidRDefault="007720C9" w:rsidP="00993280">
      <w:pPr>
        <w:keepNext/>
        <w:ind w:left="0" w:right="0"/>
        <w:jc w:val="left"/>
        <w:rPr>
          <w:b/>
        </w:rPr>
      </w:pPr>
    </w:p>
    <w:p w:rsidR="007720C9" w:rsidRPr="004B1E32" w:rsidRDefault="007720C9" w:rsidP="00993280">
      <w:pPr>
        <w:keepNext/>
        <w:ind w:left="0" w:right="0"/>
        <w:jc w:val="left"/>
        <w:rPr>
          <w:b/>
        </w:rPr>
      </w:pPr>
    </w:p>
    <w:p w:rsidR="007720C9" w:rsidRPr="004B1E32" w:rsidRDefault="007720C9" w:rsidP="00993280">
      <w:pPr>
        <w:keepNext/>
        <w:ind w:left="0" w:right="0"/>
        <w:jc w:val="left"/>
        <w:rPr>
          <w:b/>
        </w:rPr>
      </w:pPr>
    </w:p>
    <w:p w:rsidR="007720C9" w:rsidRPr="004B1E32" w:rsidRDefault="007720C9" w:rsidP="00993280">
      <w:pPr>
        <w:keepNext/>
        <w:ind w:left="0" w:right="0"/>
        <w:jc w:val="left"/>
        <w:rPr>
          <w:b/>
        </w:rPr>
      </w:pPr>
    </w:p>
    <w:p w:rsidR="006D731D" w:rsidRPr="004B1E32" w:rsidRDefault="006D731D" w:rsidP="00993280">
      <w:pPr>
        <w:keepNext/>
        <w:ind w:left="0" w:right="0"/>
        <w:jc w:val="lef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0"/>
        <w:gridCol w:w="21"/>
        <w:gridCol w:w="2995"/>
      </w:tblGrid>
      <w:tr w:rsidR="00E52CD4" w:rsidRPr="004B1E32" w:rsidTr="00114CC6">
        <w:trPr>
          <w:trHeight w:hRule="exact" w:val="582"/>
          <w:jc w:val="center"/>
        </w:trPr>
        <w:tc>
          <w:tcPr>
            <w:tcW w:w="8401" w:type="dxa"/>
            <w:gridSpan w:val="4"/>
            <w:tcBorders>
              <w:top w:val="single" w:sz="4" w:space="0" w:color="auto"/>
              <w:left w:val="single" w:sz="4" w:space="0" w:color="auto"/>
              <w:bottom w:val="single" w:sz="4" w:space="0" w:color="auto"/>
              <w:right w:val="single" w:sz="4" w:space="0" w:color="auto"/>
            </w:tcBorders>
          </w:tcPr>
          <w:p w:rsidR="00E52CD4" w:rsidRDefault="00114CC6" w:rsidP="00993280">
            <w:pPr>
              <w:keepNext/>
              <w:rPr>
                <w:b/>
              </w:rPr>
            </w:pPr>
            <w:r>
              <w:rPr>
                <w:b/>
                <w:noProof/>
              </w:rPr>
              <w:drawing>
                <wp:anchor distT="0" distB="0" distL="114300" distR="114300" simplePos="0" relativeHeight="251665920" behindDoc="1" locked="0" layoutInCell="1" allowOverlap="1">
                  <wp:simplePos x="0" y="0"/>
                  <wp:positionH relativeFrom="column">
                    <wp:posOffset>3206115</wp:posOffset>
                  </wp:positionH>
                  <wp:positionV relativeFrom="paragraph">
                    <wp:posOffset>150495</wp:posOffset>
                  </wp:positionV>
                  <wp:extent cx="1209675" cy="533400"/>
                  <wp:effectExtent l="19050" t="0" r="9525" b="0"/>
                  <wp:wrapNone/>
                  <wp:docPr id="2" name="Рисунок 1" descr="Сидоро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доров.tif"/>
                          <pic:cNvPicPr/>
                        </pic:nvPicPr>
                        <pic:blipFill>
                          <a:blip r:embed="rId10" cstate="print"/>
                          <a:stretch>
                            <a:fillRect/>
                          </a:stretch>
                        </pic:blipFill>
                        <pic:spPr>
                          <a:xfrm>
                            <a:off x="0" y="0"/>
                            <a:ext cx="1209675" cy="533400"/>
                          </a:xfrm>
                          <a:prstGeom prst="rect">
                            <a:avLst/>
                          </a:prstGeom>
                        </pic:spPr>
                      </pic:pic>
                    </a:graphicData>
                  </a:graphic>
                </wp:anchor>
              </w:drawing>
            </w:r>
            <w:r>
              <w:rPr>
                <w:b/>
              </w:rPr>
              <w:t>Авторский коллектив проекта</w:t>
            </w:r>
          </w:p>
          <w:p w:rsidR="00114CC6" w:rsidRDefault="00114CC6" w:rsidP="00993280">
            <w:pPr>
              <w:keepNext/>
              <w:rPr>
                <w:b/>
              </w:rPr>
            </w:pPr>
          </w:p>
          <w:p w:rsidR="00114CC6" w:rsidRDefault="00114CC6" w:rsidP="00993280">
            <w:pPr>
              <w:keepNext/>
              <w:rPr>
                <w:b/>
              </w:rPr>
            </w:pPr>
          </w:p>
          <w:p w:rsidR="00114CC6" w:rsidRPr="004B1E32" w:rsidRDefault="00114CC6" w:rsidP="00993280">
            <w:pPr>
              <w:keepNext/>
              <w:rPr>
                <w:b/>
              </w:rPr>
            </w:pPr>
          </w:p>
        </w:tc>
      </w:tr>
      <w:tr w:rsidR="00E52CD4" w:rsidRPr="004B1E32" w:rsidTr="007720C9">
        <w:trPr>
          <w:trHeight w:hRule="exact" w:val="283"/>
          <w:jc w:val="center"/>
        </w:trPr>
        <w:tc>
          <w:tcPr>
            <w:tcW w:w="5385" w:type="dxa"/>
            <w:gridSpan w:val="2"/>
            <w:tcBorders>
              <w:top w:val="single" w:sz="4" w:space="0" w:color="auto"/>
              <w:left w:val="single" w:sz="4" w:space="0" w:color="auto"/>
              <w:bottom w:val="single" w:sz="4" w:space="0" w:color="auto"/>
              <w:right w:val="single" w:sz="4" w:space="0" w:color="auto"/>
            </w:tcBorders>
            <w:vAlign w:val="center"/>
          </w:tcPr>
          <w:p w:rsidR="00E52CD4" w:rsidRPr="004B1E32" w:rsidRDefault="00114CC6" w:rsidP="00993280">
            <w:pPr>
              <w:keepNext/>
              <w:jc w:val="left"/>
            </w:pPr>
            <w:r>
              <w:t xml:space="preserve">Начальник мастерской                       </w:t>
            </w:r>
          </w:p>
        </w:tc>
        <w:tc>
          <w:tcPr>
            <w:tcW w:w="3016" w:type="dxa"/>
            <w:gridSpan w:val="2"/>
            <w:tcBorders>
              <w:top w:val="single" w:sz="4" w:space="0" w:color="auto"/>
              <w:left w:val="single" w:sz="4" w:space="0" w:color="auto"/>
              <w:bottom w:val="single" w:sz="4" w:space="0" w:color="auto"/>
              <w:right w:val="single" w:sz="4" w:space="0" w:color="auto"/>
            </w:tcBorders>
            <w:vAlign w:val="center"/>
          </w:tcPr>
          <w:p w:rsidR="00E52CD4" w:rsidRPr="004B1E32" w:rsidRDefault="00114CC6" w:rsidP="00993280">
            <w:pPr>
              <w:keepNext/>
              <w:tabs>
                <w:tab w:val="left" w:pos="7088"/>
                <w:tab w:val="left" w:pos="8789"/>
              </w:tabs>
              <w:jc w:val="right"/>
            </w:pPr>
            <w:r>
              <w:t>Н.А. Сидоров</w:t>
            </w:r>
          </w:p>
        </w:tc>
      </w:tr>
      <w:tr w:rsidR="00E52CD4" w:rsidRPr="004B1E32" w:rsidTr="007720C9">
        <w:trPr>
          <w:trHeight w:hRule="exact" w:val="227"/>
          <w:jc w:val="center"/>
        </w:trPr>
        <w:tc>
          <w:tcPr>
            <w:tcW w:w="8401" w:type="dxa"/>
            <w:gridSpan w:val="4"/>
            <w:tcBorders>
              <w:top w:val="single" w:sz="4" w:space="0" w:color="auto"/>
              <w:left w:val="single" w:sz="4" w:space="0" w:color="auto"/>
              <w:bottom w:val="single" w:sz="4" w:space="0" w:color="auto"/>
              <w:right w:val="single" w:sz="4" w:space="0" w:color="auto"/>
            </w:tcBorders>
            <w:vAlign w:val="center"/>
          </w:tcPr>
          <w:p w:rsidR="00E52CD4" w:rsidRPr="004B1E32" w:rsidRDefault="00E52CD4" w:rsidP="00993280">
            <w:pPr>
              <w:keepNext/>
              <w:jc w:val="right"/>
              <w:rPr>
                <w:sz w:val="16"/>
                <w:szCs w:val="16"/>
              </w:rPr>
            </w:pPr>
          </w:p>
        </w:tc>
      </w:tr>
      <w:tr w:rsidR="00E52CD4" w:rsidRPr="004B1E32" w:rsidTr="007720C9">
        <w:trPr>
          <w:trHeight w:hRule="exact" w:val="435"/>
          <w:jc w:val="center"/>
        </w:trPr>
        <w:tc>
          <w:tcPr>
            <w:tcW w:w="8401" w:type="dxa"/>
            <w:gridSpan w:val="4"/>
            <w:tcBorders>
              <w:top w:val="single" w:sz="4" w:space="0" w:color="auto"/>
              <w:left w:val="single" w:sz="4" w:space="0" w:color="auto"/>
              <w:bottom w:val="single" w:sz="4" w:space="0" w:color="auto"/>
              <w:right w:val="single" w:sz="4" w:space="0" w:color="auto"/>
            </w:tcBorders>
          </w:tcPr>
          <w:p w:rsidR="004E1C39" w:rsidRPr="004B1E32" w:rsidRDefault="004E1C39" w:rsidP="00993280">
            <w:pPr>
              <w:keepNext/>
              <w:jc w:val="left"/>
              <w:rPr>
                <w:sz w:val="16"/>
                <w:szCs w:val="16"/>
              </w:rPr>
            </w:pPr>
          </w:p>
          <w:p w:rsidR="00E52CD4" w:rsidRPr="004B1E32" w:rsidRDefault="00416DA8" w:rsidP="00993280">
            <w:pPr>
              <w:keepNext/>
              <w:jc w:val="left"/>
              <w:rPr>
                <w:sz w:val="16"/>
                <w:szCs w:val="16"/>
              </w:rPr>
            </w:pPr>
            <w:r>
              <w:rPr>
                <w:noProof/>
              </w:rPr>
              <w:drawing>
                <wp:anchor distT="0" distB="0" distL="114300" distR="114300" simplePos="0" relativeHeight="251656704" behindDoc="1" locked="0" layoutInCell="1" allowOverlap="1">
                  <wp:simplePos x="0" y="0"/>
                  <wp:positionH relativeFrom="column">
                    <wp:posOffset>3409315</wp:posOffset>
                  </wp:positionH>
                  <wp:positionV relativeFrom="paragraph">
                    <wp:posOffset>33020</wp:posOffset>
                  </wp:positionV>
                  <wp:extent cx="835025" cy="459740"/>
                  <wp:effectExtent l="19050" t="0" r="3175" b="0"/>
                  <wp:wrapNone/>
                  <wp:docPr id="8" name="Рисунок 8" descr="Фаде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адеева"/>
                          <pic:cNvPicPr>
                            <a:picLocks noChangeAspect="1" noChangeArrowheads="1"/>
                          </pic:cNvPicPr>
                        </pic:nvPicPr>
                        <pic:blipFill>
                          <a:blip r:embed="rId11" cstate="print"/>
                          <a:srcRect/>
                          <a:stretch>
                            <a:fillRect/>
                          </a:stretch>
                        </pic:blipFill>
                        <pic:spPr bwMode="auto">
                          <a:xfrm>
                            <a:off x="0" y="0"/>
                            <a:ext cx="835025" cy="459740"/>
                          </a:xfrm>
                          <a:prstGeom prst="rect">
                            <a:avLst/>
                          </a:prstGeom>
                          <a:noFill/>
                        </pic:spPr>
                      </pic:pic>
                    </a:graphicData>
                  </a:graphic>
                </wp:anchor>
              </w:drawing>
            </w:r>
          </w:p>
        </w:tc>
      </w:tr>
      <w:tr w:rsidR="00E52CD4" w:rsidRPr="004B1E32" w:rsidTr="007720C9">
        <w:trPr>
          <w:trHeight w:hRule="exact" w:val="284"/>
          <w:jc w:val="center"/>
        </w:trPr>
        <w:tc>
          <w:tcPr>
            <w:tcW w:w="5385" w:type="dxa"/>
            <w:gridSpan w:val="2"/>
            <w:tcBorders>
              <w:top w:val="single" w:sz="4" w:space="0" w:color="auto"/>
              <w:left w:val="single" w:sz="4" w:space="0" w:color="auto"/>
              <w:bottom w:val="single" w:sz="4" w:space="0" w:color="auto"/>
              <w:right w:val="single" w:sz="4" w:space="0" w:color="auto"/>
            </w:tcBorders>
            <w:vAlign w:val="center"/>
          </w:tcPr>
          <w:p w:rsidR="00E52CD4" w:rsidRPr="004B1E32" w:rsidRDefault="003017F1" w:rsidP="00993280">
            <w:pPr>
              <w:keepNext/>
              <w:jc w:val="left"/>
            </w:pPr>
            <w:r>
              <w:t>Главный градостроитель мастерской</w:t>
            </w:r>
            <w:r w:rsidR="00E52CD4" w:rsidRPr="004B1E32">
              <w:t xml:space="preserve">     -</w:t>
            </w:r>
          </w:p>
        </w:tc>
        <w:tc>
          <w:tcPr>
            <w:tcW w:w="3016" w:type="dxa"/>
            <w:gridSpan w:val="2"/>
            <w:tcBorders>
              <w:top w:val="single" w:sz="4" w:space="0" w:color="auto"/>
              <w:left w:val="single" w:sz="4" w:space="0" w:color="auto"/>
              <w:bottom w:val="single" w:sz="4" w:space="0" w:color="auto"/>
              <w:right w:val="single" w:sz="4" w:space="0" w:color="auto"/>
            </w:tcBorders>
            <w:vAlign w:val="center"/>
          </w:tcPr>
          <w:p w:rsidR="00E52CD4" w:rsidRPr="004B1E32" w:rsidRDefault="00C72AF7" w:rsidP="00993280">
            <w:pPr>
              <w:keepNext/>
              <w:jc w:val="right"/>
            </w:pPr>
            <w:r w:rsidRPr="004B1E32">
              <w:t>Т.И. Фадеева</w:t>
            </w:r>
          </w:p>
        </w:tc>
      </w:tr>
      <w:tr w:rsidR="00E52CD4" w:rsidRPr="004B1E32" w:rsidTr="007720C9">
        <w:trPr>
          <w:trHeight w:hRule="exact" w:val="485"/>
          <w:jc w:val="center"/>
        </w:trPr>
        <w:tc>
          <w:tcPr>
            <w:tcW w:w="8401" w:type="dxa"/>
            <w:gridSpan w:val="4"/>
            <w:tcBorders>
              <w:top w:val="single" w:sz="4" w:space="0" w:color="auto"/>
              <w:left w:val="single" w:sz="4" w:space="0" w:color="auto"/>
              <w:bottom w:val="single" w:sz="4" w:space="0" w:color="auto"/>
              <w:right w:val="single" w:sz="4" w:space="0" w:color="auto"/>
            </w:tcBorders>
            <w:vAlign w:val="center"/>
          </w:tcPr>
          <w:p w:rsidR="00E52CD4" w:rsidRPr="004B1E32" w:rsidRDefault="00E52CD4" w:rsidP="00993280">
            <w:pPr>
              <w:keepNext/>
              <w:rPr>
                <w:sz w:val="16"/>
                <w:szCs w:val="16"/>
              </w:rPr>
            </w:pPr>
          </w:p>
          <w:p w:rsidR="004E1C39" w:rsidRPr="004B1E32" w:rsidRDefault="00416DA8" w:rsidP="00993280">
            <w:pPr>
              <w:keepNext/>
              <w:rPr>
                <w:sz w:val="16"/>
                <w:szCs w:val="16"/>
              </w:rPr>
            </w:pPr>
            <w:r>
              <w:rPr>
                <w:noProof/>
              </w:rPr>
              <w:drawing>
                <wp:anchor distT="0" distB="0" distL="114300" distR="114300" simplePos="0" relativeHeight="251662848" behindDoc="1" locked="0" layoutInCell="1" allowOverlap="1">
                  <wp:simplePos x="0" y="0"/>
                  <wp:positionH relativeFrom="column">
                    <wp:posOffset>3263265</wp:posOffset>
                  </wp:positionH>
                  <wp:positionV relativeFrom="paragraph">
                    <wp:posOffset>36830</wp:posOffset>
                  </wp:positionV>
                  <wp:extent cx="1198880" cy="525780"/>
                  <wp:effectExtent l="19050" t="0" r="1270" b="0"/>
                  <wp:wrapNone/>
                  <wp:docPr id="37" name="Рисунок 37" descr="Берсен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Берсенева"/>
                          <pic:cNvPicPr>
                            <a:picLocks noChangeAspect="1" noChangeArrowheads="1"/>
                          </pic:cNvPicPr>
                        </pic:nvPicPr>
                        <pic:blipFill>
                          <a:blip r:embed="rId12"/>
                          <a:srcRect/>
                          <a:stretch>
                            <a:fillRect/>
                          </a:stretch>
                        </pic:blipFill>
                        <pic:spPr bwMode="auto">
                          <a:xfrm>
                            <a:off x="0" y="0"/>
                            <a:ext cx="1198880" cy="525780"/>
                          </a:xfrm>
                          <a:prstGeom prst="rect">
                            <a:avLst/>
                          </a:prstGeom>
                          <a:noFill/>
                        </pic:spPr>
                      </pic:pic>
                    </a:graphicData>
                  </a:graphic>
                </wp:anchor>
              </w:drawing>
            </w:r>
          </w:p>
          <w:p w:rsidR="004E1C39" w:rsidRPr="004B1E32" w:rsidRDefault="004E1C39" w:rsidP="00993280">
            <w:pPr>
              <w:keepNext/>
              <w:rPr>
                <w:sz w:val="16"/>
                <w:szCs w:val="16"/>
              </w:rPr>
            </w:pPr>
          </w:p>
          <w:p w:rsidR="004E1C39" w:rsidRPr="004B1E32" w:rsidRDefault="004E1C39" w:rsidP="00993280">
            <w:pPr>
              <w:keepNext/>
              <w:rPr>
                <w:sz w:val="16"/>
                <w:szCs w:val="16"/>
              </w:rPr>
            </w:pPr>
          </w:p>
          <w:p w:rsidR="004E1C39" w:rsidRPr="004B1E32" w:rsidRDefault="004E1C39" w:rsidP="00993280">
            <w:pPr>
              <w:keepNext/>
              <w:rPr>
                <w:sz w:val="16"/>
                <w:szCs w:val="16"/>
              </w:rPr>
            </w:pPr>
          </w:p>
          <w:p w:rsidR="004E1C39" w:rsidRPr="004B1E32" w:rsidRDefault="004E1C39" w:rsidP="00993280">
            <w:pPr>
              <w:keepNext/>
              <w:rPr>
                <w:sz w:val="16"/>
                <w:szCs w:val="16"/>
              </w:rPr>
            </w:pPr>
          </w:p>
        </w:tc>
      </w:tr>
      <w:tr w:rsidR="006D731D" w:rsidRPr="004B1E32" w:rsidTr="007720C9">
        <w:trPr>
          <w:trHeight w:hRule="exact" w:val="284"/>
          <w:jc w:val="center"/>
        </w:trPr>
        <w:tc>
          <w:tcPr>
            <w:tcW w:w="5406" w:type="dxa"/>
            <w:gridSpan w:val="3"/>
            <w:tcBorders>
              <w:top w:val="single" w:sz="4" w:space="0" w:color="auto"/>
              <w:left w:val="single" w:sz="4" w:space="0" w:color="auto"/>
              <w:bottom w:val="single" w:sz="4" w:space="0" w:color="auto"/>
              <w:right w:val="single" w:sz="4" w:space="0" w:color="auto"/>
            </w:tcBorders>
            <w:vAlign w:val="center"/>
          </w:tcPr>
          <w:p w:rsidR="006D731D" w:rsidRPr="004B1E32" w:rsidRDefault="006D731D" w:rsidP="00993280">
            <w:pPr>
              <w:keepNext/>
              <w:tabs>
                <w:tab w:val="left" w:pos="6946"/>
                <w:tab w:val="left" w:pos="8789"/>
              </w:tabs>
              <w:jc w:val="both"/>
            </w:pPr>
            <w:r w:rsidRPr="004B1E32">
              <w:t xml:space="preserve">Землеустроитель </w:t>
            </w:r>
            <w:r w:rsidR="003017F1">
              <w:rPr>
                <w:lang w:val="en-US"/>
              </w:rPr>
              <w:t>I</w:t>
            </w:r>
            <w:r w:rsidRPr="004B1E32">
              <w:t xml:space="preserve"> категории      -</w:t>
            </w:r>
          </w:p>
          <w:p w:rsidR="006D731D" w:rsidRPr="004B1E32" w:rsidRDefault="006D731D" w:rsidP="00993280">
            <w:pPr>
              <w:keepNext/>
            </w:pPr>
          </w:p>
        </w:tc>
        <w:tc>
          <w:tcPr>
            <w:tcW w:w="2995" w:type="dxa"/>
            <w:tcBorders>
              <w:top w:val="single" w:sz="4" w:space="0" w:color="auto"/>
              <w:left w:val="single" w:sz="4" w:space="0" w:color="auto"/>
              <w:bottom w:val="single" w:sz="4" w:space="0" w:color="auto"/>
              <w:right w:val="single" w:sz="4" w:space="0" w:color="auto"/>
            </w:tcBorders>
            <w:vAlign w:val="center"/>
          </w:tcPr>
          <w:p w:rsidR="006D731D" w:rsidRPr="004B1E32" w:rsidRDefault="00A07399" w:rsidP="00993280">
            <w:pPr>
              <w:keepNext/>
              <w:jc w:val="right"/>
            </w:pPr>
            <w:r w:rsidRPr="004B1E32">
              <w:t>М.В. Берсенёва</w:t>
            </w:r>
          </w:p>
        </w:tc>
      </w:tr>
      <w:tr w:rsidR="006D731D" w:rsidRPr="004B1E32" w:rsidTr="007720C9">
        <w:trPr>
          <w:trHeight w:hRule="exact" w:val="499"/>
          <w:jc w:val="center"/>
        </w:trPr>
        <w:tc>
          <w:tcPr>
            <w:tcW w:w="8401" w:type="dxa"/>
            <w:gridSpan w:val="4"/>
            <w:tcBorders>
              <w:top w:val="single" w:sz="4" w:space="0" w:color="auto"/>
              <w:left w:val="single" w:sz="4" w:space="0" w:color="auto"/>
              <w:bottom w:val="single" w:sz="4" w:space="0" w:color="auto"/>
              <w:right w:val="single" w:sz="4" w:space="0" w:color="auto"/>
            </w:tcBorders>
            <w:vAlign w:val="center"/>
          </w:tcPr>
          <w:p w:rsidR="006D731D" w:rsidRPr="004B1E32" w:rsidRDefault="00416DA8" w:rsidP="00993280">
            <w:pPr>
              <w:keepNext/>
            </w:pPr>
            <w:r>
              <w:rPr>
                <w:noProof/>
              </w:rPr>
              <w:drawing>
                <wp:anchor distT="0" distB="0" distL="114300" distR="114300" simplePos="0" relativeHeight="251660800" behindDoc="1" locked="0" layoutInCell="1" allowOverlap="1">
                  <wp:simplePos x="0" y="0"/>
                  <wp:positionH relativeFrom="column">
                    <wp:posOffset>3410585</wp:posOffset>
                  </wp:positionH>
                  <wp:positionV relativeFrom="paragraph">
                    <wp:posOffset>130175</wp:posOffset>
                  </wp:positionV>
                  <wp:extent cx="624205" cy="422910"/>
                  <wp:effectExtent l="19050" t="0" r="4445" b="0"/>
                  <wp:wrapThrough wrapText="bothSides">
                    <wp:wrapPolygon edited="0">
                      <wp:start x="-659" y="0"/>
                      <wp:lineTo x="-659" y="20432"/>
                      <wp:lineTo x="21754" y="20432"/>
                      <wp:lineTo x="21754" y="0"/>
                      <wp:lineTo x="-659" y="0"/>
                    </wp:wrapPolygon>
                  </wp:wrapThrough>
                  <wp:docPr id="36" name="Рисунок 36" descr="Безруки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Безруких2"/>
                          <pic:cNvPicPr>
                            <a:picLocks noChangeAspect="1" noChangeArrowheads="1"/>
                          </pic:cNvPicPr>
                        </pic:nvPicPr>
                        <pic:blipFill>
                          <a:blip r:embed="rId13"/>
                          <a:srcRect/>
                          <a:stretch>
                            <a:fillRect/>
                          </a:stretch>
                        </pic:blipFill>
                        <pic:spPr bwMode="auto">
                          <a:xfrm>
                            <a:off x="0" y="0"/>
                            <a:ext cx="624205" cy="422910"/>
                          </a:xfrm>
                          <a:prstGeom prst="rect">
                            <a:avLst/>
                          </a:prstGeom>
                          <a:noFill/>
                        </pic:spPr>
                      </pic:pic>
                    </a:graphicData>
                  </a:graphic>
                </wp:anchor>
              </w:drawing>
            </w:r>
          </w:p>
        </w:tc>
      </w:tr>
      <w:tr w:rsidR="00D1281D" w:rsidRPr="004B1E32" w:rsidTr="007720C9">
        <w:trPr>
          <w:trHeight w:hRule="exact" w:val="283"/>
          <w:jc w:val="center"/>
        </w:trPr>
        <w:tc>
          <w:tcPr>
            <w:tcW w:w="5375" w:type="dxa"/>
            <w:tcBorders>
              <w:top w:val="single" w:sz="4" w:space="0" w:color="auto"/>
              <w:left w:val="single" w:sz="4" w:space="0" w:color="auto"/>
              <w:bottom w:val="single" w:sz="4" w:space="0" w:color="auto"/>
              <w:right w:val="single" w:sz="4" w:space="0" w:color="auto"/>
            </w:tcBorders>
            <w:vAlign w:val="center"/>
          </w:tcPr>
          <w:p w:rsidR="00D1281D" w:rsidRPr="004B1E32" w:rsidRDefault="00D1281D" w:rsidP="00993280">
            <w:pPr>
              <w:keepNext/>
              <w:jc w:val="both"/>
            </w:pPr>
            <w:r w:rsidRPr="004B1E32">
              <w:t xml:space="preserve">Градостроитель </w:t>
            </w:r>
            <w:r w:rsidRPr="004B1E32">
              <w:rPr>
                <w:lang w:val="en-US"/>
              </w:rPr>
              <w:t>I</w:t>
            </w:r>
            <w:r w:rsidRPr="004B1E32">
              <w:t xml:space="preserve"> категории    -</w:t>
            </w:r>
          </w:p>
        </w:tc>
        <w:tc>
          <w:tcPr>
            <w:tcW w:w="3026" w:type="dxa"/>
            <w:gridSpan w:val="3"/>
            <w:tcBorders>
              <w:top w:val="single" w:sz="4" w:space="0" w:color="auto"/>
              <w:left w:val="single" w:sz="4" w:space="0" w:color="auto"/>
              <w:bottom w:val="single" w:sz="4" w:space="0" w:color="auto"/>
              <w:right w:val="single" w:sz="4" w:space="0" w:color="auto"/>
            </w:tcBorders>
            <w:vAlign w:val="center"/>
          </w:tcPr>
          <w:p w:rsidR="00D1281D" w:rsidRPr="004B1E32" w:rsidRDefault="00D1281D" w:rsidP="00993280">
            <w:pPr>
              <w:keepNext/>
              <w:ind w:left="1543"/>
              <w:jc w:val="right"/>
            </w:pPr>
            <w:r w:rsidRPr="004B1E32">
              <w:t>М.В. Осадчая</w:t>
            </w:r>
          </w:p>
        </w:tc>
      </w:tr>
      <w:tr w:rsidR="00A07399" w:rsidRPr="004B1E32" w:rsidTr="00A07399">
        <w:trPr>
          <w:trHeight w:hRule="exact" w:val="559"/>
          <w:jc w:val="center"/>
        </w:trPr>
        <w:tc>
          <w:tcPr>
            <w:tcW w:w="8401" w:type="dxa"/>
            <w:gridSpan w:val="4"/>
            <w:tcBorders>
              <w:top w:val="single" w:sz="4" w:space="0" w:color="auto"/>
              <w:left w:val="single" w:sz="4" w:space="0" w:color="auto"/>
              <w:bottom w:val="single" w:sz="4" w:space="0" w:color="auto"/>
              <w:right w:val="single" w:sz="4" w:space="0" w:color="auto"/>
            </w:tcBorders>
            <w:vAlign w:val="center"/>
          </w:tcPr>
          <w:p w:rsidR="00A07399" w:rsidRPr="004B1E32" w:rsidRDefault="00A07399" w:rsidP="00993280">
            <w:pPr>
              <w:keepNext/>
              <w:ind w:left="1543"/>
              <w:jc w:val="right"/>
            </w:pPr>
          </w:p>
          <w:p w:rsidR="00A07399" w:rsidRPr="004B1E32" w:rsidRDefault="00416DA8" w:rsidP="00993280">
            <w:pPr>
              <w:keepNext/>
              <w:ind w:left="1543"/>
              <w:jc w:val="right"/>
            </w:pPr>
            <w:r>
              <w:rPr>
                <w:noProof/>
              </w:rPr>
              <w:drawing>
                <wp:anchor distT="0" distB="0" distL="114300" distR="114300" simplePos="0" relativeHeight="251664896" behindDoc="1" locked="0" layoutInCell="1" allowOverlap="1">
                  <wp:simplePos x="0" y="0"/>
                  <wp:positionH relativeFrom="column">
                    <wp:posOffset>3432175</wp:posOffset>
                  </wp:positionH>
                  <wp:positionV relativeFrom="paragraph">
                    <wp:posOffset>55880</wp:posOffset>
                  </wp:positionV>
                  <wp:extent cx="673100" cy="372745"/>
                  <wp:effectExtent l="19050" t="0" r="0" b="0"/>
                  <wp:wrapNone/>
                  <wp:docPr id="38" name="Рисунок 38" descr="Косар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осарева"/>
                          <pic:cNvPicPr>
                            <a:picLocks noChangeAspect="1" noChangeArrowheads="1"/>
                          </pic:cNvPicPr>
                        </pic:nvPicPr>
                        <pic:blipFill>
                          <a:blip r:embed="rId14" cstate="print"/>
                          <a:srcRect/>
                          <a:stretch>
                            <a:fillRect/>
                          </a:stretch>
                        </pic:blipFill>
                        <pic:spPr bwMode="auto">
                          <a:xfrm>
                            <a:off x="0" y="0"/>
                            <a:ext cx="673100" cy="372745"/>
                          </a:xfrm>
                          <a:prstGeom prst="rect">
                            <a:avLst/>
                          </a:prstGeom>
                          <a:noFill/>
                        </pic:spPr>
                      </pic:pic>
                    </a:graphicData>
                  </a:graphic>
                </wp:anchor>
              </w:drawing>
            </w:r>
          </w:p>
          <w:p w:rsidR="00A07399" w:rsidRPr="004B1E32" w:rsidRDefault="00A07399" w:rsidP="00993280">
            <w:pPr>
              <w:keepNext/>
              <w:ind w:left="1543"/>
              <w:jc w:val="right"/>
            </w:pPr>
          </w:p>
        </w:tc>
      </w:tr>
      <w:tr w:rsidR="00A07399" w:rsidRPr="004B1E32" w:rsidTr="007720C9">
        <w:trPr>
          <w:trHeight w:hRule="exact" w:val="283"/>
          <w:jc w:val="center"/>
        </w:trPr>
        <w:tc>
          <w:tcPr>
            <w:tcW w:w="5375" w:type="dxa"/>
            <w:tcBorders>
              <w:top w:val="single" w:sz="4" w:space="0" w:color="auto"/>
              <w:left w:val="single" w:sz="4" w:space="0" w:color="auto"/>
              <w:bottom w:val="single" w:sz="4" w:space="0" w:color="auto"/>
              <w:right w:val="single" w:sz="4" w:space="0" w:color="auto"/>
            </w:tcBorders>
            <w:vAlign w:val="center"/>
          </w:tcPr>
          <w:p w:rsidR="00A07399" w:rsidRPr="004B1E32" w:rsidRDefault="00A07399" w:rsidP="00993280">
            <w:pPr>
              <w:keepNext/>
              <w:jc w:val="both"/>
            </w:pPr>
            <w:r w:rsidRPr="004B1E32">
              <w:t xml:space="preserve">Градостроитель </w:t>
            </w:r>
            <w:r w:rsidRPr="004B1E32">
              <w:rPr>
                <w:lang w:val="en-US"/>
              </w:rPr>
              <w:t xml:space="preserve">I </w:t>
            </w:r>
            <w:r w:rsidRPr="004B1E32">
              <w:t>категории</w:t>
            </w:r>
          </w:p>
        </w:tc>
        <w:tc>
          <w:tcPr>
            <w:tcW w:w="3026" w:type="dxa"/>
            <w:gridSpan w:val="3"/>
            <w:tcBorders>
              <w:top w:val="single" w:sz="4" w:space="0" w:color="auto"/>
              <w:left w:val="single" w:sz="4" w:space="0" w:color="auto"/>
              <w:bottom w:val="single" w:sz="4" w:space="0" w:color="auto"/>
              <w:right w:val="single" w:sz="4" w:space="0" w:color="auto"/>
            </w:tcBorders>
            <w:vAlign w:val="center"/>
          </w:tcPr>
          <w:p w:rsidR="00A07399" w:rsidRPr="004B1E32" w:rsidRDefault="00A07399" w:rsidP="00993280">
            <w:pPr>
              <w:keepNext/>
              <w:ind w:left="1543"/>
              <w:jc w:val="right"/>
            </w:pPr>
            <w:r w:rsidRPr="004B1E32">
              <w:t>Т.В. Косарева</w:t>
            </w:r>
          </w:p>
        </w:tc>
      </w:tr>
      <w:tr w:rsidR="00BE3CDF" w:rsidRPr="004B1E32" w:rsidTr="007720C9">
        <w:trPr>
          <w:trHeight w:hRule="exact" w:val="567"/>
          <w:jc w:val="center"/>
        </w:trPr>
        <w:tc>
          <w:tcPr>
            <w:tcW w:w="8401" w:type="dxa"/>
            <w:gridSpan w:val="4"/>
            <w:tcBorders>
              <w:top w:val="single" w:sz="4" w:space="0" w:color="auto"/>
              <w:left w:val="single" w:sz="4" w:space="0" w:color="auto"/>
              <w:bottom w:val="single" w:sz="4" w:space="0" w:color="auto"/>
              <w:right w:val="single" w:sz="4" w:space="0" w:color="auto"/>
            </w:tcBorders>
            <w:vAlign w:val="center"/>
          </w:tcPr>
          <w:p w:rsidR="00BE3CDF" w:rsidRPr="004B1E32" w:rsidRDefault="00BE3CDF" w:rsidP="00993280">
            <w:pPr>
              <w:keepNext/>
            </w:pPr>
          </w:p>
        </w:tc>
      </w:tr>
    </w:tbl>
    <w:p w:rsidR="00E52CD4" w:rsidRPr="004B1E32" w:rsidRDefault="00E52CD4"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240751" w:rsidRPr="004B1E32" w:rsidRDefault="00240751" w:rsidP="00993280">
      <w:pPr>
        <w:keepNext/>
        <w:rPr>
          <w:b/>
        </w:rPr>
      </w:pPr>
    </w:p>
    <w:p w:rsidR="00F24FC1" w:rsidRPr="004B1E32" w:rsidRDefault="00F24FC1" w:rsidP="00993280">
      <w:pPr>
        <w:keepNext/>
        <w:rPr>
          <w:b/>
        </w:rPr>
      </w:pPr>
    </w:p>
    <w:p w:rsidR="0075605D" w:rsidRPr="004B1E32" w:rsidRDefault="0075605D" w:rsidP="00993280">
      <w:pPr>
        <w:keepNext/>
        <w:rPr>
          <w:b/>
        </w:rPr>
      </w:pPr>
    </w:p>
    <w:p w:rsidR="0075605D" w:rsidRPr="004B1E32" w:rsidRDefault="0075605D" w:rsidP="00993280">
      <w:pPr>
        <w:keepNext/>
        <w:rPr>
          <w:b/>
        </w:rPr>
      </w:pPr>
    </w:p>
    <w:p w:rsidR="0075605D" w:rsidRPr="004B1E32" w:rsidRDefault="0075605D" w:rsidP="00993280">
      <w:pPr>
        <w:keepNext/>
        <w:rPr>
          <w:b/>
        </w:rPr>
      </w:pPr>
    </w:p>
    <w:p w:rsidR="0075605D" w:rsidRPr="004B1E32" w:rsidRDefault="0075605D" w:rsidP="00993280">
      <w:pPr>
        <w:keepNext/>
        <w:rPr>
          <w:b/>
        </w:rPr>
      </w:pPr>
    </w:p>
    <w:p w:rsidR="0075605D" w:rsidRPr="004B1E32" w:rsidRDefault="0075605D" w:rsidP="00993280">
      <w:pPr>
        <w:keepNext/>
        <w:rPr>
          <w:b/>
        </w:rPr>
      </w:pPr>
    </w:p>
    <w:p w:rsidR="0075605D" w:rsidRPr="004B1E32" w:rsidRDefault="0075605D" w:rsidP="00993280">
      <w:pPr>
        <w:keepNext/>
        <w:rPr>
          <w:b/>
        </w:rPr>
      </w:pPr>
    </w:p>
    <w:p w:rsidR="0075605D" w:rsidRPr="004B1E32" w:rsidRDefault="0075605D" w:rsidP="00993280">
      <w:pPr>
        <w:keepNext/>
        <w:rPr>
          <w:b/>
        </w:rPr>
      </w:pPr>
    </w:p>
    <w:p w:rsidR="0075605D" w:rsidRPr="004B1E32" w:rsidRDefault="0075605D" w:rsidP="00993280">
      <w:pPr>
        <w:keepNext/>
        <w:rPr>
          <w:b/>
        </w:rPr>
      </w:pPr>
    </w:p>
    <w:p w:rsidR="0075605D" w:rsidRPr="004B1E32" w:rsidRDefault="0075605D" w:rsidP="00993280">
      <w:pPr>
        <w:keepNext/>
        <w:rPr>
          <w:b/>
        </w:rPr>
      </w:pPr>
    </w:p>
    <w:p w:rsidR="0075605D" w:rsidRPr="004B1E32" w:rsidRDefault="0075605D" w:rsidP="00993280">
      <w:pPr>
        <w:keepNext/>
        <w:rPr>
          <w:b/>
        </w:rPr>
      </w:pPr>
    </w:p>
    <w:p w:rsidR="0075605D" w:rsidRPr="00114CC6" w:rsidRDefault="0075605D" w:rsidP="00114CC6">
      <w:pPr>
        <w:pStyle w:val="aff9"/>
        <w:pageBreakBefore/>
        <w:spacing w:before="0"/>
        <w:jc w:val="both"/>
        <w:rPr>
          <w:rFonts w:ascii="Arial Narrow" w:hAnsi="Arial Narrow"/>
          <w:color w:val="auto"/>
          <w:sz w:val="24"/>
          <w:szCs w:val="24"/>
        </w:rPr>
      </w:pPr>
      <w:r w:rsidRPr="00114CC6">
        <w:rPr>
          <w:rFonts w:ascii="Arial Narrow" w:hAnsi="Arial Narrow"/>
          <w:color w:val="auto"/>
          <w:sz w:val="24"/>
          <w:szCs w:val="24"/>
        </w:rPr>
        <w:t>Оглавление</w:t>
      </w:r>
    </w:p>
    <w:bookmarkStart w:id="0" w:name="_Toc343758973"/>
    <w:p w:rsidR="00FF423B" w:rsidRPr="00FF423B" w:rsidRDefault="00FF4548">
      <w:pPr>
        <w:pStyle w:val="11"/>
        <w:tabs>
          <w:tab w:val="right" w:leader="dot" w:pos="9911"/>
        </w:tabs>
        <w:rPr>
          <w:rFonts w:eastAsiaTheme="minorEastAsia" w:cstheme="minorBidi"/>
          <w:b w:val="0"/>
          <w:bCs w:val="0"/>
          <w:caps w:val="0"/>
          <w:noProof/>
          <w:sz w:val="22"/>
          <w:szCs w:val="22"/>
        </w:rPr>
      </w:pPr>
      <w:r w:rsidRPr="00FF423B">
        <w:rPr>
          <w:rFonts w:ascii="Arial Narrow" w:hAnsi="Arial Narrow"/>
          <w:b w:val="0"/>
          <w:bCs w:val="0"/>
          <w:caps w:val="0"/>
          <w:sz w:val="24"/>
          <w:szCs w:val="24"/>
        </w:rPr>
        <w:fldChar w:fldCharType="begin"/>
      </w:r>
      <w:r w:rsidR="00DB6742" w:rsidRPr="00FF423B">
        <w:rPr>
          <w:rFonts w:ascii="Arial Narrow" w:hAnsi="Arial Narrow"/>
          <w:b w:val="0"/>
          <w:bCs w:val="0"/>
          <w:caps w:val="0"/>
          <w:sz w:val="24"/>
          <w:szCs w:val="24"/>
        </w:rPr>
        <w:instrText xml:space="preserve"> TOC \o "1-3" \h \z \u </w:instrText>
      </w:r>
      <w:r w:rsidRPr="00FF423B">
        <w:rPr>
          <w:rFonts w:ascii="Arial Narrow" w:hAnsi="Arial Narrow"/>
          <w:b w:val="0"/>
          <w:bCs w:val="0"/>
          <w:caps w:val="0"/>
          <w:sz w:val="24"/>
          <w:szCs w:val="24"/>
        </w:rPr>
        <w:fldChar w:fldCharType="separate"/>
      </w:r>
      <w:hyperlink w:anchor="_Toc402173319" w:history="1">
        <w:r w:rsidR="00FF423B" w:rsidRPr="00FF423B">
          <w:rPr>
            <w:rStyle w:val="a5"/>
            <w:rFonts w:eastAsia="Times New Roman"/>
            <w:b w:val="0"/>
            <w:noProof/>
          </w:rPr>
          <w:t>ВВЕДЕНИЕ</w:t>
        </w:r>
        <w:r w:rsidR="00FF423B" w:rsidRPr="00FF423B">
          <w:rPr>
            <w:b w:val="0"/>
            <w:noProof/>
            <w:webHidden/>
          </w:rPr>
          <w:tab/>
        </w:r>
        <w:r w:rsidRPr="00FF423B">
          <w:rPr>
            <w:b w:val="0"/>
            <w:noProof/>
            <w:webHidden/>
          </w:rPr>
          <w:fldChar w:fldCharType="begin"/>
        </w:r>
        <w:r w:rsidR="00FF423B" w:rsidRPr="00FF423B">
          <w:rPr>
            <w:b w:val="0"/>
            <w:noProof/>
            <w:webHidden/>
          </w:rPr>
          <w:instrText xml:space="preserve"> PAGEREF _Toc402173319 \h </w:instrText>
        </w:r>
        <w:r w:rsidRPr="00FF423B">
          <w:rPr>
            <w:b w:val="0"/>
            <w:noProof/>
            <w:webHidden/>
          </w:rPr>
        </w:r>
        <w:r w:rsidRPr="00FF423B">
          <w:rPr>
            <w:b w:val="0"/>
            <w:noProof/>
            <w:webHidden/>
          </w:rPr>
          <w:fldChar w:fldCharType="separate"/>
        </w:r>
        <w:r w:rsidR="00D72E58">
          <w:rPr>
            <w:b w:val="0"/>
            <w:noProof/>
            <w:webHidden/>
          </w:rPr>
          <w:t>7</w:t>
        </w:r>
        <w:r w:rsidRPr="00FF423B">
          <w:rPr>
            <w:b w:val="0"/>
            <w:noProof/>
            <w:webHidden/>
          </w:rPr>
          <w:fldChar w:fldCharType="end"/>
        </w:r>
      </w:hyperlink>
    </w:p>
    <w:p w:rsidR="00FF423B" w:rsidRPr="00FF423B" w:rsidRDefault="008F1753">
      <w:pPr>
        <w:pStyle w:val="11"/>
        <w:tabs>
          <w:tab w:val="right" w:leader="dot" w:pos="9911"/>
        </w:tabs>
        <w:rPr>
          <w:rFonts w:eastAsiaTheme="minorEastAsia" w:cstheme="minorBidi"/>
          <w:b w:val="0"/>
          <w:bCs w:val="0"/>
          <w:caps w:val="0"/>
          <w:noProof/>
          <w:sz w:val="22"/>
          <w:szCs w:val="22"/>
        </w:rPr>
      </w:pPr>
      <w:hyperlink w:anchor="_Toc402173320" w:history="1">
        <w:r w:rsidR="00FF423B" w:rsidRPr="00FF423B">
          <w:rPr>
            <w:rStyle w:val="a5"/>
            <w:rFonts w:eastAsia="Times New Roman"/>
            <w:b w:val="0"/>
            <w:noProof/>
          </w:rPr>
          <w:t>РАЗДЕЛ  I  Порядок регулирования землепользования и застройки органами местного самоуправления</w:t>
        </w:r>
        <w:r w:rsidR="00FF423B" w:rsidRPr="00FF423B">
          <w:rPr>
            <w:b w:val="0"/>
            <w:noProof/>
            <w:webHidden/>
          </w:rPr>
          <w:tab/>
        </w:r>
        <w:r w:rsidR="00FF4548" w:rsidRPr="00FF423B">
          <w:rPr>
            <w:b w:val="0"/>
            <w:noProof/>
            <w:webHidden/>
          </w:rPr>
          <w:fldChar w:fldCharType="begin"/>
        </w:r>
        <w:r w:rsidR="00FF423B" w:rsidRPr="00FF423B">
          <w:rPr>
            <w:b w:val="0"/>
            <w:noProof/>
            <w:webHidden/>
          </w:rPr>
          <w:instrText xml:space="preserve"> PAGEREF _Toc402173320 \h </w:instrText>
        </w:r>
        <w:r w:rsidR="00FF4548" w:rsidRPr="00FF423B">
          <w:rPr>
            <w:b w:val="0"/>
            <w:noProof/>
            <w:webHidden/>
          </w:rPr>
        </w:r>
        <w:r w:rsidR="00FF4548" w:rsidRPr="00FF423B">
          <w:rPr>
            <w:b w:val="0"/>
            <w:noProof/>
            <w:webHidden/>
          </w:rPr>
          <w:fldChar w:fldCharType="separate"/>
        </w:r>
        <w:r w:rsidR="00D72E58">
          <w:rPr>
            <w:b w:val="0"/>
            <w:noProof/>
            <w:webHidden/>
          </w:rPr>
          <w:t>9</w:t>
        </w:r>
        <w:r w:rsidR="00FF4548" w:rsidRPr="00FF423B">
          <w:rPr>
            <w:b w:val="0"/>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21" w:history="1">
        <w:r w:rsidR="00FF423B" w:rsidRPr="00FF423B">
          <w:rPr>
            <w:rStyle w:val="a5"/>
            <w:rFonts w:eastAsia="Times New Roman"/>
            <w:noProof/>
          </w:rPr>
          <w:t>Статья 1  Основные понятия и термины, используемые в Правилах</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_Toc402173321 \h </w:instrText>
        </w:r>
        <w:r w:rsidR="00FF4548" w:rsidRPr="00FF423B">
          <w:rPr>
            <w:noProof/>
            <w:webHidden/>
          </w:rPr>
        </w:r>
        <w:r w:rsidR="00FF4548" w:rsidRPr="00FF423B">
          <w:rPr>
            <w:noProof/>
            <w:webHidden/>
          </w:rPr>
          <w:fldChar w:fldCharType="separate"/>
        </w:r>
        <w:r w:rsidR="00D72E58">
          <w:rPr>
            <w:noProof/>
            <w:webHidden/>
          </w:rPr>
          <w:t>9</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22" w:history="1">
        <w:r w:rsidR="00FF423B" w:rsidRPr="00FF423B">
          <w:rPr>
            <w:rStyle w:val="a5"/>
            <w:rFonts w:eastAsia="Times New Roman"/>
            <w:noProof/>
          </w:rPr>
          <w:t>Статья 2  Органы местного самоуправления, органы администрации муниципального образования и органы, создаваемые Главой муниципального образования, осуществляющие полномочия в области землепользования и застройки на территории муниципального образования поселок Балахта.</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_Toc402173322 \h </w:instrText>
        </w:r>
        <w:r w:rsidR="00FF4548" w:rsidRPr="00FF423B">
          <w:rPr>
            <w:noProof/>
            <w:webHidden/>
          </w:rPr>
        </w:r>
        <w:r w:rsidR="00FF4548" w:rsidRPr="00FF423B">
          <w:rPr>
            <w:noProof/>
            <w:webHidden/>
          </w:rPr>
          <w:fldChar w:fldCharType="separate"/>
        </w:r>
        <w:r w:rsidR="00D72E58">
          <w:rPr>
            <w:noProof/>
            <w:webHidden/>
          </w:rPr>
          <w:t>13</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23" w:history="1">
        <w:r w:rsidR="00FF423B" w:rsidRPr="00FF423B">
          <w:rPr>
            <w:rStyle w:val="a5"/>
            <w:rFonts w:eastAsia="Times New Roman"/>
            <w:noProof/>
          </w:rPr>
          <w:t>Статья 3  Участие граждан, их объединений, юридических лиц в обсуждении и принятии решений в области землепользования и застройки</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_Toc402173323 \h </w:instrText>
        </w:r>
        <w:r w:rsidR="00FF4548" w:rsidRPr="00FF423B">
          <w:rPr>
            <w:noProof/>
            <w:webHidden/>
          </w:rPr>
        </w:r>
        <w:r w:rsidR="00FF4548" w:rsidRPr="00FF423B">
          <w:rPr>
            <w:noProof/>
            <w:webHidden/>
          </w:rPr>
          <w:fldChar w:fldCharType="separate"/>
        </w:r>
        <w:r w:rsidR="00D72E58">
          <w:rPr>
            <w:noProof/>
            <w:webHidden/>
          </w:rPr>
          <w:t>14</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24" w:history="1">
        <w:r w:rsidR="00FF423B" w:rsidRPr="00FF423B">
          <w:rPr>
            <w:rStyle w:val="a5"/>
            <w:rFonts w:eastAsia="Times New Roman"/>
            <w:noProof/>
          </w:rPr>
          <w:t>Статья 4  Порядок установления границ территориальных зон, зон с особыми условиями использования территорий</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_Toc402173324 \h </w:instrText>
        </w:r>
        <w:r w:rsidR="00FF4548" w:rsidRPr="00FF423B">
          <w:rPr>
            <w:noProof/>
            <w:webHidden/>
          </w:rPr>
        </w:r>
        <w:r w:rsidR="00FF4548" w:rsidRPr="00FF423B">
          <w:rPr>
            <w:noProof/>
            <w:webHidden/>
          </w:rPr>
          <w:fldChar w:fldCharType="separate"/>
        </w:r>
        <w:r w:rsidR="00D72E58">
          <w:rPr>
            <w:noProof/>
            <w:webHidden/>
          </w:rPr>
          <w:t>15</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25" w:history="1">
        <w:r w:rsidR="00FF423B" w:rsidRPr="00FF423B">
          <w:rPr>
            <w:rStyle w:val="a5"/>
            <w:rFonts w:eastAsia="Times New Roman"/>
            <w:noProof/>
          </w:rPr>
          <w:t>Статья 5  Градостроительный регламент</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_Toc402173325 \h </w:instrText>
        </w:r>
        <w:r w:rsidR="00FF4548" w:rsidRPr="00FF423B">
          <w:rPr>
            <w:noProof/>
            <w:webHidden/>
          </w:rPr>
        </w:r>
        <w:r w:rsidR="00FF4548" w:rsidRPr="00FF423B">
          <w:rPr>
            <w:noProof/>
            <w:webHidden/>
          </w:rPr>
          <w:fldChar w:fldCharType="separate"/>
        </w:r>
        <w:r w:rsidR="00D72E58">
          <w:rPr>
            <w:noProof/>
            <w:webHidden/>
          </w:rPr>
          <w:t>16</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26" w:history="1">
        <w:r w:rsidR="00FF423B" w:rsidRPr="00FF423B">
          <w:rPr>
            <w:rStyle w:val="a5"/>
            <w:rFonts w:eastAsia="Times New Roman"/>
            <w:noProof/>
          </w:rPr>
          <w:t>Статья 6  Виды разрешенного использования земельных участков и объектов капитального строительства</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_Toc402173326 \h </w:instrText>
        </w:r>
        <w:r w:rsidR="00FF4548" w:rsidRPr="00FF423B">
          <w:rPr>
            <w:noProof/>
            <w:webHidden/>
          </w:rPr>
        </w:r>
        <w:r w:rsidR="00FF4548" w:rsidRPr="00FF423B">
          <w:rPr>
            <w:noProof/>
            <w:webHidden/>
          </w:rPr>
          <w:fldChar w:fldCharType="separate"/>
        </w:r>
        <w:r w:rsidR="00D72E58">
          <w:rPr>
            <w:noProof/>
            <w:webHidden/>
          </w:rPr>
          <w:t>17</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27" w:history="1">
        <w:r w:rsidR="00FF423B" w:rsidRPr="00FF423B">
          <w:rPr>
            <w:rStyle w:val="a5"/>
            <w:rFonts w:eastAsia="Times New Roman"/>
            <w:bCs/>
            <w:noProof/>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_Toc402173327 \h </w:instrText>
        </w:r>
        <w:r w:rsidR="00FF4548" w:rsidRPr="00FF423B">
          <w:rPr>
            <w:noProof/>
            <w:webHidden/>
          </w:rPr>
        </w:r>
        <w:r w:rsidR="00FF4548" w:rsidRPr="00FF423B">
          <w:rPr>
            <w:noProof/>
            <w:webHidden/>
          </w:rPr>
          <w:fldChar w:fldCharType="separate"/>
        </w:r>
        <w:r w:rsidR="00D72E58">
          <w:rPr>
            <w:noProof/>
            <w:webHidden/>
          </w:rPr>
          <w:t>18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28" w:history="1">
        <w:r w:rsidR="00FF423B" w:rsidRPr="00FF423B">
          <w:rPr>
            <w:rStyle w:val="a5"/>
            <w:rFonts w:eastAsia="Times New Roman"/>
            <w:bCs/>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_Toc402173328 \h </w:instrText>
        </w:r>
        <w:r w:rsidR="00FF4548" w:rsidRPr="00FF423B">
          <w:rPr>
            <w:noProof/>
            <w:webHidden/>
          </w:rPr>
        </w:r>
        <w:r w:rsidR="00FF4548" w:rsidRPr="00FF423B">
          <w:rPr>
            <w:noProof/>
            <w:webHidden/>
          </w:rPr>
          <w:fldChar w:fldCharType="separate"/>
        </w:r>
        <w:r w:rsidR="00D72E58">
          <w:rPr>
            <w:noProof/>
            <w:webHidden/>
          </w:rPr>
          <w:t>18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29" w:history="1">
        <w:r w:rsidR="00FF423B" w:rsidRPr="00FF423B">
          <w:rPr>
            <w:rStyle w:val="a5"/>
            <w:rFonts w:eastAsia="Times New Roman"/>
            <w:bCs/>
            <w:noProof/>
          </w:rPr>
          <w:t>Статья 9  Отклонение от предельных параметров разрешенного строительства, реконструкции объектов капитального строительства</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_Toc402173329 \h </w:instrText>
        </w:r>
        <w:r w:rsidR="00FF4548" w:rsidRPr="00FF423B">
          <w:rPr>
            <w:noProof/>
            <w:webHidden/>
          </w:rPr>
        </w:r>
        <w:r w:rsidR="00FF4548" w:rsidRPr="00FF423B">
          <w:rPr>
            <w:noProof/>
            <w:webHidden/>
          </w:rPr>
          <w:fldChar w:fldCharType="separate"/>
        </w:r>
        <w:r w:rsidR="00D72E58">
          <w:rPr>
            <w:noProof/>
            <w:webHidden/>
          </w:rPr>
          <w:t>20</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30" w:history="1">
        <w:r w:rsidR="00FF423B" w:rsidRPr="00FF423B">
          <w:rPr>
            <w:rStyle w:val="a5"/>
            <w:rFonts w:eastAsia="Times New Roman"/>
            <w:noProof/>
          </w:rPr>
          <w:t>Статья 10  Подготовка и утверждение документации по планировке территории, разрабатываемой на основании решения органа местного самоуправления</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_Toc402173330 \h </w:instrText>
        </w:r>
        <w:r w:rsidR="00FF4548" w:rsidRPr="00FF423B">
          <w:rPr>
            <w:noProof/>
            <w:webHidden/>
          </w:rPr>
        </w:r>
        <w:r w:rsidR="00FF4548" w:rsidRPr="00FF423B">
          <w:rPr>
            <w:noProof/>
            <w:webHidden/>
          </w:rPr>
          <w:fldChar w:fldCharType="separate"/>
        </w:r>
        <w:r w:rsidR="00D72E58">
          <w:rPr>
            <w:noProof/>
            <w:webHidden/>
          </w:rPr>
          <w:t>20</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31" w:history="1">
        <w:r w:rsidR="00FF423B" w:rsidRPr="00FF423B">
          <w:rPr>
            <w:rStyle w:val="a5"/>
            <w:rFonts w:eastAsia="Times New Roman"/>
            <w:bCs/>
            <w:noProof/>
          </w:rPr>
          <w:t>Статья 11  Порядок внесения изменений в Правила</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_Toc402173331 \h </w:instrText>
        </w:r>
        <w:r w:rsidR="00FF4548" w:rsidRPr="00FF423B">
          <w:rPr>
            <w:noProof/>
            <w:webHidden/>
          </w:rPr>
        </w:r>
        <w:r w:rsidR="00FF4548" w:rsidRPr="00FF423B">
          <w:rPr>
            <w:noProof/>
            <w:webHidden/>
          </w:rPr>
          <w:fldChar w:fldCharType="separate"/>
        </w:r>
        <w:r w:rsidR="00D72E58">
          <w:rPr>
            <w:noProof/>
            <w:webHidden/>
          </w:rPr>
          <w:t>21</w:t>
        </w:r>
        <w:r w:rsidR="00FF4548" w:rsidRPr="00FF423B">
          <w:rPr>
            <w:noProof/>
            <w:webHidden/>
          </w:rPr>
          <w:fldChar w:fldCharType="end"/>
        </w:r>
      </w:hyperlink>
    </w:p>
    <w:p w:rsidR="00FF423B" w:rsidRPr="00FF423B" w:rsidRDefault="008F1753">
      <w:pPr>
        <w:pStyle w:val="11"/>
        <w:tabs>
          <w:tab w:val="right" w:leader="dot" w:pos="9911"/>
        </w:tabs>
        <w:rPr>
          <w:rFonts w:eastAsiaTheme="minorEastAsia" w:cstheme="minorBidi"/>
          <w:b w:val="0"/>
          <w:bCs w:val="0"/>
          <w:caps w:val="0"/>
          <w:noProof/>
          <w:sz w:val="22"/>
          <w:szCs w:val="22"/>
        </w:rPr>
      </w:pPr>
      <w:hyperlink w:anchor="_Toc402173332" w:history="1">
        <w:r w:rsidR="00FF423B" w:rsidRPr="00FF423B">
          <w:rPr>
            <w:rStyle w:val="a5"/>
            <w:rFonts w:eastAsia="Times New Roman"/>
            <w:b w:val="0"/>
            <w:noProof/>
          </w:rPr>
          <w:t>РАЗДЕЛ  II  Требования к размещению, проектированию, строительству, реконструкции, внешнему облику отдельных видов объектов, благоустройству сельских территорий</w:t>
        </w:r>
        <w:r w:rsidR="00FF423B" w:rsidRPr="00FF423B">
          <w:rPr>
            <w:b w:val="0"/>
            <w:noProof/>
            <w:webHidden/>
          </w:rPr>
          <w:tab/>
        </w:r>
        <w:r w:rsidR="00FF4548" w:rsidRPr="00FF423B">
          <w:rPr>
            <w:b w:val="0"/>
            <w:noProof/>
            <w:webHidden/>
          </w:rPr>
          <w:fldChar w:fldCharType="begin"/>
        </w:r>
        <w:r w:rsidR="00FF423B" w:rsidRPr="00FF423B">
          <w:rPr>
            <w:b w:val="0"/>
            <w:noProof/>
            <w:webHidden/>
          </w:rPr>
          <w:instrText xml:space="preserve"> PAGEREF _Toc402173332 \h </w:instrText>
        </w:r>
        <w:r w:rsidR="00FF4548" w:rsidRPr="00FF423B">
          <w:rPr>
            <w:b w:val="0"/>
            <w:noProof/>
            <w:webHidden/>
          </w:rPr>
        </w:r>
        <w:r w:rsidR="00FF4548" w:rsidRPr="00FF423B">
          <w:rPr>
            <w:b w:val="0"/>
            <w:noProof/>
            <w:webHidden/>
          </w:rPr>
          <w:fldChar w:fldCharType="separate"/>
        </w:r>
        <w:r w:rsidR="00D72E58">
          <w:rPr>
            <w:b w:val="0"/>
            <w:noProof/>
            <w:webHidden/>
          </w:rPr>
          <w:t>23</w:t>
        </w:r>
        <w:r w:rsidR="00FF4548" w:rsidRPr="00FF423B">
          <w:rPr>
            <w:b w:val="0"/>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33" w:history="1">
        <w:r w:rsidR="00FF423B" w:rsidRPr="00FF423B">
          <w:rPr>
            <w:rStyle w:val="a5"/>
            <w:rFonts w:eastAsia="Times New Roman"/>
            <w:bCs/>
            <w:noProof/>
          </w:rPr>
          <w:t>Статья 12  Требования к проектированию, строительству и реконструкции наземных линейных объектов</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_Toc402173333 \h </w:instrText>
        </w:r>
        <w:r w:rsidR="00FF4548" w:rsidRPr="00FF423B">
          <w:rPr>
            <w:noProof/>
            <w:webHidden/>
          </w:rPr>
        </w:r>
        <w:r w:rsidR="00FF4548" w:rsidRPr="00FF423B">
          <w:rPr>
            <w:noProof/>
            <w:webHidden/>
          </w:rPr>
          <w:fldChar w:fldCharType="separate"/>
        </w:r>
        <w:r w:rsidR="00D72E58">
          <w:rPr>
            <w:noProof/>
            <w:webHidden/>
          </w:rPr>
          <w:t>23</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34" w:history="1">
        <w:r w:rsidR="00FF423B" w:rsidRPr="00FF423B">
          <w:rPr>
            <w:rStyle w:val="a5"/>
            <w:rFonts w:eastAsia="Times New Roman"/>
            <w:bCs/>
            <w:noProof/>
          </w:rPr>
          <w:t>Статья 13  Требования к проектированию, строительству и реконструкции подземных линейных объектов</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_Toc402173334 \h </w:instrText>
        </w:r>
        <w:r w:rsidR="00FF4548" w:rsidRPr="00FF423B">
          <w:rPr>
            <w:noProof/>
            <w:webHidden/>
          </w:rPr>
        </w:r>
        <w:r w:rsidR="00FF4548" w:rsidRPr="00FF423B">
          <w:rPr>
            <w:noProof/>
            <w:webHidden/>
          </w:rPr>
          <w:fldChar w:fldCharType="separate"/>
        </w:r>
        <w:r w:rsidR="00D72E58">
          <w:rPr>
            <w:noProof/>
            <w:webHidden/>
          </w:rPr>
          <w:t>23</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35" w:history="1">
        <w:r w:rsidR="00FF423B" w:rsidRPr="00FF423B">
          <w:rPr>
            <w:rStyle w:val="a5"/>
            <w:rFonts w:eastAsia="Times New Roman"/>
            <w:bCs/>
            <w:noProof/>
          </w:rPr>
          <w:t>Статья 14  Требования к размещению временных объектов</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_Toc402173335 \h </w:instrText>
        </w:r>
        <w:r w:rsidR="00FF4548" w:rsidRPr="00FF423B">
          <w:rPr>
            <w:noProof/>
            <w:webHidden/>
          </w:rPr>
        </w:r>
        <w:r w:rsidR="00FF4548" w:rsidRPr="00FF423B">
          <w:rPr>
            <w:noProof/>
            <w:webHidden/>
          </w:rPr>
          <w:fldChar w:fldCharType="separate"/>
        </w:r>
        <w:r w:rsidR="00D72E58">
          <w:rPr>
            <w:noProof/>
            <w:webHidden/>
          </w:rPr>
          <w:t>24</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36" w:history="1">
        <w:r w:rsidR="00FF423B" w:rsidRPr="00FF423B">
          <w:rPr>
            <w:rStyle w:val="a5"/>
            <w:rFonts w:eastAsia="Times New Roman"/>
            <w:bCs/>
            <w:noProof/>
          </w:rPr>
          <w:t>Статья 15  Требования к благоустройству сельских территорий и внешнему облику объектов капитального строительства, временных объектов</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_Toc402173336 \h </w:instrText>
        </w:r>
        <w:r w:rsidR="00FF4548" w:rsidRPr="00FF423B">
          <w:rPr>
            <w:noProof/>
            <w:webHidden/>
          </w:rPr>
        </w:r>
        <w:r w:rsidR="00FF4548" w:rsidRPr="00FF423B">
          <w:rPr>
            <w:noProof/>
            <w:webHidden/>
          </w:rPr>
          <w:fldChar w:fldCharType="separate"/>
        </w:r>
        <w:r w:rsidR="00D72E58">
          <w:rPr>
            <w:noProof/>
            <w:webHidden/>
          </w:rPr>
          <w:t>24</w:t>
        </w:r>
        <w:r w:rsidR="00FF4548" w:rsidRPr="00FF423B">
          <w:rPr>
            <w:noProof/>
            <w:webHidden/>
          </w:rPr>
          <w:fldChar w:fldCharType="end"/>
        </w:r>
      </w:hyperlink>
    </w:p>
    <w:p w:rsidR="00FF423B" w:rsidRPr="00FF423B" w:rsidRDefault="008F1753">
      <w:pPr>
        <w:pStyle w:val="11"/>
        <w:tabs>
          <w:tab w:val="right" w:leader="dot" w:pos="9911"/>
        </w:tabs>
        <w:rPr>
          <w:rFonts w:eastAsiaTheme="minorEastAsia" w:cstheme="minorBidi"/>
          <w:b w:val="0"/>
          <w:bCs w:val="0"/>
          <w:caps w:val="0"/>
          <w:noProof/>
          <w:sz w:val="22"/>
          <w:szCs w:val="22"/>
        </w:rPr>
      </w:pPr>
      <w:hyperlink w:anchor="_Toc402173337" w:history="1">
        <w:r w:rsidR="00FF423B" w:rsidRPr="00FF423B">
          <w:rPr>
            <w:rStyle w:val="a5"/>
            <w:rFonts w:eastAsia="Times New Roman"/>
            <w:b w:val="0"/>
            <w:noProof/>
          </w:rPr>
          <w:t>РАЗДЕЛ  III  Публичные слушания по вопросам регулирования градостроительной деятельности</w:t>
        </w:r>
        <w:r w:rsidR="00FF423B" w:rsidRPr="00FF423B">
          <w:rPr>
            <w:b w:val="0"/>
            <w:noProof/>
            <w:webHidden/>
          </w:rPr>
          <w:tab/>
        </w:r>
        <w:r w:rsidR="00FF4548" w:rsidRPr="00FF423B">
          <w:rPr>
            <w:b w:val="0"/>
            <w:noProof/>
            <w:webHidden/>
          </w:rPr>
          <w:fldChar w:fldCharType="begin"/>
        </w:r>
        <w:r w:rsidR="00FF423B" w:rsidRPr="00FF423B">
          <w:rPr>
            <w:b w:val="0"/>
            <w:noProof/>
            <w:webHidden/>
          </w:rPr>
          <w:instrText xml:space="preserve"> PAGEREF _Toc402173337 \h </w:instrText>
        </w:r>
        <w:r w:rsidR="00FF4548" w:rsidRPr="00FF423B">
          <w:rPr>
            <w:b w:val="0"/>
            <w:noProof/>
            <w:webHidden/>
          </w:rPr>
        </w:r>
        <w:r w:rsidR="00FF4548" w:rsidRPr="00FF423B">
          <w:rPr>
            <w:b w:val="0"/>
            <w:noProof/>
            <w:webHidden/>
          </w:rPr>
          <w:fldChar w:fldCharType="separate"/>
        </w:r>
        <w:r w:rsidR="00D72E58">
          <w:rPr>
            <w:b w:val="0"/>
            <w:noProof/>
            <w:webHidden/>
          </w:rPr>
          <w:t>25</w:t>
        </w:r>
        <w:r w:rsidR="00FF4548" w:rsidRPr="00FF423B">
          <w:rPr>
            <w:b w:val="0"/>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38" w:history="1">
        <w:r w:rsidR="00FF423B" w:rsidRPr="00FF423B">
          <w:rPr>
            <w:rStyle w:val="a5"/>
            <w:rFonts w:eastAsia="Times New Roman"/>
            <w:noProof/>
          </w:rPr>
          <w:t xml:space="preserve">Статья 16 Общие положения о публичных слушаниях по вопросам регулирования </w:t>
        </w:r>
        <w:r w:rsidR="00FF423B" w:rsidRPr="00FF423B">
          <w:rPr>
            <w:rStyle w:val="a5"/>
            <w:rFonts w:eastAsia="Times New Roman"/>
            <w:bCs/>
            <w:noProof/>
          </w:rPr>
          <w:t>градостроительной деятельности</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_Toc402173338 \h </w:instrText>
        </w:r>
        <w:r w:rsidR="00FF4548" w:rsidRPr="00FF423B">
          <w:rPr>
            <w:noProof/>
            <w:webHidden/>
          </w:rPr>
        </w:r>
        <w:r w:rsidR="00FF4548" w:rsidRPr="00FF423B">
          <w:rPr>
            <w:noProof/>
            <w:webHidden/>
          </w:rPr>
          <w:fldChar w:fldCharType="separate"/>
        </w:r>
        <w:r w:rsidR="00D72E58">
          <w:rPr>
            <w:noProof/>
            <w:webHidden/>
          </w:rPr>
          <w:t>25</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39" w:history="1">
        <w:r w:rsidR="00FF423B" w:rsidRPr="00FF423B">
          <w:rPr>
            <w:rStyle w:val="a5"/>
            <w:rFonts w:eastAsia="Times New Roman"/>
            <w:noProof/>
          </w:rPr>
          <w:t xml:space="preserve">Статья 17 Порядок проведения публичных слушаний по вопросам регулирования </w:t>
        </w:r>
        <w:r w:rsidR="00FF423B" w:rsidRPr="00FF423B">
          <w:rPr>
            <w:rStyle w:val="a5"/>
            <w:rFonts w:eastAsia="Times New Roman"/>
            <w:bCs/>
            <w:noProof/>
          </w:rPr>
          <w:t>градостроительной деятельности</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_Toc402173339 \h </w:instrText>
        </w:r>
        <w:r w:rsidR="00FF4548" w:rsidRPr="00FF423B">
          <w:rPr>
            <w:noProof/>
            <w:webHidden/>
          </w:rPr>
        </w:r>
        <w:r w:rsidR="00FF4548" w:rsidRPr="00FF423B">
          <w:rPr>
            <w:noProof/>
            <w:webHidden/>
          </w:rPr>
          <w:fldChar w:fldCharType="separate"/>
        </w:r>
        <w:r w:rsidR="00D72E58">
          <w:rPr>
            <w:noProof/>
            <w:webHidden/>
          </w:rPr>
          <w:t>26</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40" w:history="1">
        <w:r w:rsidR="00FF423B" w:rsidRPr="00FF423B">
          <w:rPr>
            <w:rStyle w:val="a5"/>
            <w:rFonts w:eastAsia="Times New Roman"/>
            <w:noProof/>
          </w:rPr>
          <w:t>Статья 18 Особенности проведения публичных слушаний по предложениям о внесении изменений в настоящие Правила</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_Toc402173340 \h </w:instrText>
        </w:r>
        <w:r w:rsidR="00FF4548" w:rsidRPr="00FF423B">
          <w:rPr>
            <w:noProof/>
            <w:webHidden/>
          </w:rPr>
        </w:r>
        <w:r w:rsidR="00FF4548" w:rsidRPr="00FF423B">
          <w:rPr>
            <w:noProof/>
            <w:webHidden/>
          </w:rPr>
          <w:fldChar w:fldCharType="separate"/>
        </w:r>
        <w:r w:rsidR="00D72E58">
          <w:rPr>
            <w:noProof/>
            <w:webHidden/>
          </w:rPr>
          <w:t>28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41" w:history="1">
        <w:r w:rsidR="00FF423B" w:rsidRPr="00FF423B">
          <w:rPr>
            <w:rStyle w:val="a5"/>
            <w:rFonts w:eastAsia="Times New Roman"/>
            <w:noProof/>
          </w:rPr>
          <w:t>Статья 19 Особенности проведения публичных слушаний по проекту документации по планировке территории</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_Toc402173341 \h </w:instrText>
        </w:r>
        <w:r w:rsidR="00FF4548" w:rsidRPr="00FF423B">
          <w:rPr>
            <w:noProof/>
            <w:webHidden/>
          </w:rPr>
        </w:r>
        <w:r w:rsidR="00FF4548" w:rsidRPr="00FF423B">
          <w:rPr>
            <w:noProof/>
            <w:webHidden/>
          </w:rPr>
          <w:fldChar w:fldCharType="separate"/>
        </w:r>
        <w:r w:rsidR="00D72E58">
          <w:rPr>
            <w:noProof/>
            <w:webHidden/>
          </w:rPr>
          <w:t>31</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42" w:history="1">
        <w:r w:rsidR="00FF423B" w:rsidRPr="00FF423B">
          <w:rPr>
            <w:rStyle w:val="a5"/>
            <w:rFonts w:eastAsia="Times New Roman"/>
            <w:noProof/>
          </w:rPr>
          <w:t>Статья 20 Особенности проведения публичных слушаний по проектам границ территорий, в отношении которых подготавливаются решения о развитии застроенных территорий</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_Toc402173342 \h </w:instrText>
        </w:r>
        <w:r w:rsidR="00FF4548" w:rsidRPr="00FF423B">
          <w:rPr>
            <w:noProof/>
            <w:webHidden/>
          </w:rPr>
        </w:r>
        <w:r w:rsidR="00FF4548" w:rsidRPr="00FF423B">
          <w:rPr>
            <w:noProof/>
            <w:webHidden/>
          </w:rPr>
          <w:fldChar w:fldCharType="separate"/>
        </w:r>
        <w:r w:rsidR="00D72E58">
          <w:rPr>
            <w:noProof/>
            <w:webHidden/>
          </w:rPr>
          <w:t>36</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43" w:history="1">
        <w:r w:rsidR="00FF423B" w:rsidRPr="00FF423B">
          <w:rPr>
            <w:rStyle w:val="a5"/>
            <w:rFonts w:eastAsia="Times New Roman"/>
            <w:noProof/>
          </w:rPr>
          <w:t>Статья 21 Особенности проведения публичных слушаний по предоставлению разрешений на условно разрешенные виды использования недвижимости</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_Toc402173343 \h </w:instrText>
        </w:r>
        <w:r w:rsidR="00FF4548" w:rsidRPr="00FF423B">
          <w:rPr>
            <w:noProof/>
            <w:webHidden/>
          </w:rPr>
        </w:r>
        <w:r w:rsidR="00FF4548" w:rsidRPr="00FF423B">
          <w:rPr>
            <w:noProof/>
            <w:webHidden/>
          </w:rPr>
          <w:fldChar w:fldCharType="separate"/>
        </w:r>
        <w:r w:rsidR="00D72E58">
          <w:rPr>
            <w:noProof/>
            <w:webHidden/>
          </w:rPr>
          <w:t>38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44" w:history="1">
        <w:r w:rsidR="00FF423B" w:rsidRPr="00FF423B">
          <w:rPr>
            <w:rStyle w:val="a5"/>
            <w:rFonts w:eastAsia="Times New Roman"/>
            <w:noProof/>
          </w:rPr>
          <w:t>Статья 22 Особенности проведения публичных слушаний по предоставлению разрешений на отклонения от предельных параметров разрешенного строительства</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_Toc402173344 \h </w:instrText>
        </w:r>
        <w:r w:rsidR="00FF4548" w:rsidRPr="00FF423B">
          <w:rPr>
            <w:noProof/>
            <w:webHidden/>
          </w:rPr>
        </w:r>
        <w:r w:rsidR="00FF4548" w:rsidRPr="00FF423B">
          <w:rPr>
            <w:noProof/>
            <w:webHidden/>
          </w:rPr>
          <w:fldChar w:fldCharType="separate"/>
        </w:r>
        <w:r w:rsidR="00D72E58">
          <w:rPr>
            <w:noProof/>
            <w:webHidden/>
          </w:rPr>
          <w:t>42</w:t>
        </w:r>
        <w:r w:rsidR="00FF4548" w:rsidRPr="00FF423B">
          <w:rPr>
            <w:noProof/>
            <w:webHidden/>
          </w:rPr>
          <w:fldChar w:fldCharType="end"/>
        </w:r>
      </w:hyperlink>
    </w:p>
    <w:p w:rsidR="00FF423B" w:rsidRPr="00FF423B" w:rsidRDefault="008F1753">
      <w:pPr>
        <w:pStyle w:val="11"/>
        <w:tabs>
          <w:tab w:val="right" w:leader="dot" w:pos="9911"/>
        </w:tabs>
        <w:rPr>
          <w:rFonts w:eastAsiaTheme="minorEastAsia" w:cstheme="minorBidi"/>
          <w:b w:val="0"/>
          <w:bCs w:val="0"/>
          <w:caps w:val="0"/>
          <w:noProof/>
          <w:sz w:val="22"/>
          <w:szCs w:val="22"/>
        </w:rPr>
      </w:pPr>
      <w:hyperlink w:anchor="_Toc402173345" w:history="1">
        <w:r w:rsidR="00FF423B" w:rsidRPr="00FF423B">
          <w:rPr>
            <w:rStyle w:val="a5"/>
            <w:rFonts w:eastAsia="Times New Roman"/>
            <w:b w:val="0"/>
            <w:noProof/>
          </w:rPr>
          <w:t>РАЗДЕЛ  I</w:t>
        </w:r>
        <w:r w:rsidR="00FF423B" w:rsidRPr="00FF423B">
          <w:rPr>
            <w:rStyle w:val="a5"/>
            <w:rFonts w:eastAsia="Times New Roman"/>
            <w:b w:val="0"/>
            <w:noProof/>
            <w:lang w:val="en-US"/>
          </w:rPr>
          <w:t>V</w:t>
        </w:r>
        <w:r w:rsidR="00FF423B" w:rsidRPr="00FF423B">
          <w:rPr>
            <w:rStyle w:val="a5"/>
            <w:rFonts w:eastAsia="Times New Roman"/>
            <w:b w:val="0"/>
            <w:noProof/>
          </w:rPr>
          <w:t xml:space="preserve">  Территориальные зоны. Зоны с особыми условиями использования  территорий. Градостроительные регламенты.</w:t>
        </w:r>
        <w:r w:rsidR="00FF423B" w:rsidRPr="00FF423B">
          <w:rPr>
            <w:b w:val="0"/>
            <w:noProof/>
            <w:webHidden/>
          </w:rPr>
          <w:tab/>
        </w:r>
        <w:r w:rsidR="00FF4548" w:rsidRPr="00FF423B">
          <w:rPr>
            <w:b w:val="0"/>
            <w:noProof/>
            <w:webHidden/>
          </w:rPr>
          <w:fldChar w:fldCharType="begin"/>
        </w:r>
        <w:r w:rsidR="00FF423B" w:rsidRPr="00FF423B">
          <w:rPr>
            <w:b w:val="0"/>
            <w:noProof/>
            <w:webHidden/>
          </w:rPr>
          <w:instrText xml:space="preserve"> PAGEREF _Toc402173345 \h </w:instrText>
        </w:r>
        <w:r w:rsidR="00FF4548" w:rsidRPr="00FF423B">
          <w:rPr>
            <w:b w:val="0"/>
            <w:noProof/>
            <w:webHidden/>
          </w:rPr>
        </w:r>
        <w:r w:rsidR="00FF4548" w:rsidRPr="00FF423B">
          <w:rPr>
            <w:b w:val="0"/>
            <w:noProof/>
            <w:webHidden/>
          </w:rPr>
          <w:fldChar w:fldCharType="separate"/>
        </w:r>
        <w:r w:rsidR="00D72E58">
          <w:rPr>
            <w:b w:val="0"/>
            <w:noProof/>
            <w:webHidden/>
          </w:rPr>
          <w:t>47</w:t>
        </w:r>
        <w:r w:rsidR="00FF4548" w:rsidRPr="00FF423B">
          <w:rPr>
            <w:b w:val="0"/>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46" w:history="1">
        <w:r w:rsidR="00FF423B" w:rsidRPr="00FF423B">
          <w:rPr>
            <w:rStyle w:val="a5"/>
            <w:rFonts w:eastAsia="Times New Roman"/>
            <w:bCs/>
            <w:noProof/>
          </w:rPr>
          <w:t>Статья 23  Виды зон и их кодовые обозначения</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_Toc402173346 \h </w:instrText>
        </w:r>
        <w:r w:rsidR="00FF4548" w:rsidRPr="00FF423B">
          <w:rPr>
            <w:noProof/>
            <w:webHidden/>
          </w:rPr>
        </w:r>
        <w:r w:rsidR="00FF4548" w:rsidRPr="00FF423B">
          <w:rPr>
            <w:noProof/>
            <w:webHidden/>
          </w:rPr>
          <w:fldChar w:fldCharType="separate"/>
        </w:r>
        <w:r w:rsidR="00D72E58">
          <w:rPr>
            <w:noProof/>
            <w:webHidden/>
          </w:rPr>
          <w:t>47</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47" w:history="1">
        <w:r w:rsidR="00FF423B" w:rsidRPr="00FF423B">
          <w:rPr>
            <w:rStyle w:val="a5"/>
            <w:rFonts w:eastAsia="Times New Roman"/>
            <w:bCs/>
            <w:noProof/>
          </w:rPr>
          <w:t>Статья 24  Рекреационные зоны - Р</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_Toc402173347 \h </w:instrText>
        </w:r>
        <w:r w:rsidR="00FF4548" w:rsidRPr="00FF423B">
          <w:rPr>
            <w:noProof/>
            <w:webHidden/>
          </w:rPr>
        </w:r>
        <w:r w:rsidR="00FF4548" w:rsidRPr="00FF423B">
          <w:rPr>
            <w:noProof/>
            <w:webHidden/>
          </w:rPr>
          <w:fldChar w:fldCharType="separate"/>
        </w:r>
        <w:r w:rsidR="00D72E58">
          <w:rPr>
            <w:noProof/>
            <w:webHidden/>
          </w:rPr>
          <w:t>48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48" w:history="1">
        <w:r w:rsidR="00FF423B" w:rsidRPr="00FF423B">
          <w:rPr>
            <w:rStyle w:val="a5"/>
            <w:rFonts w:eastAsia="Times New Roman"/>
            <w:bCs/>
            <w:noProof/>
          </w:rPr>
          <w:t>Статья 25  Зоны рекреации – Р.1</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_Toc402173348 \h </w:instrText>
        </w:r>
        <w:r w:rsidR="00FF4548" w:rsidRPr="00FF423B">
          <w:rPr>
            <w:noProof/>
            <w:webHidden/>
          </w:rPr>
        </w:r>
        <w:r w:rsidR="00FF4548" w:rsidRPr="00FF423B">
          <w:rPr>
            <w:noProof/>
            <w:webHidden/>
          </w:rPr>
          <w:fldChar w:fldCharType="separate"/>
        </w:r>
        <w:r w:rsidR="00D72E58">
          <w:rPr>
            <w:noProof/>
            <w:webHidden/>
          </w:rPr>
          <w:t>48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49" w:history="1">
        <w:r w:rsidR="00FF423B" w:rsidRPr="00FF423B">
          <w:rPr>
            <w:rStyle w:val="a5"/>
            <w:rFonts w:eastAsia="Times New Roman"/>
            <w:bCs/>
            <w:noProof/>
          </w:rPr>
          <w:t>Статья 26  Зоны рекреационно-спортивные – РС</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_Toc402173349 \h </w:instrText>
        </w:r>
        <w:r w:rsidR="00FF4548" w:rsidRPr="00FF423B">
          <w:rPr>
            <w:noProof/>
            <w:webHidden/>
          </w:rPr>
        </w:r>
        <w:r w:rsidR="00FF4548" w:rsidRPr="00FF423B">
          <w:rPr>
            <w:noProof/>
            <w:webHidden/>
          </w:rPr>
          <w:fldChar w:fldCharType="separate"/>
        </w:r>
        <w:r w:rsidR="00D72E58">
          <w:rPr>
            <w:noProof/>
            <w:webHidden/>
          </w:rPr>
          <w:t>49</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0" w:history="1">
        <w:r w:rsidR="00FF423B" w:rsidRPr="00FF423B">
          <w:rPr>
            <w:rStyle w:val="a5"/>
            <w:rFonts w:eastAsia="Times New Roman"/>
            <w:bCs/>
            <w:noProof/>
          </w:rPr>
          <w:t>Статья 27  Жилые зоны – Ж</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_Toc402173350 \h </w:instrText>
        </w:r>
        <w:r w:rsidR="00FF4548" w:rsidRPr="00FF423B">
          <w:rPr>
            <w:noProof/>
            <w:webHidden/>
          </w:rPr>
        </w:r>
        <w:r w:rsidR="00FF4548" w:rsidRPr="00FF423B">
          <w:rPr>
            <w:noProof/>
            <w:webHidden/>
          </w:rPr>
          <w:fldChar w:fldCharType="separate"/>
        </w:r>
        <w:r w:rsidR="00D72E58">
          <w:rPr>
            <w:noProof/>
            <w:webHidden/>
          </w:rPr>
          <w:t>50</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1" w:history="1">
        <w:r w:rsidR="00FF423B" w:rsidRPr="00FF423B">
          <w:rPr>
            <w:rStyle w:val="a5"/>
            <w:rFonts w:eastAsia="Times New Roman"/>
            <w:bCs/>
            <w:noProof/>
          </w:rPr>
          <w:t>Статья 28  Зоны жилой усадебной застройки для постоянного проживания и ведения личного подсобного хозяйства – Ж.1</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_Toc402173351 \h </w:instrText>
        </w:r>
        <w:r w:rsidR="00FF4548" w:rsidRPr="00FF423B">
          <w:rPr>
            <w:noProof/>
            <w:webHidden/>
          </w:rPr>
        </w:r>
        <w:r w:rsidR="00FF4548" w:rsidRPr="00FF423B">
          <w:rPr>
            <w:noProof/>
            <w:webHidden/>
          </w:rPr>
          <w:fldChar w:fldCharType="separate"/>
        </w:r>
        <w:r w:rsidR="00D72E58">
          <w:rPr>
            <w:noProof/>
            <w:webHidden/>
          </w:rPr>
          <w:t>50</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2" w:history="1">
        <w:r w:rsidR="00FF423B" w:rsidRPr="00FF423B">
          <w:rPr>
            <w:rStyle w:val="a5"/>
            <w:rFonts w:eastAsia="Times New Roman"/>
            <w:bCs/>
            <w:noProof/>
          </w:rPr>
          <w:t>Стать</w:t>
        </w:r>
        <w:r w:rsidR="00D72E58">
          <w:rPr>
            <w:rStyle w:val="a5"/>
            <w:rFonts w:eastAsia="Times New Roman"/>
            <w:bCs/>
            <w:noProof/>
          </w:rPr>
          <w:t>я 29  Зоны жилой</w:t>
        </w:r>
        <w:r w:rsidR="00FF423B" w:rsidRPr="00FF423B">
          <w:rPr>
            <w:rStyle w:val="a5"/>
            <w:rFonts w:eastAsia="Times New Roman"/>
            <w:bCs/>
            <w:noProof/>
          </w:rPr>
          <w:t xml:space="preserve"> малоэтажной застройки – Ж. 2</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_Toc402173352 \h </w:instrText>
        </w:r>
        <w:r w:rsidR="00FF4548" w:rsidRPr="00FF423B">
          <w:rPr>
            <w:noProof/>
            <w:webHidden/>
          </w:rPr>
        </w:r>
        <w:r w:rsidR="00FF4548" w:rsidRPr="00FF423B">
          <w:rPr>
            <w:noProof/>
            <w:webHidden/>
          </w:rPr>
          <w:fldChar w:fldCharType="separate"/>
        </w:r>
        <w:r w:rsidR="00D72E58">
          <w:rPr>
            <w:noProof/>
            <w:webHidden/>
          </w:rPr>
          <w:t>52</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3" w:history="1">
        <w:r w:rsidR="00FF423B" w:rsidRPr="00FF423B">
          <w:rPr>
            <w:rStyle w:val="a5"/>
            <w:rFonts w:eastAsia="Times New Roman"/>
            <w:bCs/>
            <w:noProof/>
          </w:rPr>
          <w:t>Статья 29.1 Зоны жилой усадебной застройки для сезонного проживания – ЖС</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_Toc402173353 \h </w:instrText>
        </w:r>
        <w:r w:rsidR="00FF4548" w:rsidRPr="00FF423B">
          <w:rPr>
            <w:noProof/>
            <w:webHidden/>
          </w:rPr>
        </w:r>
        <w:r w:rsidR="00FF4548" w:rsidRPr="00FF423B">
          <w:rPr>
            <w:noProof/>
            <w:webHidden/>
          </w:rPr>
          <w:fldChar w:fldCharType="separate"/>
        </w:r>
        <w:r w:rsidR="00D72E58">
          <w:rPr>
            <w:noProof/>
            <w:webHidden/>
          </w:rPr>
          <w:t>53</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4" w:history="1">
        <w:r w:rsidR="00FF423B" w:rsidRPr="00FF423B">
          <w:rPr>
            <w:rStyle w:val="a5"/>
            <w:rFonts w:eastAsia="Times New Roman"/>
            <w:bCs/>
            <w:noProof/>
          </w:rPr>
          <w:t>Статья 30  Зоны перспективной индивидуальной жилой застройки – ПрЖ</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_Toc402173354 \h </w:instrText>
        </w:r>
        <w:r w:rsidR="00FF4548" w:rsidRPr="00FF423B">
          <w:rPr>
            <w:noProof/>
            <w:webHidden/>
          </w:rPr>
        </w:r>
        <w:r w:rsidR="00FF4548" w:rsidRPr="00FF423B">
          <w:rPr>
            <w:noProof/>
            <w:webHidden/>
          </w:rPr>
          <w:fldChar w:fldCharType="separate"/>
        </w:r>
        <w:r w:rsidR="00D72E58">
          <w:rPr>
            <w:noProof/>
            <w:webHidden/>
          </w:rPr>
          <w:t>55</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5" w:history="1">
        <w:r w:rsidR="00FF423B" w:rsidRPr="00FF423B">
          <w:rPr>
            <w:rStyle w:val="a5"/>
            <w:rFonts w:eastAsia="Times New Roman"/>
            <w:bCs/>
            <w:noProof/>
          </w:rPr>
          <w:t>Статья 31 Общественно-деловые зоны - ОД</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_Toc402173355 \h </w:instrText>
        </w:r>
        <w:r w:rsidR="00FF4548" w:rsidRPr="00FF423B">
          <w:rPr>
            <w:noProof/>
            <w:webHidden/>
          </w:rPr>
        </w:r>
        <w:r w:rsidR="00FF4548" w:rsidRPr="00FF423B">
          <w:rPr>
            <w:noProof/>
            <w:webHidden/>
          </w:rPr>
          <w:fldChar w:fldCharType="separate"/>
        </w:r>
        <w:r w:rsidR="00D72E58">
          <w:rPr>
            <w:noProof/>
            <w:webHidden/>
          </w:rPr>
          <w:t>55</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6" w:history="1">
        <w:r w:rsidR="00FF423B" w:rsidRPr="00FF423B">
          <w:rPr>
            <w:rStyle w:val="a5"/>
            <w:rFonts w:eastAsia="Times New Roman"/>
            <w:bCs/>
            <w:noProof/>
          </w:rPr>
          <w:t xml:space="preserve">Статья 32   Зоны </w:t>
        </w:r>
        <w:r w:rsidR="00FF423B" w:rsidRPr="00FF423B">
          <w:rPr>
            <w:rStyle w:val="a5"/>
            <w:rFonts w:eastAsia="Times New Roman"/>
            <w:noProof/>
          </w:rPr>
          <w:t>делового, общественного и коммерческого назначения – ОД. 1</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_Toc402173356 \h </w:instrText>
        </w:r>
        <w:r w:rsidR="00FF4548" w:rsidRPr="00FF423B">
          <w:rPr>
            <w:noProof/>
            <w:webHidden/>
          </w:rPr>
        </w:r>
        <w:r w:rsidR="00FF4548" w:rsidRPr="00FF423B">
          <w:rPr>
            <w:noProof/>
            <w:webHidden/>
          </w:rPr>
          <w:fldChar w:fldCharType="separate"/>
        </w:r>
        <w:r w:rsidR="00D72E58">
          <w:rPr>
            <w:noProof/>
            <w:webHidden/>
          </w:rPr>
          <w:t>56</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7" w:history="1">
        <w:r w:rsidR="00FF423B" w:rsidRPr="00FF423B">
          <w:rPr>
            <w:rStyle w:val="a5"/>
            <w:rFonts w:eastAsia="Times New Roman"/>
            <w:bCs/>
            <w:noProof/>
          </w:rPr>
          <w:t>Статья 33  Зоны объектов образования – ОД. 2</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_Toc402173357 \h </w:instrText>
        </w:r>
        <w:r w:rsidR="00FF4548" w:rsidRPr="00FF423B">
          <w:rPr>
            <w:noProof/>
            <w:webHidden/>
          </w:rPr>
        </w:r>
        <w:r w:rsidR="00FF4548" w:rsidRPr="00FF423B">
          <w:rPr>
            <w:noProof/>
            <w:webHidden/>
          </w:rPr>
          <w:fldChar w:fldCharType="separate"/>
        </w:r>
        <w:r w:rsidR="00D72E58">
          <w:rPr>
            <w:noProof/>
            <w:webHidden/>
          </w:rPr>
          <w:t>57</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8" w:history="1">
        <w:r w:rsidR="00FF423B" w:rsidRPr="00FF423B">
          <w:rPr>
            <w:rStyle w:val="a5"/>
            <w:rFonts w:eastAsia="Times New Roman"/>
            <w:bCs/>
            <w:noProof/>
          </w:rPr>
          <w:t>Статья 34  Зоны объектов здравоохранения и социальной защиты – ОД. 3</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_Toc402173358 \h </w:instrText>
        </w:r>
        <w:r w:rsidR="00FF4548" w:rsidRPr="00FF423B">
          <w:rPr>
            <w:noProof/>
            <w:webHidden/>
          </w:rPr>
        </w:r>
        <w:r w:rsidR="00FF4548" w:rsidRPr="00FF423B">
          <w:rPr>
            <w:noProof/>
            <w:webHidden/>
          </w:rPr>
          <w:fldChar w:fldCharType="separate"/>
        </w:r>
        <w:r w:rsidR="00D72E58">
          <w:rPr>
            <w:noProof/>
            <w:webHidden/>
          </w:rPr>
          <w:t>57</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59" w:history="1">
        <w:r w:rsidR="00FF423B" w:rsidRPr="00FF423B">
          <w:rPr>
            <w:rStyle w:val="a5"/>
            <w:rFonts w:eastAsia="Times New Roman"/>
            <w:bCs/>
            <w:noProof/>
          </w:rPr>
          <w:t>Статья 35  Производственно-коммунальные зоны - П</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_Toc402173359 \h </w:instrText>
        </w:r>
        <w:r w:rsidR="00FF4548" w:rsidRPr="00FF423B">
          <w:rPr>
            <w:noProof/>
            <w:webHidden/>
          </w:rPr>
        </w:r>
        <w:r w:rsidR="00FF4548" w:rsidRPr="00FF423B">
          <w:rPr>
            <w:noProof/>
            <w:webHidden/>
          </w:rPr>
          <w:fldChar w:fldCharType="separate"/>
        </w:r>
        <w:r w:rsidR="00D72E58">
          <w:rPr>
            <w:noProof/>
            <w:webHidden/>
          </w:rPr>
          <w:t>58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0" w:history="1">
        <w:r w:rsidR="00FF423B" w:rsidRPr="00FF423B">
          <w:rPr>
            <w:rStyle w:val="a5"/>
            <w:rFonts w:eastAsia="Times New Roman"/>
            <w:bCs/>
            <w:noProof/>
          </w:rPr>
          <w:t>Статья 36  Зоны производственных предприятий непищевого профиля I</w:t>
        </w:r>
        <w:r w:rsidR="00FF423B" w:rsidRPr="00FF423B">
          <w:rPr>
            <w:rStyle w:val="a5"/>
            <w:rFonts w:eastAsia="Times New Roman"/>
            <w:bCs/>
            <w:noProof/>
            <w:lang w:val="en-US"/>
          </w:rPr>
          <w:t>I</w:t>
        </w:r>
        <w:r w:rsidR="00FF423B" w:rsidRPr="00FF423B">
          <w:rPr>
            <w:rStyle w:val="a5"/>
            <w:rFonts w:eastAsia="Times New Roman"/>
            <w:bCs/>
            <w:noProof/>
          </w:rPr>
          <w:t xml:space="preserve"> класса опасности – П.2</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_Toc402173360 \h </w:instrText>
        </w:r>
        <w:r w:rsidR="00FF4548" w:rsidRPr="00FF423B">
          <w:rPr>
            <w:noProof/>
            <w:webHidden/>
          </w:rPr>
        </w:r>
        <w:r w:rsidR="00FF4548" w:rsidRPr="00FF423B">
          <w:rPr>
            <w:noProof/>
            <w:webHidden/>
          </w:rPr>
          <w:fldChar w:fldCharType="separate"/>
        </w:r>
        <w:r w:rsidR="00D72E58">
          <w:rPr>
            <w:noProof/>
            <w:webHidden/>
          </w:rPr>
          <w:t>58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1" w:history="1">
        <w:r w:rsidR="00FF423B" w:rsidRPr="00FF423B">
          <w:rPr>
            <w:rStyle w:val="a5"/>
            <w:rFonts w:eastAsia="Times New Roman"/>
            <w:bCs/>
            <w:noProof/>
          </w:rPr>
          <w:t>Статья 37  Зоны производственных предприятий непищевого профиля I</w:t>
        </w:r>
        <w:r w:rsidR="00FF423B" w:rsidRPr="00FF423B">
          <w:rPr>
            <w:rStyle w:val="a5"/>
            <w:rFonts w:eastAsia="Times New Roman"/>
            <w:bCs/>
            <w:noProof/>
            <w:lang w:val="en-US"/>
          </w:rPr>
          <w:t>II</w:t>
        </w:r>
        <w:r w:rsidR="00FF423B" w:rsidRPr="00FF423B">
          <w:rPr>
            <w:rStyle w:val="a5"/>
            <w:rFonts w:eastAsia="Times New Roman"/>
            <w:bCs/>
            <w:noProof/>
          </w:rPr>
          <w:t xml:space="preserve"> класса опасности – П.3</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_Toc402173361 \h </w:instrText>
        </w:r>
        <w:r w:rsidR="00FF4548" w:rsidRPr="00FF423B">
          <w:rPr>
            <w:noProof/>
            <w:webHidden/>
          </w:rPr>
        </w:r>
        <w:r w:rsidR="00FF4548" w:rsidRPr="00FF423B">
          <w:rPr>
            <w:noProof/>
            <w:webHidden/>
          </w:rPr>
          <w:fldChar w:fldCharType="separate"/>
        </w:r>
        <w:r w:rsidR="00D72E58">
          <w:rPr>
            <w:noProof/>
            <w:webHidden/>
          </w:rPr>
          <w:t>59</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2" w:history="1">
        <w:r w:rsidR="00FF423B" w:rsidRPr="00FF423B">
          <w:rPr>
            <w:rStyle w:val="a5"/>
            <w:rFonts w:eastAsia="Times New Roman"/>
            <w:bCs/>
            <w:noProof/>
          </w:rPr>
          <w:t>Статья 38  Зоны производственных предприятий непищевого профиля IV класса опасности – П.4</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_Toc402173362 \h </w:instrText>
        </w:r>
        <w:r w:rsidR="00FF4548" w:rsidRPr="00FF423B">
          <w:rPr>
            <w:noProof/>
            <w:webHidden/>
          </w:rPr>
        </w:r>
        <w:r w:rsidR="00FF4548" w:rsidRPr="00FF423B">
          <w:rPr>
            <w:noProof/>
            <w:webHidden/>
          </w:rPr>
          <w:fldChar w:fldCharType="separate"/>
        </w:r>
        <w:r w:rsidR="00D72E58">
          <w:rPr>
            <w:noProof/>
            <w:webHidden/>
          </w:rPr>
          <w:t>60</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3" w:history="1">
        <w:r w:rsidR="00FF423B" w:rsidRPr="00FF423B">
          <w:rPr>
            <w:rStyle w:val="a5"/>
            <w:rFonts w:eastAsia="Times New Roman"/>
            <w:bCs/>
            <w:noProof/>
          </w:rPr>
          <w:t>Статья 39  Зоны производственных предприятий непищевого профиля V класса опасности – П.5</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_Toc402173363 \h </w:instrText>
        </w:r>
        <w:r w:rsidR="00FF4548" w:rsidRPr="00FF423B">
          <w:rPr>
            <w:noProof/>
            <w:webHidden/>
          </w:rPr>
        </w:r>
        <w:r w:rsidR="00FF4548" w:rsidRPr="00FF423B">
          <w:rPr>
            <w:noProof/>
            <w:webHidden/>
          </w:rPr>
          <w:fldChar w:fldCharType="separate"/>
        </w:r>
        <w:r w:rsidR="00D72E58">
          <w:rPr>
            <w:noProof/>
            <w:webHidden/>
          </w:rPr>
          <w:t>61</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4" w:history="1">
        <w:r w:rsidR="00FF423B" w:rsidRPr="00FF423B">
          <w:rPr>
            <w:rStyle w:val="a5"/>
            <w:rFonts w:eastAsia="Times New Roman"/>
            <w:bCs/>
            <w:noProof/>
          </w:rPr>
          <w:t xml:space="preserve">Статья 40  Зоны производственных предприятий пищевого профиля </w:t>
        </w:r>
        <w:r w:rsidR="00FF423B" w:rsidRPr="00FF423B">
          <w:rPr>
            <w:rStyle w:val="a5"/>
            <w:rFonts w:eastAsia="Times New Roman"/>
            <w:bCs/>
            <w:noProof/>
            <w:lang w:val="en-US"/>
          </w:rPr>
          <w:t>III</w:t>
        </w:r>
        <w:r w:rsidR="00FF423B" w:rsidRPr="00FF423B">
          <w:rPr>
            <w:rStyle w:val="a5"/>
            <w:rFonts w:eastAsia="Times New Roman"/>
            <w:bCs/>
            <w:noProof/>
          </w:rPr>
          <w:t xml:space="preserve"> класса опасности – П. 3.1</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_Toc402173364 \h </w:instrText>
        </w:r>
        <w:r w:rsidR="00FF4548" w:rsidRPr="00FF423B">
          <w:rPr>
            <w:noProof/>
            <w:webHidden/>
          </w:rPr>
        </w:r>
        <w:r w:rsidR="00FF4548" w:rsidRPr="00FF423B">
          <w:rPr>
            <w:noProof/>
            <w:webHidden/>
          </w:rPr>
          <w:fldChar w:fldCharType="separate"/>
        </w:r>
        <w:r w:rsidR="00D72E58">
          <w:rPr>
            <w:noProof/>
            <w:webHidden/>
          </w:rPr>
          <w:t>62</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5" w:history="1">
        <w:r w:rsidR="00FF423B" w:rsidRPr="00FF423B">
          <w:rPr>
            <w:rStyle w:val="a5"/>
            <w:rFonts w:eastAsia="Times New Roman"/>
            <w:bCs/>
            <w:noProof/>
          </w:rPr>
          <w:t xml:space="preserve">Статья 41  Зоны производственных предприятий пищевого профиля </w:t>
        </w:r>
        <w:r w:rsidR="00FF423B" w:rsidRPr="00FF423B">
          <w:rPr>
            <w:rStyle w:val="a5"/>
            <w:rFonts w:eastAsia="Times New Roman"/>
            <w:bCs/>
            <w:noProof/>
            <w:lang w:val="en-US"/>
          </w:rPr>
          <w:t>IV</w:t>
        </w:r>
        <w:r w:rsidR="00FF423B" w:rsidRPr="00FF423B">
          <w:rPr>
            <w:rStyle w:val="a5"/>
            <w:rFonts w:eastAsia="Times New Roman"/>
            <w:bCs/>
            <w:noProof/>
          </w:rPr>
          <w:t xml:space="preserve"> класса опасности – П. 4.1</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_Toc402173365 \h </w:instrText>
        </w:r>
        <w:r w:rsidR="00FF4548" w:rsidRPr="00FF423B">
          <w:rPr>
            <w:noProof/>
            <w:webHidden/>
          </w:rPr>
        </w:r>
        <w:r w:rsidR="00FF4548" w:rsidRPr="00FF423B">
          <w:rPr>
            <w:noProof/>
            <w:webHidden/>
          </w:rPr>
          <w:fldChar w:fldCharType="separate"/>
        </w:r>
        <w:r w:rsidR="00D72E58">
          <w:rPr>
            <w:noProof/>
            <w:webHidden/>
          </w:rPr>
          <w:t>63</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6" w:history="1">
        <w:r w:rsidR="00FF423B" w:rsidRPr="00FF423B">
          <w:rPr>
            <w:rStyle w:val="a5"/>
            <w:rFonts w:eastAsia="Times New Roman"/>
            <w:bCs/>
            <w:noProof/>
          </w:rPr>
          <w:t xml:space="preserve">Статья 42  Зоны производственных предприятий пищевого профиля </w:t>
        </w:r>
        <w:r w:rsidR="00FF423B" w:rsidRPr="00FF423B">
          <w:rPr>
            <w:rStyle w:val="a5"/>
            <w:rFonts w:eastAsia="Times New Roman"/>
            <w:bCs/>
            <w:noProof/>
            <w:lang w:val="en-US"/>
          </w:rPr>
          <w:t>V</w:t>
        </w:r>
        <w:r w:rsidR="00FF423B" w:rsidRPr="00FF423B">
          <w:rPr>
            <w:rStyle w:val="a5"/>
            <w:rFonts w:eastAsia="Times New Roman"/>
            <w:bCs/>
            <w:noProof/>
          </w:rPr>
          <w:t xml:space="preserve"> класса опасности – П. 5.1</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_Toc402173366 \h </w:instrText>
        </w:r>
        <w:r w:rsidR="00FF4548" w:rsidRPr="00FF423B">
          <w:rPr>
            <w:noProof/>
            <w:webHidden/>
          </w:rPr>
        </w:r>
        <w:r w:rsidR="00FF4548" w:rsidRPr="00FF423B">
          <w:rPr>
            <w:noProof/>
            <w:webHidden/>
          </w:rPr>
          <w:fldChar w:fldCharType="separate"/>
        </w:r>
        <w:r w:rsidR="00D72E58">
          <w:rPr>
            <w:noProof/>
            <w:webHidden/>
          </w:rPr>
          <w:t>64</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7" w:history="1">
        <w:r w:rsidR="00FF423B" w:rsidRPr="00FF423B">
          <w:rPr>
            <w:rStyle w:val="a5"/>
            <w:rFonts w:eastAsia="Times New Roman"/>
            <w:bCs/>
            <w:noProof/>
          </w:rPr>
          <w:t>Статья 43  Зоны перспективных предприятий непищевого профиля I</w:t>
        </w:r>
        <w:r w:rsidR="00FF423B" w:rsidRPr="00FF423B">
          <w:rPr>
            <w:rStyle w:val="a5"/>
            <w:rFonts w:eastAsia="Times New Roman"/>
            <w:bCs/>
            <w:noProof/>
            <w:lang w:val="en-US"/>
          </w:rPr>
          <w:t>II</w:t>
        </w:r>
        <w:r w:rsidR="00FF423B" w:rsidRPr="00FF423B">
          <w:rPr>
            <w:rStyle w:val="a5"/>
            <w:rFonts w:eastAsia="Times New Roman"/>
            <w:bCs/>
            <w:noProof/>
          </w:rPr>
          <w:t xml:space="preserve"> класса опасности – ПрП.3</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_Toc402173367 \h </w:instrText>
        </w:r>
        <w:r w:rsidR="00FF4548" w:rsidRPr="00FF423B">
          <w:rPr>
            <w:noProof/>
            <w:webHidden/>
          </w:rPr>
        </w:r>
        <w:r w:rsidR="00FF4548" w:rsidRPr="00FF423B">
          <w:rPr>
            <w:noProof/>
            <w:webHidden/>
          </w:rPr>
          <w:fldChar w:fldCharType="separate"/>
        </w:r>
        <w:r w:rsidR="00D72E58">
          <w:rPr>
            <w:noProof/>
            <w:webHidden/>
          </w:rPr>
          <w:t>65</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8" w:history="1">
        <w:r w:rsidR="00FF423B" w:rsidRPr="00FF423B">
          <w:rPr>
            <w:rStyle w:val="a5"/>
            <w:rFonts w:eastAsia="Times New Roman"/>
            <w:bCs/>
            <w:noProof/>
          </w:rPr>
          <w:t>Статья 44  Зоны перспективных предприятий непищевого профиля IV класса опасности – ПрП.4</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_Toc402173368 \h </w:instrText>
        </w:r>
        <w:r w:rsidR="00FF4548" w:rsidRPr="00FF423B">
          <w:rPr>
            <w:noProof/>
            <w:webHidden/>
          </w:rPr>
        </w:r>
        <w:r w:rsidR="00FF4548" w:rsidRPr="00FF423B">
          <w:rPr>
            <w:noProof/>
            <w:webHidden/>
          </w:rPr>
          <w:fldChar w:fldCharType="separate"/>
        </w:r>
        <w:r w:rsidR="00D72E58">
          <w:rPr>
            <w:noProof/>
            <w:webHidden/>
          </w:rPr>
          <w:t>65</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69" w:history="1">
        <w:r w:rsidR="00FF423B" w:rsidRPr="00FF423B">
          <w:rPr>
            <w:rStyle w:val="a5"/>
            <w:rFonts w:eastAsia="Times New Roman"/>
            <w:bCs/>
            <w:noProof/>
          </w:rPr>
          <w:t>Статья 45  Зоны перспективных предприятий непищевого профиля V класса опасности – ПрП.5</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_Toc402173369 \h </w:instrText>
        </w:r>
        <w:r w:rsidR="00FF4548" w:rsidRPr="00FF423B">
          <w:rPr>
            <w:noProof/>
            <w:webHidden/>
          </w:rPr>
        </w:r>
        <w:r w:rsidR="00FF4548" w:rsidRPr="00FF423B">
          <w:rPr>
            <w:noProof/>
            <w:webHidden/>
          </w:rPr>
          <w:fldChar w:fldCharType="separate"/>
        </w:r>
        <w:r w:rsidR="00D72E58">
          <w:rPr>
            <w:noProof/>
            <w:webHidden/>
          </w:rPr>
          <w:t>66</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0" w:history="1">
        <w:r w:rsidR="00FF423B" w:rsidRPr="00FF423B">
          <w:rPr>
            <w:rStyle w:val="a5"/>
            <w:rFonts w:eastAsia="Times New Roman"/>
            <w:bCs/>
            <w:noProof/>
          </w:rPr>
          <w:t xml:space="preserve">Статья 46  Зоны перспективных предприятий пищевого профиля </w:t>
        </w:r>
        <w:r w:rsidR="00FF423B" w:rsidRPr="00FF423B">
          <w:rPr>
            <w:rStyle w:val="a5"/>
            <w:rFonts w:eastAsia="Times New Roman"/>
            <w:bCs/>
            <w:noProof/>
            <w:lang w:val="en-US"/>
          </w:rPr>
          <w:t>I</w:t>
        </w:r>
        <w:r w:rsidR="00FF423B" w:rsidRPr="00FF423B">
          <w:rPr>
            <w:rStyle w:val="a5"/>
            <w:rFonts w:eastAsia="Times New Roman"/>
            <w:bCs/>
            <w:noProof/>
          </w:rPr>
          <w:t>V класса опасности – ПрП.4.1</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_Toc402173370 \h </w:instrText>
        </w:r>
        <w:r w:rsidR="00FF4548" w:rsidRPr="00FF423B">
          <w:rPr>
            <w:noProof/>
            <w:webHidden/>
          </w:rPr>
        </w:r>
        <w:r w:rsidR="00FF4548" w:rsidRPr="00FF423B">
          <w:rPr>
            <w:noProof/>
            <w:webHidden/>
          </w:rPr>
          <w:fldChar w:fldCharType="separate"/>
        </w:r>
        <w:r w:rsidR="00D72E58">
          <w:rPr>
            <w:noProof/>
            <w:webHidden/>
          </w:rPr>
          <w:t>67</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1" w:history="1">
        <w:r w:rsidR="00FF423B" w:rsidRPr="00FF423B">
          <w:rPr>
            <w:rStyle w:val="a5"/>
            <w:rFonts w:eastAsia="Times New Roman"/>
            <w:bCs/>
            <w:noProof/>
          </w:rPr>
          <w:t>Статья 47  Зоны перспективных предприятий пищевого профиля V класса опасности – ПрП.5</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_Toc402173371 \h </w:instrText>
        </w:r>
        <w:r w:rsidR="00FF4548" w:rsidRPr="00FF423B">
          <w:rPr>
            <w:noProof/>
            <w:webHidden/>
          </w:rPr>
        </w:r>
        <w:r w:rsidR="00FF4548" w:rsidRPr="00FF423B">
          <w:rPr>
            <w:noProof/>
            <w:webHidden/>
          </w:rPr>
          <w:fldChar w:fldCharType="separate"/>
        </w:r>
        <w:r w:rsidR="00D72E58">
          <w:rPr>
            <w:noProof/>
            <w:webHidden/>
          </w:rPr>
          <w:t>68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2" w:history="1">
        <w:r w:rsidR="00FF423B" w:rsidRPr="00FF423B">
          <w:rPr>
            <w:rStyle w:val="a5"/>
            <w:rFonts w:eastAsia="Times New Roman"/>
            <w:bCs/>
            <w:noProof/>
          </w:rPr>
          <w:t>Статья 48  Зоны инженерной и транспортной инфраструктур - ИТ</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_Toc402173372 \h </w:instrText>
        </w:r>
        <w:r w:rsidR="00FF4548" w:rsidRPr="00FF423B">
          <w:rPr>
            <w:noProof/>
            <w:webHidden/>
          </w:rPr>
        </w:r>
        <w:r w:rsidR="00FF4548" w:rsidRPr="00FF423B">
          <w:rPr>
            <w:noProof/>
            <w:webHidden/>
          </w:rPr>
          <w:fldChar w:fldCharType="separate"/>
        </w:r>
        <w:r w:rsidR="00D72E58">
          <w:rPr>
            <w:noProof/>
            <w:webHidden/>
          </w:rPr>
          <w:t>69</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3" w:history="1">
        <w:r w:rsidR="00FF423B" w:rsidRPr="00FF423B">
          <w:rPr>
            <w:rStyle w:val="a5"/>
            <w:rFonts w:eastAsia="Times New Roman"/>
            <w:bCs/>
            <w:noProof/>
          </w:rPr>
          <w:t>Статья 49  Зоны автомобильного транспорта – ИТ.1</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_Toc402173373 \h </w:instrText>
        </w:r>
        <w:r w:rsidR="00FF4548" w:rsidRPr="00FF423B">
          <w:rPr>
            <w:noProof/>
            <w:webHidden/>
          </w:rPr>
        </w:r>
        <w:r w:rsidR="00FF4548" w:rsidRPr="00FF423B">
          <w:rPr>
            <w:noProof/>
            <w:webHidden/>
          </w:rPr>
          <w:fldChar w:fldCharType="separate"/>
        </w:r>
        <w:r w:rsidR="00D72E58">
          <w:rPr>
            <w:noProof/>
            <w:webHidden/>
          </w:rPr>
          <w:t>69</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4" w:history="1">
        <w:r w:rsidR="00FF423B" w:rsidRPr="00FF423B">
          <w:rPr>
            <w:rStyle w:val="a5"/>
            <w:rFonts w:eastAsia="Times New Roman"/>
            <w:bCs/>
            <w:noProof/>
          </w:rPr>
          <w:t>Статья 50  Зоны инженерной инфраструктуры – ИТ.2</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_Toc402173374 \h </w:instrText>
        </w:r>
        <w:r w:rsidR="00FF4548" w:rsidRPr="00FF423B">
          <w:rPr>
            <w:noProof/>
            <w:webHidden/>
          </w:rPr>
        </w:r>
        <w:r w:rsidR="00FF4548" w:rsidRPr="00FF423B">
          <w:rPr>
            <w:noProof/>
            <w:webHidden/>
          </w:rPr>
          <w:fldChar w:fldCharType="separate"/>
        </w:r>
        <w:r w:rsidR="00D72E58">
          <w:rPr>
            <w:noProof/>
            <w:webHidden/>
          </w:rPr>
          <w:t>70</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5" w:history="1">
        <w:r w:rsidR="00FF423B" w:rsidRPr="00FF423B">
          <w:rPr>
            <w:rStyle w:val="a5"/>
            <w:rFonts w:eastAsia="Times New Roman"/>
            <w:bCs/>
            <w:noProof/>
          </w:rPr>
          <w:t>Статья 51  Зоны воздушного транспорта – ИТ.3</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_Toc402173375 \h </w:instrText>
        </w:r>
        <w:r w:rsidR="00FF4548" w:rsidRPr="00FF423B">
          <w:rPr>
            <w:noProof/>
            <w:webHidden/>
          </w:rPr>
        </w:r>
        <w:r w:rsidR="00FF4548" w:rsidRPr="00FF423B">
          <w:rPr>
            <w:noProof/>
            <w:webHidden/>
          </w:rPr>
          <w:fldChar w:fldCharType="separate"/>
        </w:r>
        <w:r w:rsidR="00D72E58">
          <w:rPr>
            <w:noProof/>
            <w:webHidden/>
          </w:rPr>
          <w:t>70</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6" w:history="1">
        <w:r w:rsidR="00FF423B" w:rsidRPr="00FF423B">
          <w:rPr>
            <w:rStyle w:val="a5"/>
            <w:rFonts w:eastAsia="Times New Roman"/>
            <w:bCs/>
            <w:noProof/>
          </w:rPr>
          <w:t>Статья 52  Зоны сельскохозяйственного использования - СХ</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_Toc402173376 \h </w:instrText>
        </w:r>
        <w:r w:rsidR="00FF4548" w:rsidRPr="00FF423B">
          <w:rPr>
            <w:noProof/>
            <w:webHidden/>
          </w:rPr>
        </w:r>
        <w:r w:rsidR="00FF4548" w:rsidRPr="00FF423B">
          <w:rPr>
            <w:noProof/>
            <w:webHidden/>
          </w:rPr>
          <w:fldChar w:fldCharType="separate"/>
        </w:r>
        <w:r w:rsidR="00D72E58">
          <w:rPr>
            <w:noProof/>
            <w:webHidden/>
          </w:rPr>
          <w:t>71</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7" w:history="1">
        <w:r w:rsidR="00FF423B" w:rsidRPr="00FF423B">
          <w:rPr>
            <w:rStyle w:val="a5"/>
            <w:rFonts w:eastAsia="Times New Roman"/>
            <w:bCs/>
            <w:noProof/>
          </w:rPr>
          <w:t>Статья 53  Зоны ландшафтного озеленения - Л</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_Toc402173377 \h </w:instrText>
        </w:r>
        <w:r w:rsidR="00FF4548" w:rsidRPr="00FF423B">
          <w:rPr>
            <w:noProof/>
            <w:webHidden/>
          </w:rPr>
        </w:r>
        <w:r w:rsidR="00FF4548" w:rsidRPr="00FF423B">
          <w:rPr>
            <w:noProof/>
            <w:webHidden/>
          </w:rPr>
          <w:fldChar w:fldCharType="separate"/>
        </w:r>
        <w:r w:rsidR="00D72E58">
          <w:rPr>
            <w:noProof/>
            <w:webHidden/>
          </w:rPr>
          <w:t>71</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8" w:history="1">
        <w:r w:rsidR="00FF423B" w:rsidRPr="00FF423B">
          <w:rPr>
            <w:rStyle w:val="a5"/>
            <w:rFonts w:eastAsia="Times New Roman"/>
            <w:bCs/>
            <w:noProof/>
          </w:rPr>
          <w:t>Статья 54  Зоны специального назначения - СН</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_Toc402173378 \h </w:instrText>
        </w:r>
        <w:r w:rsidR="00FF4548" w:rsidRPr="00FF423B">
          <w:rPr>
            <w:noProof/>
            <w:webHidden/>
          </w:rPr>
        </w:r>
        <w:r w:rsidR="00FF4548" w:rsidRPr="00FF423B">
          <w:rPr>
            <w:noProof/>
            <w:webHidden/>
          </w:rPr>
          <w:fldChar w:fldCharType="separate"/>
        </w:r>
        <w:r w:rsidR="00D72E58">
          <w:rPr>
            <w:noProof/>
            <w:webHidden/>
          </w:rPr>
          <w:t>71</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79" w:history="1">
        <w:r w:rsidR="00FF423B" w:rsidRPr="00FF423B">
          <w:rPr>
            <w:rStyle w:val="a5"/>
            <w:rFonts w:eastAsia="Times New Roman"/>
            <w:bCs/>
            <w:noProof/>
          </w:rPr>
          <w:t>Статья 55  Зоны кладбищ  - СН.1</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_Toc402173379 \h </w:instrText>
        </w:r>
        <w:r w:rsidR="00FF4548" w:rsidRPr="00FF423B">
          <w:rPr>
            <w:noProof/>
            <w:webHidden/>
          </w:rPr>
        </w:r>
        <w:r w:rsidR="00FF4548" w:rsidRPr="00FF423B">
          <w:rPr>
            <w:noProof/>
            <w:webHidden/>
          </w:rPr>
          <w:fldChar w:fldCharType="separate"/>
        </w:r>
        <w:r w:rsidR="00D72E58">
          <w:rPr>
            <w:noProof/>
            <w:webHidden/>
          </w:rPr>
          <w:t>72</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0" w:history="1">
        <w:r w:rsidR="00FF423B" w:rsidRPr="00FF423B">
          <w:rPr>
            <w:rStyle w:val="a5"/>
            <w:rFonts w:eastAsia="Times New Roman"/>
            <w:bCs/>
            <w:noProof/>
          </w:rPr>
          <w:t>Статья 56  Зоны площадок для временного хранения ТБО – СН.2</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_Toc402173380 \h </w:instrText>
        </w:r>
        <w:r w:rsidR="00FF4548" w:rsidRPr="00FF423B">
          <w:rPr>
            <w:noProof/>
            <w:webHidden/>
          </w:rPr>
        </w:r>
        <w:r w:rsidR="00FF4548" w:rsidRPr="00FF423B">
          <w:rPr>
            <w:noProof/>
            <w:webHidden/>
          </w:rPr>
          <w:fldChar w:fldCharType="separate"/>
        </w:r>
        <w:r w:rsidR="00D72E58">
          <w:rPr>
            <w:noProof/>
            <w:webHidden/>
          </w:rPr>
          <w:t>72</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1" w:history="1">
        <w:r w:rsidR="00FF423B" w:rsidRPr="00FF423B">
          <w:rPr>
            <w:rStyle w:val="a5"/>
            <w:rFonts w:eastAsia="Times New Roman"/>
            <w:bCs/>
            <w:noProof/>
          </w:rPr>
          <w:t>Статья 57  Зона полигона ТБО – СН. 3</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_Toc402173381 \h </w:instrText>
        </w:r>
        <w:r w:rsidR="00FF4548" w:rsidRPr="00FF423B">
          <w:rPr>
            <w:noProof/>
            <w:webHidden/>
          </w:rPr>
        </w:r>
        <w:r w:rsidR="00FF4548" w:rsidRPr="00FF423B">
          <w:rPr>
            <w:noProof/>
            <w:webHidden/>
          </w:rPr>
          <w:fldChar w:fldCharType="separate"/>
        </w:r>
        <w:r w:rsidR="00D72E58">
          <w:rPr>
            <w:noProof/>
            <w:webHidden/>
          </w:rPr>
          <w:t>72</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2" w:history="1">
        <w:r w:rsidR="00FF423B" w:rsidRPr="00FF423B">
          <w:rPr>
            <w:rStyle w:val="a5"/>
            <w:rFonts w:eastAsia="Times New Roman"/>
            <w:bCs/>
            <w:noProof/>
          </w:rPr>
          <w:t>Статья 58 Зоны скотомогильников - СН.4</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_Toc402173382 \h </w:instrText>
        </w:r>
        <w:r w:rsidR="00FF4548" w:rsidRPr="00FF423B">
          <w:rPr>
            <w:noProof/>
            <w:webHidden/>
          </w:rPr>
        </w:r>
        <w:r w:rsidR="00FF4548" w:rsidRPr="00FF423B">
          <w:rPr>
            <w:noProof/>
            <w:webHidden/>
          </w:rPr>
          <w:fldChar w:fldCharType="separate"/>
        </w:r>
        <w:r w:rsidR="00D72E58">
          <w:rPr>
            <w:noProof/>
            <w:webHidden/>
          </w:rPr>
          <w:t>73</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3" w:history="1">
        <w:r w:rsidR="00FF423B" w:rsidRPr="00FF423B">
          <w:rPr>
            <w:rStyle w:val="a5"/>
            <w:rFonts w:eastAsia="Times New Roman"/>
            <w:bCs/>
            <w:noProof/>
          </w:rPr>
          <w:t>Статья 59  Зоны с особыми условиями использования территорий</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_Toc402173383 \h </w:instrText>
        </w:r>
        <w:r w:rsidR="00FF4548" w:rsidRPr="00FF423B">
          <w:rPr>
            <w:noProof/>
            <w:webHidden/>
          </w:rPr>
        </w:r>
        <w:r w:rsidR="00FF4548" w:rsidRPr="00FF423B">
          <w:rPr>
            <w:noProof/>
            <w:webHidden/>
          </w:rPr>
          <w:fldChar w:fldCharType="separate"/>
        </w:r>
        <w:r w:rsidR="00D72E58">
          <w:rPr>
            <w:noProof/>
            <w:webHidden/>
          </w:rPr>
          <w:t>73</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4" w:history="1">
        <w:r w:rsidR="00FF423B" w:rsidRPr="00FF423B">
          <w:rPr>
            <w:rStyle w:val="a5"/>
            <w:rFonts w:eastAsia="Times New Roman"/>
            <w:bCs/>
            <w:noProof/>
          </w:rPr>
          <w:t>Статья 60 Санитарно-защитная зона промышленных предприятий</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_Toc402173384 \h </w:instrText>
        </w:r>
        <w:r w:rsidR="00FF4548" w:rsidRPr="00FF423B">
          <w:rPr>
            <w:noProof/>
            <w:webHidden/>
          </w:rPr>
        </w:r>
        <w:r w:rsidR="00FF4548" w:rsidRPr="00FF423B">
          <w:rPr>
            <w:noProof/>
            <w:webHidden/>
          </w:rPr>
          <w:fldChar w:fldCharType="separate"/>
        </w:r>
        <w:r w:rsidR="00D72E58">
          <w:rPr>
            <w:noProof/>
            <w:webHidden/>
          </w:rPr>
          <w:t>73</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5" w:history="1">
        <w:r w:rsidR="00FF423B" w:rsidRPr="00FF423B">
          <w:rPr>
            <w:rStyle w:val="a5"/>
            <w:rFonts w:eastAsia="Times New Roman"/>
            <w:bCs/>
            <w:noProof/>
          </w:rPr>
          <w:t>Статья 61  Санитарно-защитная зона ЛЭП, объектов связи</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_Toc402173385 \h </w:instrText>
        </w:r>
        <w:r w:rsidR="00FF4548" w:rsidRPr="00FF423B">
          <w:rPr>
            <w:noProof/>
            <w:webHidden/>
          </w:rPr>
        </w:r>
        <w:r w:rsidR="00FF4548" w:rsidRPr="00FF423B">
          <w:rPr>
            <w:noProof/>
            <w:webHidden/>
          </w:rPr>
          <w:fldChar w:fldCharType="separate"/>
        </w:r>
        <w:r w:rsidR="00D72E58">
          <w:rPr>
            <w:noProof/>
            <w:webHidden/>
          </w:rPr>
          <w:t>74</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6" w:history="1">
        <w:r w:rsidR="00FF423B" w:rsidRPr="00FF423B">
          <w:rPr>
            <w:rStyle w:val="a5"/>
            <w:rFonts w:eastAsia="Times New Roman"/>
            <w:noProof/>
          </w:rPr>
          <w:t>Статья 62  Зоны санитарной охраны сооружений водоснабжения, санитарно-защитные зоны сооружений водоотведения</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_Toc402173386 \h </w:instrText>
        </w:r>
        <w:r w:rsidR="00FF4548" w:rsidRPr="00FF423B">
          <w:rPr>
            <w:noProof/>
            <w:webHidden/>
          </w:rPr>
        </w:r>
        <w:r w:rsidR="00FF4548" w:rsidRPr="00FF423B">
          <w:rPr>
            <w:noProof/>
            <w:webHidden/>
          </w:rPr>
          <w:fldChar w:fldCharType="separate"/>
        </w:r>
        <w:r w:rsidR="00D72E58">
          <w:rPr>
            <w:noProof/>
            <w:webHidden/>
          </w:rPr>
          <w:t>75</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7" w:history="1">
        <w:r w:rsidR="00FF423B" w:rsidRPr="00FF423B">
          <w:rPr>
            <w:rStyle w:val="a5"/>
            <w:rFonts w:eastAsia="Times New Roman"/>
            <w:bCs/>
            <w:noProof/>
          </w:rPr>
          <w:t>Статья 63  Санитарно-защитная зона кладбищ</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_Toc402173387 \h </w:instrText>
        </w:r>
        <w:r w:rsidR="00FF4548" w:rsidRPr="00FF423B">
          <w:rPr>
            <w:noProof/>
            <w:webHidden/>
          </w:rPr>
        </w:r>
        <w:r w:rsidR="00FF4548" w:rsidRPr="00FF423B">
          <w:rPr>
            <w:noProof/>
            <w:webHidden/>
          </w:rPr>
          <w:fldChar w:fldCharType="separate"/>
        </w:r>
        <w:r w:rsidR="00D72E58">
          <w:rPr>
            <w:noProof/>
            <w:webHidden/>
          </w:rPr>
          <w:t>75</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8" w:history="1">
        <w:r w:rsidR="00FF423B" w:rsidRPr="00FF423B">
          <w:rPr>
            <w:rStyle w:val="a5"/>
            <w:rFonts w:eastAsia="Times New Roman"/>
            <w:bCs/>
            <w:noProof/>
          </w:rPr>
          <w:t>Статья 64  Санитарно-защитная зона площадок для временного хранения ТБО</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_Toc402173388 \h </w:instrText>
        </w:r>
        <w:r w:rsidR="00FF4548" w:rsidRPr="00FF423B">
          <w:rPr>
            <w:noProof/>
            <w:webHidden/>
          </w:rPr>
        </w:r>
        <w:r w:rsidR="00FF4548" w:rsidRPr="00FF423B">
          <w:rPr>
            <w:noProof/>
            <w:webHidden/>
          </w:rPr>
          <w:fldChar w:fldCharType="separate"/>
        </w:r>
        <w:r w:rsidR="00D72E58">
          <w:rPr>
            <w:noProof/>
            <w:webHidden/>
          </w:rPr>
          <w:t>76</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89" w:history="1">
        <w:r w:rsidR="00FF423B" w:rsidRPr="00FF423B">
          <w:rPr>
            <w:rStyle w:val="a5"/>
            <w:rFonts w:eastAsia="Times New Roman"/>
            <w:bCs/>
            <w:noProof/>
          </w:rPr>
          <w:t>Статья 65  Санитарно-защитная зона полигона ТБО</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_Toc402173389 \h </w:instrText>
        </w:r>
        <w:r w:rsidR="00FF4548" w:rsidRPr="00FF423B">
          <w:rPr>
            <w:noProof/>
            <w:webHidden/>
          </w:rPr>
        </w:r>
        <w:r w:rsidR="00FF4548" w:rsidRPr="00FF423B">
          <w:rPr>
            <w:noProof/>
            <w:webHidden/>
          </w:rPr>
          <w:fldChar w:fldCharType="separate"/>
        </w:r>
        <w:r w:rsidR="00D72E58">
          <w:rPr>
            <w:noProof/>
            <w:webHidden/>
          </w:rPr>
          <w:t>76</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90" w:history="1">
        <w:r w:rsidR="00FF423B" w:rsidRPr="00FF423B">
          <w:rPr>
            <w:rStyle w:val="a5"/>
            <w:rFonts w:eastAsia="Times New Roman"/>
            <w:bCs/>
            <w:noProof/>
          </w:rPr>
          <w:t>Статья 66  Санитарно-защитная зона скотомогильников</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_Toc402173390 \h </w:instrText>
        </w:r>
        <w:r w:rsidR="00FF4548" w:rsidRPr="00FF423B">
          <w:rPr>
            <w:noProof/>
            <w:webHidden/>
          </w:rPr>
        </w:r>
        <w:r w:rsidR="00FF4548" w:rsidRPr="00FF423B">
          <w:rPr>
            <w:noProof/>
            <w:webHidden/>
          </w:rPr>
          <w:fldChar w:fldCharType="separate"/>
        </w:r>
        <w:r w:rsidR="00D72E58">
          <w:rPr>
            <w:noProof/>
            <w:webHidden/>
          </w:rPr>
          <w:t>76</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91" w:history="1">
        <w:r w:rsidR="00FF423B" w:rsidRPr="00FF423B">
          <w:rPr>
            <w:rStyle w:val="a5"/>
            <w:rFonts w:eastAsia="Times New Roman"/>
            <w:bCs/>
            <w:noProof/>
          </w:rPr>
          <w:t>Статья 67  Санитарно-защитная зона автомобильных дорог общей сети</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_Toc402173391 \h </w:instrText>
        </w:r>
        <w:r w:rsidR="00FF4548" w:rsidRPr="00FF423B">
          <w:rPr>
            <w:noProof/>
            <w:webHidden/>
          </w:rPr>
        </w:r>
        <w:r w:rsidR="00FF4548" w:rsidRPr="00FF423B">
          <w:rPr>
            <w:noProof/>
            <w:webHidden/>
          </w:rPr>
          <w:fldChar w:fldCharType="separate"/>
        </w:r>
        <w:r w:rsidR="00D72E58">
          <w:rPr>
            <w:noProof/>
            <w:webHidden/>
          </w:rPr>
          <w:t>77</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92" w:history="1">
        <w:r w:rsidR="00FF423B" w:rsidRPr="00FF423B">
          <w:rPr>
            <w:rStyle w:val="a5"/>
            <w:rFonts w:eastAsia="Times New Roman"/>
            <w:bCs/>
            <w:noProof/>
          </w:rPr>
          <w:t>Статья 68  Водоохранные зоны, прибрежные защитные полосы</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_Toc402173392 \h </w:instrText>
        </w:r>
        <w:r w:rsidR="00FF4548" w:rsidRPr="00FF423B">
          <w:rPr>
            <w:noProof/>
            <w:webHidden/>
          </w:rPr>
        </w:r>
        <w:r w:rsidR="00FF4548" w:rsidRPr="00FF423B">
          <w:rPr>
            <w:noProof/>
            <w:webHidden/>
          </w:rPr>
          <w:fldChar w:fldCharType="separate"/>
        </w:r>
        <w:r w:rsidR="00D72E58">
          <w:rPr>
            <w:noProof/>
            <w:webHidden/>
          </w:rPr>
          <w:t>77</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93" w:history="1">
        <w:r w:rsidR="00FF423B" w:rsidRPr="00FF423B">
          <w:rPr>
            <w:rStyle w:val="a5"/>
            <w:rFonts w:eastAsia="Times New Roman"/>
            <w:bCs/>
            <w:noProof/>
          </w:rPr>
          <w:t>Статья 69  Охранные зоны объектов культурного наследия</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_Toc402173393 \h </w:instrText>
        </w:r>
        <w:r w:rsidR="00FF4548" w:rsidRPr="00FF423B">
          <w:rPr>
            <w:noProof/>
            <w:webHidden/>
          </w:rPr>
        </w:r>
        <w:r w:rsidR="00FF4548" w:rsidRPr="00FF423B">
          <w:rPr>
            <w:noProof/>
            <w:webHidden/>
          </w:rPr>
          <w:fldChar w:fldCharType="separate"/>
        </w:r>
        <w:r w:rsidR="00D72E58">
          <w:rPr>
            <w:noProof/>
            <w:webHidden/>
          </w:rPr>
          <w:t>78</w:t>
        </w:r>
        <w:r w:rsidR="00FF4548" w:rsidRPr="00FF423B">
          <w:rPr>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94" w:history="1">
        <w:r w:rsidR="00FF423B" w:rsidRPr="00FF423B">
          <w:rPr>
            <w:rStyle w:val="a5"/>
            <w:rFonts w:eastAsia="Times New Roman"/>
            <w:bCs/>
            <w:noProof/>
          </w:rPr>
          <w:t>Статья 70  Режим особой охраны ООПТ, использование, охрана, защита и воспроизводство лесов</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_Toc402173394 \h </w:instrText>
        </w:r>
        <w:r w:rsidR="00FF4548" w:rsidRPr="00FF423B">
          <w:rPr>
            <w:noProof/>
            <w:webHidden/>
          </w:rPr>
        </w:r>
        <w:r w:rsidR="00FF4548" w:rsidRPr="00FF423B">
          <w:rPr>
            <w:noProof/>
            <w:webHidden/>
          </w:rPr>
          <w:fldChar w:fldCharType="separate"/>
        </w:r>
        <w:r w:rsidR="00D72E58">
          <w:rPr>
            <w:noProof/>
            <w:webHidden/>
          </w:rPr>
          <w:t>78</w:t>
        </w:r>
        <w:r w:rsidR="00FF4548" w:rsidRPr="00FF423B">
          <w:rPr>
            <w:noProof/>
            <w:webHidden/>
          </w:rPr>
          <w:fldChar w:fldCharType="end"/>
        </w:r>
      </w:hyperlink>
    </w:p>
    <w:p w:rsidR="00FF423B" w:rsidRPr="00FF423B" w:rsidRDefault="008F1753">
      <w:pPr>
        <w:pStyle w:val="11"/>
        <w:tabs>
          <w:tab w:val="right" w:leader="dot" w:pos="9911"/>
        </w:tabs>
        <w:rPr>
          <w:rFonts w:eastAsiaTheme="minorEastAsia" w:cstheme="minorBidi"/>
          <w:b w:val="0"/>
          <w:bCs w:val="0"/>
          <w:caps w:val="0"/>
          <w:noProof/>
          <w:sz w:val="22"/>
          <w:szCs w:val="22"/>
        </w:rPr>
      </w:pPr>
      <w:hyperlink w:anchor="_Toc402173395" w:history="1">
        <w:r w:rsidR="00FF423B" w:rsidRPr="00FF423B">
          <w:rPr>
            <w:rStyle w:val="a5"/>
            <w:rFonts w:eastAsia="Times New Roman"/>
            <w:b w:val="0"/>
            <w:noProof/>
          </w:rPr>
          <w:t xml:space="preserve">РАЗДЕЛ  </w:t>
        </w:r>
        <w:r w:rsidR="00FF423B" w:rsidRPr="00FF423B">
          <w:rPr>
            <w:rStyle w:val="a5"/>
            <w:rFonts w:eastAsia="Times New Roman"/>
            <w:b w:val="0"/>
            <w:noProof/>
            <w:lang w:val="en-US"/>
          </w:rPr>
          <w:t>V</w:t>
        </w:r>
        <w:r w:rsidR="00FF423B" w:rsidRPr="00FF423B">
          <w:rPr>
            <w:rStyle w:val="a5"/>
            <w:rFonts w:eastAsia="Times New Roman"/>
            <w:b w:val="0"/>
            <w:noProof/>
          </w:rPr>
          <w:t xml:space="preserve">  Переходные положения</w:t>
        </w:r>
        <w:r w:rsidR="00FF423B" w:rsidRPr="00FF423B">
          <w:rPr>
            <w:b w:val="0"/>
            <w:noProof/>
            <w:webHidden/>
          </w:rPr>
          <w:tab/>
        </w:r>
        <w:r w:rsidR="00FF4548" w:rsidRPr="00FF423B">
          <w:rPr>
            <w:b w:val="0"/>
            <w:noProof/>
            <w:webHidden/>
          </w:rPr>
          <w:fldChar w:fldCharType="begin"/>
        </w:r>
        <w:r w:rsidR="00FF423B" w:rsidRPr="00FF423B">
          <w:rPr>
            <w:b w:val="0"/>
            <w:noProof/>
            <w:webHidden/>
          </w:rPr>
          <w:instrText xml:space="preserve"> PAGEREF _Toc402173395 \h </w:instrText>
        </w:r>
        <w:r w:rsidR="00FF4548" w:rsidRPr="00FF423B">
          <w:rPr>
            <w:b w:val="0"/>
            <w:noProof/>
            <w:webHidden/>
          </w:rPr>
        </w:r>
        <w:r w:rsidR="00FF4548" w:rsidRPr="00FF423B">
          <w:rPr>
            <w:b w:val="0"/>
            <w:noProof/>
            <w:webHidden/>
          </w:rPr>
          <w:fldChar w:fldCharType="separate"/>
        </w:r>
        <w:r w:rsidR="00D72E58">
          <w:rPr>
            <w:b w:val="0"/>
            <w:noProof/>
            <w:webHidden/>
          </w:rPr>
          <w:t>80</w:t>
        </w:r>
        <w:r w:rsidR="00FF4548" w:rsidRPr="00FF423B">
          <w:rPr>
            <w:b w:val="0"/>
            <w:noProof/>
            <w:webHidden/>
          </w:rPr>
          <w:fldChar w:fldCharType="end"/>
        </w:r>
      </w:hyperlink>
    </w:p>
    <w:p w:rsidR="00FF423B" w:rsidRPr="00FF423B" w:rsidRDefault="008F1753">
      <w:pPr>
        <w:pStyle w:val="26"/>
        <w:tabs>
          <w:tab w:val="right" w:leader="dot" w:pos="9911"/>
        </w:tabs>
        <w:rPr>
          <w:rFonts w:eastAsiaTheme="minorEastAsia" w:cstheme="minorBidi"/>
          <w:smallCaps w:val="0"/>
          <w:noProof/>
          <w:sz w:val="22"/>
          <w:szCs w:val="22"/>
        </w:rPr>
      </w:pPr>
      <w:hyperlink w:anchor="_Toc402173396" w:history="1">
        <w:r w:rsidR="00FF423B" w:rsidRPr="00FF423B">
          <w:rPr>
            <w:rStyle w:val="a5"/>
            <w:rFonts w:eastAsia="Times New Roman"/>
            <w:noProof/>
          </w:rPr>
          <w:t>Статья 73  Порядок применения настоящих Правил</w:t>
        </w:r>
        <w:r w:rsidR="00FF423B" w:rsidRPr="00FF423B">
          <w:rPr>
            <w:noProof/>
            <w:webHidden/>
          </w:rPr>
          <w:tab/>
        </w:r>
        <w:r w:rsidR="00FF4548" w:rsidRPr="00FF423B">
          <w:rPr>
            <w:noProof/>
            <w:webHidden/>
          </w:rPr>
          <w:fldChar w:fldCharType="begin"/>
        </w:r>
        <w:r w:rsidR="00FF423B" w:rsidRPr="00FF423B">
          <w:rPr>
            <w:noProof/>
            <w:webHidden/>
          </w:rPr>
          <w:instrText xml:space="preserve"> PAGEREF _Toc402173396 \h </w:instrText>
        </w:r>
        <w:r w:rsidR="00FF4548" w:rsidRPr="00FF423B">
          <w:rPr>
            <w:noProof/>
            <w:webHidden/>
          </w:rPr>
        </w:r>
        <w:r w:rsidR="00FF4548" w:rsidRPr="00FF423B">
          <w:rPr>
            <w:noProof/>
            <w:webHidden/>
          </w:rPr>
          <w:fldChar w:fldCharType="separate"/>
        </w:r>
        <w:r w:rsidR="00D72E58">
          <w:rPr>
            <w:noProof/>
            <w:webHidden/>
          </w:rPr>
          <w:t>80</w:t>
        </w:r>
        <w:r w:rsidR="00FF4548" w:rsidRPr="00FF423B">
          <w:rPr>
            <w:noProof/>
            <w:webHidden/>
          </w:rPr>
          <w:fldChar w:fldCharType="end"/>
        </w:r>
      </w:hyperlink>
    </w:p>
    <w:p w:rsidR="00FF423B" w:rsidRPr="00FF423B" w:rsidRDefault="008F1753">
      <w:pPr>
        <w:pStyle w:val="11"/>
        <w:tabs>
          <w:tab w:val="right" w:leader="dot" w:pos="9911"/>
        </w:tabs>
        <w:rPr>
          <w:rFonts w:eastAsiaTheme="minorEastAsia" w:cstheme="minorBidi"/>
          <w:b w:val="0"/>
          <w:bCs w:val="0"/>
          <w:caps w:val="0"/>
          <w:noProof/>
          <w:sz w:val="22"/>
          <w:szCs w:val="22"/>
        </w:rPr>
      </w:pPr>
      <w:hyperlink w:anchor="_Toc402173397" w:history="1">
        <w:r w:rsidR="00FF423B" w:rsidRPr="00FF423B">
          <w:rPr>
            <w:rStyle w:val="a5"/>
            <w:rFonts w:eastAsia="Times New Roman" w:cs="Arial"/>
            <w:b w:val="0"/>
            <w:noProof/>
          </w:rPr>
          <w:t>ПРИЛОЖЕНИЯ</w:t>
        </w:r>
        <w:r w:rsidR="00FF423B" w:rsidRPr="00FF423B">
          <w:rPr>
            <w:b w:val="0"/>
            <w:noProof/>
            <w:webHidden/>
          </w:rPr>
          <w:tab/>
        </w:r>
        <w:r w:rsidR="00FF4548" w:rsidRPr="00FF423B">
          <w:rPr>
            <w:b w:val="0"/>
            <w:noProof/>
            <w:webHidden/>
          </w:rPr>
          <w:fldChar w:fldCharType="begin"/>
        </w:r>
        <w:r w:rsidR="00FF423B" w:rsidRPr="00FF423B">
          <w:rPr>
            <w:b w:val="0"/>
            <w:noProof/>
            <w:webHidden/>
          </w:rPr>
          <w:instrText xml:space="preserve"> PAGEREF _Toc402173397 \h </w:instrText>
        </w:r>
        <w:r w:rsidR="00FF4548" w:rsidRPr="00FF423B">
          <w:rPr>
            <w:b w:val="0"/>
            <w:noProof/>
            <w:webHidden/>
          </w:rPr>
        </w:r>
        <w:r w:rsidR="00FF4548" w:rsidRPr="00FF423B">
          <w:rPr>
            <w:b w:val="0"/>
            <w:noProof/>
            <w:webHidden/>
          </w:rPr>
          <w:fldChar w:fldCharType="separate"/>
        </w:r>
        <w:r w:rsidR="00D72E58">
          <w:rPr>
            <w:b w:val="0"/>
            <w:noProof/>
            <w:webHidden/>
          </w:rPr>
          <w:t>81</w:t>
        </w:r>
        <w:r w:rsidR="00FF4548" w:rsidRPr="00FF423B">
          <w:rPr>
            <w:b w:val="0"/>
            <w:noProof/>
            <w:webHidden/>
          </w:rPr>
          <w:fldChar w:fldCharType="end"/>
        </w:r>
      </w:hyperlink>
    </w:p>
    <w:p w:rsidR="0019016C" w:rsidRPr="00FF423B" w:rsidRDefault="00FF4548" w:rsidP="008C7902">
      <w:pPr>
        <w:jc w:val="both"/>
        <w:rPr>
          <w:rFonts w:eastAsia="Times New Roman"/>
          <w:sz w:val="22"/>
          <w:szCs w:val="22"/>
        </w:rPr>
      </w:pPr>
      <w:r w:rsidRPr="00FF423B">
        <w:rPr>
          <w:rFonts w:cstheme="minorHAnsi"/>
          <w:bCs/>
          <w:caps/>
        </w:rPr>
        <w:fldChar w:fldCharType="end"/>
      </w:r>
      <w:r w:rsidR="00776F0E" w:rsidRPr="00FF423B">
        <w:rPr>
          <w:rFonts w:cstheme="minorHAnsi"/>
          <w:bCs/>
          <w:caps/>
        </w:rPr>
        <w:t xml:space="preserve"> </w:t>
      </w:r>
      <w:r w:rsidR="0019016C" w:rsidRPr="00FF423B">
        <w:rPr>
          <w:rFonts w:eastAsia="Times New Roman"/>
          <w:sz w:val="22"/>
          <w:szCs w:val="22"/>
        </w:rPr>
        <w:t>Приложение 1 Форма градостроительного плана земельного участка</w:t>
      </w:r>
      <w:r w:rsidR="00A3180B" w:rsidRPr="00FF423B">
        <w:rPr>
          <w:rFonts w:eastAsia="Times New Roman"/>
          <w:sz w:val="22"/>
          <w:szCs w:val="22"/>
        </w:rPr>
        <w:t xml:space="preserve"> </w:t>
      </w:r>
    </w:p>
    <w:p w:rsidR="0019016C" w:rsidRPr="00FF423B" w:rsidRDefault="00A3180B" w:rsidP="00993280">
      <w:pPr>
        <w:keepNext/>
        <w:ind w:left="0" w:right="0"/>
        <w:jc w:val="both"/>
        <w:rPr>
          <w:rFonts w:eastAsia="Times New Roman"/>
          <w:sz w:val="22"/>
          <w:szCs w:val="22"/>
        </w:rPr>
      </w:pPr>
      <w:r w:rsidRPr="00FF423B">
        <w:rPr>
          <w:rFonts w:eastAsia="Times New Roman"/>
          <w:sz w:val="22"/>
          <w:szCs w:val="22"/>
        </w:rPr>
        <w:t>Приложение 2 Лист ПЗЗ-</w:t>
      </w:r>
      <w:r w:rsidR="0019016C" w:rsidRPr="00FF423B">
        <w:rPr>
          <w:rFonts w:eastAsia="Times New Roman"/>
          <w:sz w:val="22"/>
          <w:szCs w:val="22"/>
        </w:rPr>
        <w:t>1 Схема градостроительного зонирования М 1</w:t>
      </w:r>
      <w:r w:rsidRPr="00FF423B">
        <w:rPr>
          <w:rFonts w:eastAsia="Times New Roman"/>
          <w:sz w:val="22"/>
          <w:szCs w:val="22"/>
        </w:rPr>
        <w:t>:</w:t>
      </w:r>
      <w:r w:rsidR="004448F4" w:rsidRPr="00FF423B">
        <w:rPr>
          <w:rFonts w:eastAsia="Times New Roman"/>
          <w:sz w:val="22"/>
          <w:szCs w:val="22"/>
        </w:rPr>
        <w:t>50</w:t>
      </w:r>
      <w:r w:rsidRPr="00FF423B">
        <w:rPr>
          <w:rFonts w:eastAsia="Times New Roman"/>
          <w:sz w:val="22"/>
          <w:szCs w:val="22"/>
        </w:rPr>
        <w:t>000 (</w:t>
      </w:r>
      <w:r w:rsidR="004448F4" w:rsidRPr="00FF423B">
        <w:rPr>
          <w:rFonts w:eastAsia="Times New Roman"/>
          <w:sz w:val="22"/>
          <w:szCs w:val="22"/>
        </w:rPr>
        <w:t>МО поселок Балахта</w:t>
      </w:r>
      <w:r w:rsidRPr="00FF423B">
        <w:rPr>
          <w:rFonts w:eastAsia="Times New Roman"/>
          <w:sz w:val="22"/>
          <w:szCs w:val="22"/>
        </w:rPr>
        <w:t>)</w:t>
      </w:r>
    </w:p>
    <w:p w:rsidR="0019016C" w:rsidRPr="00FF423B" w:rsidRDefault="0019016C" w:rsidP="00993280">
      <w:pPr>
        <w:keepNext/>
        <w:ind w:left="0" w:right="0"/>
        <w:jc w:val="both"/>
        <w:rPr>
          <w:rFonts w:eastAsia="Times New Roman"/>
          <w:sz w:val="22"/>
          <w:szCs w:val="22"/>
          <w:highlight w:val="darkYellow"/>
        </w:rPr>
      </w:pPr>
      <w:r w:rsidRPr="00FF423B">
        <w:rPr>
          <w:rFonts w:eastAsia="Times New Roman"/>
          <w:sz w:val="22"/>
          <w:szCs w:val="22"/>
        </w:rPr>
        <w:t>Приложение 3 Лист ПЗЗ- 2 Схема градостроительного зонировани</w:t>
      </w:r>
      <w:r w:rsidR="00A3180B" w:rsidRPr="00FF423B">
        <w:rPr>
          <w:rFonts w:eastAsia="Times New Roman"/>
          <w:sz w:val="22"/>
          <w:szCs w:val="22"/>
        </w:rPr>
        <w:t>я М 1:2000 (</w:t>
      </w:r>
      <w:r w:rsidR="004448F4" w:rsidRPr="00FF423B">
        <w:rPr>
          <w:rFonts w:eastAsia="Times New Roman"/>
          <w:sz w:val="22"/>
          <w:szCs w:val="22"/>
        </w:rPr>
        <w:t>д.Таловая</w:t>
      </w:r>
      <w:r w:rsidR="00A3180B" w:rsidRPr="00FF423B">
        <w:rPr>
          <w:rFonts w:eastAsia="Times New Roman"/>
          <w:sz w:val="22"/>
          <w:szCs w:val="22"/>
        </w:rPr>
        <w:t>)</w:t>
      </w:r>
    </w:p>
    <w:p w:rsidR="0019016C" w:rsidRPr="00FF423B" w:rsidRDefault="0019016C" w:rsidP="00993280">
      <w:pPr>
        <w:keepNext/>
        <w:ind w:left="0" w:right="0"/>
        <w:jc w:val="both"/>
        <w:rPr>
          <w:rFonts w:eastAsia="Times New Roman"/>
          <w:sz w:val="22"/>
          <w:szCs w:val="22"/>
        </w:rPr>
      </w:pPr>
      <w:r w:rsidRPr="00FF423B">
        <w:rPr>
          <w:rFonts w:eastAsia="Times New Roman"/>
          <w:sz w:val="22"/>
          <w:szCs w:val="22"/>
        </w:rPr>
        <w:t>Приложение 4 Лист ПЗЗ- 3 Схема градостроительного зонирова</w:t>
      </w:r>
      <w:r w:rsidR="00A3180B" w:rsidRPr="00FF423B">
        <w:rPr>
          <w:rFonts w:eastAsia="Times New Roman"/>
          <w:sz w:val="22"/>
          <w:szCs w:val="22"/>
        </w:rPr>
        <w:t>ния М 1:2000 (</w:t>
      </w:r>
      <w:r w:rsidR="004448F4" w:rsidRPr="00FF423B">
        <w:rPr>
          <w:rFonts w:eastAsia="Times New Roman"/>
          <w:sz w:val="22"/>
          <w:szCs w:val="22"/>
        </w:rPr>
        <w:t>д. Марьясово</w:t>
      </w:r>
      <w:r w:rsidR="00A3180B" w:rsidRPr="00FF423B">
        <w:rPr>
          <w:rFonts w:eastAsia="Times New Roman"/>
          <w:sz w:val="22"/>
          <w:szCs w:val="22"/>
        </w:rPr>
        <w:t>)</w:t>
      </w:r>
    </w:p>
    <w:p w:rsidR="0019016C" w:rsidRPr="00FF423B" w:rsidRDefault="0019016C" w:rsidP="00993280">
      <w:pPr>
        <w:keepNext/>
        <w:ind w:left="0" w:right="0"/>
        <w:jc w:val="both"/>
        <w:rPr>
          <w:rFonts w:eastAsia="Times New Roman"/>
          <w:sz w:val="22"/>
          <w:szCs w:val="22"/>
        </w:rPr>
      </w:pPr>
      <w:r w:rsidRPr="00FF423B">
        <w:rPr>
          <w:rFonts w:eastAsia="Times New Roman"/>
          <w:sz w:val="22"/>
          <w:szCs w:val="22"/>
        </w:rPr>
        <w:t xml:space="preserve">Приложение 5 Лист ПЗЗ- 4 Схема градостроительного зонирования М </w:t>
      </w:r>
      <w:r w:rsidR="00A3180B" w:rsidRPr="00FF423B">
        <w:rPr>
          <w:rFonts w:eastAsia="Times New Roman"/>
          <w:sz w:val="22"/>
          <w:szCs w:val="22"/>
        </w:rPr>
        <w:t xml:space="preserve">1:2000 (д. </w:t>
      </w:r>
      <w:r w:rsidR="004448F4" w:rsidRPr="00FF423B">
        <w:rPr>
          <w:rFonts w:eastAsia="Times New Roman"/>
          <w:sz w:val="22"/>
          <w:szCs w:val="22"/>
        </w:rPr>
        <w:t>Огоньки</w:t>
      </w:r>
      <w:r w:rsidR="00A3180B" w:rsidRPr="00FF423B">
        <w:rPr>
          <w:rFonts w:eastAsia="Times New Roman"/>
          <w:sz w:val="22"/>
          <w:szCs w:val="22"/>
        </w:rPr>
        <w:t>)</w:t>
      </w:r>
    </w:p>
    <w:p w:rsidR="0019016C" w:rsidRPr="00FF423B" w:rsidRDefault="008C7902" w:rsidP="00993280">
      <w:pPr>
        <w:keepNext/>
        <w:ind w:left="0" w:right="0"/>
        <w:jc w:val="both"/>
        <w:rPr>
          <w:rFonts w:eastAsia="Times New Roman"/>
          <w:sz w:val="22"/>
          <w:szCs w:val="22"/>
        </w:rPr>
      </w:pPr>
      <w:r w:rsidRPr="00FF423B">
        <w:rPr>
          <w:rFonts w:eastAsia="Times New Roman"/>
          <w:sz w:val="22"/>
          <w:szCs w:val="22"/>
        </w:rPr>
        <w:t xml:space="preserve">Приложение </w:t>
      </w:r>
      <w:r w:rsidR="00A3180B" w:rsidRPr="00FF423B">
        <w:rPr>
          <w:rFonts w:eastAsia="Times New Roman"/>
          <w:sz w:val="22"/>
          <w:szCs w:val="22"/>
        </w:rPr>
        <w:t>6</w:t>
      </w:r>
      <w:r w:rsidR="00A05868" w:rsidRPr="00FF423B">
        <w:rPr>
          <w:rFonts w:eastAsia="Times New Roman"/>
          <w:sz w:val="22"/>
          <w:szCs w:val="22"/>
        </w:rPr>
        <w:t xml:space="preserve"> Лист ПЗЗ-</w:t>
      </w:r>
      <w:r w:rsidR="0019016C" w:rsidRPr="00FF423B">
        <w:rPr>
          <w:rFonts w:eastAsia="Times New Roman"/>
          <w:sz w:val="22"/>
          <w:szCs w:val="22"/>
        </w:rPr>
        <w:t>1</w:t>
      </w:r>
      <w:r w:rsidR="004448F4" w:rsidRPr="00FF423B">
        <w:rPr>
          <w:rFonts w:eastAsia="Times New Roman"/>
          <w:sz w:val="22"/>
          <w:szCs w:val="22"/>
        </w:rPr>
        <w:t>1.1</w:t>
      </w:r>
      <w:r w:rsidR="001174FC" w:rsidRPr="00FF423B">
        <w:rPr>
          <w:rFonts w:eastAsia="Times New Roman"/>
          <w:sz w:val="22"/>
          <w:szCs w:val="22"/>
        </w:rPr>
        <w:t>, ПЗЗ-11.2</w:t>
      </w:r>
      <w:r w:rsidR="0019016C" w:rsidRPr="00FF423B">
        <w:rPr>
          <w:rFonts w:eastAsia="Times New Roman"/>
          <w:sz w:val="22"/>
          <w:szCs w:val="22"/>
        </w:rPr>
        <w:t xml:space="preserve">, выполненный по заказу </w:t>
      </w:r>
      <w:r w:rsidR="00776F0E" w:rsidRPr="00FF423B">
        <w:rPr>
          <w:rFonts w:eastAsia="Times New Roman"/>
          <w:sz w:val="22"/>
          <w:szCs w:val="22"/>
        </w:rPr>
        <w:t>100/4</w:t>
      </w:r>
      <w:r w:rsidR="001174FC" w:rsidRPr="00FF423B">
        <w:rPr>
          <w:rFonts w:eastAsia="Times New Roman"/>
          <w:sz w:val="22"/>
          <w:szCs w:val="22"/>
        </w:rPr>
        <w:t>8</w:t>
      </w:r>
      <w:r w:rsidR="0019016C" w:rsidRPr="00FF423B">
        <w:rPr>
          <w:rFonts w:eastAsia="Times New Roman"/>
          <w:sz w:val="22"/>
          <w:szCs w:val="22"/>
        </w:rPr>
        <w:t>, в 201</w:t>
      </w:r>
      <w:r w:rsidR="00A05868" w:rsidRPr="00FF423B">
        <w:rPr>
          <w:rFonts w:eastAsia="Times New Roman"/>
          <w:sz w:val="22"/>
          <w:szCs w:val="22"/>
        </w:rPr>
        <w:t>0</w:t>
      </w:r>
      <w:r w:rsidR="0019016C" w:rsidRPr="00FF423B">
        <w:rPr>
          <w:rFonts w:eastAsia="Times New Roman"/>
          <w:sz w:val="22"/>
          <w:szCs w:val="22"/>
        </w:rPr>
        <w:t xml:space="preserve"> г, Схема </w:t>
      </w:r>
      <w:r w:rsidR="00A05868" w:rsidRPr="00FF423B">
        <w:rPr>
          <w:rFonts w:eastAsia="Times New Roman"/>
          <w:sz w:val="22"/>
          <w:szCs w:val="22"/>
        </w:rPr>
        <w:t>г</w:t>
      </w:r>
      <w:r w:rsidR="0019016C" w:rsidRPr="00FF423B">
        <w:rPr>
          <w:rFonts w:eastAsia="Times New Roman"/>
          <w:sz w:val="22"/>
          <w:szCs w:val="22"/>
        </w:rPr>
        <w:t>радостроительного</w:t>
      </w:r>
      <w:r w:rsidR="00A05868" w:rsidRPr="00FF423B">
        <w:rPr>
          <w:rFonts w:eastAsia="Times New Roman"/>
          <w:sz w:val="22"/>
          <w:szCs w:val="22"/>
        </w:rPr>
        <w:t xml:space="preserve"> </w:t>
      </w:r>
      <w:r w:rsidR="0019016C" w:rsidRPr="00FF423B">
        <w:rPr>
          <w:rFonts w:eastAsia="Times New Roman"/>
          <w:sz w:val="22"/>
          <w:szCs w:val="22"/>
        </w:rPr>
        <w:t>зониров</w:t>
      </w:r>
      <w:r w:rsidR="00A05868" w:rsidRPr="00FF423B">
        <w:rPr>
          <w:rFonts w:eastAsia="Times New Roman"/>
          <w:sz w:val="22"/>
          <w:szCs w:val="22"/>
        </w:rPr>
        <w:t>ания М 1:</w:t>
      </w:r>
      <w:r w:rsidR="001174FC" w:rsidRPr="00FF423B">
        <w:rPr>
          <w:rFonts w:eastAsia="Times New Roman"/>
          <w:sz w:val="22"/>
          <w:szCs w:val="22"/>
        </w:rPr>
        <w:t>5</w:t>
      </w:r>
      <w:r w:rsidR="00A05868" w:rsidRPr="00FF423B">
        <w:rPr>
          <w:rFonts w:eastAsia="Times New Roman"/>
          <w:sz w:val="22"/>
          <w:szCs w:val="22"/>
        </w:rPr>
        <w:t>000 (</w:t>
      </w:r>
      <w:r w:rsidR="001174FC" w:rsidRPr="00FF423B">
        <w:rPr>
          <w:rFonts w:eastAsia="Times New Roman"/>
          <w:sz w:val="22"/>
          <w:szCs w:val="22"/>
        </w:rPr>
        <w:t>р.п. Балахта</w:t>
      </w:r>
      <w:r w:rsidR="00A05868" w:rsidRPr="00FF423B">
        <w:rPr>
          <w:rFonts w:eastAsia="Times New Roman"/>
          <w:sz w:val="22"/>
          <w:szCs w:val="22"/>
        </w:rPr>
        <w:t>)</w:t>
      </w:r>
    </w:p>
    <w:p w:rsidR="0019016C" w:rsidRPr="00FF423B" w:rsidRDefault="0019016C" w:rsidP="00993280">
      <w:pPr>
        <w:keepNext/>
        <w:ind w:left="0" w:right="0"/>
        <w:jc w:val="both"/>
        <w:rPr>
          <w:rFonts w:eastAsia="Times New Roman"/>
          <w:sz w:val="22"/>
          <w:szCs w:val="22"/>
        </w:rPr>
      </w:pPr>
      <w:r w:rsidRPr="00FF423B">
        <w:rPr>
          <w:rFonts w:eastAsia="Times New Roman"/>
          <w:sz w:val="22"/>
          <w:szCs w:val="22"/>
        </w:rPr>
        <w:t>Приложение 8 Заключение о результатах публичных слушаний</w:t>
      </w:r>
    </w:p>
    <w:p w:rsidR="0019016C" w:rsidRPr="004B1E32" w:rsidRDefault="0019016C" w:rsidP="00993280">
      <w:pPr>
        <w:keepNext/>
        <w:tabs>
          <w:tab w:val="left" w:pos="2381"/>
          <w:tab w:val="left" w:pos="9639"/>
        </w:tabs>
        <w:ind w:left="0" w:right="0" w:firstLine="709"/>
        <w:jc w:val="left"/>
        <w:outlineLvl w:val="0"/>
        <w:rPr>
          <w:rFonts w:eastAsia="Times New Roman"/>
          <w:b/>
        </w:rPr>
      </w:pPr>
      <w:r w:rsidRPr="00FF423B">
        <w:rPr>
          <w:rFonts w:eastAsia="Times New Roman"/>
        </w:rPr>
        <w:br w:type="page"/>
      </w:r>
      <w:bookmarkStart w:id="1" w:name="_Toc357434206"/>
      <w:bookmarkStart w:id="2" w:name="_Toc402173319"/>
      <w:r w:rsidRPr="004B1E32">
        <w:rPr>
          <w:rFonts w:eastAsia="Times New Roman"/>
          <w:b/>
        </w:rPr>
        <w:t>ВВЕДЕНИЕ</w:t>
      </w:r>
      <w:bookmarkEnd w:id="0"/>
      <w:bookmarkEnd w:id="1"/>
      <w:bookmarkEnd w:id="2"/>
    </w:p>
    <w:p w:rsidR="0019016C" w:rsidRPr="004B1E32" w:rsidRDefault="0019016C" w:rsidP="00993280">
      <w:pPr>
        <w:keepNext/>
        <w:ind w:left="0" w:right="0" w:firstLine="709"/>
        <w:jc w:val="both"/>
        <w:rPr>
          <w:rFonts w:eastAsia="Times New Roman"/>
        </w:rPr>
      </w:pPr>
      <w:r w:rsidRPr="004B1E32">
        <w:rPr>
          <w:rFonts w:eastAsia="Times New Roman"/>
        </w:rPr>
        <w:t xml:space="preserve">Правила землепользования и застройки муниципального образования </w:t>
      </w:r>
      <w:r w:rsidR="00875BAB" w:rsidRPr="004B1E32">
        <w:rPr>
          <w:rFonts w:eastAsia="Times New Roman"/>
        </w:rPr>
        <w:t>п</w:t>
      </w:r>
      <w:r w:rsidR="00B91F8A" w:rsidRPr="004B1E32">
        <w:rPr>
          <w:rFonts w:eastAsia="Times New Roman"/>
        </w:rPr>
        <w:t>оселок</w:t>
      </w:r>
      <w:r w:rsidR="00875BAB" w:rsidRPr="004B1E32">
        <w:rPr>
          <w:rFonts w:eastAsia="Times New Roman"/>
        </w:rPr>
        <w:t xml:space="preserve"> Балахта</w:t>
      </w:r>
      <w:r w:rsidRPr="004B1E32">
        <w:rPr>
          <w:rFonts w:eastAsia="Times New Roman"/>
        </w:rPr>
        <w:t xml:space="preserve"> (далее – Правила) являются документом градостроительного зонирования, разработанным в соответствии с Градостроительным кодексом Российской Федерации, Гражданским кодексом Российской Федерации, Земельным кодексом Российской Федерации, иными законами и нормативными правовыми актами Российской Федерации, Красноярского края, СТП Красноярского края, СТП Балахтинского района, Уставом </w:t>
      </w:r>
      <w:r w:rsidR="00875BAB" w:rsidRPr="004B1E32">
        <w:rPr>
          <w:rFonts w:eastAsia="Times New Roman"/>
        </w:rPr>
        <w:t>городского</w:t>
      </w:r>
      <w:r w:rsidRPr="004B1E32">
        <w:rPr>
          <w:rFonts w:eastAsia="Times New Roman"/>
        </w:rPr>
        <w:t xml:space="preserve"> поселения, с учетом правовых актов, определяющих основные направления социально-экономического и градостроительного развития муниципального образования </w:t>
      </w:r>
      <w:r w:rsidR="00875BAB" w:rsidRPr="004B1E32">
        <w:rPr>
          <w:rFonts w:eastAsia="Times New Roman"/>
        </w:rPr>
        <w:t>п</w:t>
      </w:r>
      <w:r w:rsidR="00B91F8A" w:rsidRPr="004B1E32">
        <w:rPr>
          <w:rFonts w:eastAsia="Times New Roman"/>
        </w:rPr>
        <w:t>оселок</w:t>
      </w:r>
      <w:r w:rsidR="00875BAB" w:rsidRPr="004B1E32">
        <w:rPr>
          <w:rFonts w:eastAsia="Times New Roman"/>
        </w:rPr>
        <w:t xml:space="preserve"> Балахта </w:t>
      </w:r>
      <w:r w:rsidR="008F1753">
        <w:rPr>
          <w:rFonts w:eastAsia="Times New Roman"/>
        </w:rPr>
        <w:t>Балахтинского района</w:t>
      </w:r>
      <w:r w:rsidRPr="004B1E32">
        <w:rPr>
          <w:rFonts w:eastAsia="Times New Roman"/>
        </w:rPr>
        <w:t>, охраны и использования его культурного наследия, окружающей среды и природных ресурсов.</w:t>
      </w:r>
      <w:bookmarkStart w:id="3" w:name="_GoBack"/>
      <w:bookmarkEnd w:id="3"/>
    </w:p>
    <w:p w:rsidR="0019016C" w:rsidRPr="004B1E32" w:rsidRDefault="0019016C" w:rsidP="00993280">
      <w:pPr>
        <w:keepNext/>
        <w:ind w:left="0" w:right="0" w:firstLine="709"/>
        <w:jc w:val="both"/>
        <w:rPr>
          <w:rFonts w:eastAsia="Times New Roman"/>
        </w:rPr>
      </w:pPr>
      <w:r w:rsidRPr="004B1E32">
        <w:rPr>
          <w:rFonts w:eastAsia="Times New Roman"/>
        </w:rPr>
        <w:t xml:space="preserve">Правила обязательны для исполнения всеми расположенными на территории </w:t>
      </w:r>
      <w:r w:rsidR="00B91F8A" w:rsidRPr="004B1E32">
        <w:rPr>
          <w:rFonts w:eastAsia="Times New Roman"/>
        </w:rPr>
        <w:t>муниципального образования</w:t>
      </w:r>
      <w:r w:rsidR="00875BAB" w:rsidRPr="004B1E32">
        <w:rPr>
          <w:rFonts w:eastAsia="Times New Roman"/>
        </w:rPr>
        <w:t xml:space="preserve"> </w:t>
      </w:r>
      <w:r w:rsidR="00B91F8A" w:rsidRPr="004B1E32">
        <w:rPr>
          <w:rFonts w:eastAsia="Times New Roman"/>
        </w:rPr>
        <w:t>поселок</w:t>
      </w:r>
      <w:r w:rsidR="00875BAB" w:rsidRPr="004B1E32">
        <w:rPr>
          <w:rFonts w:eastAsia="Times New Roman"/>
        </w:rPr>
        <w:t xml:space="preserve"> Балахта</w:t>
      </w:r>
      <w:r w:rsidRPr="004B1E32">
        <w:rPr>
          <w:rFonts w:eastAsia="Times New Roman"/>
        </w:rPr>
        <w:t xml:space="preserve"> предприятиями, учреждениями и организациями независимо от их организационно-правовых форм и подчиненности, а также гражданами.</w:t>
      </w:r>
    </w:p>
    <w:p w:rsidR="00DA4B02" w:rsidRPr="004B1E32" w:rsidRDefault="0019016C" w:rsidP="00993280">
      <w:pPr>
        <w:keepNext/>
        <w:ind w:left="0" w:right="0" w:firstLine="567"/>
        <w:jc w:val="both"/>
        <w:rPr>
          <w:rFonts w:eastAsia="Times New Roman"/>
        </w:rPr>
      </w:pPr>
      <w:r w:rsidRPr="004B1E32">
        <w:rPr>
          <w:rFonts w:eastAsia="Times New Roman"/>
        </w:rPr>
        <w:t>На основании Закона, принятого Законодательным Собранием Красноярского края 18.02.2005г. №13-3005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r w:rsidRPr="004B1E32">
        <w:rPr>
          <w:rFonts w:eastAsia="Times New Roman"/>
          <w:kern w:val="16"/>
        </w:rPr>
        <w:t xml:space="preserve">», статусом </w:t>
      </w:r>
      <w:r w:rsidR="00875BAB" w:rsidRPr="004B1E32">
        <w:rPr>
          <w:rFonts w:eastAsia="Times New Roman"/>
          <w:kern w:val="16"/>
        </w:rPr>
        <w:t>городского</w:t>
      </w:r>
      <w:r w:rsidRPr="004B1E32">
        <w:rPr>
          <w:rFonts w:eastAsia="Times New Roman"/>
          <w:kern w:val="16"/>
        </w:rPr>
        <w:t xml:space="preserve">  поселения наделено муниципальное образование </w:t>
      </w:r>
      <w:r w:rsidR="00875BAB" w:rsidRPr="004B1E32">
        <w:rPr>
          <w:rFonts w:eastAsia="Times New Roman"/>
        </w:rPr>
        <w:t>п</w:t>
      </w:r>
      <w:r w:rsidR="00B91F8A" w:rsidRPr="004B1E32">
        <w:rPr>
          <w:rFonts w:eastAsia="Times New Roman"/>
        </w:rPr>
        <w:t>оселок</w:t>
      </w:r>
      <w:r w:rsidR="00875BAB" w:rsidRPr="004B1E32">
        <w:rPr>
          <w:rFonts w:eastAsia="Times New Roman"/>
        </w:rPr>
        <w:t xml:space="preserve"> Балахта</w:t>
      </w:r>
      <w:r w:rsidR="00DA4B02" w:rsidRPr="004B1E32">
        <w:rPr>
          <w:rFonts w:eastAsia="Times New Roman"/>
        </w:rPr>
        <w:t>. В состав поселения</w:t>
      </w:r>
      <w:r w:rsidRPr="004B1E32">
        <w:rPr>
          <w:rFonts w:eastAsia="Times New Roman"/>
        </w:rPr>
        <w:t xml:space="preserve"> входят</w:t>
      </w:r>
      <w:r w:rsidR="00DA4B02" w:rsidRPr="004B1E32">
        <w:rPr>
          <w:rFonts w:eastAsia="Times New Roman"/>
        </w:rPr>
        <w:t xml:space="preserve">  городской населенный пункт рабочий поселок Балах</w:t>
      </w:r>
      <w:r w:rsidR="009E3CE6">
        <w:rPr>
          <w:rFonts w:eastAsia="Times New Roman"/>
        </w:rPr>
        <w:t>та и сельские населенные пункты</w:t>
      </w:r>
      <w:r w:rsidR="00DA4B02" w:rsidRPr="004B1E32">
        <w:rPr>
          <w:rFonts w:eastAsia="Times New Roman"/>
        </w:rPr>
        <w:t>: деревня Марьясово, деревня Огоньки, деревня Таловая.</w:t>
      </w:r>
    </w:p>
    <w:p w:rsidR="0019016C" w:rsidRPr="004B1E32" w:rsidRDefault="00536723" w:rsidP="00993280">
      <w:pPr>
        <w:keepNext/>
        <w:ind w:left="0" w:right="0" w:firstLine="567"/>
        <w:jc w:val="both"/>
        <w:rPr>
          <w:rFonts w:eastAsia="Times New Roman"/>
        </w:rPr>
      </w:pPr>
      <w:r w:rsidRPr="004B1E32">
        <w:rPr>
          <w:rFonts w:eastAsia="Times New Roman"/>
        </w:rPr>
        <w:t xml:space="preserve">Муниципальное образование поселок Балахта </w:t>
      </w:r>
      <w:r w:rsidR="0019016C" w:rsidRPr="004B1E32">
        <w:rPr>
          <w:rFonts w:eastAsia="Times New Roman"/>
        </w:rPr>
        <w:t xml:space="preserve"> расположен в </w:t>
      </w:r>
      <w:r w:rsidR="00313438" w:rsidRPr="004B1E32">
        <w:rPr>
          <w:rFonts w:eastAsia="Times New Roman"/>
        </w:rPr>
        <w:t>центральной</w:t>
      </w:r>
      <w:r w:rsidR="0019016C" w:rsidRPr="004B1E32">
        <w:rPr>
          <w:rFonts w:eastAsia="Times New Roman"/>
        </w:rPr>
        <w:t xml:space="preserve"> части Балахтинского района и территориально граничит: на </w:t>
      </w:r>
      <w:r w:rsidR="00313438" w:rsidRPr="004B1E32">
        <w:rPr>
          <w:rFonts w:eastAsia="Times New Roman"/>
          <w:b/>
        </w:rPr>
        <w:t>З</w:t>
      </w:r>
      <w:r w:rsidR="00313438" w:rsidRPr="004B1E32">
        <w:rPr>
          <w:rFonts w:eastAsia="Times New Roman"/>
        </w:rPr>
        <w:t xml:space="preserve"> и </w:t>
      </w:r>
      <w:r w:rsidR="0019016C" w:rsidRPr="004B1E32">
        <w:rPr>
          <w:rFonts w:eastAsia="Times New Roman"/>
          <w:b/>
        </w:rPr>
        <w:t>СЗ</w:t>
      </w:r>
      <w:r w:rsidR="0019016C" w:rsidRPr="004B1E32">
        <w:rPr>
          <w:rFonts w:eastAsia="Times New Roman"/>
        </w:rPr>
        <w:t xml:space="preserve"> с </w:t>
      </w:r>
      <w:r w:rsidR="00313438" w:rsidRPr="004B1E32">
        <w:rPr>
          <w:rFonts w:eastAsia="Times New Roman"/>
        </w:rPr>
        <w:t>Тюльковским и Еловским</w:t>
      </w:r>
      <w:r w:rsidR="0019016C" w:rsidRPr="004B1E32">
        <w:rPr>
          <w:rFonts w:eastAsia="Times New Roman"/>
        </w:rPr>
        <w:t xml:space="preserve"> с/с,</w:t>
      </w:r>
      <w:r w:rsidR="00313438" w:rsidRPr="004B1E32">
        <w:rPr>
          <w:rFonts w:eastAsia="Times New Roman"/>
        </w:rPr>
        <w:t xml:space="preserve"> </w:t>
      </w:r>
      <w:r w:rsidR="0019016C" w:rsidRPr="004B1E32">
        <w:rPr>
          <w:rFonts w:eastAsia="Times New Roman"/>
        </w:rPr>
        <w:t xml:space="preserve">на </w:t>
      </w:r>
      <w:r w:rsidR="0019016C" w:rsidRPr="004B1E32">
        <w:rPr>
          <w:rFonts w:eastAsia="Times New Roman"/>
          <w:b/>
        </w:rPr>
        <w:t>С</w:t>
      </w:r>
      <w:r w:rsidR="0019016C" w:rsidRPr="004B1E32">
        <w:rPr>
          <w:rFonts w:eastAsia="Times New Roman"/>
        </w:rPr>
        <w:t xml:space="preserve"> с </w:t>
      </w:r>
      <w:r w:rsidR="00313438" w:rsidRPr="004B1E32">
        <w:rPr>
          <w:rFonts w:eastAsia="Times New Roman"/>
        </w:rPr>
        <w:t>Большесырским</w:t>
      </w:r>
      <w:r w:rsidR="0019016C" w:rsidRPr="004B1E32">
        <w:rPr>
          <w:rFonts w:eastAsia="Times New Roman"/>
        </w:rPr>
        <w:t xml:space="preserve"> с/с, на </w:t>
      </w:r>
      <w:r w:rsidR="0019016C" w:rsidRPr="004B1E32">
        <w:rPr>
          <w:rFonts w:eastAsia="Times New Roman"/>
          <w:b/>
        </w:rPr>
        <w:t>В</w:t>
      </w:r>
      <w:r w:rsidR="0019016C" w:rsidRPr="004B1E32">
        <w:rPr>
          <w:rFonts w:eastAsia="Times New Roman"/>
        </w:rPr>
        <w:t xml:space="preserve"> и </w:t>
      </w:r>
      <w:r w:rsidR="0019016C" w:rsidRPr="004B1E32">
        <w:rPr>
          <w:rFonts w:eastAsia="Times New Roman"/>
          <w:b/>
        </w:rPr>
        <w:t>ЮВ</w:t>
      </w:r>
      <w:r w:rsidR="0019016C" w:rsidRPr="004B1E32">
        <w:rPr>
          <w:rFonts w:eastAsia="Times New Roman"/>
        </w:rPr>
        <w:t xml:space="preserve"> с </w:t>
      </w:r>
      <w:r w:rsidR="00313438" w:rsidRPr="004B1E32">
        <w:rPr>
          <w:rFonts w:eastAsia="Times New Roman"/>
        </w:rPr>
        <w:t>Огурским</w:t>
      </w:r>
      <w:r w:rsidR="0019016C" w:rsidRPr="004B1E32">
        <w:rPr>
          <w:rFonts w:eastAsia="Times New Roman"/>
        </w:rPr>
        <w:t xml:space="preserve"> с/с,</w:t>
      </w:r>
      <w:r w:rsidR="00313438" w:rsidRPr="004B1E32">
        <w:rPr>
          <w:rFonts w:eastAsia="Times New Roman"/>
        </w:rPr>
        <w:t xml:space="preserve"> на </w:t>
      </w:r>
      <w:r w:rsidR="00313438" w:rsidRPr="004B1E32">
        <w:rPr>
          <w:rFonts w:eastAsia="Times New Roman"/>
          <w:b/>
        </w:rPr>
        <w:t>Ю</w:t>
      </w:r>
      <w:r w:rsidR="00313438" w:rsidRPr="004B1E32">
        <w:rPr>
          <w:rFonts w:eastAsia="Times New Roman"/>
        </w:rPr>
        <w:t xml:space="preserve"> с Красненским с/с,</w:t>
      </w:r>
      <w:r w:rsidR="0019016C" w:rsidRPr="004B1E32">
        <w:rPr>
          <w:rFonts w:eastAsia="Times New Roman"/>
        </w:rPr>
        <w:t xml:space="preserve"> на </w:t>
      </w:r>
      <w:r w:rsidR="0019016C" w:rsidRPr="004B1E32">
        <w:rPr>
          <w:rFonts w:eastAsia="Times New Roman"/>
          <w:b/>
        </w:rPr>
        <w:t>ЮЗ</w:t>
      </w:r>
      <w:r w:rsidR="0019016C" w:rsidRPr="004B1E32">
        <w:rPr>
          <w:rFonts w:eastAsia="Times New Roman"/>
        </w:rPr>
        <w:t xml:space="preserve"> граница </w:t>
      </w:r>
      <w:r w:rsidR="00C972F0" w:rsidRPr="004B1E32">
        <w:rPr>
          <w:rFonts w:eastAsia="Times New Roman"/>
        </w:rPr>
        <w:t>муниципального образования</w:t>
      </w:r>
      <w:r w:rsidR="0019016C" w:rsidRPr="004B1E32">
        <w:rPr>
          <w:rFonts w:eastAsia="Times New Roman"/>
        </w:rPr>
        <w:t xml:space="preserve"> совпадает с границей района, по другую сторону которой, расположен Новоселовский район.</w:t>
      </w:r>
    </w:p>
    <w:p w:rsidR="004E1462" w:rsidRPr="004B1E32" w:rsidRDefault="004E1462" w:rsidP="00993280">
      <w:pPr>
        <w:keepNext/>
        <w:ind w:left="0" w:right="0" w:firstLine="567"/>
        <w:jc w:val="both"/>
        <w:rPr>
          <w:rFonts w:eastAsia="Times New Roman"/>
        </w:rPr>
      </w:pPr>
      <w:r w:rsidRPr="004B1E32">
        <w:rPr>
          <w:rFonts w:eastAsia="Times New Roman"/>
        </w:rPr>
        <w:t>Часть территории р.п. Балахта подвержена затоплению паводковыми водами р. Чулым, остальные населенные пункты городского поселения затоплению не подвержены.</w:t>
      </w:r>
    </w:p>
    <w:p w:rsidR="00566894" w:rsidRPr="004B1E32" w:rsidRDefault="00566894" w:rsidP="00566894">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Лесная промышленность представлена Балахтинским филиалом КПКК Красноярсклес, занимающимся лесовосстановлением и лесозаготовками, частными лесозаготовительными и лесообрабатывающими предприятиями.</w:t>
      </w:r>
    </w:p>
    <w:p w:rsidR="0019016C" w:rsidRPr="004B1E32" w:rsidRDefault="0019016C" w:rsidP="00993280">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Основное направление хозяйственной деятельности представлено сельскохозяйственным производством</w:t>
      </w:r>
      <w:r w:rsidR="000F1CE6" w:rsidRPr="004B1E32">
        <w:rPr>
          <w:rFonts w:eastAsia="Times New Roman"/>
          <w:kern w:val="16"/>
        </w:rPr>
        <w:t>:</w:t>
      </w:r>
      <w:r w:rsidR="00BD53A9" w:rsidRPr="004B1E32">
        <w:rPr>
          <w:rFonts w:eastAsia="Times New Roman"/>
          <w:kern w:val="16"/>
        </w:rPr>
        <w:t xml:space="preserve"> </w:t>
      </w:r>
      <w:r w:rsidRPr="004B1E32">
        <w:rPr>
          <w:rFonts w:eastAsia="Times New Roman"/>
          <w:kern w:val="16"/>
        </w:rPr>
        <w:t>растениеводством</w:t>
      </w:r>
      <w:r w:rsidR="00566894" w:rsidRPr="004B1E32">
        <w:rPr>
          <w:rFonts w:eastAsia="Times New Roman"/>
          <w:kern w:val="16"/>
        </w:rPr>
        <w:t xml:space="preserve"> -</w:t>
      </w:r>
      <w:r w:rsidRPr="004B1E32">
        <w:rPr>
          <w:rFonts w:eastAsia="Times New Roman"/>
          <w:kern w:val="16"/>
        </w:rPr>
        <w:t xml:space="preserve"> фермерскими хозяйствами</w:t>
      </w:r>
      <w:r w:rsidR="00BD53A9" w:rsidRPr="004B1E32">
        <w:rPr>
          <w:rFonts w:eastAsia="Times New Roman"/>
          <w:kern w:val="16"/>
        </w:rPr>
        <w:t>, ЛПХ.</w:t>
      </w:r>
    </w:p>
    <w:p w:rsidR="0019016C" w:rsidRPr="004B1E32" w:rsidRDefault="0019016C" w:rsidP="00993280">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 xml:space="preserve">В соответствии с санитарной классификации промышленных объектов и производств, размещаемых на территории </w:t>
      </w:r>
      <w:r w:rsidR="004F5B29" w:rsidRPr="004B1E32">
        <w:rPr>
          <w:rFonts w:eastAsia="Times New Roman"/>
          <w:kern w:val="16"/>
        </w:rPr>
        <w:t>муниципального образования</w:t>
      </w:r>
      <w:r w:rsidRPr="004B1E32">
        <w:rPr>
          <w:rFonts w:eastAsia="Times New Roman"/>
          <w:kern w:val="16"/>
        </w:rPr>
        <w:t xml:space="preserve">, выделены производственные объекты и производства непищевого профиля </w:t>
      </w:r>
      <w:r w:rsidR="006D3C76" w:rsidRPr="004B1E32">
        <w:rPr>
          <w:rFonts w:eastAsia="Times New Roman"/>
          <w:kern w:val="16"/>
        </w:rPr>
        <w:t xml:space="preserve">второго, </w:t>
      </w:r>
      <w:r w:rsidRPr="004B1E32">
        <w:rPr>
          <w:rFonts w:eastAsia="Times New Roman"/>
          <w:kern w:val="16"/>
        </w:rPr>
        <w:t xml:space="preserve">третьего, четвертого, пятого класса опасности, производство пищевого </w:t>
      </w:r>
      <w:r w:rsidR="007366FB" w:rsidRPr="004B1E32">
        <w:rPr>
          <w:rFonts w:eastAsia="Times New Roman"/>
          <w:kern w:val="16"/>
        </w:rPr>
        <w:t xml:space="preserve">профиля, третьего, </w:t>
      </w:r>
      <w:r w:rsidR="004F5B29" w:rsidRPr="004B1E32">
        <w:rPr>
          <w:rFonts w:eastAsia="Times New Roman"/>
          <w:kern w:val="16"/>
        </w:rPr>
        <w:t xml:space="preserve">четвертого и </w:t>
      </w:r>
      <w:r w:rsidRPr="004B1E32">
        <w:rPr>
          <w:rFonts w:eastAsia="Times New Roman"/>
          <w:kern w:val="16"/>
        </w:rPr>
        <w:t>пятого класса опасности.</w:t>
      </w:r>
    </w:p>
    <w:p w:rsidR="0019016C" w:rsidRPr="004B1E32" w:rsidRDefault="0019016C" w:rsidP="00993280">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Строительство крупных градообразующих производственных объектов федерального и краевого значения на территории сельсовета не планируется.</w:t>
      </w:r>
    </w:p>
    <w:p w:rsidR="0019016C" w:rsidRPr="004B1E32" w:rsidRDefault="0019016C" w:rsidP="00993280">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 xml:space="preserve">Объекты инженерно-транспортной инфраструктуры представлены: </w:t>
      </w:r>
    </w:p>
    <w:p w:rsidR="0019016C" w:rsidRPr="004B1E32" w:rsidRDefault="0019016C" w:rsidP="00993280">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 xml:space="preserve"> - ВЛ 10 кВ; </w:t>
      </w:r>
      <w:r w:rsidR="00B5764A" w:rsidRPr="004B1E32">
        <w:rPr>
          <w:rFonts w:eastAsia="Times New Roman"/>
          <w:kern w:val="16"/>
        </w:rPr>
        <w:t>ВЛ 110 кВ;</w:t>
      </w:r>
    </w:p>
    <w:p w:rsidR="00736711" w:rsidRPr="004B1E32" w:rsidRDefault="00736711" w:rsidP="00993280">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 водозаборами с сетью водоводов;</w:t>
      </w:r>
    </w:p>
    <w:p w:rsidR="00736711" w:rsidRPr="004B1E32" w:rsidRDefault="00736711" w:rsidP="00993280">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 xml:space="preserve"> - очистными сооружениями и коллекторами;</w:t>
      </w:r>
    </w:p>
    <w:p w:rsidR="00736711" w:rsidRPr="004B1E32" w:rsidRDefault="00736711" w:rsidP="00993280">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 xml:space="preserve"> - автодорогой федерального значения Р-257(М-54) «Енисей», имеющей маршрут «Красноярск-                                                                                                            Абакан - Кызыл - граница с Монголией»;</w:t>
      </w:r>
    </w:p>
    <w:p w:rsidR="00D76A78" w:rsidRPr="004B1E32" w:rsidRDefault="00736711" w:rsidP="00993280">
      <w:pPr>
        <w:keepNext/>
        <w:tabs>
          <w:tab w:val="num" w:pos="0"/>
          <w:tab w:val="center" w:pos="4153"/>
          <w:tab w:val="right" w:pos="8306"/>
        </w:tabs>
        <w:ind w:left="0" w:right="0" w:firstLine="709"/>
        <w:jc w:val="both"/>
      </w:pPr>
      <w:r w:rsidRPr="004B1E32">
        <w:rPr>
          <w:rFonts w:eastAsia="Times New Roman"/>
          <w:kern w:val="16"/>
        </w:rPr>
        <w:t xml:space="preserve">- автодорогами регионального значения: </w:t>
      </w:r>
      <w:r w:rsidR="00D76A78" w:rsidRPr="004B1E32">
        <w:t>«Балахта – Виленка», «Шарыпово – Ужур - Балахта», «Енисей - Балахта», «Обход Балахты», «Подъезд к Марьясово».</w:t>
      </w:r>
    </w:p>
    <w:p w:rsidR="00736711" w:rsidRPr="004B1E32" w:rsidRDefault="00D2183A" w:rsidP="00993280">
      <w:pPr>
        <w:keepNext/>
        <w:tabs>
          <w:tab w:val="num" w:pos="0"/>
          <w:tab w:val="center" w:pos="4153"/>
          <w:tab w:val="right" w:pos="8306"/>
        </w:tabs>
        <w:ind w:left="0" w:right="0" w:firstLine="709"/>
        <w:jc w:val="both"/>
        <w:rPr>
          <w:rFonts w:eastAsia="Times New Roman"/>
          <w:kern w:val="16"/>
        </w:rPr>
      </w:pPr>
      <w:r w:rsidRPr="004B1E32">
        <w:t xml:space="preserve">- автодорогами местного значения -  </w:t>
      </w:r>
      <w:r w:rsidR="00D76A78" w:rsidRPr="004B1E32">
        <w:t>Подъездная дорога  от федеральной трассы до деревни Огоньки</w:t>
      </w:r>
      <w:r w:rsidR="00736711" w:rsidRPr="004B1E32">
        <w:rPr>
          <w:rFonts w:eastAsia="Times New Roman"/>
          <w:kern w:val="16"/>
        </w:rPr>
        <w:t>.</w:t>
      </w:r>
    </w:p>
    <w:p w:rsidR="0019016C" w:rsidRPr="004B1E32" w:rsidRDefault="0019016C" w:rsidP="00993280">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Объекты специального назначения представлены площадками для временного складирования твердых бытовых отходов, кладбищами, полигоном твердых бытовых отходов и скотомогильником.</w:t>
      </w:r>
    </w:p>
    <w:p w:rsidR="00D55247" w:rsidRPr="00AE74E5" w:rsidRDefault="00D55247" w:rsidP="00D55247">
      <w:pPr>
        <w:ind w:left="0" w:right="0" w:firstLine="709"/>
        <w:jc w:val="both"/>
      </w:pPr>
      <w:r w:rsidRPr="00AE74E5">
        <w:t xml:space="preserve">В 2013 г. на территории МО п. Балахта организован государственный биологический заказник краевого значения </w:t>
      </w:r>
      <w:r w:rsidRPr="00AE74E5">
        <w:rPr>
          <w:b/>
        </w:rPr>
        <w:t>«Бюзинский»</w:t>
      </w:r>
      <w:r w:rsidRPr="00AE74E5">
        <w:t xml:space="preserve">, кластер </w:t>
      </w:r>
      <w:r w:rsidRPr="00AE74E5">
        <w:rPr>
          <w:lang w:val="en-US"/>
        </w:rPr>
        <w:t>II</w:t>
      </w:r>
      <w:r w:rsidRPr="00AE74E5">
        <w:t xml:space="preserve"> (постановление Правительства края от 03.12.2013 г. № 632-п «Об образовании особо охраняемой природной территории – государственного биологического заказника краевого значения «Бюзинский»). </w:t>
      </w:r>
    </w:p>
    <w:p w:rsidR="00DE50F9" w:rsidRPr="004B1E32" w:rsidRDefault="0019016C" w:rsidP="00B5764A">
      <w:pPr>
        <w:keepNext/>
        <w:tabs>
          <w:tab w:val="num" w:pos="0"/>
          <w:tab w:val="center" w:pos="4153"/>
          <w:tab w:val="right" w:pos="8306"/>
        </w:tabs>
        <w:ind w:left="0" w:right="0" w:firstLine="709"/>
        <w:jc w:val="both"/>
        <w:rPr>
          <w:rFonts w:eastAsia="Times New Roman"/>
          <w:kern w:val="16"/>
        </w:rPr>
      </w:pPr>
      <w:r w:rsidRPr="004B1E32">
        <w:rPr>
          <w:rFonts w:eastAsia="Times New Roman"/>
          <w:kern w:val="16"/>
        </w:rPr>
        <w:t xml:space="preserve">Объекты культурного наследия представлены </w:t>
      </w:r>
      <w:r w:rsidR="00C972F0" w:rsidRPr="004B1E32">
        <w:rPr>
          <w:rFonts w:eastAsia="Times New Roman"/>
          <w:kern w:val="16"/>
        </w:rPr>
        <w:t>памятниками истории регионального значения и памятниками археологии.</w:t>
      </w:r>
      <w:r w:rsidR="00B5764A">
        <w:rPr>
          <w:rFonts w:eastAsia="Times New Roman"/>
          <w:kern w:val="16"/>
        </w:rPr>
        <w:t xml:space="preserve"> Список памятников истории</w:t>
      </w:r>
      <w:r w:rsidR="00DE50F9" w:rsidRPr="004B1E32">
        <w:rPr>
          <w:rFonts w:eastAsia="Times New Roman"/>
          <w:kern w:val="16"/>
        </w:rPr>
        <w:t>, находящихся на государственной охране, приведён в таблице 1 (по данным Службы по охране объектов культурного наследия администрации Красноярского края). Список объектов археологии, представляющих историческую, научную, художественную или иную культурную ценность, представлен в таблице 2.</w:t>
      </w:r>
    </w:p>
    <w:p w:rsidR="00DE50F9" w:rsidRPr="004B1E32" w:rsidRDefault="00DE50F9" w:rsidP="003017F1">
      <w:pPr>
        <w:widowControl w:val="0"/>
        <w:spacing w:before="120" w:line="360" w:lineRule="auto"/>
        <w:jc w:val="left"/>
        <w:rPr>
          <w:b/>
          <w:sz w:val="22"/>
          <w:szCs w:val="22"/>
          <w:highlight w:val="yellow"/>
        </w:rPr>
      </w:pPr>
      <w:r w:rsidRPr="004B1E32">
        <w:rPr>
          <w:sz w:val="22"/>
          <w:szCs w:val="22"/>
        </w:rPr>
        <w:t xml:space="preserve">Таблица 1 - Список памятников истории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
        <w:gridCol w:w="2148"/>
        <w:gridCol w:w="1843"/>
        <w:gridCol w:w="2478"/>
        <w:gridCol w:w="1632"/>
        <w:gridCol w:w="1384"/>
      </w:tblGrid>
      <w:tr w:rsidR="00DE50F9" w:rsidRPr="004B1E32" w:rsidTr="008F16D1">
        <w:tc>
          <w:tcPr>
            <w:tcW w:w="512" w:type="dxa"/>
          </w:tcPr>
          <w:p w:rsidR="00DE50F9" w:rsidRPr="004B1E32" w:rsidRDefault="00DE50F9" w:rsidP="00E831FE">
            <w:pPr>
              <w:pStyle w:val="aff6"/>
              <w:widowControl w:val="0"/>
              <w:ind w:left="0"/>
              <w:jc w:val="both"/>
              <w:rPr>
                <w:sz w:val="22"/>
                <w:szCs w:val="22"/>
              </w:rPr>
            </w:pPr>
            <w:r w:rsidRPr="004B1E32">
              <w:rPr>
                <w:sz w:val="22"/>
                <w:szCs w:val="22"/>
              </w:rPr>
              <w:t>№ п/п</w:t>
            </w:r>
          </w:p>
        </w:tc>
        <w:tc>
          <w:tcPr>
            <w:tcW w:w="2148" w:type="dxa"/>
          </w:tcPr>
          <w:p w:rsidR="00DE50F9" w:rsidRPr="004B1E32" w:rsidRDefault="00DE50F9" w:rsidP="00E831FE">
            <w:pPr>
              <w:widowControl w:val="0"/>
              <w:jc w:val="left"/>
              <w:rPr>
                <w:sz w:val="22"/>
                <w:szCs w:val="22"/>
              </w:rPr>
            </w:pPr>
            <w:r w:rsidRPr="004B1E32">
              <w:rPr>
                <w:sz w:val="22"/>
                <w:szCs w:val="22"/>
              </w:rPr>
              <w:t>(Местонахождение объекта, адрес )</w:t>
            </w:r>
          </w:p>
        </w:tc>
        <w:tc>
          <w:tcPr>
            <w:tcW w:w="1843" w:type="dxa"/>
          </w:tcPr>
          <w:p w:rsidR="00DE50F9" w:rsidRPr="004B1E32" w:rsidRDefault="00DE50F9" w:rsidP="00E831FE">
            <w:pPr>
              <w:pStyle w:val="aff6"/>
              <w:widowControl w:val="0"/>
              <w:ind w:left="0"/>
              <w:jc w:val="both"/>
              <w:rPr>
                <w:sz w:val="22"/>
                <w:szCs w:val="22"/>
              </w:rPr>
            </w:pPr>
            <w:r w:rsidRPr="004B1E32">
              <w:rPr>
                <w:sz w:val="22"/>
                <w:szCs w:val="22"/>
              </w:rPr>
              <w:t>Наименование объекта</w:t>
            </w:r>
          </w:p>
        </w:tc>
        <w:tc>
          <w:tcPr>
            <w:tcW w:w="2478" w:type="dxa"/>
          </w:tcPr>
          <w:p w:rsidR="00DE50F9" w:rsidRPr="004B1E32" w:rsidRDefault="00DE50F9" w:rsidP="00E831FE">
            <w:pPr>
              <w:pStyle w:val="aff6"/>
              <w:widowControl w:val="0"/>
              <w:ind w:left="0"/>
              <w:jc w:val="both"/>
              <w:rPr>
                <w:sz w:val="22"/>
                <w:szCs w:val="22"/>
              </w:rPr>
            </w:pPr>
            <w:r w:rsidRPr="004B1E32">
              <w:rPr>
                <w:sz w:val="22"/>
                <w:szCs w:val="22"/>
              </w:rPr>
              <w:t>Правоустанавливающие документы</w:t>
            </w:r>
          </w:p>
        </w:tc>
        <w:tc>
          <w:tcPr>
            <w:tcW w:w="1632" w:type="dxa"/>
          </w:tcPr>
          <w:p w:rsidR="00DE50F9" w:rsidRPr="004B1E32" w:rsidRDefault="00DE50F9" w:rsidP="00E831FE">
            <w:pPr>
              <w:pStyle w:val="aff6"/>
              <w:widowControl w:val="0"/>
              <w:ind w:left="0"/>
              <w:jc w:val="both"/>
              <w:rPr>
                <w:sz w:val="22"/>
                <w:szCs w:val="22"/>
              </w:rPr>
            </w:pPr>
            <w:r w:rsidRPr="004B1E32">
              <w:rPr>
                <w:sz w:val="22"/>
                <w:szCs w:val="22"/>
              </w:rPr>
              <w:t xml:space="preserve">Значение </w:t>
            </w:r>
          </w:p>
        </w:tc>
        <w:tc>
          <w:tcPr>
            <w:tcW w:w="1384" w:type="dxa"/>
          </w:tcPr>
          <w:p w:rsidR="00DE50F9" w:rsidRPr="004B1E32" w:rsidRDefault="00DE50F9" w:rsidP="00E831FE">
            <w:pPr>
              <w:pStyle w:val="aff6"/>
              <w:widowControl w:val="0"/>
              <w:ind w:left="0"/>
              <w:jc w:val="both"/>
              <w:rPr>
                <w:sz w:val="22"/>
                <w:szCs w:val="22"/>
              </w:rPr>
            </w:pPr>
            <w:r w:rsidRPr="004B1E32">
              <w:rPr>
                <w:sz w:val="22"/>
                <w:szCs w:val="22"/>
              </w:rPr>
              <w:t xml:space="preserve">Примечание </w:t>
            </w:r>
          </w:p>
        </w:tc>
      </w:tr>
      <w:tr w:rsidR="00DE50F9" w:rsidRPr="004B1E32" w:rsidTr="008F16D1">
        <w:tc>
          <w:tcPr>
            <w:tcW w:w="512" w:type="dxa"/>
            <w:vAlign w:val="center"/>
          </w:tcPr>
          <w:p w:rsidR="00DE50F9" w:rsidRPr="004B1E32" w:rsidRDefault="00DE50F9" w:rsidP="00E831FE">
            <w:pPr>
              <w:pStyle w:val="aff6"/>
              <w:widowControl w:val="0"/>
              <w:ind w:left="0"/>
              <w:jc w:val="center"/>
              <w:rPr>
                <w:sz w:val="22"/>
                <w:szCs w:val="22"/>
              </w:rPr>
            </w:pPr>
            <w:r w:rsidRPr="004B1E32">
              <w:rPr>
                <w:sz w:val="22"/>
                <w:szCs w:val="22"/>
              </w:rPr>
              <w:t>1</w:t>
            </w:r>
          </w:p>
        </w:tc>
        <w:tc>
          <w:tcPr>
            <w:tcW w:w="2148" w:type="dxa"/>
            <w:vAlign w:val="center"/>
          </w:tcPr>
          <w:p w:rsidR="00DE50F9" w:rsidRPr="004B1E32" w:rsidRDefault="00DE50F9" w:rsidP="00E831FE">
            <w:pPr>
              <w:widowControl w:val="0"/>
              <w:jc w:val="left"/>
              <w:rPr>
                <w:sz w:val="22"/>
                <w:szCs w:val="22"/>
              </w:rPr>
            </w:pPr>
            <w:r w:rsidRPr="004B1E32">
              <w:rPr>
                <w:sz w:val="22"/>
                <w:szCs w:val="22"/>
              </w:rPr>
              <w:t>п.г.т. Балахта</w:t>
            </w:r>
          </w:p>
          <w:p w:rsidR="00DE50F9" w:rsidRPr="004B1E32" w:rsidRDefault="00DE50F9" w:rsidP="00E831FE">
            <w:pPr>
              <w:widowControl w:val="0"/>
              <w:jc w:val="left"/>
              <w:rPr>
                <w:sz w:val="22"/>
                <w:szCs w:val="22"/>
              </w:rPr>
            </w:pPr>
            <w:r w:rsidRPr="004B1E32">
              <w:rPr>
                <w:sz w:val="22"/>
                <w:szCs w:val="22"/>
              </w:rPr>
              <w:t>кладбище</w:t>
            </w:r>
          </w:p>
        </w:tc>
        <w:tc>
          <w:tcPr>
            <w:tcW w:w="1843" w:type="dxa"/>
            <w:vAlign w:val="center"/>
          </w:tcPr>
          <w:p w:rsidR="00DE50F9" w:rsidRPr="004B1E32" w:rsidRDefault="00DE50F9" w:rsidP="00E831FE">
            <w:pPr>
              <w:widowControl w:val="0"/>
              <w:jc w:val="left"/>
              <w:rPr>
                <w:sz w:val="22"/>
                <w:szCs w:val="22"/>
              </w:rPr>
            </w:pPr>
            <w:r w:rsidRPr="004B1E32">
              <w:rPr>
                <w:sz w:val="22"/>
                <w:szCs w:val="22"/>
              </w:rPr>
              <w:t>Могила Белова Александра Кузьмича (1911-1974гг.), Героя Советского Союза</w:t>
            </w:r>
          </w:p>
        </w:tc>
        <w:tc>
          <w:tcPr>
            <w:tcW w:w="2478" w:type="dxa"/>
            <w:vAlign w:val="center"/>
          </w:tcPr>
          <w:p w:rsidR="00DE50F9" w:rsidRPr="004B1E32" w:rsidRDefault="00DE50F9" w:rsidP="00E831FE">
            <w:pPr>
              <w:widowControl w:val="0"/>
              <w:jc w:val="left"/>
              <w:rPr>
                <w:sz w:val="22"/>
                <w:szCs w:val="22"/>
              </w:rPr>
            </w:pPr>
            <w:r w:rsidRPr="004B1E32">
              <w:rPr>
                <w:sz w:val="22"/>
                <w:szCs w:val="22"/>
              </w:rPr>
              <w:t>Решение крайисполкома №384-15 от 16.06.80</w:t>
            </w:r>
          </w:p>
        </w:tc>
        <w:tc>
          <w:tcPr>
            <w:tcW w:w="1632" w:type="dxa"/>
            <w:vAlign w:val="center"/>
          </w:tcPr>
          <w:p w:rsidR="00DE50F9" w:rsidRPr="004B1E32" w:rsidRDefault="00DE50F9" w:rsidP="00E831FE">
            <w:pPr>
              <w:widowControl w:val="0"/>
              <w:jc w:val="left"/>
              <w:rPr>
                <w:sz w:val="22"/>
                <w:szCs w:val="22"/>
              </w:rPr>
            </w:pPr>
            <w:r w:rsidRPr="004B1E32">
              <w:rPr>
                <w:sz w:val="22"/>
                <w:szCs w:val="22"/>
              </w:rPr>
              <w:t>Регионального значения</w:t>
            </w:r>
          </w:p>
        </w:tc>
        <w:tc>
          <w:tcPr>
            <w:tcW w:w="1384" w:type="dxa"/>
            <w:vAlign w:val="center"/>
          </w:tcPr>
          <w:p w:rsidR="00DE50F9" w:rsidRPr="004B1E32" w:rsidRDefault="00DE50F9" w:rsidP="00E831FE">
            <w:pPr>
              <w:widowControl w:val="0"/>
              <w:jc w:val="left"/>
              <w:rPr>
                <w:sz w:val="22"/>
                <w:szCs w:val="22"/>
              </w:rPr>
            </w:pPr>
            <w:r w:rsidRPr="004B1E32">
              <w:rPr>
                <w:sz w:val="22"/>
                <w:szCs w:val="22"/>
              </w:rPr>
              <w:t>Памятник истории</w:t>
            </w:r>
          </w:p>
        </w:tc>
      </w:tr>
      <w:tr w:rsidR="00DE50F9" w:rsidRPr="004B1E32" w:rsidTr="008F16D1">
        <w:tc>
          <w:tcPr>
            <w:tcW w:w="512" w:type="dxa"/>
            <w:vAlign w:val="center"/>
          </w:tcPr>
          <w:p w:rsidR="00DE50F9" w:rsidRPr="004B1E32" w:rsidRDefault="00DE50F9" w:rsidP="00E831FE">
            <w:pPr>
              <w:pStyle w:val="aff6"/>
              <w:widowControl w:val="0"/>
              <w:ind w:left="0"/>
              <w:jc w:val="center"/>
              <w:rPr>
                <w:sz w:val="22"/>
                <w:szCs w:val="22"/>
              </w:rPr>
            </w:pPr>
            <w:r w:rsidRPr="004B1E32">
              <w:rPr>
                <w:sz w:val="22"/>
                <w:szCs w:val="22"/>
              </w:rPr>
              <w:t>2</w:t>
            </w:r>
          </w:p>
        </w:tc>
        <w:tc>
          <w:tcPr>
            <w:tcW w:w="2148" w:type="dxa"/>
            <w:vAlign w:val="center"/>
          </w:tcPr>
          <w:p w:rsidR="00DE50F9" w:rsidRPr="004B1E32" w:rsidRDefault="00DE50F9" w:rsidP="00E831FE">
            <w:pPr>
              <w:widowControl w:val="0"/>
              <w:jc w:val="left"/>
              <w:rPr>
                <w:sz w:val="22"/>
                <w:szCs w:val="22"/>
              </w:rPr>
            </w:pPr>
            <w:r w:rsidRPr="004B1E32">
              <w:rPr>
                <w:sz w:val="22"/>
                <w:szCs w:val="22"/>
              </w:rPr>
              <w:t>Балахтинский с/совет</w:t>
            </w:r>
          </w:p>
          <w:p w:rsidR="00DE50F9" w:rsidRPr="004B1E32" w:rsidRDefault="00DE50F9" w:rsidP="00E831FE">
            <w:pPr>
              <w:widowControl w:val="0"/>
              <w:jc w:val="left"/>
              <w:rPr>
                <w:sz w:val="22"/>
                <w:szCs w:val="22"/>
              </w:rPr>
            </w:pPr>
            <w:r w:rsidRPr="004B1E32">
              <w:rPr>
                <w:sz w:val="22"/>
                <w:szCs w:val="22"/>
              </w:rPr>
              <w:t>с. Балахта</w:t>
            </w:r>
          </w:p>
          <w:p w:rsidR="00DE50F9" w:rsidRPr="004B1E32" w:rsidRDefault="00DE50F9" w:rsidP="00E831FE">
            <w:pPr>
              <w:widowControl w:val="0"/>
              <w:jc w:val="left"/>
              <w:rPr>
                <w:sz w:val="22"/>
                <w:szCs w:val="22"/>
              </w:rPr>
            </w:pPr>
            <w:r w:rsidRPr="004B1E32">
              <w:rPr>
                <w:sz w:val="22"/>
                <w:szCs w:val="22"/>
              </w:rPr>
              <w:t>в центре села, у кинотеатра «Победа»</w:t>
            </w:r>
          </w:p>
        </w:tc>
        <w:tc>
          <w:tcPr>
            <w:tcW w:w="1843" w:type="dxa"/>
            <w:vAlign w:val="center"/>
          </w:tcPr>
          <w:p w:rsidR="00DE50F9" w:rsidRPr="004B1E32" w:rsidRDefault="00DE50F9" w:rsidP="00E831FE">
            <w:pPr>
              <w:widowControl w:val="0"/>
              <w:jc w:val="left"/>
              <w:rPr>
                <w:sz w:val="22"/>
                <w:szCs w:val="22"/>
              </w:rPr>
            </w:pPr>
            <w:r w:rsidRPr="004B1E32">
              <w:rPr>
                <w:sz w:val="22"/>
                <w:szCs w:val="22"/>
              </w:rPr>
              <w:t>Братская могила «18 борцов» партизан и коммунистов, зарубленных шашками, колчаковским карательным отрядом в апреле 1919 года</w:t>
            </w:r>
          </w:p>
        </w:tc>
        <w:tc>
          <w:tcPr>
            <w:tcW w:w="2478" w:type="dxa"/>
            <w:vAlign w:val="center"/>
          </w:tcPr>
          <w:p w:rsidR="00DE50F9" w:rsidRPr="004B1E32" w:rsidRDefault="00DE50F9" w:rsidP="00E831FE">
            <w:pPr>
              <w:widowControl w:val="0"/>
              <w:jc w:val="left"/>
              <w:rPr>
                <w:sz w:val="22"/>
                <w:szCs w:val="22"/>
              </w:rPr>
            </w:pPr>
            <w:r w:rsidRPr="004B1E32">
              <w:rPr>
                <w:sz w:val="22"/>
                <w:szCs w:val="22"/>
              </w:rPr>
              <w:t>Решение крайисполкома №384-15 от 16.06.80</w:t>
            </w:r>
          </w:p>
        </w:tc>
        <w:tc>
          <w:tcPr>
            <w:tcW w:w="1632" w:type="dxa"/>
            <w:vAlign w:val="center"/>
          </w:tcPr>
          <w:p w:rsidR="00DE50F9" w:rsidRPr="004B1E32" w:rsidRDefault="00DE50F9" w:rsidP="00E831FE">
            <w:pPr>
              <w:widowControl w:val="0"/>
              <w:jc w:val="left"/>
              <w:rPr>
                <w:sz w:val="22"/>
                <w:szCs w:val="22"/>
              </w:rPr>
            </w:pPr>
            <w:r w:rsidRPr="004B1E32">
              <w:rPr>
                <w:sz w:val="22"/>
                <w:szCs w:val="22"/>
              </w:rPr>
              <w:t>Регионального значения</w:t>
            </w:r>
          </w:p>
        </w:tc>
        <w:tc>
          <w:tcPr>
            <w:tcW w:w="1384" w:type="dxa"/>
            <w:vAlign w:val="center"/>
          </w:tcPr>
          <w:p w:rsidR="00DE50F9" w:rsidRPr="004B1E32" w:rsidRDefault="00DE50F9" w:rsidP="00E831FE">
            <w:pPr>
              <w:widowControl w:val="0"/>
              <w:jc w:val="left"/>
              <w:rPr>
                <w:sz w:val="22"/>
                <w:szCs w:val="22"/>
              </w:rPr>
            </w:pPr>
            <w:r w:rsidRPr="004B1E32">
              <w:rPr>
                <w:sz w:val="22"/>
                <w:szCs w:val="22"/>
              </w:rPr>
              <w:t>Памятник истории</w:t>
            </w:r>
          </w:p>
        </w:tc>
      </w:tr>
    </w:tbl>
    <w:p w:rsidR="00DE50F9" w:rsidRPr="004B1E32" w:rsidRDefault="00DE50F9" w:rsidP="003017F1">
      <w:pPr>
        <w:widowControl w:val="0"/>
        <w:spacing w:before="120" w:line="360" w:lineRule="auto"/>
        <w:jc w:val="left"/>
        <w:rPr>
          <w:b/>
        </w:rPr>
      </w:pPr>
      <w:r w:rsidRPr="004B1E32">
        <w:t>Таблица 2 - Список памятников археологии*</w:t>
      </w:r>
    </w:p>
    <w:tbl>
      <w:tblPr>
        <w:tblW w:w="9993" w:type="dxa"/>
        <w:tblLayout w:type="fixed"/>
        <w:tblCellMar>
          <w:left w:w="70" w:type="dxa"/>
          <w:right w:w="70" w:type="dxa"/>
        </w:tblCellMar>
        <w:tblLook w:val="0000" w:firstRow="0" w:lastRow="0" w:firstColumn="0" w:lastColumn="0" w:noHBand="0" w:noVBand="0"/>
      </w:tblPr>
      <w:tblGrid>
        <w:gridCol w:w="531"/>
        <w:gridCol w:w="1524"/>
        <w:gridCol w:w="1134"/>
        <w:gridCol w:w="1453"/>
        <w:gridCol w:w="2232"/>
        <w:gridCol w:w="1515"/>
        <w:gridCol w:w="605"/>
        <w:gridCol w:w="999"/>
      </w:tblGrid>
      <w:tr w:rsidR="00DE50F9" w:rsidRPr="004B1E32" w:rsidTr="008F16D1">
        <w:trPr>
          <w:cantSplit/>
          <w:trHeight w:val="319"/>
        </w:trPr>
        <w:tc>
          <w:tcPr>
            <w:tcW w:w="531"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 п/п</w:t>
            </w:r>
          </w:p>
        </w:tc>
        <w:tc>
          <w:tcPr>
            <w:tcW w:w="1524"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Наименование объекта</w:t>
            </w:r>
          </w:p>
        </w:tc>
        <w:tc>
          <w:tcPr>
            <w:tcW w:w="1134"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Датировка</w:t>
            </w:r>
          </w:p>
        </w:tc>
        <w:tc>
          <w:tcPr>
            <w:tcW w:w="1453"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Автор</w:t>
            </w:r>
          </w:p>
        </w:tc>
        <w:tc>
          <w:tcPr>
            <w:tcW w:w="2232"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 xml:space="preserve"> (Местонахождение объекта</w:t>
            </w:r>
          </w:p>
          <w:p w:rsidR="00DE50F9" w:rsidRPr="004B1E32" w:rsidRDefault="00DE50F9" w:rsidP="00E831FE">
            <w:pPr>
              <w:widowControl w:val="0"/>
              <w:rPr>
                <w:sz w:val="22"/>
                <w:szCs w:val="22"/>
              </w:rPr>
            </w:pPr>
            <w:r w:rsidRPr="004B1E32">
              <w:rPr>
                <w:sz w:val="22"/>
                <w:szCs w:val="22"/>
              </w:rPr>
              <w:t>адрес )</w:t>
            </w:r>
          </w:p>
        </w:tc>
        <w:tc>
          <w:tcPr>
            <w:tcW w:w="1515"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Пользователь или собственник</w:t>
            </w:r>
          </w:p>
        </w:tc>
        <w:tc>
          <w:tcPr>
            <w:tcW w:w="605"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Тех. состояние</w:t>
            </w:r>
          </w:p>
        </w:tc>
        <w:tc>
          <w:tcPr>
            <w:tcW w:w="999"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Закл. экспертизы</w:t>
            </w:r>
          </w:p>
        </w:tc>
      </w:tr>
      <w:tr w:rsidR="00DE50F9" w:rsidRPr="004B1E32" w:rsidTr="008F16D1">
        <w:trPr>
          <w:cantSplit/>
          <w:trHeight w:val="381"/>
        </w:trPr>
        <w:tc>
          <w:tcPr>
            <w:tcW w:w="531" w:type="dxa"/>
            <w:tcBorders>
              <w:top w:val="single" w:sz="6" w:space="0" w:color="auto"/>
              <w:left w:val="single" w:sz="6" w:space="0" w:color="auto"/>
              <w:bottom w:val="single" w:sz="6" w:space="0" w:color="auto"/>
              <w:right w:val="single" w:sz="6" w:space="0" w:color="auto"/>
            </w:tcBorders>
            <w:vAlign w:val="center"/>
          </w:tcPr>
          <w:p w:rsidR="00DE50F9" w:rsidRPr="004B1E32" w:rsidRDefault="00DE50F9" w:rsidP="00E831FE">
            <w:pPr>
              <w:widowControl w:val="0"/>
              <w:ind w:left="0" w:right="0"/>
              <w:jc w:val="both"/>
              <w:rPr>
                <w:sz w:val="22"/>
                <w:szCs w:val="22"/>
              </w:rPr>
            </w:pPr>
            <w:r w:rsidRPr="004B1E32">
              <w:rPr>
                <w:sz w:val="22"/>
                <w:szCs w:val="22"/>
              </w:rPr>
              <w:t>14</w:t>
            </w:r>
          </w:p>
        </w:tc>
        <w:tc>
          <w:tcPr>
            <w:tcW w:w="1524"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Марьясово СТ-1</w:t>
            </w:r>
          </w:p>
        </w:tc>
        <w:tc>
          <w:tcPr>
            <w:tcW w:w="1134"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V-III тыс. до н.э.</w:t>
            </w:r>
          </w:p>
        </w:tc>
        <w:tc>
          <w:tcPr>
            <w:tcW w:w="1453"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Заика А.Л. 1994г.</w:t>
            </w:r>
          </w:p>
        </w:tc>
        <w:tc>
          <w:tcPr>
            <w:tcW w:w="2232"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в 5км СЗ д.Марьясово</w:t>
            </w:r>
          </w:p>
        </w:tc>
        <w:tc>
          <w:tcPr>
            <w:tcW w:w="1515"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с/с Чистопольский</w:t>
            </w:r>
          </w:p>
        </w:tc>
        <w:tc>
          <w:tcPr>
            <w:tcW w:w="605"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авар.</w:t>
            </w:r>
          </w:p>
        </w:tc>
        <w:tc>
          <w:tcPr>
            <w:tcW w:w="999"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14-526-15</w:t>
            </w:r>
          </w:p>
        </w:tc>
      </w:tr>
      <w:tr w:rsidR="00DE50F9" w:rsidRPr="004B1E32" w:rsidTr="008F16D1">
        <w:trPr>
          <w:cantSplit/>
          <w:trHeight w:val="381"/>
        </w:trPr>
        <w:tc>
          <w:tcPr>
            <w:tcW w:w="531" w:type="dxa"/>
            <w:tcBorders>
              <w:top w:val="single" w:sz="6" w:space="0" w:color="auto"/>
              <w:left w:val="single" w:sz="6" w:space="0" w:color="auto"/>
              <w:bottom w:val="single" w:sz="6" w:space="0" w:color="auto"/>
              <w:right w:val="single" w:sz="6" w:space="0" w:color="auto"/>
            </w:tcBorders>
            <w:vAlign w:val="center"/>
          </w:tcPr>
          <w:p w:rsidR="00DE50F9" w:rsidRPr="004B1E32" w:rsidRDefault="00DE50F9" w:rsidP="00E831FE">
            <w:pPr>
              <w:widowControl w:val="0"/>
              <w:ind w:left="0" w:right="0"/>
              <w:jc w:val="both"/>
              <w:rPr>
                <w:sz w:val="22"/>
                <w:szCs w:val="22"/>
              </w:rPr>
            </w:pPr>
            <w:r w:rsidRPr="004B1E32">
              <w:rPr>
                <w:sz w:val="22"/>
                <w:szCs w:val="22"/>
              </w:rPr>
              <w:t>15</w:t>
            </w:r>
          </w:p>
        </w:tc>
        <w:tc>
          <w:tcPr>
            <w:tcW w:w="1524"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Марьясово ОК-1</w:t>
            </w:r>
          </w:p>
        </w:tc>
        <w:tc>
          <w:tcPr>
            <w:tcW w:w="1134"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VII-II вв. до н.э.</w:t>
            </w:r>
          </w:p>
        </w:tc>
        <w:tc>
          <w:tcPr>
            <w:tcW w:w="1453"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Заика А.Л. 1994г.</w:t>
            </w:r>
          </w:p>
        </w:tc>
        <w:tc>
          <w:tcPr>
            <w:tcW w:w="2232"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в 5км СЗ д.Марьясово</w:t>
            </w:r>
          </w:p>
        </w:tc>
        <w:tc>
          <w:tcPr>
            <w:tcW w:w="1515"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с/с Чистопольский</w:t>
            </w:r>
          </w:p>
        </w:tc>
        <w:tc>
          <w:tcPr>
            <w:tcW w:w="605"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сред</w:t>
            </w:r>
          </w:p>
        </w:tc>
        <w:tc>
          <w:tcPr>
            <w:tcW w:w="999"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14-526-16</w:t>
            </w:r>
          </w:p>
        </w:tc>
      </w:tr>
      <w:tr w:rsidR="00DE50F9" w:rsidRPr="004B1E32" w:rsidTr="008F16D1">
        <w:trPr>
          <w:cantSplit/>
          <w:trHeight w:val="381"/>
        </w:trPr>
        <w:tc>
          <w:tcPr>
            <w:tcW w:w="531" w:type="dxa"/>
            <w:tcBorders>
              <w:top w:val="single" w:sz="6" w:space="0" w:color="auto"/>
              <w:left w:val="single" w:sz="6" w:space="0" w:color="auto"/>
              <w:bottom w:val="single" w:sz="6" w:space="0" w:color="auto"/>
              <w:right w:val="single" w:sz="6" w:space="0" w:color="auto"/>
            </w:tcBorders>
            <w:vAlign w:val="center"/>
          </w:tcPr>
          <w:p w:rsidR="00DE50F9" w:rsidRPr="004B1E32" w:rsidRDefault="00DE50F9" w:rsidP="00E831FE">
            <w:pPr>
              <w:widowControl w:val="0"/>
              <w:ind w:left="0" w:right="0"/>
              <w:jc w:val="both"/>
              <w:rPr>
                <w:sz w:val="22"/>
                <w:szCs w:val="22"/>
              </w:rPr>
            </w:pPr>
            <w:r w:rsidRPr="004B1E32">
              <w:rPr>
                <w:sz w:val="22"/>
                <w:szCs w:val="22"/>
              </w:rPr>
              <w:t>69</w:t>
            </w:r>
          </w:p>
        </w:tc>
        <w:tc>
          <w:tcPr>
            <w:tcW w:w="1524"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Таловая СТ Таловая</w:t>
            </w:r>
          </w:p>
        </w:tc>
        <w:tc>
          <w:tcPr>
            <w:tcW w:w="1134"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XIV-X тыс. до н.э.</w:t>
            </w:r>
          </w:p>
        </w:tc>
        <w:tc>
          <w:tcPr>
            <w:tcW w:w="1453"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Блейнис Л.Ю. 1986г.</w:t>
            </w:r>
          </w:p>
        </w:tc>
        <w:tc>
          <w:tcPr>
            <w:tcW w:w="2232"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д.Таловая, левый берег р.Чулым</w:t>
            </w:r>
          </w:p>
        </w:tc>
        <w:tc>
          <w:tcPr>
            <w:tcW w:w="1515"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с/з Балахтинский</w:t>
            </w:r>
          </w:p>
        </w:tc>
        <w:tc>
          <w:tcPr>
            <w:tcW w:w="605"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сред.</w:t>
            </w:r>
          </w:p>
        </w:tc>
        <w:tc>
          <w:tcPr>
            <w:tcW w:w="999" w:type="dxa"/>
            <w:tcBorders>
              <w:top w:val="single" w:sz="6" w:space="0" w:color="auto"/>
              <w:left w:val="single" w:sz="6" w:space="0" w:color="auto"/>
              <w:bottom w:val="single" w:sz="6" w:space="0" w:color="auto"/>
              <w:right w:val="single" w:sz="6" w:space="0" w:color="auto"/>
            </w:tcBorders>
          </w:tcPr>
          <w:p w:rsidR="00DE50F9" w:rsidRPr="004B1E32" w:rsidRDefault="00DE50F9" w:rsidP="00E831FE">
            <w:pPr>
              <w:widowControl w:val="0"/>
              <w:rPr>
                <w:sz w:val="22"/>
                <w:szCs w:val="22"/>
              </w:rPr>
            </w:pPr>
            <w:r w:rsidRPr="004B1E32">
              <w:rPr>
                <w:sz w:val="22"/>
                <w:szCs w:val="22"/>
              </w:rPr>
              <w:t>279-16</w:t>
            </w:r>
          </w:p>
        </w:tc>
      </w:tr>
    </w:tbl>
    <w:p w:rsidR="00DE50F9" w:rsidRPr="004B1E32" w:rsidRDefault="00DE50F9" w:rsidP="003017F1">
      <w:pPr>
        <w:widowControl w:val="0"/>
        <w:spacing w:before="120"/>
        <w:ind w:left="0" w:right="0"/>
        <w:jc w:val="both"/>
        <w:rPr>
          <w:i/>
          <w:sz w:val="20"/>
          <w:szCs w:val="20"/>
        </w:rPr>
      </w:pPr>
      <w:r w:rsidRPr="004B1E32">
        <w:rPr>
          <w:i/>
          <w:sz w:val="20"/>
          <w:szCs w:val="20"/>
        </w:rPr>
        <w:t>*Письмо: 320 от 10.06.96., 08-462 02.06.97., 08-448 от 23.04.98.</w:t>
      </w:r>
    </w:p>
    <w:p w:rsidR="00DE50F9" w:rsidRPr="004B1E32" w:rsidRDefault="00DE50F9" w:rsidP="00E831FE">
      <w:pPr>
        <w:widowControl w:val="0"/>
        <w:ind w:left="0" w:right="0"/>
        <w:jc w:val="left"/>
        <w:rPr>
          <w:i/>
          <w:sz w:val="20"/>
          <w:szCs w:val="20"/>
        </w:rPr>
      </w:pPr>
      <w:r w:rsidRPr="004B1E32">
        <w:rPr>
          <w:i/>
          <w:sz w:val="20"/>
          <w:szCs w:val="20"/>
        </w:rPr>
        <w:t>Балахтинский район. 12.05.05г.</w:t>
      </w:r>
    </w:p>
    <w:p w:rsidR="00DE50F9" w:rsidRPr="004B1E32" w:rsidRDefault="00DE50F9" w:rsidP="00B5764A">
      <w:pPr>
        <w:widowControl w:val="0"/>
        <w:ind w:left="0" w:right="0"/>
        <w:jc w:val="left"/>
        <w:rPr>
          <w:i/>
          <w:sz w:val="20"/>
          <w:szCs w:val="20"/>
        </w:rPr>
      </w:pPr>
      <w:r w:rsidRPr="004B1E32">
        <w:rPr>
          <w:i/>
          <w:sz w:val="20"/>
          <w:szCs w:val="20"/>
        </w:rPr>
        <w:t>Управление Архитектуры администрации Красноярского края</w:t>
      </w:r>
      <w:r w:rsidR="00B5764A">
        <w:rPr>
          <w:i/>
          <w:sz w:val="20"/>
          <w:szCs w:val="20"/>
        </w:rPr>
        <w:t xml:space="preserve">. </w:t>
      </w:r>
      <w:r w:rsidR="00B5764A" w:rsidRPr="00B5764A">
        <w:rPr>
          <w:i/>
          <w:sz w:val="20"/>
          <w:szCs w:val="20"/>
        </w:rPr>
        <w:t xml:space="preserve"> </w:t>
      </w:r>
      <w:r w:rsidRPr="004B1E32">
        <w:rPr>
          <w:i/>
          <w:sz w:val="20"/>
          <w:szCs w:val="20"/>
          <w:lang w:eastAsia="zh-CN"/>
        </w:rPr>
        <w:t>Сокращения: СТ – стоянка, ОК – одиночный курган.</w:t>
      </w:r>
    </w:p>
    <w:p w:rsidR="0019016C" w:rsidRPr="004B1E32" w:rsidRDefault="0019016C" w:rsidP="003017F1">
      <w:pPr>
        <w:widowControl w:val="0"/>
        <w:tabs>
          <w:tab w:val="num" w:pos="0"/>
          <w:tab w:val="center" w:pos="4153"/>
          <w:tab w:val="right" w:pos="8306"/>
        </w:tabs>
        <w:spacing w:before="120"/>
        <w:ind w:left="0" w:right="0" w:firstLine="709"/>
        <w:jc w:val="both"/>
        <w:rPr>
          <w:rFonts w:eastAsia="Times New Roman"/>
          <w:kern w:val="16"/>
        </w:rPr>
      </w:pPr>
      <w:r w:rsidRPr="004B1E32">
        <w:rPr>
          <w:rFonts w:eastAsia="Times New Roman"/>
          <w:kern w:val="16"/>
        </w:rPr>
        <w:t xml:space="preserve">Из минерально-сырьевых ресурсов на территории </w:t>
      </w:r>
      <w:r w:rsidR="00B91F8A" w:rsidRPr="004B1E32">
        <w:rPr>
          <w:rFonts w:eastAsia="Times New Roman"/>
          <w:kern w:val="16"/>
        </w:rPr>
        <w:t>городского поселения</w:t>
      </w:r>
      <w:r w:rsidRPr="004B1E32">
        <w:rPr>
          <w:rFonts w:eastAsia="Times New Roman"/>
          <w:kern w:val="16"/>
        </w:rPr>
        <w:t xml:space="preserve"> име</w:t>
      </w:r>
      <w:r w:rsidR="00340077" w:rsidRPr="004B1E32">
        <w:rPr>
          <w:rFonts w:eastAsia="Times New Roman"/>
          <w:kern w:val="16"/>
        </w:rPr>
        <w:t>ю</w:t>
      </w:r>
      <w:r w:rsidRPr="004B1E32">
        <w:rPr>
          <w:rFonts w:eastAsia="Times New Roman"/>
          <w:kern w:val="16"/>
        </w:rPr>
        <w:t>тся месторождени</w:t>
      </w:r>
      <w:r w:rsidR="00340077" w:rsidRPr="004B1E32">
        <w:rPr>
          <w:rFonts w:eastAsia="Times New Roman"/>
          <w:kern w:val="16"/>
        </w:rPr>
        <w:t>я</w:t>
      </w:r>
      <w:r w:rsidRPr="004B1E32">
        <w:rPr>
          <w:rFonts w:eastAsia="Times New Roman"/>
          <w:kern w:val="16"/>
        </w:rPr>
        <w:t xml:space="preserve"> урана</w:t>
      </w:r>
      <w:r w:rsidR="00340077" w:rsidRPr="004B1E32">
        <w:rPr>
          <w:rFonts w:eastAsia="Times New Roman"/>
          <w:kern w:val="16"/>
        </w:rPr>
        <w:t>, глин и суглинков, строительных камней, песчано-гравийные, пресных подземных вод</w:t>
      </w:r>
      <w:r w:rsidRPr="004B1E32">
        <w:rPr>
          <w:rFonts w:eastAsia="Times New Roman"/>
          <w:kern w:val="16"/>
        </w:rPr>
        <w:t>.</w:t>
      </w:r>
    </w:p>
    <w:p w:rsidR="0019016C" w:rsidRPr="004B1E32" w:rsidRDefault="0019016C" w:rsidP="00E831FE">
      <w:pPr>
        <w:widowControl w:val="0"/>
        <w:ind w:left="0" w:right="0" w:firstLine="709"/>
        <w:jc w:val="both"/>
        <w:rPr>
          <w:rFonts w:eastAsia="Times New Roman"/>
        </w:rPr>
      </w:pPr>
      <w:r w:rsidRPr="004B1E32">
        <w:rPr>
          <w:rFonts w:eastAsia="Times New Roman"/>
        </w:rPr>
        <w:t>Территориальные границы населенных пунктов определены в соответствии с установленными границами кадастровых кварталов</w:t>
      </w:r>
      <w:r w:rsidR="00DB4022" w:rsidRPr="004B1E32">
        <w:rPr>
          <w:rFonts w:eastAsia="Times New Roman"/>
        </w:rPr>
        <w:t>,</w:t>
      </w:r>
      <w:r w:rsidRPr="004B1E32">
        <w:rPr>
          <w:rFonts w:eastAsia="Times New Roman"/>
        </w:rPr>
        <w:t xml:space="preserve"> сложившейся градостроительной ситуацией</w:t>
      </w:r>
      <w:r w:rsidR="00DB4022" w:rsidRPr="004B1E32">
        <w:rPr>
          <w:rFonts w:eastAsia="Times New Roman"/>
        </w:rPr>
        <w:t xml:space="preserve"> и с учетом проектируемых границ населенных пунктов</w:t>
      </w:r>
      <w:r w:rsidRPr="004B1E32">
        <w:rPr>
          <w:rFonts w:eastAsia="Times New Roman"/>
        </w:rPr>
        <w:t xml:space="preserve">. При определении </w:t>
      </w:r>
      <w:r w:rsidR="00DE50F9" w:rsidRPr="004B1E32">
        <w:rPr>
          <w:rFonts w:eastAsia="Times New Roman"/>
        </w:rPr>
        <w:t xml:space="preserve">границ </w:t>
      </w:r>
      <w:r w:rsidR="00667247" w:rsidRPr="004B1E32">
        <w:rPr>
          <w:rFonts w:eastAsia="Times New Roman"/>
        </w:rPr>
        <w:t>рабочего поселка</w:t>
      </w:r>
      <w:r w:rsidRPr="004B1E32">
        <w:rPr>
          <w:rFonts w:eastAsia="Times New Roman"/>
        </w:rPr>
        <w:t xml:space="preserve"> </w:t>
      </w:r>
      <w:r w:rsidR="00667247" w:rsidRPr="004B1E32">
        <w:rPr>
          <w:rFonts w:eastAsia="Times New Roman"/>
        </w:rPr>
        <w:t>Балахта</w:t>
      </w:r>
      <w:r w:rsidRPr="004B1E32">
        <w:rPr>
          <w:rFonts w:eastAsia="Times New Roman"/>
        </w:rPr>
        <w:t xml:space="preserve"> использовались проектные предложения по его территориальному развитию, изложенные в ранее разработанном генеральном плане, с учетом установленного кадастрового деления по кварталам.</w:t>
      </w:r>
    </w:p>
    <w:p w:rsidR="0019016C" w:rsidRPr="004B1E32" w:rsidRDefault="0019016C" w:rsidP="00E831FE">
      <w:pPr>
        <w:widowControl w:val="0"/>
        <w:tabs>
          <w:tab w:val="num" w:pos="0"/>
          <w:tab w:val="center" w:pos="4153"/>
          <w:tab w:val="right" w:pos="8306"/>
        </w:tabs>
        <w:ind w:left="0" w:right="0" w:firstLine="709"/>
        <w:jc w:val="both"/>
        <w:rPr>
          <w:rFonts w:eastAsia="Times New Roman"/>
          <w:kern w:val="16"/>
        </w:rPr>
      </w:pPr>
      <w:r w:rsidRPr="004B1E32">
        <w:rPr>
          <w:rFonts w:eastAsia="Times New Roman"/>
          <w:kern w:val="16"/>
        </w:rPr>
        <w:t xml:space="preserve">В настоящих правилах учтены ПЗЗ </w:t>
      </w:r>
      <w:r w:rsidR="00A5199E" w:rsidRPr="004B1E32">
        <w:rPr>
          <w:rFonts w:eastAsia="Times New Roman"/>
          <w:kern w:val="16"/>
        </w:rPr>
        <w:t>рабочего поселка Балахта</w:t>
      </w:r>
      <w:r w:rsidRPr="004B1E32">
        <w:rPr>
          <w:rFonts w:eastAsia="Times New Roman"/>
          <w:kern w:val="16"/>
        </w:rPr>
        <w:t>, выполненные институтом ОАО «Красноярскагропроект»</w:t>
      </w:r>
      <w:r w:rsidR="003C5954" w:rsidRPr="004B1E32">
        <w:rPr>
          <w:rFonts w:eastAsia="Times New Roman"/>
          <w:kern w:val="16"/>
        </w:rPr>
        <w:t xml:space="preserve"> (заказ 100/4</w:t>
      </w:r>
      <w:r w:rsidR="00467C3A" w:rsidRPr="004B1E32">
        <w:rPr>
          <w:rFonts w:eastAsia="Times New Roman"/>
          <w:kern w:val="16"/>
        </w:rPr>
        <w:t>8</w:t>
      </w:r>
      <w:r w:rsidR="003C5954" w:rsidRPr="004B1E32">
        <w:rPr>
          <w:rFonts w:eastAsia="Times New Roman"/>
          <w:kern w:val="16"/>
        </w:rPr>
        <w:t>, 2010</w:t>
      </w:r>
      <w:r w:rsidRPr="004B1E32">
        <w:rPr>
          <w:rFonts w:eastAsia="Times New Roman"/>
          <w:kern w:val="16"/>
        </w:rPr>
        <w:t xml:space="preserve"> г).</w:t>
      </w:r>
    </w:p>
    <w:p w:rsidR="0019016C" w:rsidRPr="004B1E32" w:rsidRDefault="0019016C" w:rsidP="003017F1">
      <w:pPr>
        <w:keepNext/>
        <w:pageBreakBefore/>
        <w:ind w:left="1843" w:right="0" w:hanging="1134"/>
        <w:jc w:val="both"/>
        <w:outlineLvl w:val="0"/>
        <w:rPr>
          <w:rFonts w:eastAsia="Times New Roman"/>
          <w:b/>
        </w:rPr>
      </w:pPr>
      <w:bookmarkStart w:id="4" w:name="_Toc343758974"/>
      <w:bookmarkStart w:id="5" w:name="_Toc357434207"/>
      <w:bookmarkStart w:id="6" w:name="_Toc402173320"/>
      <w:r w:rsidRPr="004B1E32">
        <w:rPr>
          <w:rFonts w:eastAsia="Times New Roman"/>
          <w:b/>
        </w:rPr>
        <w:t>РАЗДЕЛ  I  Порядок регулирования землепользования и застройки органами местного самоуправления</w:t>
      </w:r>
      <w:bookmarkEnd w:id="4"/>
      <w:bookmarkEnd w:id="5"/>
      <w:bookmarkEnd w:id="6"/>
    </w:p>
    <w:p w:rsidR="0019016C" w:rsidRPr="004B1E32" w:rsidRDefault="0019016C" w:rsidP="00993280">
      <w:pPr>
        <w:keepNext/>
        <w:ind w:left="0" w:right="0" w:firstLine="709"/>
        <w:jc w:val="both"/>
        <w:rPr>
          <w:rFonts w:eastAsia="Times New Roman"/>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7" w:name="_Toc340065546"/>
      <w:bookmarkStart w:id="8" w:name="_Toc343758975"/>
      <w:bookmarkStart w:id="9" w:name="_Toc357434208"/>
      <w:bookmarkStart w:id="10" w:name="_Toc402173321"/>
      <w:r w:rsidRPr="004B1E32">
        <w:rPr>
          <w:rFonts w:eastAsia="Times New Roman"/>
          <w:b/>
        </w:rPr>
        <w:t>Статья 1  Основные понятия и термины, используемые в Правилах</w:t>
      </w:r>
      <w:bookmarkEnd w:id="7"/>
      <w:bookmarkEnd w:id="8"/>
      <w:bookmarkEnd w:id="9"/>
      <w:bookmarkEnd w:id="10"/>
    </w:p>
    <w:p w:rsidR="0019016C" w:rsidRPr="004B1E32" w:rsidRDefault="0019016C" w:rsidP="00993280">
      <w:pPr>
        <w:keepNext/>
        <w:ind w:left="0" w:right="0" w:firstLine="709"/>
        <w:jc w:val="both"/>
        <w:rPr>
          <w:rFonts w:eastAsia="Times New Roman"/>
        </w:rPr>
      </w:pPr>
      <w:r w:rsidRPr="004B1E32">
        <w:rPr>
          <w:rFonts w:eastAsia="Times New Roman"/>
        </w:rPr>
        <w:t xml:space="preserve">Для целей настоящих Правил используются следующие понятия: </w:t>
      </w:r>
    </w:p>
    <w:p w:rsidR="0019016C" w:rsidRPr="004B1E32" w:rsidRDefault="0019016C" w:rsidP="00993280">
      <w:pPr>
        <w:keepNext/>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архитектурно-строительное проектирование </w:t>
      </w:r>
      <w:r w:rsidRPr="004B1E32">
        <w:rPr>
          <w:rFonts w:eastAsia="Times New Roman"/>
        </w:rPr>
        <w:t xml:space="preserve">– деятельность по развитию территорий, осуществляемая путём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w:t>
      </w:r>
      <w:r w:rsidRPr="004B1E32">
        <w:rPr>
          <w:rFonts w:eastAsia="Times New Roman"/>
          <w:spacing w:val="-1"/>
        </w:rPr>
        <w:t xml:space="preserve">застройщику земельного участка, а также в случаях проведения капитального </w:t>
      </w:r>
      <w:r w:rsidRPr="004B1E32">
        <w:rPr>
          <w:rFonts w:eastAsia="Times New Roman"/>
        </w:rPr>
        <w:t>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spacing w:val="-1"/>
        </w:rPr>
        <w:t xml:space="preserve">виды разрешенного использования земельных участков и объектов капитального строительства </w:t>
      </w:r>
      <w:r w:rsidRPr="004B1E32">
        <w:rPr>
          <w:rFonts w:eastAsia="Times New Roman"/>
          <w:spacing w:val="-1"/>
        </w:rPr>
        <w:t xml:space="preserve">– виды деятельности, объекты, осуществлять и </w:t>
      </w:r>
      <w:r w:rsidRPr="004B1E32">
        <w:rPr>
          <w:rFonts w:eastAsia="Times New Roman"/>
        </w:rPr>
        <w:t xml:space="preserve">размещать которые на земельных участках разрешено в силу наименования </w:t>
      </w:r>
      <w:r w:rsidRPr="004B1E32">
        <w:rPr>
          <w:rFonts w:eastAsia="Times New Roman"/>
          <w:spacing w:val="-3"/>
        </w:rPr>
        <w:t>их</w:t>
      </w:r>
      <w:r w:rsidRPr="004B1E32">
        <w:rPr>
          <w:rFonts w:eastAsia="Times New Roman"/>
        </w:rPr>
        <w:t xml:space="preserve"> в </w:t>
      </w:r>
      <w:r w:rsidRPr="004B1E32">
        <w:rPr>
          <w:rFonts w:eastAsia="Times New Roman"/>
          <w:spacing w:val="-2"/>
        </w:rPr>
        <w:t>составе</w:t>
      </w:r>
      <w:r w:rsidRPr="004B1E32">
        <w:rPr>
          <w:rFonts w:eastAsia="Times New Roman"/>
        </w:rPr>
        <w:t xml:space="preserve"> </w:t>
      </w:r>
      <w:r w:rsidRPr="004B1E32">
        <w:rPr>
          <w:rFonts w:eastAsia="Times New Roman"/>
          <w:spacing w:val="-2"/>
        </w:rPr>
        <w:t>градостроительных</w:t>
      </w:r>
      <w:r w:rsidRPr="004B1E32">
        <w:rPr>
          <w:rFonts w:eastAsia="Times New Roman"/>
        </w:rPr>
        <w:t xml:space="preserve"> </w:t>
      </w:r>
      <w:r w:rsidRPr="004B1E32">
        <w:rPr>
          <w:rFonts w:eastAsia="Times New Roman"/>
          <w:spacing w:val="-2"/>
        </w:rPr>
        <w:t>регламентов</w:t>
      </w:r>
      <w:r w:rsidRPr="004B1E32">
        <w:rPr>
          <w:rFonts w:eastAsia="Times New Roman"/>
        </w:rPr>
        <w:t xml:space="preserve"> </w:t>
      </w:r>
      <w:r w:rsidRPr="004B1E32">
        <w:rPr>
          <w:rFonts w:eastAsia="Times New Roman"/>
          <w:spacing w:val="-2"/>
        </w:rPr>
        <w:t xml:space="preserve">применительно </w:t>
      </w:r>
      <w:r w:rsidRPr="004B1E32">
        <w:rPr>
          <w:rFonts w:eastAsia="Times New Roman"/>
        </w:rPr>
        <w:t xml:space="preserve">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w:t>
      </w:r>
      <w:r w:rsidRPr="004B1E32">
        <w:rPr>
          <w:rFonts w:eastAsia="Times New Roman"/>
          <w:spacing w:val="-3"/>
        </w:rPr>
        <w:t>виды</w:t>
      </w:r>
      <w:r w:rsidRPr="004B1E32">
        <w:rPr>
          <w:rFonts w:eastAsia="Times New Roman"/>
        </w:rPr>
        <w:t xml:space="preserve"> </w:t>
      </w:r>
      <w:r w:rsidRPr="004B1E32">
        <w:rPr>
          <w:rFonts w:eastAsia="Times New Roman"/>
          <w:spacing w:val="-2"/>
        </w:rPr>
        <w:t>разрешенного</w:t>
      </w:r>
      <w:r w:rsidRPr="004B1E32">
        <w:rPr>
          <w:rFonts w:eastAsia="Times New Roman"/>
        </w:rPr>
        <w:t xml:space="preserve"> </w:t>
      </w:r>
      <w:r w:rsidRPr="004B1E32">
        <w:rPr>
          <w:rFonts w:eastAsia="Times New Roman"/>
          <w:spacing w:val="-2"/>
        </w:rPr>
        <w:t>использования,</w:t>
      </w:r>
      <w:r w:rsidRPr="004B1E32">
        <w:rPr>
          <w:rFonts w:eastAsia="Times New Roman"/>
        </w:rPr>
        <w:t xml:space="preserve"> </w:t>
      </w:r>
      <w:r w:rsidRPr="004B1E32">
        <w:rPr>
          <w:rFonts w:eastAsia="Times New Roman"/>
          <w:spacing w:val="-1"/>
        </w:rPr>
        <w:t>условно</w:t>
      </w:r>
      <w:r w:rsidRPr="004B1E32">
        <w:rPr>
          <w:rFonts w:eastAsia="Times New Roman"/>
        </w:rPr>
        <w:t xml:space="preserve"> </w:t>
      </w:r>
      <w:r w:rsidRPr="004B1E32">
        <w:rPr>
          <w:rFonts w:eastAsia="Times New Roman"/>
          <w:spacing w:val="-2"/>
        </w:rPr>
        <w:t>разрешенные</w:t>
      </w:r>
      <w:r w:rsidRPr="004B1E32">
        <w:rPr>
          <w:rFonts w:eastAsia="Times New Roman"/>
        </w:rPr>
        <w:t xml:space="preserve"> </w:t>
      </w:r>
      <w:r w:rsidRPr="004B1E32">
        <w:rPr>
          <w:rFonts w:eastAsia="Times New Roman"/>
          <w:spacing w:val="-2"/>
        </w:rPr>
        <w:t>виды</w:t>
      </w:r>
      <w:r w:rsidRPr="004B1E32">
        <w:rPr>
          <w:rFonts w:eastAsia="Times New Roman"/>
        </w:rPr>
        <w:t xml:space="preserve"> использования, вспомогательные виды разрешенного использования;</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водоохранная зона - </w:t>
      </w:r>
      <w:r w:rsidRPr="004B1E32">
        <w:rPr>
          <w:rFonts w:eastAsia="Times New Roman"/>
        </w:rPr>
        <w:t>территория, примыкающая к береговой линии морей, рек, ручьев, каналов, озер, водохранилищ,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вспомогательные виды разрешенного использования земельных участков и объектов капитального строительства </w:t>
      </w:r>
      <w:r w:rsidRPr="004B1E32">
        <w:rPr>
          <w:rFonts w:eastAsia="Times New Roman"/>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в </w:t>
      </w:r>
      <w:r w:rsidRPr="004B1E32">
        <w:rPr>
          <w:rFonts w:eastAsia="Times New Roman"/>
          <w:spacing w:val="-2"/>
        </w:rPr>
        <w:t>составе</w:t>
      </w:r>
      <w:r w:rsidRPr="004B1E32">
        <w:rPr>
          <w:rFonts w:eastAsia="Times New Roman"/>
        </w:rPr>
        <w:t xml:space="preserve"> </w:t>
      </w:r>
      <w:r w:rsidRPr="004B1E32">
        <w:rPr>
          <w:rFonts w:eastAsia="Times New Roman"/>
          <w:spacing w:val="-2"/>
        </w:rPr>
        <w:t>регламентов</w:t>
      </w:r>
      <w:r w:rsidRPr="004B1E32">
        <w:rPr>
          <w:rFonts w:eastAsia="Times New Roman"/>
        </w:rPr>
        <w:t xml:space="preserve"> </w:t>
      </w:r>
      <w:r w:rsidRPr="004B1E32">
        <w:rPr>
          <w:rFonts w:eastAsia="Times New Roman"/>
          <w:spacing w:val="-2"/>
        </w:rPr>
        <w:t>использования</w:t>
      </w:r>
      <w:r w:rsidRPr="004B1E32">
        <w:rPr>
          <w:rFonts w:eastAsia="Times New Roman"/>
        </w:rPr>
        <w:t xml:space="preserve"> </w:t>
      </w:r>
      <w:r w:rsidRPr="004B1E32">
        <w:rPr>
          <w:rFonts w:eastAsia="Times New Roman"/>
          <w:spacing w:val="-2"/>
        </w:rPr>
        <w:t>территорий</w:t>
      </w:r>
      <w:r w:rsidRPr="004B1E32">
        <w:rPr>
          <w:rFonts w:eastAsia="Times New Roman"/>
        </w:rPr>
        <w:t xml:space="preserve"> </w:t>
      </w:r>
      <w:r w:rsidRPr="004B1E32">
        <w:rPr>
          <w:rFonts w:eastAsia="Times New Roman"/>
          <w:spacing w:val="-2"/>
        </w:rPr>
        <w:t>применительно</w:t>
      </w:r>
      <w:r w:rsidRPr="004B1E32">
        <w:rPr>
          <w:rFonts w:eastAsia="Times New Roman"/>
        </w:rPr>
        <w:t xml:space="preserve">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градостроительная документация </w:t>
      </w:r>
      <w:r w:rsidRPr="004B1E32">
        <w:rPr>
          <w:rFonts w:eastAsia="Times New Roman"/>
        </w:rPr>
        <w:t xml:space="preserve">-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w:t>
      </w:r>
      <w:r w:rsidRPr="004B1E32">
        <w:rPr>
          <w:rFonts w:eastAsia="Times New Roman"/>
          <w:spacing w:val="-2"/>
        </w:rPr>
        <w:t>градостроительного</w:t>
      </w:r>
      <w:r w:rsidRPr="004B1E32">
        <w:rPr>
          <w:rFonts w:eastAsia="Times New Roman"/>
        </w:rPr>
        <w:t xml:space="preserve"> </w:t>
      </w:r>
      <w:r w:rsidRPr="004B1E32">
        <w:rPr>
          <w:rFonts w:eastAsia="Times New Roman"/>
          <w:spacing w:val="-2"/>
        </w:rPr>
        <w:t>зонирования</w:t>
      </w:r>
      <w:r w:rsidRPr="004B1E32">
        <w:rPr>
          <w:rFonts w:eastAsia="Times New Roman"/>
        </w:rPr>
        <w:t xml:space="preserve"> </w:t>
      </w:r>
      <w:r w:rsidRPr="004B1E32">
        <w:rPr>
          <w:rFonts w:eastAsia="Times New Roman"/>
          <w:spacing w:val="-2"/>
        </w:rPr>
        <w:t>муниципальных</w:t>
      </w:r>
      <w:r w:rsidRPr="004B1E32">
        <w:rPr>
          <w:rFonts w:eastAsia="Times New Roman"/>
        </w:rPr>
        <w:t xml:space="preserve"> </w:t>
      </w:r>
      <w:r w:rsidRPr="004B1E32">
        <w:rPr>
          <w:rFonts w:eastAsia="Times New Roman"/>
          <w:spacing w:val="-2"/>
        </w:rPr>
        <w:t>образований</w:t>
      </w:r>
      <w:r w:rsidRPr="004B1E32">
        <w:rPr>
          <w:rFonts w:eastAsia="Times New Roman"/>
        </w:rPr>
        <w:t xml:space="preserve"> и </w:t>
      </w:r>
      <w:r w:rsidRPr="004B1E32">
        <w:rPr>
          <w:rFonts w:eastAsia="Times New Roman"/>
          <w:spacing w:val="-1"/>
        </w:rPr>
        <w:t xml:space="preserve">документации по планировке территорий муниципальных образований, иных </w:t>
      </w:r>
      <w:r w:rsidRPr="004B1E32">
        <w:rPr>
          <w:rFonts w:eastAsia="Times New Roman"/>
        </w:rPr>
        <w:t xml:space="preserve">документов, разрабатываемых в дополнение к перечисленным, в целях иллюстрации или детальной проработки принятых проектных решений с </w:t>
      </w:r>
      <w:r w:rsidRPr="004B1E32">
        <w:rPr>
          <w:rFonts w:eastAsia="Times New Roman"/>
          <w:spacing w:val="-2"/>
        </w:rPr>
        <w:t>проработкой</w:t>
      </w:r>
      <w:r w:rsidRPr="004B1E32">
        <w:rPr>
          <w:rFonts w:eastAsia="Times New Roman"/>
        </w:rPr>
        <w:t xml:space="preserve"> </w:t>
      </w:r>
      <w:r w:rsidRPr="004B1E32">
        <w:rPr>
          <w:rFonts w:eastAsia="Times New Roman"/>
          <w:spacing w:val="-2"/>
        </w:rPr>
        <w:t>архитектурно-планировочных</w:t>
      </w:r>
      <w:r w:rsidRPr="004B1E32">
        <w:rPr>
          <w:rFonts w:eastAsia="Times New Roman"/>
        </w:rPr>
        <w:t xml:space="preserve"> </w:t>
      </w:r>
      <w:r w:rsidRPr="004B1E32">
        <w:rPr>
          <w:rFonts w:eastAsia="Times New Roman"/>
          <w:spacing w:val="-2"/>
        </w:rPr>
        <w:t>решений</w:t>
      </w:r>
      <w:r w:rsidRPr="004B1E32">
        <w:rPr>
          <w:rFonts w:eastAsia="Times New Roman"/>
        </w:rPr>
        <w:t xml:space="preserve"> </w:t>
      </w:r>
      <w:r w:rsidRPr="004B1E32">
        <w:rPr>
          <w:rFonts w:eastAsia="Times New Roman"/>
          <w:spacing w:val="-3"/>
        </w:rPr>
        <w:t>по</w:t>
      </w:r>
      <w:r w:rsidRPr="004B1E32">
        <w:rPr>
          <w:rFonts w:eastAsia="Times New Roman"/>
        </w:rPr>
        <w:t xml:space="preserve"> </w:t>
      </w:r>
      <w:r w:rsidRPr="004B1E32">
        <w:rPr>
          <w:rFonts w:eastAsia="Times New Roman"/>
          <w:spacing w:val="-2"/>
        </w:rPr>
        <w:t>застройке</w:t>
      </w:r>
      <w:r w:rsidRPr="004B1E32">
        <w:rPr>
          <w:rFonts w:eastAsia="Times New Roman"/>
        </w:rPr>
        <w:t xml:space="preserve"> территории, разрабатываемых на профессиональной основе;</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градостроительная деятельность </w:t>
      </w:r>
      <w:r w:rsidRPr="004B1E32">
        <w:rPr>
          <w:rFonts w:eastAsia="Times New Roman"/>
        </w:rPr>
        <w:t xml:space="preserve">- деятельность по развитию территорий, в том числе городов, осуществляемая в виде территориального </w:t>
      </w:r>
      <w:r w:rsidRPr="004B1E32">
        <w:rPr>
          <w:rFonts w:eastAsia="Times New Roman"/>
          <w:spacing w:val="-7"/>
        </w:rPr>
        <w:t>планирования, территориального</w:t>
      </w:r>
      <w:r w:rsidRPr="004B1E32">
        <w:rPr>
          <w:rFonts w:eastAsia="Times New Roman"/>
        </w:rPr>
        <w:t xml:space="preserve"> </w:t>
      </w:r>
      <w:r w:rsidRPr="004B1E32">
        <w:rPr>
          <w:rFonts w:eastAsia="Times New Roman"/>
          <w:spacing w:val="-8"/>
        </w:rPr>
        <w:t xml:space="preserve">зонирования, планировки территорий, </w:t>
      </w:r>
      <w:r w:rsidRPr="004B1E32">
        <w:rPr>
          <w:rFonts w:eastAsia="Times New Roman"/>
        </w:rPr>
        <w:t>архитектурно-строительного проектирования, строительства, капитального ремонта, реконструкции объектов капитального строительства;</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градостроительное задание </w:t>
      </w:r>
      <w:r w:rsidRPr="004B1E32">
        <w:rPr>
          <w:rFonts w:eastAsia="Times New Roman"/>
        </w:rPr>
        <w:t>- документ, содержащий требования к составу, содержанию и последовательности выполнения работ по разработке проектов различных видов градостроительной документации, а также к их качеству, порядку и условиям выполнения в составе контракта (договора) на разработку проектов;</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spacing w:val="-2"/>
        </w:rPr>
        <w:t>градостроительное</w:t>
      </w:r>
      <w:r w:rsidRPr="004B1E32">
        <w:rPr>
          <w:rFonts w:eastAsia="Times New Roman"/>
          <w:b/>
          <w:bCs/>
        </w:rPr>
        <w:t xml:space="preserve"> </w:t>
      </w:r>
      <w:r w:rsidRPr="004B1E32">
        <w:rPr>
          <w:rFonts w:eastAsia="Times New Roman"/>
          <w:b/>
          <w:bCs/>
          <w:spacing w:val="-2"/>
        </w:rPr>
        <w:t>регулирование</w:t>
      </w:r>
      <w:r w:rsidRPr="004B1E32">
        <w:rPr>
          <w:rFonts w:eastAsia="Times New Roman"/>
          <w:b/>
          <w:bCs/>
        </w:rPr>
        <w:t xml:space="preserve"> </w:t>
      </w:r>
      <w:r w:rsidRPr="004B1E32">
        <w:rPr>
          <w:rFonts w:eastAsia="Times New Roman"/>
        </w:rPr>
        <w:t xml:space="preserve">– </w:t>
      </w:r>
      <w:r w:rsidRPr="004B1E32">
        <w:rPr>
          <w:rFonts w:eastAsia="Times New Roman"/>
          <w:spacing w:val="-2"/>
        </w:rPr>
        <w:t>деятельность</w:t>
      </w:r>
      <w:r w:rsidRPr="004B1E32">
        <w:rPr>
          <w:rFonts w:eastAsia="Times New Roman"/>
        </w:rPr>
        <w:t xml:space="preserve"> </w:t>
      </w:r>
      <w:r w:rsidRPr="004B1E32">
        <w:rPr>
          <w:rFonts w:eastAsia="Times New Roman"/>
          <w:spacing w:val="-1"/>
        </w:rPr>
        <w:t>органов</w:t>
      </w:r>
      <w:r w:rsidRPr="004B1E32">
        <w:rPr>
          <w:rFonts w:eastAsia="Times New Roman"/>
        </w:rPr>
        <w:t xml:space="preserve"> </w:t>
      </w:r>
      <w:r w:rsidRPr="004B1E32">
        <w:rPr>
          <w:rFonts w:eastAsia="Times New Roman"/>
          <w:spacing w:val="-2"/>
        </w:rPr>
        <w:t>государственной</w:t>
      </w:r>
      <w:r w:rsidRPr="004B1E32">
        <w:rPr>
          <w:rFonts w:eastAsia="Times New Roman"/>
        </w:rPr>
        <w:t xml:space="preserve"> </w:t>
      </w:r>
      <w:r w:rsidRPr="004B1E32">
        <w:rPr>
          <w:rFonts w:eastAsia="Times New Roman"/>
          <w:spacing w:val="-2"/>
        </w:rPr>
        <w:t>власти</w:t>
      </w:r>
      <w:r w:rsidRPr="004B1E32">
        <w:rPr>
          <w:rFonts w:eastAsia="Times New Roman"/>
        </w:rPr>
        <w:t xml:space="preserve"> </w:t>
      </w:r>
      <w:r w:rsidRPr="004B1E32">
        <w:rPr>
          <w:rFonts w:eastAsia="Times New Roman"/>
          <w:spacing w:val="-14"/>
        </w:rPr>
        <w:t>и органов</w:t>
      </w:r>
      <w:r w:rsidRPr="004B1E32">
        <w:rPr>
          <w:rFonts w:eastAsia="Times New Roman"/>
        </w:rPr>
        <w:t xml:space="preserve"> </w:t>
      </w:r>
      <w:r w:rsidRPr="004B1E32">
        <w:rPr>
          <w:rFonts w:eastAsia="Times New Roman"/>
          <w:spacing w:val="-2"/>
        </w:rPr>
        <w:t>местного</w:t>
      </w:r>
      <w:r w:rsidRPr="004B1E32">
        <w:rPr>
          <w:rFonts w:eastAsia="Times New Roman"/>
        </w:rPr>
        <w:t xml:space="preserve"> </w:t>
      </w:r>
      <w:r w:rsidRPr="004B1E32">
        <w:rPr>
          <w:rFonts w:eastAsia="Times New Roman"/>
          <w:spacing w:val="-11"/>
        </w:rPr>
        <w:t>самоуправления по</w:t>
      </w:r>
      <w:r w:rsidRPr="004B1E32">
        <w:rPr>
          <w:rFonts w:eastAsia="Times New Roman"/>
        </w:rPr>
        <w:t xml:space="preserve">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градостроительное преобразование территории </w:t>
      </w:r>
      <w:r w:rsidRPr="004B1E32">
        <w:rPr>
          <w:rFonts w:eastAsia="Times New Roman"/>
        </w:rP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tabs>
          <w:tab w:val="left" w:pos="3533"/>
          <w:tab w:val="left" w:pos="5357"/>
          <w:tab w:val="left" w:pos="7234"/>
          <w:tab w:val="left" w:pos="7709"/>
        </w:tabs>
        <w:ind w:left="0" w:right="0" w:firstLine="709"/>
        <w:jc w:val="both"/>
        <w:rPr>
          <w:rFonts w:eastAsia="Times New Roman"/>
        </w:rPr>
      </w:pPr>
      <w:r w:rsidRPr="004B1E32">
        <w:rPr>
          <w:rFonts w:eastAsia="Times New Roman"/>
          <w:b/>
          <w:bCs/>
          <w:spacing w:val="-2"/>
        </w:rPr>
        <w:t>градостроительная</w:t>
      </w:r>
      <w:r w:rsidRPr="004B1E32">
        <w:rPr>
          <w:rFonts w:eastAsia="Times New Roman"/>
          <w:b/>
          <w:bCs/>
        </w:rPr>
        <w:t xml:space="preserve"> </w:t>
      </w:r>
      <w:r w:rsidRPr="004B1E32">
        <w:rPr>
          <w:rFonts w:eastAsia="Times New Roman"/>
          <w:b/>
          <w:bCs/>
          <w:spacing w:val="-2"/>
        </w:rPr>
        <w:t>подготовка</w:t>
      </w:r>
      <w:r w:rsidRPr="004B1E32">
        <w:rPr>
          <w:rFonts w:eastAsia="Times New Roman"/>
          <w:b/>
          <w:bCs/>
        </w:rPr>
        <w:t xml:space="preserve"> </w:t>
      </w:r>
      <w:r w:rsidRPr="004B1E32">
        <w:rPr>
          <w:rFonts w:eastAsia="Times New Roman"/>
          <w:b/>
          <w:bCs/>
          <w:spacing w:val="-2"/>
        </w:rPr>
        <w:t>территорий</w:t>
      </w:r>
      <w:r w:rsidRPr="004B1E32">
        <w:rPr>
          <w:rFonts w:eastAsia="Times New Roman"/>
          <w:b/>
          <w:bCs/>
        </w:rPr>
        <w:t xml:space="preserve"> </w:t>
      </w:r>
      <w:r w:rsidRPr="004B1E32">
        <w:rPr>
          <w:rFonts w:eastAsia="Times New Roman"/>
        </w:rPr>
        <w:t xml:space="preserve">- </w:t>
      </w:r>
      <w:r w:rsidRPr="004B1E32">
        <w:rPr>
          <w:rFonts w:eastAsia="Times New Roman"/>
          <w:spacing w:val="-2"/>
        </w:rPr>
        <w:t>деятельность,</w:t>
      </w:r>
      <w:r w:rsidRPr="004B1E32">
        <w:rPr>
          <w:rFonts w:eastAsia="Times New Roman"/>
        </w:rPr>
        <w:t xml:space="preserve">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w:t>
      </w:r>
    </w:p>
    <w:p w:rsidR="0019016C" w:rsidRPr="004B1E32" w:rsidRDefault="0019016C" w:rsidP="00993280">
      <w:pPr>
        <w:keepNext/>
        <w:shd w:val="clear" w:color="auto" w:fill="FFFFFF"/>
        <w:tabs>
          <w:tab w:val="left" w:pos="3533"/>
          <w:tab w:val="left" w:pos="5357"/>
          <w:tab w:val="left" w:pos="7234"/>
          <w:tab w:val="left" w:pos="7709"/>
        </w:tabs>
        <w:ind w:left="0" w:right="0" w:firstLine="709"/>
        <w:jc w:val="both"/>
        <w:rPr>
          <w:rFonts w:eastAsia="Times New Roman"/>
        </w:rPr>
      </w:pPr>
    </w:p>
    <w:p w:rsidR="0019016C" w:rsidRPr="004B1E32" w:rsidRDefault="0019016C" w:rsidP="00993280">
      <w:pPr>
        <w:keepNext/>
        <w:shd w:val="clear" w:color="auto" w:fill="FFFFFF"/>
        <w:tabs>
          <w:tab w:val="left" w:pos="3533"/>
          <w:tab w:val="left" w:pos="5554"/>
          <w:tab w:val="left" w:pos="6058"/>
          <w:tab w:val="left" w:pos="7973"/>
        </w:tabs>
        <w:ind w:left="0" w:right="0" w:firstLine="709"/>
        <w:jc w:val="both"/>
        <w:rPr>
          <w:rFonts w:eastAsia="Times New Roman"/>
        </w:rPr>
      </w:pPr>
      <w:r w:rsidRPr="004B1E32">
        <w:rPr>
          <w:rFonts w:eastAsia="Times New Roman"/>
          <w:b/>
          <w:bCs/>
          <w:spacing w:val="-2"/>
        </w:rPr>
        <w:t>градостроительное</w:t>
      </w:r>
      <w:r w:rsidRPr="004B1E32">
        <w:rPr>
          <w:rFonts w:eastAsia="Times New Roman"/>
          <w:b/>
          <w:bCs/>
        </w:rPr>
        <w:t xml:space="preserve"> </w:t>
      </w:r>
      <w:r w:rsidRPr="004B1E32">
        <w:rPr>
          <w:rFonts w:eastAsia="Times New Roman"/>
          <w:b/>
          <w:bCs/>
          <w:spacing w:val="-2"/>
        </w:rPr>
        <w:t>зонирование</w:t>
      </w:r>
      <w:r w:rsidRPr="004B1E32">
        <w:rPr>
          <w:rFonts w:eastAsia="Times New Roman"/>
          <w:b/>
          <w:bCs/>
        </w:rPr>
        <w:t xml:space="preserve"> </w:t>
      </w:r>
      <w:r w:rsidRPr="004B1E32">
        <w:rPr>
          <w:rFonts w:eastAsia="Times New Roman"/>
        </w:rPr>
        <w:t xml:space="preserve">– </w:t>
      </w:r>
      <w:r w:rsidRPr="004B1E32">
        <w:rPr>
          <w:rFonts w:eastAsia="Times New Roman"/>
          <w:spacing w:val="-2"/>
        </w:rPr>
        <w:t>зонирование</w:t>
      </w:r>
      <w:r w:rsidRPr="004B1E32">
        <w:rPr>
          <w:rFonts w:eastAsia="Times New Roman"/>
        </w:rPr>
        <w:t xml:space="preserve"> </w:t>
      </w:r>
      <w:r w:rsidRPr="004B1E32">
        <w:rPr>
          <w:rFonts w:eastAsia="Times New Roman"/>
          <w:spacing w:val="-2"/>
        </w:rPr>
        <w:t>территорий</w:t>
      </w:r>
      <w:r w:rsidRPr="004B1E32">
        <w:rPr>
          <w:rFonts w:eastAsia="Times New Roman"/>
        </w:rPr>
        <w:t xml:space="preserve"> муниципальных образований в целях определения границ территориальных зон и установления градостроительных регламентов;</w:t>
      </w:r>
    </w:p>
    <w:p w:rsidR="0019016C" w:rsidRPr="004B1E32" w:rsidRDefault="0019016C" w:rsidP="00993280">
      <w:pPr>
        <w:keepNext/>
        <w:shd w:val="clear" w:color="auto" w:fill="FFFFFF"/>
        <w:tabs>
          <w:tab w:val="left" w:pos="3533"/>
          <w:tab w:val="left" w:pos="5554"/>
          <w:tab w:val="left" w:pos="6058"/>
          <w:tab w:val="left" w:pos="7973"/>
        </w:tabs>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градостроительный план земельного участка </w:t>
      </w:r>
      <w:r w:rsidRPr="004B1E32">
        <w:rPr>
          <w:rFonts w:eastAsia="Times New Roman"/>
        </w:rPr>
        <w:t xml:space="preserve">(ГПЗУ) - документ, </w:t>
      </w:r>
      <w:r w:rsidRPr="004B1E32">
        <w:rPr>
          <w:rFonts w:eastAsia="Times New Roman"/>
          <w:spacing w:val="-2"/>
        </w:rPr>
        <w:t>подготавливаемый</w:t>
      </w:r>
      <w:r w:rsidRPr="004B1E32">
        <w:rPr>
          <w:rFonts w:eastAsia="Times New Roman"/>
        </w:rPr>
        <w:t xml:space="preserve"> </w:t>
      </w:r>
      <w:r w:rsidRPr="004B1E32">
        <w:rPr>
          <w:rFonts w:eastAsia="Times New Roman"/>
          <w:spacing w:val="-3"/>
        </w:rPr>
        <w:t>по</w:t>
      </w:r>
      <w:r w:rsidRPr="004B1E32">
        <w:rPr>
          <w:rFonts w:eastAsia="Times New Roman"/>
        </w:rPr>
        <w:t xml:space="preserve"> </w:t>
      </w:r>
      <w:r w:rsidRPr="004B1E32">
        <w:rPr>
          <w:rFonts w:eastAsia="Times New Roman"/>
          <w:spacing w:val="-2"/>
        </w:rPr>
        <w:t>форме,</w:t>
      </w:r>
      <w:r w:rsidRPr="004B1E32">
        <w:rPr>
          <w:rFonts w:eastAsia="Times New Roman"/>
        </w:rPr>
        <w:t xml:space="preserve"> </w:t>
      </w:r>
      <w:r w:rsidRPr="004B1E32">
        <w:rPr>
          <w:rFonts w:eastAsia="Times New Roman"/>
          <w:spacing w:val="-2"/>
        </w:rPr>
        <w:t>устанавливаемой</w:t>
      </w:r>
      <w:r w:rsidRPr="004B1E32">
        <w:rPr>
          <w:rFonts w:eastAsia="Times New Roman"/>
        </w:rPr>
        <w:t xml:space="preserve"> </w:t>
      </w:r>
      <w:r w:rsidRPr="004B1E32">
        <w:rPr>
          <w:rFonts w:eastAsia="Times New Roman"/>
          <w:spacing w:val="-2"/>
        </w:rPr>
        <w:t>уполномоченным Правительством</w:t>
      </w:r>
      <w:r w:rsidRPr="004B1E32">
        <w:rPr>
          <w:rFonts w:eastAsia="Times New Roman"/>
        </w:rPr>
        <w:t xml:space="preserve"> </w:t>
      </w:r>
      <w:r w:rsidRPr="004B1E32">
        <w:rPr>
          <w:rFonts w:eastAsia="Times New Roman"/>
          <w:spacing w:val="-2"/>
        </w:rPr>
        <w:t>Российской</w:t>
      </w:r>
      <w:r w:rsidRPr="004B1E32">
        <w:rPr>
          <w:rFonts w:eastAsia="Times New Roman"/>
        </w:rPr>
        <w:t xml:space="preserve"> </w:t>
      </w:r>
      <w:r w:rsidRPr="004B1E32">
        <w:rPr>
          <w:rFonts w:eastAsia="Times New Roman"/>
          <w:spacing w:val="-2"/>
        </w:rPr>
        <w:t>Федерации</w:t>
      </w:r>
      <w:r w:rsidRPr="004B1E32">
        <w:rPr>
          <w:rFonts w:eastAsia="Times New Roman"/>
        </w:rPr>
        <w:t xml:space="preserve"> </w:t>
      </w:r>
      <w:r w:rsidRPr="004B1E32">
        <w:rPr>
          <w:rFonts w:eastAsia="Times New Roman"/>
          <w:spacing w:val="-2"/>
        </w:rPr>
        <w:t>федеральным</w:t>
      </w:r>
      <w:r w:rsidRPr="004B1E32">
        <w:rPr>
          <w:rFonts w:eastAsia="Times New Roman"/>
        </w:rPr>
        <w:t xml:space="preserve"> </w:t>
      </w:r>
      <w:r w:rsidRPr="004B1E32">
        <w:rPr>
          <w:rFonts w:eastAsia="Times New Roman"/>
          <w:spacing w:val="-2"/>
        </w:rPr>
        <w:t>органом</w:t>
      </w:r>
      <w:r w:rsidRPr="004B1E32">
        <w:rPr>
          <w:rFonts w:eastAsia="Times New Roman"/>
        </w:rPr>
        <w:t xml:space="preserve"> исполнительной власти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градостроительный регламент </w:t>
      </w:r>
      <w:r w:rsidRPr="004B1E32">
        <w:rPr>
          <w:rFonts w:eastAsia="Times New Roman"/>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w:t>
      </w:r>
      <w:r w:rsidRPr="004B1E32">
        <w:rPr>
          <w:rFonts w:eastAsia="Times New Roman"/>
          <w:spacing w:val="-2"/>
        </w:rPr>
        <w:t>эксплуатации</w:t>
      </w:r>
      <w:r w:rsidRPr="004B1E32">
        <w:rPr>
          <w:rFonts w:eastAsia="Times New Roman"/>
        </w:rPr>
        <w:t xml:space="preserve"> </w:t>
      </w:r>
      <w:r w:rsidRPr="004B1E32">
        <w:rPr>
          <w:rFonts w:eastAsia="Times New Roman"/>
          <w:spacing w:val="-2"/>
        </w:rPr>
        <w:t>объектов</w:t>
      </w:r>
      <w:r w:rsidRPr="004B1E32">
        <w:rPr>
          <w:rFonts w:eastAsia="Times New Roman"/>
        </w:rPr>
        <w:t xml:space="preserve"> </w:t>
      </w:r>
      <w:r w:rsidRPr="004B1E32">
        <w:rPr>
          <w:rFonts w:eastAsia="Times New Roman"/>
          <w:spacing w:val="-2"/>
        </w:rPr>
        <w:t>капитального</w:t>
      </w:r>
      <w:r w:rsidRPr="004B1E32">
        <w:rPr>
          <w:rFonts w:eastAsia="Times New Roman"/>
        </w:rPr>
        <w:t xml:space="preserve"> </w:t>
      </w:r>
      <w:r w:rsidRPr="004B1E32">
        <w:rPr>
          <w:rFonts w:eastAsia="Times New Roman"/>
          <w:spacing w:val="-2"/>
        </w:rPr>
        <w:t>строительства,</w:t>
      </w:r>
      <w:r w:rsidRPr="004B1E32">
        <w:rPr>
          <w:rFonts w:eastAsia="Times New Roman"/>
        </w:rPr>
        <w:t xml:space="preserve"> </w:t>
      </w:r>
      <w:r w:rsidRPr="004B1E32">
        <w:rPr>
          <w:rFonts w:eastAsia="Times New Roman"/>
          <w:spacing w:val="-2"/>
        </w:rPr>
        <w:t>предельные</w:t>
      </w:r>
      <w:r w:rsidRPr="004B1E32">
        <w:rPr>
          <w:rFonts w:eastAsia="Times New Roman"/>
        </w:rPr>
        <w:t xml:space="preserve"> (минимальные и (или) максимальные) размеры земельных участков и </w:t>
      </w:r>
      <w:r w:rsidRPr="004B1E32">
        <w:rPr>
          <w:rFonts w:eastAsia="Times New Roman"/>
          <w:spacing w:val="-10"/>
        </w:rPr>
        <w:t>предельные параметры</w:t>
      </w:r>
      <w:r w:rsidRPr="004B1E32">
        <w:rPr>
          <w:rFonts w:eastAsia="Times New Roman"/>
        </w:rPr>
        <w:t xml:space="preserve"> </w:t>
      </w:r>
      <w:r w:rsidRPr="004B1E32">
        <w:rPr>
          <w:rFonts w:eastAsia="Times New Roman"/>
          <w:spacing w:val="-9"/>
        </w:rPr>
        <w:t>разрешенного строительства, реконструкции</w:t>
      </w:r>
      <w:r w:rsidRPr="004B1E32">
        <w:rPr>
          <w:rFonts w:eastAsia="Times New Roman"/>
        </w:rPr>
        <w:t xml:space="preserve"> объектов капитального строительства, а также ограничения использования земельных участков и объектов капитального строительства;</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земельные участки как объекты градостроительной деятельности </w:t>
      </w:r>
      <w:r w:rsidRPr="004B1E32">
        <w:rPr>
          <w:rFonts w:eastAsia="Times New Roman"/>
        </w:rPr>
        <w:t>- 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зоны с особыми условиями использования территорий </w:t>
      </w:r>
      <w:r w:rsidRPr="004B1E32">
        <w:rPr>
          <w:rFonts w:eastAsia="Times New Roman"/>
        </w:rPr>
        <w:t>-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41AA2" w:rsidRPr="004B1E32" w:rsidRDefault="00741AA2" w:rsidP="00993280">
      <w:pPr>
        <w:keepNext/>
        <w:shd w:val="clear" w:color="auto" w:fill="FFFFFF"/>
        <w:ind w:left="0" w:right="0" w:firstLine="709"/>
        <w:jc w:val="both"/>
        <w:rPr>
          <w:rFonts w:eastAsia="Times New Roman"/>
        </w:rPr>
      </w:pPr>
    </w:p>
    <w:p w:rsidR="00741AA2" w:rsidRPr="004B1E32" w:rsidRDefault="00741AA2" w:rsidP="00741AA2">
      <w:pPr>
        <w:keepNext/>
        <w:shd w:val="clear" w:color="auto" w:fill="FFFFFF"/>
        <w:ind w:left="0" w:right="0" w:firstLine="709"/>
        <w:jc w:val="both"/>
        <w:rPr>
          <w:rFonts w:eastAsia="Times New Roman"/>
        </w:rPr>
      </w:pPr>
      <w:r w:rsidRPr="004B1E32">
        <w:rPr>
          <w:rFonts w:eastAsia="Times New Roman"/>
          <w:b/>
        </w:rPr>
        <w:t xml:space="preserve">затопление - </w:t>
      </w:r>
      <w:r w:rsidRPr="004B1E32">
        <w:rPr>
          <w:rFonts w:eastAsia="Times New Roman"/>
        </w:rPr>
        <w:t>образование свободной поверхности воды на участке территории в результате повышения уровня водотока, водоема или подземных вод;</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карта градостроительного зонирования </w:t>
      </w:r>
      <w:r w:rsidRPr="004B1E32">
        <w:rPr>
          <w:rFonts w:eastAsia="Times New Roman"/>
        </w:rPr>
        <w:t>– графическая часть Правил, на которой отображаются границы территориальных зон и их кодовые обозначения;</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красные линии </w:t>
      </w:r>
      <w:r w:rsidRPr="004B1E32">
        <w:rPr>
          <w:rFonts w:eastAsia="Times New Roman"/>
        </w:rPr>
        <w:t>– линии, отделяющие территории улично-дорожной сети от первичных элементов планировочной структуры – кварталов. Внутри кварталов красные линии не устанавливаются;</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spacing w:val="-2"/>
        </w:rPr>
        <w:t xml:space="preserve">нормативные </w:t>
      </w:r>
      <w:r w:rsidRPr="004B1E32">
        <w:rPr>
          <w:rFonts w:eastAsia="Times New Roman"/>
          <w:b/>
          <w:bCs/>
          <w:spacing w:val="-3"/>
        </w:rPr>
        <w:t>зоны</w:t>
      </w:r>
      <w:r w:rsidRPr="004B1E32">
        <w:rPr>
          <w:rFonts w:eastAsia="Times New Roman"/>
          <w:b/>
          <w:bCs/>
        </w:rPr>
        <w:t xml:space="preserve"> с </w:t>
      </w:r>
      <w:r w:rsidRPr="004B1E32">
        <w:rPr>
          <w:rFonts w:eastAsia="Times New Roman"/>
          <w:b/>
          <w:bCs/>
          <w:spacing w:val="-2"/>
        </w:rPr>
        <w:t>особыми</w:t>
      </w:r>
      <w:r w:rsidRPr="004B1E32">
        <w:rPr>
          <w:rFonts w:eastAsia="Times New Roman"/>
          <w:b/>
          <w:bCs/>
        </w:rPr>
        <w:t xml:space="preserve"> </w:t>
      </w:r>
      <w:r w:rsidRPr="004B1E32">
        <w:rPr>
          <w:rFonts w:eastAsia="Times New Roman"/>
          <w:b/>
          <w:bCs/>
          <w:spacing w:val="-2"/>
        </w:rPr>
        <w:t>условиями</w:t>
      </w:r>
      <w:r w:rsidRPr="004B1E32">
        <w:rPr>
          <w:rFonts w:eastAsia="Times New Roman"/>
          <w:b/>
          <w:bCs/>
        </w:rPr>
        <w:t xml:space="preserve"> </w:t>
      </w:r>
      <w:r w:rsidRPr="004B1E32">
        <w:rPr>
          <w:rFonts w:eastAsia="Times New Roman"/>
          <w:b/>
          <w:bCs/>
          <w:spacing w:val="-2"/>
        </w:rPr>
        <w:t>использования</w:t>
      </w:r>
      <w:r w:rsidRPr="004B1E32">
        <w:rPr>
          <w:rFonts w:eastAsia="Times New Roman"/>
        </w:rPr>
        <w:t xml:space="preserve"> </w:t>
      </w:r>
      <w:r w:rsidRPr="004B1E32">
        <w:rPr>
          <w:rFonts w:eastAsia="Times New Roman"/>
          <w:b/>
          <w:bCs/>
        </w:rPr>
        <w:t xml:space="preserve">территорий </w:t>
      </w:r>
      <w:r w:rsidRPr="004B1E32">
        <w:rPr>
          <w:rFonts w:eastAsia="Times New Roman"/>
        </w:rPr>
        <w:t>-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отображаемые на основании требований к размерам зон с особыми условиями использования территорий, установленных законодательством Российской Федерации;</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объект капитального строительства </w:t>
      </w:r>
      <w:r w:rsidRPr="004B1E32">
        <w:rPr>
          <w:rFonts w:eastAsia="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основные виды разрешенного использования земельных участков и объектов капитального строительства </w:t>
      </w:r>
      <w:r w:rsidRPr="004B1E32">
        <w:rPr>
          <w:rFonts w:eastAsia="Times New Roman"/>
        </w:rPr>
        <w:t xml:space="preserve">- виды деятельности и объекты, осуществлять и размещать которые на земельных участках разрешено в силу </w:t>
      </w:r>
      <w:r w:rsidRPr="004B1E32">
        <w:rPr>
          <w:rFonts w:eastAsia="Times New Roman"/>
          <w:spacing w:val="-2"/>
        </w:rPr>
        <w:t>перечисления</w:t>
      </w:r>
      <w:r w:rsidRPr="004B1E32">
        <w:rPr>
          <w:rFonts w:eastAsia="Times New Roman"/>
        </w:rPr>
        <w:t xml:space="preserve"> </w:t>
      </w:r>
      <w:r w:rsidRPr="004B1E32">
        <w:rPr>
          <w:rFonts w:eastAsia="Times New Roman"/>
          <w:spacing w:val="-2"/>
        </w:rPr>
        <w:t>этих видов</w:t>
      </w:r>
      <w:r w:rsidRPr="004B1E32">
        <w:rPr>
          <w:rFonts w:eastAsia="Times New Roman"/>
        </w:rPr>
        <w:t xml:space="preserve"> </w:t>
      </w:r>
      <w:r w:rsidRPr="004B1E32">
        <w:rPr>
          <w:rFonts w:eastAsia="Times New Roman"/>
          <w:spacing w:val="-2"/>
        </w:rPr>
        <w:t>деятельности</w:t>
      </w:r>
      <w:r w:rsidRPr="004B1E32">
        <w:rPr>
          <w:rFonts w:eastAsia="Times New Roman"/>
        </w:rPr>
        <w:t xml:space="preserve"> и </w:t>
      </w:r>
      <w:r w:rsidRPr="004B1E32">
        <w:rPr>
          <w:rFonts w:eastAsia="Times New Roman"/>
          <w:spacing w:val="-2"/>
        </w:rPr>
        <w:t>объектов</w:t>
      </w:r>
      <w:r w:rsidRPr="004B1E32">
        <w:rPr>
          <w:rFonts w:eastAsia="Times New Roman"/>
        </w:rPr>
        <w:t xml:space="preserve"> в </w:t>
      </w:r>
      <w:r w:rsidRPr="004B1E32">
        <w:rPr>
          <w:rFonts w:eastAsia="Times New Roman"/>
          <w:spacing w:val="-2"/>
        </w:rPr>
        <w:t>составе</w:t>
      </w:r>
      <w:r w:rsidRPr="004B1E32">
        <w:rPr>
          <w:rFonts w:eastAsia="Times New Roman"/>
        </w:rPr>
        <w:t xml:space="preserve">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w:t>
      </w:r>
      <w:r w:rsidRPr="004B1E32">
        <w:rPr>
          <w:rFonts w:eastAsia="Times New Roman"/>
          <w:spacing w:val="-2"/>
        </w:rPr>
        <w:t>капитального</w:t>
      </w:r>
      <w:r w:rsidRPr="004B1E32">
        <w:rPr>
          <w:rFonts w:eastAsia="Times New Roman"/>
        </w:rPr>
        <w:t xml:space="preserve"> </w:t>
      </w:r>
      <w:r w:rsidRPr="004B1E32">
        <w:rPr>
          <w:rFonts w:eastAsia="Times New Roman"/>
          <w:spacing w:val="-2"/>
        </w:rPr>
        <w:t>строительства</w:t>
      </w:r>
      <w:r w:rsidRPr="004B1E32">
        <w:rPr>
          <w:rFonts w:eastAsia="Times New Roman"/>
        </w:rPr>
        <w:t xml:space="preserve"> </w:t>
      </w:r>
      <w:r w:rsidRPr="004B1E32">
        <w:rPr>
          <w:rFonts w:eastAsia="Times New Roman"/>
          <w:spacing w:val="-2"/>
        </w:rPr>
        <w:t>самостоятельно</w:t>
      </w:r>
      <w:r w:rsidRPr="004B1E32">
        <w:rPr>
          <w:rFonts w:eastAsia="Times New Roman"/>
        </w:rPr>
        <w:t xml:space="preserve"> </w:t>
      </w:r>
      <w:r w:rsidRPr="004B1E32">
        <w:rPr>
          <w:rFonts w:eastAsia="Times New Roman"/>
          <w:spacing w:val="-2"/>
        </w:rPr>
        <w:t>(без</w:t>
      </w:r>
      <w:r w:rsidRPr="004B1E32">
        <w:rPr>
          <w:rFonts w:eastAsia="Times New Roman"/>
        </w:rPr>
        <w:t xml:space="preserve"> </w:t>
      </w:r>
      <w:r w:rsidRPr="004B1E32">
        <w:rPr>
          <w:rFonts w:eastAsia="Times New Roman"/>
          <w:spacing w:val="-2"/>
        </w:rPr>
        <w:t>дополнительных</w:t>
      </w:r>
      <w:r w:rsidRPr="004B1E32">
        <w:rPr>
          <w:rFonts w:eastAsia="Times New Roman"/>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планировка территории </w:t>
      </w:r>
      <w:r w:rsidRPr="004B1E32">
        <w:rPr>
          <w:rFonts w:eastAsia="Times New Roman"/>
        </w:rPr>
        <w:t xml:space="preserve">- упорядочение планировочной структуры территорий, и определение параметров их развития, осуществляемое </w:t>
      </w:r>
      <w:r w:rsidRPr="004B1E32">
        <w:rPr>
          <w:rFonts w:eastAsia="Times New Roman"/>
          <w:spacing w:val="-2"/>
        </w:rPr>
        <w:t>посредством</w:t>
      </w:r>
      <w:r w:rsidRPr="004B1E32">
        <w:rPr>
          <w:rFonts w:eastAsia="Times New Roman"/>
        </w:rPr>
        <w:t xml:space="preserve"> </w:t>
      </w:r>
      <w:r w:rsidRPr="004B1E32">
        <w:rPr>
          <w:rFonts w:eastAsia="Times New Roman"/>
          <w:spacing w:val="-2"/>
        </w:rPr>
        <w:t>определения</w:t>
      </w:r>
      <w:r w:rsidRPr="004B1E32">
        <w:rPr>
          <w:rFonts w:eastAsia="Times New Roman"/>
        </w:rPr>
        <w:t xml:space="preserve"> </w:t>
      </w:r>
      <w:r w:rsidRPr="004B1E32">
        <w:rPr>
          <w:rFonts w:eastAsia="Times New Roman"/>
          <w:spacing w:val="-3"/>
        </w:rPr>
        <w:t>красными</w:t>
      </w:r>
      <w:r w:rsidRPr="004B1E32">
        <w:rPr>
          <w:rFonts w:eastAsia="Times New Roman"/>
        </w:rPr>
        <w:t xml:space="preserve"> </w:t>
      </w:r>
      <w:r w:rsidRPr="004B1E32">
        <w:rPr>
          <w:rFonts w:eastAsia="Times New Roman"/>
          <w:spacing w:val="-2"/>
        </w:rPr>
        <w:t>линиями</w:t>
      </w:r>
      <w:r w:rsidRPr="004B1E32">
        <w:rPr>
          <w:rFonts w:eastAsia="Times New Roman"/>
        </w:rPr>
        <w:t xml:space="preserve"> </w:t>
      </w:r>
      <w:r w:rsidRPr="004B1E32">
        <w:rPr>
          <w:rFonts w:eastAsia="Times New Roman"/>
          <w:spacing w:val="-2"/>
        </w:rPr>
        <w:t>границ</w:t>
      </w:r>
      <w:r w:rsidRPr="004B1E32">
        <w:rPr>
          <w:rFonts w:eastAsia="Times New Roman"/>
        </w:rPr>
        <w:t xml:space="preserve"> </w:t>
      </w:r>
      <w:r w:rsidRPr="004B1E32">
        <w:rPr>
          <w:rFonts w:eastAsia="Times New Roman"/>
          <w:spacing w:val="-2"/>
        </w:rPr>
        <w:t>элементов</w:t>
      </w:r>
      <w:r w:rsidRPr="004B1E32">
        <w:rPr>
          <w:rFonts w:eastAsia="Times New Roman"/>
        </w:rPr>
        <w:t xml:space="preserve"> </w:t>
      </w:r>
      <w:r w:rsidRPr="004B1E32">
        <w:rPr>
          <w:rFonts w:eastAsia="Times New Roman"/>
          <w:spacing w:val="-1"/>
        </w:rPr>
        <w:t xml:space="preserve">планировочной структуры и улично-дорожной сети, установления границ зон планируемого размещения объектов федерального, регионального и местного </w:t>
      </w:r>
      <w:r w:rsidRPr="004B1E32">
        <w:rPr>
          <w:rFonts w:eastAsia="Times New Roman"/>
        </w:rPr>
        <w:t>значения, границ зон планируемого размещения объектов капитального строительства, границ территорий объектов культурного наследия, границ зон с особыми условиями использования территорий, границ зон действия публичных сервитутов, границ земельных участков;</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spacing w:val="-2"/>
        </w:rPr>
        <w:t>правила</w:t>
      </w:r>
      <w:r w:rsidRPr="004B1E32">
        <w:rPr>
          <w:rFonts w:eastAsia="Times New Roman"/>
          <w:b/>
          <w:bCs/>
        </w:rPr>
        <w:t xml:space="preserve"> </w:t>
      </w:r>
      <w:r w:rsidRPr="004B1E32">
        <w:rPr>
          <w:rFonts w:eastAsia="Times New Roman"/>
          <w:b/>
          <w:bCs/>
          <w:spacing w:val="-2"/>
        </w:rPr>
        <w:t>землепользования</w:t>
      </w:r>
      <w:r w:rsidRPr="004B1E32">
        <w:rPr>
          <w:rFonts w:eastAsia="Times New Roman"/>
          <w:b/>
          <w:bCs/>
        </w:rPr>
        <w:t xml:space="preserve"> и </w:t>
      </w:r>
      <w:r w:rsidRPr="004B1E32">
        <w:rPr>
          <w:rFonts w:eastAsia="Times New Roman"/>
          <w:b/>
          <w:bCs/>
          <w:spacing w:val="-2"/>
        </w:rPr>
        <w:t>застройки</w:t>
      </w:r>
      <w:r w:rsidRPr="004B1E32">
        <w:rPr>
          <w:rFonts w:eastAsia="Times New Roman"/>
          <w:b/>
          <w:bCs/>
        </w:rPr>
        <w:t xml:space="preserve"> </w:t>
      </w:r>
      <w:r w:rsidRPr="004B1E32">
        <w:rPr>
          <w:rFonts w:eastAsia="Times New Roman"/>
        </w:rPr>
        <w:t xml:space="preserve">- </w:t>
      </w:r>
      <w:r w:rsidRPr="004B1E32">
        <w:rPr>
          <w:rFonts w:eastAsia="Times New Roman"/>
          <w:spacing w:val="-2"/>
        </w:rPr>
        <w:t>документ</w:t>
      </w:r>
      <w:r w:rsidRPr="004B1E32">
        <w:rPr>
          <w:rFonts w:eastAsia="Times New Roman"/>
        </w:rPr>
        <w:t xml:space="preserve">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spacing w:val="-2"/>
        </w:rPr>
        <w:t>предельные</w:t>
      </w:r>
      <w:r w:rsidRPr="004B1E32">
        <w:rPr>
          <w:rFonts w:eastAsia="Times New Roman"/>
          <w:b/>
          <w:bCs/>
        </w:rPr>
        <w:t xml:space="preserve"> </w:t>
      </w:r>
      <w:r w:rsidRPr="004B1E32">
        <w:rPr>
          <w:rFonts w:eastAsia="Times New Roman"/>
          <w:b/>
          <w:bCs/>
          <w:spacing w:val="-2"/>
        </w:rPr>
        <w:t>размеры</w:t>
      </w:r>
      <w:r w:rsidRPr="004B1E32">
        <w:rPr>
          <w:rFonts w:eastAsia="Times New Roman"/>
          <w:b/>
          <w:bCs/>
        </w:rPr>
        <w:t xml:space="preserve"> </w:t>
      </w:r>
      <w:r w:rsidRPr="004B1E32">
        <w:rPr>
          <w:rFonts w:eastAsia="Times New Roman"/>
          <w:b/>
          <w:bCs/>
          <w:spacing w:val="-2"/>
        </w:rPr>
        <w:t>земельных</w:t>
      </w:r>
      <w:r w:rsidRPr="004B1E32">
        <w:rPr>
          <w:rFonts w:eastAsia="Times New Roman"/>
          <w:b/>
          <w:bCs/>
        </w:rPr>
        <w:t xml:space="preserve"> </w:t>
      </w:r>
      <w:r w:rsidRPr="004B1E32">
        <w:rPr>
          <w:rFonts w:eastAsia="Times New Roman"/>
          <w:b/>
          <w:bCs/>
          <w:spacing w:val="-1"/>
        </w:rPr>
        <w:t>участков</w:t>
      </w:r>
      <w:r w:rsidRPr="004B1E32">
        <w:rPr>
          <w:rFonts w:eastAsia="Times New Roman"/>
          <w:b/>
          <w:bCs/>
        </w:rPr>
        <w:t xml:space="preserve"> и </w:t>
      </w:r>
      <w:r w:rsidRPr="004B1E32">
        <w:rPr>
          <w:rFonts w:eastAsia="Times New Roman"/>
          <w:b/>
          <w:bCs/>
          <w:spacing w:val="-2"/>
        </w:rPr>
        <w:t>предельные</w:t>
      </w:r>
      <w:r w:rsidRPr="004B1E32">
        <w:rPr>
          <w:rFonts w:eastAsia="Times New Roman"/>
        </w:rPr>
        <w:t xml:space="preserve"> </w:t>
      </w:r>
      <w:r w:rsidRPr="004B1E32">
        <w:rPr>
          <w:rFonts w:eastAsia="Times New Roman"/>
          <w:b/>
          <w:bCs/>
        </w:rPr>
        <w:t xml:space="preserve">параметры разрешенного строительства, реконструкции объектов капитального строительства </w:t>
      </w:r>
      <w:r w:rsidRPr="004B1E32">
        <w:rPr>
          <w:rFonts w:eastAsia="Times New Roman"/>
        </w:rP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разрешение на условно разрешенный вид использования </w:t>
      </w:r>
      <w:r w:rsidRPr="004B1E32">
        <w:rPr>
          <w:rFonts w:eastAsia="Times New Roman"/>
        </w:rPr>
        <w:t xml:space="preserve">- </w:t>
      </w:r>
      <w:r w:rsidRPr="004B1E32">
        <w:rPr>
          <w:rFonts w:eastAsia="Times New Roman"/>
          <w:spacing w:val="-2"/>
        </w:rPr>
        <w:t>документ,</w:t>
      </w:r>
      <w:r w:rsidRPr="004B1E32">
        <w:rPr>
          <w:rFonts w:eastAsia="Times New Roman"/>
        </w:rPr>
        <w:t xml:space="preserve"> </w:t>
      </w:r>
      <w:r w:rsidRPr="004B1E32">
        <w:rPr>
          <w:rFonts w:eastAsia="Times New Roman"/>
          <w:spacing w:val="-2"/>
        </w:rPr>
        <w:t>выдаваемый</w:t>
      </w:r>
      <w:r w:rsidRPr="004B1E32">
        <w:rPr>
          <w:rFonts w:eastAsia="Times New Roman"/>
        </w:rPr>
        <w:t xml:space="preserve"> </w:t>
      </w:r>
      <w:r w:rsidRPr="004B1E32">
        <w:rPr>
          <w:rFonts w:eastAsia="Times New Roman"/>
          <w:spacing w:val="-2"/>
        </w:rPr>
        <w:t>заявителю</w:t>
      </w:r>
      <w:r w:rsidRPr="004B1E32">
        <w:rPr>
          <w:rFonts w:eastAsia="Times New Roman"/>
        </w:rPr>
        <w:t xml:space="preserve"> </w:t>
      </w:r>
      <w:r w:rsidRPr="004B1E32">
        <w:rPr>
          <w:rFonts w:eastAsia="Times New Roman"/>
          <w:spacing w:val="-2"/>
        </w:rPr>
        <w:t>за</w:t>
      </w:r>
      <w:r w:rsidRPr="004B1E32">
        <w:rPr>
          <w:rFonts w:eastAsia="Times New Roman"/>
        </w:rPr>
        <w:t xml:space="preserve"> </w:t>
      </w:r>
      <w:r w:rsidRPr="004B1E32">
        <w:rPr>
          <w:rFonts w:eastAsia="Times New Roman"/>
          <w:spacing w:val="-2"/>
        </w:rPr>
        <w:t>подписью</w:t>
      </w:r>
      <w:r w:rsidRPr="004B1E32">
        <w:rPr>
          <w:rFonts w:eastAsia="Times New Roman"/>
        </w:rPr>
        <w:t xml:space="preserve"> </w:t>
      </w:r>
      <w:r w:rsidRPr="004B1E32">
        <w:rPr>
          <w:rFonts w:eastAsia="Times New Roman"/>
          <w:spacing w:val="-2"/>
        </w:rPr>
        <w:t>главы</w:t>
      </w:r>
      <w:r w:rsidRPr="004B1E32">
        <w:rPr>
          <w:rFonts w:eastAsia="Times New Roman"/>
        </w:rPr>
        <w:t xml:space="preserve"> </w:t>
      </w:r>
      <w:r w:rsidRPr="004B1E32">
        <w:rPr>
          <w:rFonts w:eastAsia="Times New Roman"/>
          <w:spacing w:val="-2"/>
        </w:rPr>
        <w:t xml:space="preserve">местной </w:t>
      </w:r>
      <w:r w:rsidRPr="004B1E32">
        <w:rPr>
          <w:rFonts w:eastAsia="Times New Roman"/>
          <w:spacing w:val="-9"/>
        </w:rPr>
        <w:t>администрации, оформленный в соответствии с требованиями статьи 39</w:t>
      </w:r>
      <w:r w:rsidRPr="004B1E32">
        <w:rPr>
          <w:rFonts w:eastAsia="Times New Roman"/>
        </w:rPr>
        <w:t xml:space="preserve"> </w:t>
      </w:r>
      <w:r w:rsidRPr="004B1E32">
        <w:rPr>
          <w:rFonts w:eastAsia="Times New Roman"/>
          <w:spacing w:val="-2"/>
        </w:rPr>
        <w:t>Градостроительного</w:t>
      </w:r>
      <w:r w:rsidRPr="004B1E32">
        <w:rPr>
          <w:rFonts w:eastAsia="Times New Roman"/>
        </w:rPr>
        <w:t xml:space="preserve"> </w:t>
      </w:r>
      <w:r w:rsidRPr="004B1E32">
        <w:rPr>
          <w:rFonts w:eastAsia="Times New Roman"/>
          <w:spacing w:val="-2"/>
        </w:rPr>
        <w:t>кодекса Российской</w:t>
      </w:r>
      <w:r w:rsidRPr="004B1E32">
        <w:rPr>
          <w:rFonts w:eastAsia="Times New Roman"/>
        </w:rPr>
        <w:t xml:space="preserve"> </w:t>
      </w:r>
      <w:r w:rsidRPr="004B1E32">
        <w:rPr>
          <w:rFonts w:eastAsia="Times New Roman"/>
          <w:spacing w:val="-2"/>
        </w:rPr>
        <w:t>Федерации,</w:t>
      </w:r>
      <w:r w:rsidRPr="004B1E32">
        <w:rPr>
          <w:rFonts w:eastAsia="Times New Roman"/>
        </w:rPr>
        <w:t xml:space="preserve"> </w:t>
      </w:r>
      <w:r w:rsidRPr="004B1E32">
        <w:rPr>
          <w:rFonts w:eastAsia="Times New Roman"/>
          <w:spacing w:val="-2"/>
        </w:rPr>
        <w:t>дающий</w:t>
      </w:r>
      <w:r w:rsidRPr="004B1E32">
        <w:rPr>
          <w:rFonts w:eastAsia="Times New Roman"/>
        </w:rPr>
        <w:t xml:space="preserve"> правообладателям земельных участков право выбора вида использования земельного участка, объекта капитального строительства из числа условно </w:t>
      </w:r>
      <w:r w:rsidRPr="004B1E32">
        <w:rPr>
          <w:rFonts w:eastAsia="Times New Roman"/>
          <w:spacing w:val="-2"/>
        </w:rPr>
        <w:t>разрешенных</w:t>
      </w:r>
      <w:r w:rsidRPr="004B1E32">
        <w:rPr>
          <w:rFonts w:eastAsia="Times New Roman"/>
        </w:rPr>
        <w:t xml:space="preserve"> </w:t>
      </w:r>
      <w:r w:rsidRPr="004B1E32">
        <w:rPr>
          <w:rFonts w:eastAsia="Times New Roman"/>
          <w:spacing w:val="-2"/>
        </w:rPr>
        <w:t>настоящими</w:t>
      </w:r>
      <w:r w:rsidRPr="004B1E32">
        <w:rPr>
          <w:rFonts w:eastAsia="Times New Roman"/>
        </w:rPr>
        <w:t xml:space="preserve"> </w:t>
      </w:r>
      <w:r w:rsidRPr="004B1E32">
        <w:rPr>
          <w:rFonts w:eastAsia="Times New Roman"/>
          <w:spacing w:val="-2"/>
        </w:rPr>
        <w:t>Правилами</w:t>
      </w:r>
      <w:r w:rsidRPr="004B1E32">
        <w:rPr>
          <w:rFonts w:eastAsia="Times New Roman"/>
        </w:rPr>
        <w:t xml:space="preserve"> </w:t>
      </w:r>
      <w:r w:rsidRPr="004B1E32">
        <w:rPr>
          <w:rFonts w:eastAsia="Times New Roman"/>
          <w:spacing w:val="-1"/>
        </w:rPr>
        <w:t>для</w:t>
      </w:r>
      <w:r w:rsidRPr="004B1E32">
        <w:rPr>
          <w:rFonts w:eastAsia="Times New Roman"/>
        </w:rPr>
        <w:t xml:space="preserve"> </w:t>
      </w:r>
      <w:r w:rsidRPr="004B1E32">
        <w:rPr>
          <w:rFonts w:eastAsia="Times New Roman"/>
          <w:spacing w:val="-2"/>
        </w:rPr>
        <w:t>соответствующей</w:t>
      </w:r>
      <w:r w:rsidRPr="004B1E32">
        <w:rPr>
          <w:rFonts w:eastAsia="Times New Roman"/>
        </w:rPr>
        <w:t xml:space="preserve"> территориальной зоны;</w:t>
      </w:r>
    </w:p>
    <w:p w:rsidR="0019016C" w:rsidRPr="004B1E32" w:rsidRDefault="0019016C" w:rsidP="00993280">
      <w:pPr>
        <w:keepNext/>
        <w:shd w:val="clear" w:color="auto" w:fill="FFFFFF"/>
        <w:tabs>
          <w:tab w:val="left" w:pos="2741"/>
          <w:tab w:val="left" w:pos="4718"/>
          <w:tab w:val="left" w:pos="6931"/>
          <w:tab w:val="left" w:pos="7589"/>
        </w:tabs>
        <w:ind w:left="0" w:right="0" w:firstLine="709"/>
        <w:jc w:val="both"/>
        <w:rPr>
          <w:rFonts w:eastAsia="Times New Roman"/>
        </w:rPr>
      </w:pPr>
      <w:r w:rsidRPr="004B1E32">
        <w:rPr>
          <w:rFonts w:eastAsia="Times New Roman"/>
          <w:b/>
          <w:bCs/>
        </w:rPr>
        <w:t xml:space="preserve">разрешенное использование земельных участков и иных объектов недвижимости </w:t>
      </w:r>
      <w:r w:rsidRPr="004B1E32">
        <w:rPr>
          <w:rFonts w:eastAsia="Times New Roman"/>
        </w:rPr>
        <w:t xml:space="preserve">- использование объектов недвижимости в соответствии с </w:t>
      </w:r>
      <w:r w:rsidRPr="004B1E32">
        <w:rPr>
          <w:rFonts w:eastAsia="Times New Roman"/>
          <w:spacing w:val="-2"/>
        </w:rPr>
        <w:t>градостроительным</w:t>
      </w:r>
      <w:r w:rsidRPr="004B1E32">
        <w:rPr>
          <w:rFonts w:eastAsia="Times New Roman"/>
        </w:rPr>
        <w:t xml:space="preserve"> </w:t>
      </w:r>
      <w:r w:rsidRPr="004B1E32">
        <w:rPr>
          <w:rFonts w:eastAsia="Times New Roman"/>
          <w:spacing w:val="-2"/>
        </w:rPr>
        <w:t>регламентом,</w:t>
      </w:r>
      <w:r w:rsidRPr="004B1E32">
        <w:rPr>
          <w:rFonts w:eastAsia="Times New Roman"/>
        </w:rPr>
        <w:t xml:space="preserve"> </w:t>
      </w:r>
      <w:r w:rsidRPr="004B1E32">
        <w:rPr>
          <w:rFonts w:eastAsia="Times New Roman"/>
          <w:spacing w:val="-2"/>
        </w:rPr>
        <w:t>ограничениями</w:t>
      </w:r>
      <w:r w:rsidRPr="004B1E32">
        <w:rPr>
          <w:rFonts w:eastAsia="Times New Roman"/>
        </w:rPr>
        <w:t xml:space="preserve"> </w:t>
      </w:r>
      <w:r w:rsidRPr="004B1E32">
        <w:rPr>
          <w:rFonts w:eastAsia="Times New Roman"/>
          <w:spacing w:val="-2"/>
        </w:rPr>
        <w:t>на</w:t>
      </w:r>
      <w:r w:rsidRPr="004B1E32">
        <w:rPr>
          <w:rFonts w:eastAsia="Times New Roman"/>
        </w:rPr>
        <w:t xml:space="preserve"> </w:t>
      </w:r>
      <w:r w:rsidRPr="004B1E32">
        <w:rPr>
          <w:rFonts w:eastAsia="Times New Roman"/>
          <w:spacing w:val="-2"/>
        </w:rPr>
        <w:t>использование</w:t>
      </w:r>
      <w:r w:rsidRPr="004B1E32">
        <w:rPr>
          <w:rFonts w:eastAsia="Times New Roman"/>
        </w:rPr>
        <w:t xml:space="preserve"> земельных участков и иных объектов недвижимости, установленными в соответствии с законодательством;</w:t>
      </w:r>
    </w:p>
    <w:p w:rsidR="0019016C" w:rsidRPr="004B1E32" w:rsidRDefault="0019016C" w:rsidP="00993280">
      <w:pPr>
        <w:keepNext/>
        <w:shd w:val="clear" w:color="auto" w:fill="FFFFFF"/>
        <w:tabs>
          <w:tab w:val="left" w:pos="2741"/>
          <w:tab w:val="left" w:pos="4718"/>
          <w:tab w:val="left" w:pos="6931"/>
          <w:tab w:val="left" w:pos="7589"/>
        </w:tabs>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spacing w:val="-2"/>
        </w:rPr>
        <w:t>строительство</w:t>
      </w:r>
      <w:r w:rsidRPr="004B1E32">
        <w:rPr>
          <w:rFonts w:eastAsia="Times New Roman"/>
          <w:b/>
          <w:bCs/>
        </w:rPr>
        <w:t xml:space="preserve"> и </w:t>
      </w:r>
      <w:r w:rsidRPr="004B1E32">
        <w:rPr>
          <w:rFonts w:eastAsia="Times New Roman"/>
          <w:b/>
          <w:bCs/>
          <w:spacing w:val="-2"/>
        </w:rPr>
        <w:t>реконструкция</w:t>
      </w:r>
      <w:r w:rsidRPr="004B1E32">
        <w:rPr>
          <w:rFonts w:eastAsia="Times New Roman"/>
          <w:b/>
          <w:bCs/>
        </w:rPr>
        <w:t xml:space="preserve"> </w:t>
      </w:r>
      <w:r w:rsidRPr="004B1E32">
        <w:rPr>
          <w:rFonts w:eastAsia="Times New Roman"/>
          <w:b/>
          <w:bCs/>
          <w:spacing w:val="-2"/>
        </w:rPr>
        <w:t>объектов</w:t>
      </w:r>
      <w:r w:rsidRPr="004B1E32">
        <w:rPr>
          <w:rFonts w:eastAsia="Times New Roman"/>
          <w:b/>
          <w:bCs/>
        </w:rPr>
        <w:t xml:space="preserve"> </w:t>
      </w:r>
      <w:r w:rsidRPr="004B1E32">
        <w:rPr>
          <w:rFonts w:eastAsia="Times New Roman"/>
          <w:b/>
          <w:bCs/>
          <w:spacing w:val="-3"/>
        </w:rPr>
        <w:t>капитального</w:t>
      </w:r>
      <w:r w:rsidRPr="004B1E32">
        <w:rPr>
          <w:rFonts w:eastAsia="Times New Roman"/>
        </w:rPr>
        <w:t xml:space="preserve"> </w:t>
      </w:r>
      <w:r w:rsidRPr="004B1E32">
        <w:rPr>
          <w:rFonts w:eastAsia="Times New Roman"/>
          <w:b/>
          <w:bCs/>
        </w:rPr>
        <w:t xml:space="preserve">строительства </w:t>
      </w:r>
      <w:r w:rsidRPr="004B1E32">
        <w:rPr>
          <w:rFonts w:eastAsia="Times New Roman"/>
        </w:rPr>
        <w:t>– создание зданий, строений, сооружений и последующее изменение их параметров;</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spacing w:val="-1"/>
        </w:rPr>
        <w:t xml:space="preserve">территориальное планирование </w:t>
      </w:r>
      <w:r w:rsidRPr="004B1E32">
        <w:rPr>
          <w:rFonts w:eastAsia="Times New Roman"/>
          <w:spacing w:val="-1"/>
        </w:rPr>
        <w:t xml:space="preserve">- планирование развития территорий, </w:t>
      </w:r>
      <w:r w:rsidRPr="004B1E32">
        <w:rPr>
          <w:rFonts w:eastAsia="Times New Roman"/>
        </w:rPr>
        <w:t>в том числе для установления функциональных зон, зон планируемого размещения объектов федерального значения, объектов регионального значения, объектов местного значения;</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территориальные зоны </w:t>
      </w:r>
      <w:r w:rsidRPr="004B1E32">
        <w:rPr>
          <w:rFonts w:eastAsia="Times New Roman"/>
        </w:rPr>
        <w:t>- зоны, для которых в настоящих Правилах определены границы и установлены градостроительные регламенты;</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spacing w:val="-2"/>
        </w:rPr>
        <w:t>территории</w:t>
      </w:r>
      <w:r w:rsidRPr="004B1E32">
        <w:rPr>
          <w:rFonts w:eastAsia="Times New Roman"/>
          <w:b/>
          <w:bCs/>
        </w:rPr>
        <w:t xml:space="preserve"> </w:t>
      </w:r>
      <w:r w:rsidRPr="004B1E32">
        <w:rPr>
          <w:rFonts w:eastAsia="Times New Roman"/>
          <w:b/>
          <w:bCs/>
          <w:spacing w:val="-1"/>
        </w:rPr>
        <w:t>общего</w:t>
      </w:r>
      <w:r w:rsidRPr="004B1E32">
        <w:rPr>
          <w:rFonts w:eastAsia="Times New Roman"/>
          <w:b/>
          <w:bCs/>
        </w:rPr>
        <w:t xml:space="preserve"> </w:t>
      </w:r>
      <w:r w:rsidRPr="004B1E32">
        <w:rPr>
          <w:rFonts w:eastAsia="Times New Roman"/>
          <w:b/>
          <w:bCs/>
          <w:spacing w:val="-2"/>
        </w:rPr>
        <w:t xml:space="preserve">пользования </w:t>
      </w:r>
      <w:r w:rsidRPr="004B1E32">
        <w:rPr>
          <w:rFonts w:eastAsia="Times New Roman"/>
        </w:rPr>
        <w:t xml:space="preserve">- </w:t>
      </w:r>
      <w:r w:rsidRPr="004B1E32">
        <w:rPr>
          <w:rFonts w:eastAsia="Times New Roman"/>
          <w:spacing w:val="-1"/>
        </w:rPr>
        <w:t>территории,</w:t>
      </w:r>
      <w:r w:rsidRPr="004B1E32">
        <w:rPr>
          <w:rFonts w:eastAsia="Times New Roman"/>
        </w:rPr>
        <w:t xml:space="preserve"> </w:t>
      </w:r>
      <w:r w:rsidRPr="004B1E32">
        <w:rPr>
          <w:rFonts w:eastAsia="Times New Roman"/>
          <w:spacing w:val="-2"/>
        </w:rPr>
        <w:t>которыми</w:t>
      </w:r>
      <w:r w:rsidRPr="004B1E32">
        <w:rPr>
          <w:rFonts w:eastAsia="Times New Roman"/>
        </w:rPr>
        <w:t xml:space="preserve"> беспрепятствен пользуется неограниченный круг лиц (в том числе площади, улицы, проезды, набережные, скверы, бульвары, границы которых отображаются в проектах планировки территории;</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улично-дорожная сеть </w:t>
      </w:r>
      <w:r w:rsidRPr="004B1E32">
        <w:rPr>
          <w:rFonts w:eastAsia="Times New Roman"/>
        </w:rPr>
        <w:t>(УДС) - часть территории населенного пункта,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 необходимых для функционирования улично-дорожной сети. К элементам улично-дорожной сети относятся улицы, дороги, проспекты, переулки, проезды, набережные, площади, и иные адресообразующие объекты;</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условно разрешенные виды использования </w:t>
      </w:r>
      <w:r w:rsidRPr="004B1E32">
        <w:rPr>
          <w:rFonts w:eastAsia="Times New Roman"/>
        </w:rPr>
        <w:t xml:space="preserve">- виды деятельности, объекты капитального строительства, осуществлять и размещать которые на </w:t>
      </w:r>
      <w:r w:rsidRPr="004B1E32">
        <w:rPr>
          <w:rFonts w:eastAsia="Times New Roman"/>
          <w:spacing w:val="-1"/>
        </w:rPr>
        <w:t xml:space="preserve">земельных участках разрешено в силу перечисления этих видов деятельности </w:t>
      </w:r>
      <w:r w:rsidRPr="004B1E32">
        <w:rPr>
          <w:rFonts w:eastAsia="Times New Roman"/>
        </w:rPr>
        <w:t xml:space="preserve">и объектов в составе градостроительных регламентов применительно к соответствующим территориальным зонам при условии получения </w:t>
      </w:r>
      <w:r w:rsidRPr="004B1E32">
        <w:rPr>
          <w:rFonts w:eastAsia="Times New Roman"/>
          <w:spacing w:val="-1"/>
        </w:rPr>
        <w:t xml:space="preserve">разрешения в порядке, определенном статьей 39 Градостроительного кодекса </w:t>
      </w:r>
      <w:r w:rsidRPr="004B1E32">
        <w:rPr>
          <w:rFonts w:eastAsia="Times New Roman"/>
        </w:rPr>
        <w:t>Российской Федерации и статьей 34 настоящих Правил, и обязательного соблюдения требований технических регламентов;</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r w:rsidRPr="004B1E32">
        <w:rPr>
          <w:rFonts w:eastAsia="Times New Roman"/>
          <w:b/>
          <w:bCs/>
        </w:rPr>
        <w:t xml:space="preserve">устойчивое развитие территорий </w:t>
      </w:r>
      <w:r w:rsidRPr="004B1E32">
        <w:rPr>
          <w:rFonts w:eastAsia="Times New Roman"/>
        </w:rPr>
        <w:t xml:space="preserve">- обеспечение при осуществлении градостроительной деятельности безопасности и благоприятных условий </w:t>
      </w:r>
      <w:r w:rsidRPr="004B1E32">
        <w:rPr>
          <w:rFonts w:eastAsia="Times New Roman"/>
          <w:spacing w:val="-2"/>
        </w:rPr>
        <w:t>жизнедеятельности</w:t>
      </w:r>
      <w:r w:rsidRPr="004B1E32">
        <w:rPr>
          <w:rFonts w:eastAsia="Times New Roman"/>
        </w:rPr>
        <w:t xml:space="preserve"> </w:t>
      </w:r>
      <w:r w:rsidRPr="004B1E32">
        <w:rPr>
          <w:rFonts w:eastAsia="Times New Roman"/>
          <w:spacing w:val="-2"/>
        </w:rPr>
        <w:t>человека,</w:t>
      </w:r>
      <w:r w:rsidRPr="004B1E32">
        <w:rPr>
          <w:rFonts w:eastAsia="Times New Roman"/>
        </w:rPr>
        <w:t xml:space="preserve"> </w:t>
      </w:r>
      <w:r w:rsidRPr="004B1E32">
        <w:rPr>
          <w:rFonts w:eastAsia="Times New Roman"/>
          <w:spacing w:val="-2"/>
        </w:rPr>
        <w:t>ограничение</w:t>
      </w:r>
      <w:r w:rsidRPr="004B1E32">
        <w:rPr>
          <w:rFonts w:eastAsia="Times New Roman"/>
        </w:rPr>
        <w:t xml:space="preserve"> </w:t>
      </w:r>
      <w:r w:rsidRPr="004B1E32">
        <w:rPr>
          <w:rFonts w:eastAsia="Times New Roman"/>
          <w:spacing w:val="-2"/>
        </w:rPr>
        <w:t>негативного</w:t>
      </w:r>
      <w:r w:rsidRPr="004B1E32">
        <w:rPr>
          <w:rFonts w:eastAsia="Times New Roman"/>
        </w:rPr>
        <w:t xml:space="preserve"> </w:t>
      </w:r>
      <w:r w:rsidRPr="004B1E32">
        <w:rPr>
          <w:rFonts w:eastAsia="Times New Roman"/>
          <w:spacing w:val="-2"/>
        </w:rPr>
        <w:t xml:space="preserve">воздействия </w:t>
      </w:r>
      <w:r w:rsidRPr="004B1E32">
        <w:rPr>
          <w:rFonts w:eastAsia="Times New Roman"/>
        </w:rPr>
        <w:t>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9016C" w:rsidRPr="004B1E32" w:rsidRDefault="0019016C" w:rsidP="00993280">
      <w:pPr>
        <w:keepNext/>
        <w:shd w:val="clear" w:color="auto" w:fill="FFFFFF"/>
        <w:ind w:left="0" w:right="0" w:firstLine="709"/>
        <w:jc w:val="both"/>
        <w:rPr>
          <w:rFonts w:eastAsia="Times New Roman"/>
        </w:rPr>
      </w:pPr>
    </w:p>
    <w:p w:rsidR="0019016C" w:rsidRPr="004B1E32" w:rsidRDefault="0019016C" w:rsidP="00993280">
      <w:pPr>
        <w:keepNext/>
        <w:shd w:val="clear" w:color="auto" w:fill="FFFFFF"/>
        <w:ind w:left="0" w:right="0" w:firstLine="709"/>
        <w:jc w:val="both"/>
        <w:rPr>
          <w:rFonts w:eastAsia="Times New Roman"/>
        </w:rPr>
      </w:pPr>
      <w:bookmarkStart w:id="11" w:name="bookmark4"/>
      <w:r w:rsidRPr="004B1E32">
        <w:rPr>
          <w:rFonts w:eastAsia="Times New Roman"/>
          <w:b/>
          <w:bCs/>
        </w:rPr>
        <w:t>э</w:t>
      </w:r>
      <w:bookmarkEnd w:id="11"/>
      <w:r w:rsidRPr="004B1E32">
        <w:rPr>
          <w:rFonts w:eastAsia="Times New Roman"/>
          <w:b/>
          <w:bCs/>
        </w:rPr>
        <w:t xml:space="preserve">лемент планировочной структуры </w:t>
      </w:r>
      <w:r w:rsidRPr="004B1E32">
        <w:rPr>
          <w:rFonts w:eastAsia="Times New Roman"/>
        </w:rPr>
        <w:t>- часть территории, выделяемая в целях рациональной организации пространства, установленная в составе проекта планировки территории и ограниченная красными линиями, границами административно-территориального деления территории. К элементам планировочной структуры относятся планировочные районы, планировочные микрорайоны, планировочные кварталы, иные элементы. Первичным (минимальным) элементом планировочной структуры является квартал.</w:t>
      </w:r>
    </w:p>
    <w:p w:rsidR="0019016C" w:rsidRPr="004B1E32" w:rsidRDefault="0019016C" w:rsidP="00993280">
      <w:pPr>
        <w:keepNext/>
        <w:ind w:left="0" w:right="0" w:firstLine="709"/>
        <w:jc w:val="both"/>
        <w:rPr>
          <w:rFonts w:eastAsia="Times New Roman"/>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12" w:name="_Toc343758976"/>
      <w:bookmarkStart w:id="13" w:name="_Toc357434209"/>
      <w:bookmarkStart w:id="14" w:name="_Toc402173322"/>
      <w:r w:rsidRPr="004B1E32">
        <w:rPr>
          <w:rFonts w:eastAsia="Times New Roman"/>
          <w:b/>
        </w:rPr>
        <w:t xml:space="preserve">Статья 2  Органы местного самоуправления, органы администрации муниципального образования и органы, создаваемые Главой муниципального образования, осуществляющие полномочия в области землепользования и застройки на территории </w:t>
      </w:r>
      <w:r w:rsidR="0019248B" w:rsidRPr="004B1E32">
        <w:rPr>
          <w:rFonts w:eastAsia="Times New Roman"/>
          <w:b/>
        </w:rPr>
        <w:t xml:space="preserve">муниципального образования </w:t>
      </w:r>
      <w:r w:rsidR="00DA4B02" w:rsidRPr="004B1E32">
        <w:rPr>
          <w:rFonts w:eastAsia="Times New Roman"/>
          <w:b/>
        </w:rPr>
        <w:t>посел</w:t>
      </w:r>
      <w:r w:rsidR="0019248B" w:rsidRPr="004B1E32">
        <w:rPr>
          <w:rFonts w:eastAsia="Times New Roman"/>
          <w:b/>
        </w:rPr>
        <w:t>ок</w:t>
      </w:r>
      <w:r w:rsidR="00DA4B02" w:rsidRPr="004B1E32">
        <w:rPr>
          <w:rFonts w:eastAsia="Times New Roman"/>
          <w:b/>
        </w:rPr>
        <w:t xml:space="preserve"> Балахта</w:t>
      </w:r>
      <w:r w:rsidRPr="004B1E32">
        <w:rPr>
          <w:rFonts w:eastAsia="Times New Roman"/>
          <w:b/>
        </w:rPr>
        <w:t>.</w:t>
      </w:r>
      <w:bookmarkEnd w:id="12"/>
      <w:bookmarkEnd w:id="13"/>
      <w:bookmarkEnd w:id="14"/>
    </w:p>
    <w:p w:rsidR="0019016C" w:rsidRPr="004B1E32" w:rsidRDefault="0019016C" w:rsidP="00993280">
      <w:pPr>
        <w:keepNext/>
        <w:ind w:left="0" w:right="0" w:firstLine="709"/>
        <w:jc w:val="both"/>
        <w:rPr>
          <w:rFonts w:eastAsia="Times New Roman"/>
        </w:rPr>
      </w:pPr>
      <w:r w:rsidRPr="004B1E32">
        <w:rPr>
          <w:rFonts w:eastAsia="Times New Roman"/>
        </w:rPr>
        <w:t xml:space="preserve">1. Органами местного самоуправления, органами администрации муниципального образования, а также органами, создаваемыми Главой муниципального образования, осуществляющими полномочия в области землепользования и застройки на территории </w:t>
      </w:r>
      <w:r w:rsidR="0019248B" w:rsidRPr="004B1E32">
        <w:rPr>
          <w:rFonts w:eastAsia="Times New Roman"/>
        </w:rPr>
        <w:t xml:space="preserve">муниципального образования </w:t>
      </w:r>
      <w:r w:rsidR="00DA4B02" w:rsidRPr="004B1E32">
        <w:rPr>
          <w:rFonts w:eastAsia="Times New Roman"/>
        </w:rPr>
        <w:t>посел</w:t>
      </w:r>
      <w:r w:rsidR="0019248B" w:rsidRPr="004B1E32">
        <w:rPr>
          <w:rFonts w:eastAsia="Times New Roman"/>
        </w:rPr>
        <w:t>ок</w:t>
      </w:r>
      <w:r w:rsidR="00DA4B02" w:rsidRPr="004B1E32">
        <w:rPr>
          <w:rFonts w:eastAsia="Times New Roman"/>
        </w:rPr>
        <w:t xml:space="preserve"> Балахта</w:t>
      </w:r>
      <w:r w:rsidRPr="004B1E32">
        <w:rPr>
          <w:rFonts w:eastAsia="Times New Roman"/>
        </w:rPr>
        <w:t>, являются:</w:t>
      </w:r>
    </w:p>
    <w:p w:rsidR="0019016C" w:rsidRPr="004B1E32" w:rsidRDefault="0019016C" w:rsidP="00993280">
      <w:pPr>
        <w:keepNext/>
        <w:ind w:left="0" w:right="0" w:firstLine="709"/>
        <w:jc w:val="both"/>
        <w:rPr>
          <w:rFonts w:eastAsia="Times New Roman"/>
        </w:rPr>
      </w:pPr>
      <w:r w:rsidRPr="004B1E32">
        <w:rPr>
          <w:rFonts w:eastAsia="Times New Roman"/>
        </w:rPr>
        <w:t xml:space="preserve">1) </w:t>
      </w:r>
      <w:r w:rsidR="000C59E1" w:rsidRPr="004B1E32">
        <w:rPr>
          <w:rFonts w:eastAsia="Times New Roman"/>
        </w:rPr>
        <w:t xml:space="preserve">Балахтинский поселковый </w:t>
      </w:r>
      <w:r w:rsidRPr="004B1E32">
        <w:rPr>
          <w:rFonts w:eastAsia="Times New Roman"/>
        </w:rPr>
        <w:t xml:space="preserve"> Совет депутатов Балахтинского района Красноярского края (далее – </w:t>
      </w:r>
      <w:r w:rsidR="000C59E1" w:rsidRPr="004B1E32">
        <w:rPr>
          <w:rFonts w:eastAsia="Times New Roman"/>
        </w:rPr>
        <w:t>Балахтинский поселковый</w:t>
      </w:r>
      <w:r w:rsidRPr="004B1E32">
        <w:rPr>
          <w:rFonts w:eastAsia="Times New Roman"/>
        </w:rPr>
        <w:t xml:space="preserve"> Совет депутатов);</w:t>
      </w:r>
    </w:p>
    <w:p w:rsidR="0019016C" w:rsidRPr="004B1E32" w:rsidRDefault="0019016C" w:rsidP="00993280">
      <w:pPr>
        <w:keepNext/>
        <w:ind w:left="0" w:right="0" w:firstLine="709"/>
        <w:jc w:val="both"/>
        <w:rPr>
          <w:rFonts w:eastAsia="Times New Roman"/>
        </w:rPr>
      </w:pPr>
      <w:r w:rsidRPr="004B1E32">
        <w:rPr>
          <w:rFonts w:eastAsia="Times New Roman"/>
        </w:rPr>
        <w:t xml:space="preserve">2) Глава </w:t>
      </w:r>
      <w:r w:rsidR="0019248B" w:rsidRPr="004B1E32">
        <w:rPr>
          <w:rFonts w:eastAsia="Times New Roman"/>
        </w:rPr>
        <w:t>муниципального образования поселок Балахта</w:t>
      </w:r>
      <w:r w:rsidRPr="004B1E32">
        <w:rPr>
          <w:rFonts w:eastAsia="Times New Roman"/>
        </w:rPr>
        <w:t xml:space="preserve"> (далее – Глава муниципального образования);</w:t>
      </w:r>
    </w:p>
    <w:p w:rsidR="0019016C" w:rsidRPr="004B1E32" w:rsidRDefault="0019016C" w:rsidP="00993280">
      <w:pPr>
        <w:keepNext/>
        <w:ind w:left="0" w:right="0" w:firstLine="709"/>
        <w:jc w:val="both"/>
        <w:rPr>
          <w:rFonts w:eastAsia="Times New Roman"/>
        </w:rPr>
      </w:pPr>
      <w:r w:rsidRPr="004B1E32">
        <w:rPr>
          <w:rFonts w:eastAsia="Times New Roman"/>
        </w:rPr>
        <w:t xml:space="preserve">3) администрация </w:t>
      </w:r>
      <w:r w:rsidR="0019248B" w:rsidRPr="004B1E32">
        <w:rPr>
          <w:rFonts w:eastAsia="Times New Roman"/>
        </w:rPr>
        <w:t>муниципального образования поселок Балахта</w:t>
      </w:r>
      <w:r w:rsidRPr="004B1E32">
        <w:rPr>
          <w:rFonts w:eastAsia="Times New Roman"/>
        </w:rPr>
        <w:t xml:space="preserve"> (далее – администрация муниципального образования);</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4) орган администрации Балахтинского района Красноярского края, осуществляющий часть полномочий в области архитектурной и градостроительной деятельности (далее – орган архитектуры и градостроительства);</w:t>
      </w:r>
    </w:p>
    <w:p w:rsidR="0019016C" w:rsidRPr="004B1E32" w:rsidRDefault="0019016C" w:rsidP="00993280">
      <w:pPr>
        <w:keepNext/>
        <w:ind w:left="0" w:right="0" w:firstLine="709"/>
        <w:jc w:val="both"/>
        <w:rPr>
          <w:rFonts w:eastAsia="Times New Roman"/>
        </w:rPr>
      </w:pPr>
      <w:r w:rsidRPr="004B1E32">
        <w:rPr>
          <w:rFonts w:eastAsia="Times New Roman"/>
        </w:rPr>
        <w:t xml:space="preserve">5) комиссия по подготовке проекта правил землепользования и застройки </w:t>
      </w:r>
      <w:r w:rsidR="0019248B" w:rsidRPr="004B1E32">
        <w:rPr>
          <w:rFonts w:eastAsia="Times New Roman"/>
        </w:rPr>
        <w:t>муниципального образования поселок Балахта</w:t>
      </w:r>
      <w:r w:rsidRPr="004B1E32">
        <w:rPr>
          <w:rFonts w:eastAsia="Times New Roman"/>
        </w:rPr>
        <w:t xml:space="preserve"> (далее – комиссия).</w:t>
      </w:r>
    </w:p>
    <w:p w:rsidR="0019016C" w:rsidRPr="004B1E32" w:rsidRDefault="0019016C" w:rsidP="00993280">
      <w:pPr>
        <w:keepNext/>
        <w:ind w:left="0" w:right="0" w:firstLine="709"/>
        <w:jc w:val="both"/>
        <w:rPr>
          <w:rFonts w:eastAsia="Times New Roman"/>
        </w:rPr>
      </w:pPr>
      <w:r w:rsidRPr="004B1E32">
        <w:rPr>
          <w:rFonts w:eastAsia="Times New Roman"/>
        </w:rPr>
        <w:t>В администрации муниципального образования могут создаваться совещательные органы для решения вопросов, касающихся землепользования и застройки территории поселения.</w:t>
      </w:r>
    </w:p>
    <w:p w:rsidR="0019016C" w:rsidRPr="004B1E32" w:rsidRDefault="0019016C" w:rsidP="00993280">
      <w:pPr>
        <w:keepNext/>
        <w:ind w:left="0" w:right="0" w:firstLine="709"/>
        <w:jc w:val="both"/>
        <w:rPr>
          <w:rFonts w:eastAsia="Times New Roman"/>
        </w:rPr>
      </w:pPr>
      <w:r w:rsidRPr="004B1E32">
        <w:rPr>
          <w:rFonts w:eastAsia="Times New Roman"/>
        </w:rPr>
        <w:t xml:space="preserve">2. </w:t>
      </w:r>
      <w:r w:rsidR="000C59E1" w:rsidRPr="004B1E32">
        <w:rPr>
          <w:rFonts w:eastAsia="Times New Roman"/>
        </w:rPr>
        <w:t>Балахтинский поселковый</w:t>
      </w:r>
      <w:r w:rsidRPr="004B1E32">
        <w:rPr>
          <w:rFonts w:eastAsia="Times New Roman"/>
        </w:rPr>
        <w:t xml:space="preserve"> Совет депутатов осуществляет следующие полномочия в области землепользования и застройки:</w:t>
      </w:r>
    </w:p>
    <w:p w:rsidR="0019016C" w:rsidRPr="004B1E32" w:rsidRDefault="0019016C" w:rsidP="00993280">
      <w:pPr>
        <w:keepNext/>
        <w:ind w:left="0" w:right="0" w:firstLine="709"/>
        <w:jc w:val="both"/>
        <w:rPr>
          <w:rFonts w:eastAsia="Times New Roman"/>
        </w:rPr>
      </w:pPr>
      <w:r w:rsidRPr="004B1E32">
        <w:rPr>
          <w:rFonts w:eastAsia="Times New Roman"/>
        </w:rPr>
        <w:t xml:space="preserve">1) утверждает правила землепользования и застройки </w:t>
      </w:r>
      <w:r w:rsidR="0019248B" w:rsidRPr="004B1E32">
        <w:rPr>
          <w:rFonts w:eastAsia="Times New Roman"/>
        </w:rPr>
        <w:t>муниципального образования поселок Балахта</w:t>
      </w:r>
      <w:r w:rsidRPr="004B1E32">
        <w:rPr>
          <w:rFonts w:eastAsia="Times New Roman"/>
        </w:rPr>
        <w:t xml:space="preserve"> и вносит изменения в Правила;</w:t>
      </w:r>
    </w:p>
    <w:p w:rsidR="0019016C" w:rsidRPr="004B1E32" w:rsidRDefault="0019016C" w:rsidP="00993280">
      <w:pPr>
        <w:keepNext/>
        <w:ind w:left="0" w:right="0" w:firstLine="709"/>
        <w:jc w:val="both"/>
        <w:rPr>
          <w:rFonts w:eastAsia="Times New Roman"/>
        </w:rPr>
      </w:pPr>
      <w:r w:rsidRPr="004B1E32">
        <w:rPr>
          <w:rFonts w:eastAsia="Times New Roman"/>
        </w:rPr>
        <w:t>2) осуществляет иные полномочия, предусмотренные законодательством, Уставом муниципального образования, настоящими Правилами, иными правовыми актами.</w:t>
      </w:r>
    </w:p>
    <w:p w:rsidR="0019016C" w:rsidRPr="004B1E32" w:rsidRDefault="0019016C" w:rsidP="00993280">
      <w:pPr>
        <w:keepNext/>
        <w:ind w:left="0" w:right="0" w:firstLine="709"/>
        <w:jc w:val="both"/>
        <w:rPr>
          <w:rFonts w:eastAsia="Times New Roman"/>
        </w:rPr>
      </w:pPr>
      <w:r w:rsidRPr="004B1E32">
        <w:rPr>
          <w:rFonts w:eastAsia="Times New Roman"/>
        </w:rPr>
        <w:t>3. Глава муниципального образования осуществляет следующие полномочия в области землепользования и застройки:</w:t>
      </w:r>
    </w:p>
    <w:p w:rsidR="0019016C" w:rsidRPr="004B1E32" w:rsidRDefault="0019016C" w:rsidP="00993280">
      <w:pPr>
        <w:keepNext/>
        <w:ind w:left="0" w:right="0" w:firstLine="709"/>
        <w:jc w:val="both"/>
        <w:rPr>
          <w:rFonts w:eastAsia="Times New Roman"/>
        </w:rPr>
      </w:pPr>
      <w:r w:rsidRPr="004B1E32">
        <w:rPr>
          <w:rFonts w:eastAsia="Times New Roman"/>
        </w:rPr>
        <w:t xml:space="preserve">1) принимает решение о подготовке проекта правил землепользования и застройки </w:t>
      </w:r>
      <w:r w:rsidR="0019248B" w:rsidRPr="004B1E32">
        <w:rPr>
          <w:rFonts w:eastAsia="Times New Roman"/>
        </w:rPr>
        <w:t>муниципального образования поселок Балахта</w:t>
      </w:r>
      <w:r w:rsidRPr="004B1E32">
        <w:rPr>
          <w:rFonts w:eastAsia="Times New Roman"/>
        </w:rPr>
        <w:t>, решение о подготовке проекта о внесении изменений в Правила;</w:t>
      </w:r>
    </w:p>
    <w:p w:rsidR="0019016C" w:rsidRPr="004B1E32" w:rsidRDefault="0019016C" w:rsidP="00993280">
      <w:pPr>
        <w:keepNext/>
        <w:ind w:left="0" w:right="0" w:firstLine="709"/>
        <w:jc w:val="both"/>
        <w:rPr>
          <w:rFonts w:eastAsia="Times New Roman"/>
        </w:rPr>
      </w:pPr>
      <w:r w:rsidRPr="004B1E32">
        <w:rPr>
          <w:rFonts w:eastAsia="Times New Roman"/>
        </w:rPr>
        <w:t>2) принимает решение о подготовке документации по планировке территории;</w:t>
      </w:r>
    </w:p>
    <w:p w:rsidR="0019016C" w:rsidRPr="004B1E32" w:rsidRDefault="0019016C" w:rsidP="00993280">
      <w:pPr>
        <w:keepNext/>
        <w:tabs>
          <w:tab w:val="left" w:pos="-2278"/>
        </w:tabs>
        <w:ind w:left="0" w:right="0" w:firstLine="709"/>
        <w:jc w:val="both"/>
        <w:rPr>
          <w:rFonts w:eastAsia="Times New Roman"/>
        </w:rPr>
      </w:pPr>
      <w:r w:rsidRPr="004B1E32">
        <w:rPr>
          <w:rFonts w:eastAsia="Times New Roman"/>
        </w:rPr>
        <w:t>3) утверждает подготовленную на основании правил землепользования и застройки документацию по планировке территории, за исключением случаев, предусмотренных действующим законодательством;</w:t>
      </w:r>
    </w:p>
    <w:p w:rsidR="0019016C" w:rsidRPr="004B1E32" w:rsidRDefault="0019016C" w:rsidP="00993280">
      <w:pPr>
        <w:keepNext/>
        <w:ind w:left="0" w:right="0" w:firstLine="709"/>
        <w:jc w:val="both"/>
        <w:rPr>
          <w:rFonts w:eastAsia="Times New Roman"/>
        </w:rPr>
      </w:pPr>
      <w:r w:rsidRPr="004B1E32">
        <w:rPr>
          <w:rFonts w:eastAsia="Times New Roman"/>
        </w:rPr>
        <w:t>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9016C" w:rsidRPr="004B1E32" w:rsidRDefault="0019016C" w:rsidP="00993280">
      <w:pPr>
        <w:keepNext/>
        <w:ind w:left="0" w:right="0" w:firstLine="709"/>
        <w:jc w:val="both"/>
        <w:rPr>
          <w:rFonts w:eastAsia="Times New Roman"/>
        </w:rPr>
      </w:pPr>
      <w:r w:rsidRPr="004B1E32">
        <w:rPr>
          <w:rFonts w:eastAsia="Times New Roman"/>
        </w:rPr>
        <w:t xml:space="preserve">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19016C" w:rsidRPr="004B1E32" w:rsidRDefault="0019016C" w:rsidP="00993280">
      <w:pPr>
        <w:keepNext/>
        <w:ind w:left="0" w:right="0" w:firstLine="709"/>
        <w:jc w:val="both"/>
        <w:rPr>
          <w:rFonts w:eastAsia="Times New Roman"/>
        </w:rPr>
      </w:pPr>
      <w:r w:rsidRPr="004B1E32">
        <w:rPr>
          <w:rFonts w:eastAsia="Times New Roman"/>
        </w:rPr>
        <w:t>6) принимает правовые акты во исполнение настоящих Правил;</w:t>
      </w:r>
    </w:p>
    <w:p w:rsidR="0019016C" w:rsidRPr="004B1E32" w:rsidRDefault="0019016C" w:rsidP="00993280">
      <w:pPr>
        <w:keepNext/>
        <w:ind w:left="0" w:right="0" w:firstLine="709"/>
        <w:jc w:val="both"/>
        <w:rPr>
          <w:rFonts w:eastAsia="Times New Roman"/>
        </w:rPr>
      </w:pPr>
      <w:r w:rsidRPr="004B1E32">
        <w:rPr>
          <w:rFonts w:eastAsia="Times New Roman"/>
        </w:rPr>
        <w:t xml:space="preserve">7) утверждает местные нормативы градостроительного проектирования </w:t>
      </w:r>
      <w:r w:rsidR="0019248B" w:rsidRPr="004B1E32">
        <w:rPr>
          <w:rFonts w:eastAsia="Times New Roman"/>
        </w:rPr>
        <w:t>муниципального образования поселок Балахта</w:t>
      </w:r>
      <w:r w:rsidRPr="004B1E32">
        <w:rPr>
          <w:rFonts w:eastAsia="Times New Roman"/>
        </w:rPr>
        <w:t>;</w:t>
      </w:r>
    </w:p>
    <w:p w:rsidR="0019016C" w:rsidRPr="004B1E32" w:rsidRDefault="0019016C" w:rsidP="00993280">
      <w:pPr>
        <w:keepNext/>
        <w:ind w:left="0" w:right="0" w:firstLine="709"/>
        <w:jc w:val="both"/>
        <w:rPr>
          <w:rFonts w:eastAsia="Times New Roman"/>
        </w:rPr>
      </w:pPr>
      <w:r w:rsidRPr="004B1E32">
        <w:rPr>
          <w:rFonts w:eastAsia="Times New Roman"/>
        </w:rPr>
        <w:t>8) утверждает состав и порядок деятельности комиссии;</w:t>
      </w:r>
    </w:p>
    <w:p w:rsidR="0019016C" w:rsidRPr="004B1E32" w:rsidRDefault="0019016C" w:rsidP="00993280">
      <w:pPr>
        <w:keepNext/>
        <w:ind w:left="0" w:right="0" w:firstLine="709"/>
        <w:jc w:val="both"/>
        <w:rPr>
          <w:rFonts w:eastAsia="Times New Roman"/>
        </w:rPr>
      </w:pPr>
      <w:r w:rsidRPr="004B1E32">
        <w:rPr>
          <w:rFonts w:eastAsia="Times New Roman"/>
        </w:rPr>
        <w:t xml:space="preserve">9) в случаях, предусмотренных законодательством, Уставом муниципального образования, настоящими Правилами, иными правовыми актами </w:t>
      </w:r>
      <w:r w:rsidR="000C59E1" w:rsidRPr="004B1E32">
        <w:rPr>
          <w:rFonts w:eastAsia="Times New Roman"/>
        </w:rPr>
        <w:t>городского</w:t>
      </w:r>
      <w:r w:rsidRPr="004B1E32">
        <w:rPr>
          <w:rFonts w:eastAsia="Times New Roman"/>
        </w:rPr>
        <w:t xml:space="preserve"> поселения, проводит публичные слушания по вопросам землепользования и застройки;</w:t>
      </w:r>
    </w:p>
    <w:p w:rsidR="0019016C" w:rsidRPr="004B1E32" w:rsidRDefault="0019016C" w:rsidP="00993280">
      <w:pPr>
        <w:keepNext/>
        <w:ind w:left="0" w:right="0" w:firstLine="709"/>
        <w:jc w:val="both"/>
        <w:rPr>
          <w:rFonts w:eastAsia="Times New Roman"/>
        </w:rPr>
      </w:pPr>
      <w:r w:rsidRPr="004B1E32">
        <w:rPr>
          <w:rFonts w:eastAsia="Times New Roman"/>
        </w:rPr>
        <w:t xml:space="preserve">10)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 </w:t>
      </w:r>
      <w:r w:rsidR="000C59E1" w:rsidRPr="004B1E32">
        <w:rPr>
          <w:rFonts w:eastAsia="Times New Roman"/>
        </w:rPr>
        <w:t>городского</w:t>
      </w:r>
      <w:r w:rsidRPr="004B1E32">
        <w:rPr>
          <w:rFonts w:eastAsia="Times New Roman"/>
        </w:rPr>
        <w:t xml:space="preserve"> поселения.</w:t>
      </w:r>
    </w:p>
    <w:p w:rsidR="0019016C" w:rsidRPr="004B1E32" w:rsidRDefault="0019016C" w:rsidP="00993280">
      <w:pPr>
        <w:keepNext/>
        <w:ind w:left="0" w:right="0" w:firstLine="709"/>
        <w:jc w:val="both"/>
        <w:rPr>
          <w:rFonts w:eastAsia="Times New Roman"/>
        </w:rPr>
      </w:pPr>
      <w:r w:rsidRPr="004B1E32">
        <w:rPr>
          <w:rFonts w:eastAsia="Times New Roman"/>
        </w:rPr>
        <w:t>4. Администрация муниципального образования осуществляет следующие полномочия в области землепользования и застройки:</w:t>
      </w:r>
    </w:p>
    <w:p w:rsidR="0019016C" w:rsidRPr="004B1E32" w:rsidRDefault="0019016C" w:rsidP="00993280">
      <w:pPr>
        <w:keepNext/>
        <w:ind w:left="0" w:right="0" w:firstLine="709"/>
        <w:jc w:val="both"/>
        <w:rPr>
          <w:rFonts w:eastAsia="Times New Roman"/>
        </w:rPr>
      </w:pPr>
      <w:r w:rsidRPr="004B1E32">
        <w:rPr>
          <w:rFonts w:eastAsia="Times New Roman"/>
        </w:rPr>
        <w:t>1) координирует деятельность органов администрации муниципального образования по вопросам землепользования и застройки;</w:t>
      </w:r>
    </w:p>
    <w:p w:rsidR="0019016C" w:rsidRPr="004B1E32" w:rsidRDefault="0019016C" w:rsidP="00993280">
      <w:pPr>
        <w:keepNext/>
        <w:ind w:left="0" w:right="0" w:firstLine="709"/>
        <w:jc w:val="both"/>
        <w:rPr>
          <w:rFonts w:eastAsia="Times New Roman"/>
        </w:rPr>
      </w:pPr>
      <w:r w:rsidRPr="004B1E32">
        <w:rPr>
          <w:rFonts w:eastAsia="Times New Roman"/>
        </w:rPr>
        <w:t>2)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5. Орган архитектуры и градостроительства Балахтинского района осуществляет следующие полномочия в области землепользования и застройки:</w:t>
      </w:r>
    </w:p>
    <w:p w:rsidR="0019016C" w:rsidRPr="004B1E32" w:rsidRDefault="0019016C" w:rsidP="00993280">
      <w:pPr>
        <w:keepNext/>
        <w:ind w:left="0" w:right="0" w:firstLine="709"/>
        <w:jc w:val="both"/>
        <w:rPr>
          <w:rFonts w:eastAsia="Times New Roman"/>
        </w:rPr>
      </w:pPr>
      <w:r w:rsidRPr="004B1E32">
        <w:rPr>
          <w:rFonts w:eastAsia="Times New Roman"/>
        </w:rPr>
        <w:t>1) обеспечивает подготовку и реализацию документации по планировке территории, разрабатываемой на основании решений органов местного самоуправления;</w:t>
      </w:r>
    </w:p>
    <w:p w:rsidR="0019016C" w:rsidRPr="004B1E32" w:rsidRDefault="0019016C" w:rsidP="00993280">
      <w:pPr>
        <w:keepNext/>
        <w:ind w:left="0" w:right="0" w:firstLine="709"/>
        <w:jc w:val="both"/>
        <w:rPr>
          <w:rFonts w:eastAsia="Times New Roman"/>
        </w:rPr>
      </w:pPr>
      <w:r w:rsidRPr="004B1E32">
        <w:rPr>
          <w:rFonts w:eastAsia="Times New Roman"/>
        </w:rPr>
        <w:t>2) ведет информационную систему обеспечения градостроительной деятельности, осуществляемой на территории поселения;</w:t>
      </w:r>
    </w:p>
    <w:p w:rsidR="0019016C" w:rsidRPr="004B1E32" w:rsidRDefault="0019016C" w:rsidP="00993280">
      <w:pPr>
        <w:keepNext/>
        <w:ind w:left="0" w:right="0" w:firstLine="709"/>
        <w:jc w:val="both"/>
        <w:rPr>
          <w:rFonts w:eastAsia="Times New Roman"/>
        </w:rPr>
      </w:pPr>
      <w:r w:rsidRPr="004B1E32">
        <w:rPr>
          <w:rFonts w:eastAsia="Times New Roman"/>
        </w:rPr>
        <w:t>3)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w:t>
      </w:r>
    </w:p>
    <w:p w:rsidR="0019016C" w:rsidRPr="004B1E32" w:rsidRDefault="0019016C" w:rsidP="00993280">
      <w:pPr>
        <w:keepNext/>
        <w:ind w:left="0" w:right="0" w:firstLine="709"/>
        <w:jc w:val="both"/>
        <w:rPr>
          <w:rFonts w:eastAsia="Times New Roman"/>
        </w:rPr>
      </w:pPr>
      <w:r w:rsidRPr="004B1E32">
        <w:rPr>
          <w:rFonts w:eastAsia="Times New Roman"/>
        </w:rPr>
        <w:t>6. Комиссия осуществляет следующие полномочия в области землепользования и застройки:</w:t>
      </w:r>
    </w:p>
    <w:p w:rsidR="0019016C" w:rsidRPr="004B1E32" w:rsidRDefault="0019016C" w:rsidP="00993280">
      <w:pPr>
        <w:keepNext/>
        <w:ind w:left="0" w:right="0" w:firstLine="709"/>
        <w:jc w:val="both"/>
        <w:rPr>
          <w:rFonts w:eastAsia="Times New Roman"/>
        </w:rPr>
      </w:pPr>
      <w:r w:rsidRPr="004B1E32">
        <w:rPr>
          <w:rFonts w:eastAsia="Times New Roman"/>
        </w:rPr>
        <w:t xml:space="preserve">1) осуществляет разработку проекта Правил землепользования и застройки </w:t>
      </w:r>
      <w:r w:rsidR="0019248B" w:rsidRPr="004B1E32">
        <w:rPr>
          <w:rFonts w:eastAsia="Times New Roman"/>
        </w:rPr>
        <w:t>муниципального образования поселок Балахта</w:t>
      </w:r>
      <w:r w:rsidRPr="004B1E32">
        <w:rPr>
          <w:rFonts w:eastAsia="Times New Roman"/>
        </w:rPr>
        <w:t>, проекта о внесении в них изменений;</w:t>
      </w:r>
    </w:p>
    <w:p w:rsidR="0019016C" w:rsidRPr="004B1E32" w:rsidRDefault="0019016C" w:rsidP="00993280">
      <w:pPr>
        <w:keepNext/>
        <w:ind w:left="0" w:right="0" w:firstLine="709"/>
        <w:jc w:val="both"/>
        <w:rPr>
          <w:rFonts w:eastAsia="Times New Roman"/>
        </w:rPr>
      </w:pPr>
      <w:r w:rsidRPr="004B1E32">
        <w:rPr>
          <w:rFonts w:eastAsia="Times New Roman"/>
        </w:rPr>
        <w:t xml:space="preserve">2) проводит публичные слушания по проекту Правил землепользования и застройки </w:t>
      </w:r>
      <w:r w:rsidR="0019248B" w:rsidRPr="004B1E32">
        <w:rPr>
          <w:rFonts w:eastAsia="Times New Roman"/>
        </w:rPr>
        <w:t>муниципального образования поселок Балахта</w:t>
      </w:r>
      <w:r w:rsidRPr="004B1E32">
        <w:rPr>
          <w:rFonts w:eastAsia="Times New Roman"/>
        </w:rPr>
        <w:t>, проекту о внесении изменений в Правила, по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016C" w:rsidRPr="004B1E32" w:rsidRDefault="0019016C" w:rsidP="00993280">
      <w:pPr>
        <w:keepNext/>
        <w:ind w:left="0" w:right="0" w:firstLine="709"/>
        <w:jc w:val="both"/>
        <w:rPr>
          <w:rFonts w:eastAsia="Times New Roman"/>
        </w:rPr>
      </w:pPr>
      <w:r w:rsidRPr="004B1E32">
        <w:rPr>
          <w:rFonts w:eastAsia="Times New Roman"/>
        </w:rPr>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19016C" w:rsidRPr="004B1E32" w:rsidRDefault="0019016C" w:rsidP="00993280">
      <w:pPr>
        <w:keepNext/>
        <w:ind w:left="0" w:right="0" w:firstLine="709"/>
        <w:jc w:val="both"/>
        <w:rPr>
          <w:rFonts w:eastAsia="Times New Roman"/>
        </w:rPr>
      </w:pPr>
      <w:r w:rsidRPr="004B1E32">
        <w:rPr>
          <w:rFonts w:eastAsia="Times New Roman"/>
        </w:rPr>
        <w:t>4) осуществляет иные полномочия, предусмотренные действующим законодательством, Уставом муниципального образования, настоящими Правилами, иными правовыми актами.</w:t>
      </w:r>
    </w:p>
    <w:p w:rsidR="0019016C" w:rsidRPr="004B1E32" w:rsidRDefault="0019016C" w:rsidP="00993280">
      <w:pPr>
        <w:keepNext/>
        <w:ind w:left="0" w:right="0" w:firstLine="709"/>
        <w:jc w:val="both"/>
        <w:rPr>
          <w:rFonts w:eastAsia="Times New Roman"/>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15" w:name="_Toc343758977"/>
      <w:bookmarkStart w:id="16" w:name="_Toc357434210"/>
      <w:bookmarkStart w:id="17" w:name="_Toc402173323"/>
      <w:r w:rsidRPr="004B1E32">
        <w:rPr>
          <w:rFonts w:eastAsia="Times New Roman"/>
          <w:b/>
        </w:rPr>
        <w:t>Статья 3  Участие граждан, их объединений, юридических лиц в обсуждении и принятии решений в области землепользования и застройки</w:t>
      </w:r>
      <w:bookmarkEnd w:id="15"/>
      <w:bookmarkEnd w:id="16"/>
      <w:bookmarkEnd w:id="17"/>
    </w:p>
    <w:p w:rsidR="0019016C" w:rsidRPr="004B1E32" w:rsidRDefault="0019016C" w:rsidP="00993280">
      <w:pPr>
        <w:keepNext/>
        <w:ind w:left="0" w:right="0" w:firstLine="709"/>
        <w:jc w:val="both"/>
        <w:rPr>
          <w:rFonts w:eastAsia="Times New Roman"/>
        </w:rPr>
      </w:pPr>
      <w:r w:rsidRPr="004B1E32">
        <w:rPr>
          <w:rFonts w:eastAsia="Times New Roman"/>
        </w:rPr>
        <w:t>1. Граждане, их объединения, юридические лица имеют право на достоверную, полную и своевременную информацию о землепользовании и застройке на территории, за исключением информации, отнесенной в соответствии с законодательством к категории информации ограниченного доступа.</w:t>
      </w:r>
    </w:p>
    <w:p w:rsidR="0019016C" w:rsidRPr="004B1E32" w:rsidRDefault="0019016C" w:rsidP="00993280">
      <w:pPr>
        <w:keepNext/>
        <w:ind w:left="0" w:right="0" w:firstLine="709"/>
        <w:jc w:val="both"/>
        <w:rPr>
          <w:rFonts w:eastAsia="Times New Roman"/>
        </w:rPr>
      </w:pPr>
      <w:r w:rsidRPr="004B1E32">
        <w:rPr>
          <w:rFonts w:eastAsia="Times New Roman"/>
        </w:rPr>
        <w:t>Информирование граждан, их объединений, юридических лиц по вопросам, связанным с землепользованием и застройкой на территории поселения, осуществляется органами самоуправления через средства массовой информации, посредством проведения публичных слушаний, а также в иных формах, в порядке, установленном  действующим законодательством.</w:t>
      </w:r>
    </w:p>
    <w:p w:rsidR="0019016C" w:rsidRPr="004B1E32" w:rsidRDefault="0019016C" w:rsidP="00993280">
      <w:pPr>
        <w:keepNext/>
        <w:ind w:left="0" w:right="0" w:firstLine="709"/>
        <w:jc w:val="both"/>
        <w:rPr>
          <w:rFonts w:eastAsia="Times New Roman"/>
        </w:rPr>
      </w:pPr>
      <w:r w:rsidRPr="004B1E32">
        <w:rPr>
          <w:rFonts w:eastAsia="Times New Roman"/>
        </w:rPr>
        <w:t xml:space="preserve">2. Граждане, их объединения и юридические лица до утверждения документации по планировке территории имеют право вносить и обсуждать предложения, участвовать в подготовке решений по вопросам землепользования и застройки на территории </w:t>
      </w:r>
      <w:r w:rsidR="0019248B" w:rsidRPr="004B1E32">
        <w:rPr>
          <w:rFonts w:eastAsia="Times New Roman"/>
        </w:rPr>
        <w:t>муниципального образования поселок Балахта</w:t>
      </w:r>
      <w:r w:rsidRPr="004B1E32">
        <w:rPr>
          <w:rFonts w:eastAsia="Times New Roman"/>
        </w:rPr>
        <w:t xml:space="preserve"> в случаях и порядке, предусмотренных действующим законодательством, Уставом, настоящими Правилами, иными правовыми актами.</w:t>
      </w:r>
    </w:p>
    <w:p w:rsidR="0019016C" w:rsidRPr="004B1E32" w:rsidRDefault="0019016C" w:rsidP="00993280">
      <w:pPr>
        <w:keepNext/>
        <w:ind w:left="0" w:right="0" w:firstLine="709"/>
        <w:jc w:val="both"/>
        <w:rPr>
          <w:rFonts w:eastAsia="Times New Roman"/>
        </w:rPr>
      </w:pPr>
      <w:r w:rsidRPr="004B1E32">
        <w:rPr>
          <w:rFonts w:eastAsia="Times New Roman"/>
        </w:rPr>
        <w:t xml:space="preserve">3. Порядок организации и проведения публичных слушаний по вопросам, связанным с землепользованием и застройкой, определяется решением </w:t>
      </w:r>
      <w:r w:rsidR="005D7554" w:rsidRPr="004B1E32">
        <w:rPr>
          <w:rFonts w:eastAsia="Times New Roman"/>
        </w:rPr>
        <w:t>Балахтинского поселкового</w:t>
      </w:r>
      <w:r w:rsidRPr="004B1E32">
        <w:rPr>
          <w:rFonts w:eastAsia="Times New Roman"/>
        </w:rPr>
        <w:t xml:space="preserve"> Совета депутатов.</w:t>
      </w:r>
    </w:p>
    <w:p w:rsidR="00AD7E09" w:rsidRPr="004B1E32" w:rsidRDefault="00AD7E09" w:rsidP="00993280">
      <w:pPr>
        <w:keepNext/>
        <w:ind w:left="0" w:right="0" w:firstLine="709"/>
        <w:jc w:val="both"/>
        <w:rPr>
          <w:rFonts w:eastAsia="Times New Roman"/>
          <w:b/>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18" w:name="_Toc343758978"/>
      <w:bookmarkStart w:id="19" w:name="_Toc357434211"/>
      <w:bookmarkStart w:id="20" w:name="_Toc402173324"/>
      <w:r w:rsidRPr="004B1E32">
        <w:rPr>
          <w:rFonts w:eastAsia="Times New Roman"/>
          <w:b/>
        </w:rPr>
        <w:t>Статья 4  Порядок установления границ территориальных зон, зон с особыми условиями использования территорий</w:t>
      </w:r>
      <w:bookmarkEnd w:id="18"/>
      <w:bookmarkEnd w:id="19"/>
      <w:bookmarkEnd w:id="20"/>
    </w:p>
    <w:p w:rsidR="0019016C" w:rsidRPr="004B1E32" w:rsidRDefault="0019016C" w:rsidP="00993280">
      <w:pPr>
        <w:keepNext/>
        <w:ind w:left="0" w:right="0" w:firstLine="709"/>
        <w:jc w:val="both"/>
        <w:rPr>
          <w:rFonts w:eastAsia="Times New Roman"/>
        </w:rPr>
      </w:pPr>
      <w:r w:rsidRPr="004B1E32">
        <w:rPr>
          <w:rFonts w:eastAsia="Times New Roman"/>
        </w:rPr>
        <w:t xml:space="preserve">1. Границы территориальных зон, зон с особыми условиями использования территорий устанавливаются (отображаются) на карте градостроительного зонирования территории </w:t>
      </w:r>
      <w:r w:rsidR="0019248B" w:rsidRPr="004B1E32">
        <w:rPr>
          <w:rFonts w:eastAsia="Times New Roman"/>
        </w:rPr>
        <w:t>муниципального образования поселок Балахта</w:t>
      </w:r>
      <w:r w:rsidRPr="004B1E32">
        <w:rPr>
          <w:rFonts w:eastAsia="Times New Roman"/>
        </w:rPr>
        <w:t xml:space="preserve">; </w:t>
      </w:r>
    </w:p>
    <w:p w:rsidR="0019016C" w:rsidRPr="004B1E32" w:rsidRDefault="0019016C" w:rsidP="00993280">
      <w:pPr>
        <w:keepNext/>
        <w:ind w:left="0" w:right="0" w:firstLine="709"/>
        <w:jc w:val="both"/>
        <w:rPr>
          <w:rFonts w:eastAsia="Times New Roman"/>
        </w:rPr>
      </w:pPr>
      <w:r w:rsidRPr="004B1E32">
        <w:rPr>
          <w:rFonts w:eastAsia="Times New Roman"/>
        </w:rPr>
        <w:t>Территориальные зоны устанавливаются в пределах границ населенных пунктов на всей его территории, применительно к межселенным территориям – в пределах границ поселения на застроенных и планируемых к застройке территориях.</w:t>
      </w:r>
    </w:p>
    <w:p w:rsidR="0019016C" w:rsidRPr="004B1E32" w:rsidRDefault="0019016C" w:rsidP="00993280">
      <w:pPr>
        <w:keepNext/>
        <w:ind w:left="0" w:right="0" w:firstLine="709"/>
        <w:jc w:val="both"/>
        <w:rPr>
          <w:rFonts w:eastAsia="Times New Roman"/>
        </w:rPr>
      </w:pPr>
      <w:r w:rsidRPr="004B1E32">
        <w:rPr>
          <w:rFonts w:eastAsia="Times New Roman"/>
        </w:rPr>
        <w:t xml:space="preserve">В пределах территориальных зон могут устанавливаться подзоны. </w:t>
      </w:r>
    </w:p>
    <w:p w:rsidR="0019016C" w:rsidRPr="004B1E32" w:rsidRDefault="0019016C" w:rsidP="00993280">
      <w:pPr>
        <w:keepNext/>
        <w:ind w:left="0" w:right="0" w:firstLine="709"/>
        <w:jc w:val="both"/>
        <w:rPr>
          <w:rFonts w:eastAsia="Times New Roman"/>
        </w:rPr>
      </w:pPr>
      <w:r w:rsidRPr="004B1E32">
        <w:rPr>
          <w:rFonts w:eastAsia="Times New Roman"/>
        </w:rPr>
        <w:t>3. Границы территориальных зон (подзон) должны отвечать требованию принадлежности каждого земельного участка только к одной территориальной зоне (подзоне). Формирование одного земельного участка из нескольких земельных участков, расположенных в различных территориальных зонах (подзонах), не допускается. Территориальные зоны (подзоны), как правило, не устанавливаются применительно к одному земельному участку.</w:t>
      </w:r>
    </w:p>
    <w:p w:rsidR="0019016C" w:rsidRPr="004B1E32" w:rsidRDefault="0019016C" w:rsidP="00993280">
      <w:pPr>
        <w:keepNext/>
        <w:ind w:left="0" w:right="0" w:firstLine="709"/>
        <w:jc w:val="both"/>
        <w:rPr>
          <w:rFonts w:eastAsia="Times New Roman"/>
        </w:rPr>
      </w:pPr>
      <w:r w:rsidRPr="004B1E32">
        <w:rPr>
          <w:rFonts w:eastAsia="Times New Roman"/>
        </w:rPr>
        <w:t>4. Границы территориальных зон (подзон) устанавливаются с учетом:</w:t>
      </w:r>
    </w:p>
    <w:p w:rsidR="0019016C" w:rsidRPr="004B1E32" w:rsidRDefault="0019016C" w:rsidP="00993280">
      <w:pPr>
        <w:keepNext/>
        <w:ind w:left="0" w:right="0" w:firstLine="709"/>
        <w:jc w:val="both"/>
        <w:rPr>
          <w:rFonts w:eastAsia="Times New Roman"/>
        </w:rPr>
      </w:pPr>
      <w:r w:rsidRPr="004B1E32">
        <w:rPr>
          <w:rFonts w:eastAsia="Times New Roman"/>
        </w:rPr>
        <w:t>1) возможности сочетания в пределах одной территориальной зоны (подзоны) различных видов существующего и планируемого использования земельных участков;</w:t>
      </w:r>
    </w:p>
    <w:p w:rsidR="0019016C" w:rsidRPr="004B1E32" w:rsidRDefault="0019016C" w:rsidP="00993280">
      <w:pPr>
        <w:keepNext/>
        <w:ind w:left="0" w:right="0" w:firstLine="709"/>
        <w:jc w:val="both"/>
        <w:rPr>
          <w:rFonts w:eastAsia="Times New Roman"/>
        </w:rPr>
      </w:pPr>
      <w:r w:rsidRPr="004B1E32">
        <w:rPr>
          <w:rFonts w:eastAsia="Times New Roman"/>
        </w:rPr>
        <w:t>2) функциональных зон и параметров их планируемого развития;</w:t>
      </w:r>
    </w:p>
    <w:p w:rsidR="0019016C" w:rsidRPr="004B1E32" w:rsidRDefault="0019016C" w:rsidP="00993280">
      <w:pPr>
        <w:keepNext/>
        <w:ind w:left="0" w:right="0" w:firstLine="709"/>
        <w:jc w:val="both"/>
        <w:rPr>
          <w:rFonts w:eastAsia="Times New Roman"/>
        </w:rPr>
      </w:pPr>
      <w:r w:rsidRPr="004B1E32">
        <w:rPr>
          <w:rFonts w:eastAsia="Times New Roman"/>
        </w:rPr>
        <w:t>3) территориальных зон, определенных действующим законодательством;</w:t>
      </w:r>
    </w:p>
    <w:p w:rsidR="0019016C" w:rsidRPr="004B1E32" w:rsidRDefault="0019016C" w:rsidP="00993280">
      <w:pPr>
        <w:keepNext/>
        <w:ind w:left="0" w:right="0" w:firstLine="709"/>
        <w:jc w:val="both"/>
        <w:rPr>
          <w:rFonts w:eastAsia="Times New Roman"/>
        </w:rPr>
      </w:pPr>
      <w:r w:rsidRPr="004B1E32">
        <w:rPr>
          <w:rFonts w:eastAsia="Times New Roman"/>
        </w:rPr>
        <w:t>4) сложившейся планировки территории и существующего землепользования;</w:t>
      </w:r>
    </w:p>
    <w:p w:rsidR="0019016C" w:rsidRPr="004B1E32" w:rsidRDefault="0019016C" w:rsidP="00993280">
      <w:pPr>
        <w:keepNext/>
        <w:ind w:left="0" w:right="0" w:firstLine="709"/>
        <w:jc w:val="both"/>
        <w:rPr>
          <w:rFonts w:eastAsia="Times New Roman"/>
        </w:rPr>
      </w:pPr>
      <w:r w:rsidRPr="004B1E32">
        <w:rPr>
          <w:rFonts w:eastAsia="Times New Roman"/>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19016C" w:rsidRPr="004B1E32" w:rsidRDefault="0019016C" w:rsidP="00993280">
      <w:pPr>
        <w:keepNext/>
        <w:ind w:left="0" w:right="0" w:firstLine="709"/>
        <w:jc w:val="both"/>
        <w:rPr>
          <w:rFonts w:eastAsia="Times New Roman"/>
        </w:rPr>
      </w:pPr>
      <w:r w:rsidRPr="004B1E32">
        <w:rPr>
          <w:rFonts w:eastAsia="Times New Roman"/>
        </w:rPr>
        <w:t>6) предотвращения возможности причинения вреда объектам капитального строительства, расположенным на смежных земельных участках.</w:t>
      </w:r>
    </w:p>
    <w:p w:rsidR="0019016C" w:rsidRPr="004B1E32" w:rsidRDefault="0019016C" w:rsidP="00993280">
      <w:pPr>
        <w:keepNext/>
        <w:ind w:left="0" w:right="0" w:firstLine="709"/>
        <w:jc w:val="both"/>
        <w:rPr>
          <w:rFonts w:eastAsia="Times New Roman"/>
        </w:rPr>
      </w:pPr>
      <w:r w:rsidRPr="004B1E32">
        <w:rPr>
          <w:rFonts w:eastAsia="Times New Roman"/>
        </w:rPr>
        <w:t>5. Границы территориальных зон (подзон) могут устанавливаться по:</w:t>
      </w:r>
    </w:p>
    <w:p w:rsidR="0019016C" w:rsidRPr="004B1E32" w:rsidRDefault="0019016C" w:rsidP="00993280">
      <w:pPr>
        <w:keepNext/>
        <w:ind w:left="0" w:right="0" w:firstLine="709"/>
        <w:jc w:val="both"/>
        <w:rPr>
          <w:rFonts w:eastAsia="Times New Roman"/>
        </w:rPr>
      </w:pPr>
      <w:r w:rsidRPr="004B1E32">
        <w:rPr>
          <w:rFonts w:eastAsia="Times New Roman"/>
        </w:rPr>
        <w:t>1) линиям магистралей, улиц, проездов, разделяющим транспортные потоки противоположных направлений;</w:t>
      </w:r>
    </w:p>
    <w:p w:rsidR="0019016C" w:rsidRPr="004B1E32" w:rsidRDefault="0019016C" w:rsidP="00993280">
      <w:pPr>
        <w:keepNext/>
        <w:ind w:left="0" w:right="0" w:firstLine="709"/>
        <w:jc w:val="both"/>
        <w:rPr>
          <w:rFonts w:eastAsia="Times New Roman"/>
        </w:rPr>
      </w:pPr>
      <w:r w:rsidRPr="004B1E32">
        <w:rPr>
          <w:rFonts w:eastAsia="Times New Roman"/>
        </w:rPr>
        <w:t>2) красным линиям;</w:t>
      </w:r>
    </w:p>
    <w:p w:rsidR="0019016C" w:rsidRPr="004B1E32" w:rsidRDefault="0019016C" w:rsidP="00993280">
      <w:pPr>
        <w:keepNext/>
        <w:ind w:left="0" w:right="0" w:firstLine="709"/>
        <w:jc w:val="both"/>
        <w:rPr>
          <w:rFonts w:eastAsia="Times New Roman"/>
        </w:rPr>
      </w:pPr>
      <w:r w:rsidRPr="004B1E32">
        <w:rPr>
          <w:rFonts w:eastAsia="Times New Roman"/>
        </w:rPr>
        <w:t>3) границам земельных участков;</w:t>
      </w:r>
    </w:p>
    <w:p w:rsidR="0019016C" w:rsidRPr="004B1E32" w:rsidRDefault="0019016C" w:rsidP="00993280">
      <w:pPr>
        <w:keepNext/>
        <w:ind w:left="0" w:right="0" w:firstLine="709"/>
        <w:jc w:val="both"/>
        <w:rPr>
          <w:rFonts w:eastAsia="Times New Roman"/>
        </w:rPr>
      </w:pPr>
      <w:r w:rsidRPr="004B1E32">
        <w:rPr>
          <w:rFonts w:eastAsia="Times New Roman"/>
        </w:rPr>
        <w:t xml:space="preserve">4) границам или осям полос отвода линейных объектов; </w:t>
      </w:r>
    </w:p>
    <w:p w:rsidR="0019016C" w:rsidRPr="004B1E32" w:rsidRDefault="0019016C" w:rsidP="00993280">
      <w:pPr>
        <w:keepNext/>
        <w:ind w:left="0" w:right="0" w:firstLine="709"/>
        <w:jc w:val="both"/>
        <w:rPr>
          <w:rFonts w:eastAsia="Times New Roman"/>
        </w:rPr>
      </w:pPr>
      <w:r w:rsidRPr="004B1E32">
        <w:rPr>
          <w:rFonts w:eastAsia="Times New Roman"/>
        </w:rPr>
        <w:t xml:space="preserve">5) границам населенного  пункта; </w:t>
      </w:r>
    </w:p>
    <w:p w:rsidR="0019016C" w:rsidRPr="004B1E32" w:rsidRDefault="0019016C" w:rsidP="00993280">
      <w:pPr>
        <w:keepNext/>
        <w:ind w:left="0" w:right="0" w:firstLine="709"/>
        <w:jc w:val="both"/>
        <w:rPr>
          <w:rFonts w:eastAsia="Times New Roman"/>
        </w:rPr>
      </w:pPr>
      <w:r w:rsidRPr="004B1E32">
        <w:rPr>
          <w:rFonts w:eastAsia="Times New Roman"/>
        </w:rPr>
        <w:t>6) естественным границам природных объектов;</w:t>
      </w:r>
    </w:p>
    <w:p w:rsidR="0019016C" w:rsidRPr="004B1E32" w:rsidRDefault="0019016C" w:rsidP="00993280">
      <w:pPr>
        <w:keepNext/>
        <w:ind w:left="0" w:right="0" w:firstLine="709"/>
        <w:jc w:val="both"/>
        <w:rPr>
          <w:rFonts w:eastAsia="Times New Roman"/>
        </w:rPr>
      </w:pPr>
      <w:r w:rsidRPr="004B1E32">
        <w:rPr>
          <w:rFonts w:eastAsia="Times New Roman"/>
        </w:rPr>
        <w:t>7) иным границам.</w:t>
      </w:r>
    </w:p>
    <w:p w:rsidR="0019016C" w:rsidRPr="004B1E32" w:rsidRDefault="0019016C" w:rsidP="00993280">
      <w:pPr>
        <w:keepNext/>
        <w:ind w:left="0" w:right="0" w:firstLine="709"/>
        <w:jc w:val="both"/>
        <w:rPr>
          <w:rFonts w:eastAsia="Times New Roman"/>
        </w:rPr>
      </w:pPr>
      <w:r w:rsidRPr="004B1E32">
        <w:rPr>
          <w:rFonts w:eastAsia="Times New Roman"/>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9016C" w:rsidRPr="004B1E32" w:rsidRDefault="0019016C" w:rsidP="00993280">
      <w:pPr>
        <w:keepNext/>
        <w:ind w:left="0" w:right="0" w:firstLine="709"/>
        <w:jc w:val="both"/>
        <w:rPr>
          <w:rFonts w:eastAsia="Times New Roman"/>
        </w:rPr>
      </w:pPr>
      <w:r w:rsidRPr="004B1E32">
        <w:rPr>
          <w:rFonts w:eastAsia="Times New Roman"/>
        </w:rPr>
        <w:t>7. П</w:t>
      </w:r>
      <w:r w:rsidRPr="004B1E32">
        <w:rPr>
          <w:rFonts w:eastAsia="Times New Roman"/>
          <w:bCs/>
        </w:rPr>
        <w:t xml:space="preserve">римерные границы </w:t>
      </w:r>
      <w:r w:rsidRPr="004B1E32">
        <w:rPr>
          <w:rFonts w:eastAsia="Times New Roman"/>
        </w:rPr>
        <w:t>санитарно-защитных зон и</w:t>
      </w:r>
      <w:r w:rsidRPr="004B1E32">
        <w:rPr>
          <w:rFonts w:eastAsia="Times New Roman"/>
          <w:bCs/>
        </w:rPr>
        <w:t xml:space="preserve"> санитарных разрывов, определенные на основании </w:t>
      </w:r>
      <w:r w:rsidRPr="004B1E32">
        <w:rPr>
          <w:rFonts w:eastAsia="Times New Roman"/>
        </w:rPr>
        <w:t>законодательства о санитарно-эпидемиологическом благополучии населения, и примерные границы водоохранных зон, определенные на основании водного законодательства, отображены на карте градостроительного зонирования.</w:t>
      </w:r>
    </w:p>
    <w:p w:rsidR="0028669C" w:rsidRPr="004B1E32" w:rsidRDefault="0028669C" w:rsidP="00993280">
      <w:pPr>
        <w:keepNext/>
        <w:ind w:left="0" w:right="0" w:firstLine="709"/>
        <w:jc w:val="both"/>
        <w:rPr>
          <w:rFonts w:eastAsia="Times New Roman"/>
          <w:b/>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21" w:name="_Toc343758979"/>
      <w:bookmarkStart w:id="22" w:name="_Toc357434212"/>
      <w:bookmarkStart w:id="23" w:name="_Toc402173325"/>
      <w:r w:rsidRPr="004B1E32">
        <w:rPr>
          <w:rFonts w:eastAsia="Times New Roman"/>
          <w:b/>
        </w:rPr>
        <w:t>Статья 5  Градостроительный регламент</w:t>
      </w:r>
      <w:bookmarkEnd w:id="21"/>
      <w:bookmarkEnd w:id="22"/>
      <w:bookmarkEnd w:id="23"/>
    </w:p>
    <w:p w:rsidR="0019016C" w:rsidRPr="004B1E32" w:rsidRDefault="0019016C" w:rsidP="00993280">
      <w:pPr>
        <w:keepNext/>
        <w:ind w:left="0" w:right="0" w:firstLine="709"/>
        <w:jc w:val="both"/>
        <w:rPr>
          <w:rFonts w:eastAsia="Times New Roman"/>
        </w:rPr>
      </w:pPr>
      <w:r w:rsidRPr="004B1E32">
        <w:rPr>
          <w:rFonts w:eastAsia="Times New Roman"/>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9016C" w:rsidRPr="004B1E32" w:rsidRDefault="0019016C" w:rsidP="00993280">
      <w:pPr>
        <w:keepNext/>
        <w:ind w:left="0" w:right="0" w:firstLine="709"/>
        <w:jc w:val="both"/>
        <w:rPr>
          <w:rFonts w:eastAsia="Times New Roman"/>
        </w:rPr>
      </w:pPr>
      <w:r w:rsidRPr="004B1E32">
        <w:rPr>
          <w:rFonts w:eastAsia="Times New Roman"/>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9016C" w:rsidRPr="004B1E32" w:rsidRDefault="0019016C" w:rsidP="00993280">
      <w:pPr>
        <w:keepNext/>
        <w:ind w:left="0" w:right="0" w:firstLine="709"/>
        <w:jc w:val="both"/>
        <w:rPr>
          <w:rFonts w:eastAsia="Times New Roman"/>
        </w:rPr>
      </w:pPr>
      <w:r w:rsidRPr="004B1E32">
        <w:rPr>
          <w:rFonts w:eastAsia="Times New Roman"/>
        </w:rPr>
        <w:t>1) виды разрешенного использования земельных участков и объектов капитального строительства;</w:t>
      </w:r>
    </w:p>
    <w:p w:rsidR="0019016C" w:rsidRPr="004B1E32" w:rsidRDefault="0019016C" w:rsidP="00993280">
      <w:pPr>
        <w:keepNext/>
        <w:ind w:left="0" w:right="0" w:firstLine="709"/>
        <w:jc w:val="both"/>
        <w:rPr>
          <w:rFonts w:eastAsia="Times New Roman"/>
        </w:rPr>
      </w:pPr>
      <w:r w:rsidRPr="004B1E32">
        <w:rPr>
          <w:rFonts w:eastAsia="Times New Roma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16C" w:rsidRPr="004B1E32" w:rsidRDefault="0019016C" w:rsidP="00993280">
      <w:pPr>
        <w:keepNext/>
        <w:ind w:left="0" w:right="0" w:firstLine="709"/>
        <w:jc w:val="both"/>
        <w:rPr>
          <w:rFonts w:eastAsia="Times New Roman"/>
        </w:rPr>
      </w:pPr>
      <w:r w:rsidRPr="004B1E32">
        <w:rPr>
          <w:rFonts w:eastAsia="Times New Roman"/>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9016C" w:rsidRPr="004B1E32" w:rsidRDefault="0019016C" w:rsidP="00993280">
      <w:pPr>
        <w:keepNext/>
        <w:ind w:left="0" w:right="0" w:firstLine="709"/>
        <w:jc w:val="both"/>
        <w:rPr>
          <w:rFonts w:eastAsia="Times New Roman"/>
        </w:rPr>
      </w:pPr>
      <w:r w:rsidRPr="004B1E32">
        <w:rPr>
          <w:rFonts w:eastAsia="Times New Roman"/>
        </w:rPr>
        <w:t>3. Градостроительный регламент устанавливается с учетом:</w:t>
      </w:r>
    </w:p>
    <w:p w:rsidR="0019016C" w:rsidRPr="004B1E32" w:rsidRDefault="0019016C" w:rsidP="00993280">
      <w:pPr>
        <w:keepNext/>
        <w:ind w:left="0" w:right="0" w:firstLine="709"/>
        <w:jc w:val="both"/>
        <w:rPr>
          <w:rFonts w:eastAsia="Times New Roman"/>
        </w:rPr>
      </w:pPr>
      <w:r w:rsidRPr="004B1E32">
        <w:rPr>
          <w:rFonts w:eastAsia="Times New Roman"/>
        </w:rPr>
        <w:t>1) фактического использования земельных участков и объектов капитального строительства в границах территориальной зоны;</w:t>
      </w:r>
    </w:p>
    <w:p w:rsidR="0019016C" w:rsidRPr="004B1E32" w:rsidRDefault="0019016C" w:rsidP="00993280">
      <w:pPr>
        <w:keepNext/>
        <w:ind w:left="0" w:right="0" w:firstLine="709"/>
        <w:jc w:val="both"/>
        <w:rPr>
          <w:rFonts w:eastAsia="Times New Roman"/>
        </w:rPr>
      </w:pPr>
      <w:r w:rsidRPr="004B1E32">
        <w:rPr>
          <w:rFonts w:eastAsia="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9016C" w:rsidRPr="004B1E32" w:rsidRDefault="0019016C" w:rsidP="00993280">
      <w:pPr>
        <w:keepNext/>
        <w:ind w:left="0" w:right="0" w:firstLine="709"/>
        <w:jc w:val="both"/>
        <w:rPr>
          <w:rFonts w:eastAsia="Times New Roman"/>
        </w:rPr>
      </w:pPr>
      <w:r w:rsidRPr="004B1E32">
        <w:rPr>
          <w:rFonts w:eastAsia="Times New Roman"/>
        </w:rPr>
        <w:t xml:space="preserve">3) функциональных зон и характеристик их планируемого развития, определенных документами территориального планирования </w:t>
      </w:r>
      <w:r w:rsidR="0019248B" w:rsidRPr="004B1E32">
        <w:rPr>
          <w:rFonts w:eastAsia="Times New Roman"/>
        </w:rPr>
        <w:t>муниципального образования поселок Балахта</w:t>
      </w:r>
      <w:r w:rsidRPr="004B1E32">
        <w:rPr>
          <w:rFonts w:eastAsia="Times New Roman"/>
        </w:rPr>
        <w:t>;</w:t>
      </w:r>
    </w:p>
    <w:p w:rsidR="0019016C" w:rsidRPr="004B1E32" w:rsidRDefault="0019016C" w:rsidP="00993280">
      <w:pPr>
        <w:keepNext/>
        <w:ind w:left="0" w:right="0" w:firstLine="709"/>
        <w:jc w:val="both"/>
        <w:rPr>
          <w:rFonts w:eastAsia="Times New Roman"/>
        </w:rPr>
      </w:pPr>
      <w:r w:rsidRPr="004B1E32">
        <w:rPr>
          <w:rFonts w:eastAsia="Times New Roman"/>
        </w:rPr>
        <w:t>4) видов территориальных зон;</w:t>
      </w:r>
    </w:p>
    <w:p w:rsidR="0019016C" w:rsidRPr="004B1E32" w:rsidRDefault="0019016C" w:rsidP="00993280">
      <w:pPr>
        <w:keepNext/>
        <w:ind w:left="0" w:right="0" w:firstLine="709"/>
        <w:jc w:val="both"/>
        <w:rPr>
          <w:rFonts w:eastAsia="Times New Roman"/>
        </w:rPr>
      </w:pPr>
      <w:r w:rsidRPr="004B1E32">
        <w:rPr>
          <w:rFonts w:eastAsia="Times New Roman"/>
        </w:rPr>
        <w:t>5) требований охраны природных объектов.</w:t>
      </w:r>
    </w:p>
    <w:p w:rsidR="0019016C" w:rsidRPr="004B1E32" w:rsidRDefault="0019016C" w:rsidP="00993280">
      <w:pPr>
        <w:keepNext/>
        <w:ind w:left="0" w:right="0" w:firstLine="709"/>
        <w:jc w:val="both"/>
        <w:rPr>
          <w:rFonts w:eastAsia="Times New Roman"/>
        </w:rPr>
      </w:pPr>
      <w:r w:rsidRPr="004B1E32">
        <w:rPr>
          <w:rFonts w:eastAsia="Times New Roman"/>
        </w:rPr>
        <w:t>4.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19016C" w:rsidRPr="004B1E32" w:rsidRDefault="0019016C" w:rsidP="00993280">
      <w:pPr>
        <w:keepNext/>
        <w:ind w:left="0" w:right="0" w:firstLine="709"/>
        <w:jc w:val="both"/>
        <w:rPr>
          <w:rFonts w:eastAsia="Times New Roman"/>
        </w:rPr>
      </w:pPr>
      <w:r w:rsidRPr="004B1E32">
        <w:rPr>
          <w:rFonts w:eastAsia="Times New Roman"/>
        </w:rPr>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19016C" w:rsidRPr="004B1E32" w:rsidRDefault="0019016C" w:rsidP="00993280">
      <w:pPr>
        <w:keepNext/>
        <w:ind w:left="0" w:right="0" w:firstLine="709"/>
        <w:jc w:val="both"/>
        <w:rPr>
          <w:rFonts w:eastAsia="Times New Roman"/>
        </w:rPr>
      </w:pPr>
      <w:r w:rsidRPr="004B1E32">
        <w:rPr>
          <w:rFonts w:eastAsia="Times New Roman"/>
        </w:rPr>
        <w:t xml:space="preserve">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 </w:t>
      </w:r>
    </w:p>
    <w:p w:rsidR="0019016C" w:rsidRPr="004B1E32" w:rsidRDefault="0019016C" w:rsidP="00993280">
      <w:pPr>
        <w:keepNext/>
        <w:ind w:left="0" w:right="0" w:firstLine="709"/>
        <w:jc w:val="both"/>
        <w:rPr>
          <w:rFonts w:eastAsia="Times New Roman"/>
        </w:rPr>
      </w:pPr>
      <w:r w:rsidRPr="004B1E32">
        <w:rPr>
          <w:rFonts w:eastAsia="Times New Roman"/>
        </w:rPr>
        <w:t>1) градостроительному регламенту, установленному настоящими Правилами для территориальной зоны (подзоны);</w:t>
      </w:r>
    </w:p>
    <w:p w:rsidR="0019016C" w:rsidRPr="004B1E32" w:rsidRDefault="0019016C" w:rsidP="00993280">
      <w:pPr>
        <w:keepNext/>
        <w:ind w:left="0" w:right="0" w:firstLine="709"/>
        <w:jc w:val="both"/>
        <w:rPr>
          <w:rFonts w:eastAsia="Times New Roman"/>
        </w:rPr>
      </w:pPr>
      <w:r w:rsidRPr="004B1E32">
        <w:rPr>
          <w:rFonts w:eastAsia="Times New Roman"/>
        </w:rPr>
        <w:t xml:space="preserve">2)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 </w:t>
      </w:r>
    </w:p>
    <w:p w:rsidR="0019016C" w:rsidRPr="004B1E32" w:rsidRDefault="0019016C" w:rsidP="00993280">
      <w:pPr>
        <w:keepNext/>
        <w:ind w:left="0" w:right="0" w:firstLine="709"/>
        <w:jc w:val="both"/>
        <w:rPr>
          <w:rFonts w:eastAsia="Times New Roman"/>
        </w:rPr>
      </w:pPr>
      <w:r w:rsidRPr="004B1E32">
        <w:rPr>
          <w:rFonts w:eastAsia="Times New Roman"/>
        </w:rPr>
        <w:t>7. Действие градостроительного регламента не распространяется на земельные участки:</w:t>
      </w:r>
    </w:p>
    <w:p w:rsidR="0019016C" w:rsidRPr="004B1E32" w:rsidRDefault="0019016C" w:rsidP="00993280">
      <w:pPr>
        <w:keepNext/>
        <w:ind w:left="0" w:right="0" w:firstLine="709"/>
        <w:jc w:val="both"/>
        <w:rPr>
          <w:rFonts w:eastAsia="Times New Roman"/>
        </w:rPr>
      </w:pPr>
      <w:r w:rsidRPr="004B1E32">
        <w:rPr>
          <w:rFonts w:eastAsia="Times New Roman"/>
        </w:rPr>
        <w:t>1) в границах территорий общего пользования;</w:t>
      </w:r>
    </w:p>
    <w:p w:rsidR="0019016C" w:rsidRPr="004B1E32" w:rsidRDefault="0019016C" w:rsidP="00993280">
      <w:pPr>
        <w:keepNext/>
        <w:ind w:left="0" w:right="0" w:firstLine="709"/>
        <w:jc w:val="both"/>
        <w:rPr>
          <w:rFonts w:eastAsia="Times New Roman"/>
        </w:rPr>
      </w:pPr>
      <w:r w:rsidRPr="004B1E32">
        <w:rPr>
          <w:rFonts w:eastAsia="Times New Roman"/>
        </w:rPr>
        <w:t>2) занятые линейными объектами;</w:t>
      </w:r>
    </w:p>
    <w:p w:rsidR="0019016C" w:rsidRPr="004B1E32" w:rsidRDefault="0019016C" w:rsidP="00993280">
      <w:pPr>
        <w:keepNext/>
        <w:ind w:left="0" w:right="0" w:firstLine="709"/>
        <w:jc w:val="both"/>
        <w:rPr>
          <w:rFonts w:eastAsia="Times New Roman"/>
        </w:rPr>
      </w:pPr>
      <w:r w:rsidRPr="004B1E32">
        <w:rPr>
          <w:rFonts w:eastAsia="Times New Roman"/>
        </w:rPr>
        <w:t>3) предоставленные для добычи полезных ископаемых.</w:t>
      </w:r>
    </w:p>
    <w:p w:rsidR="0019016C" w:rsidRPr="004B1E32" w:rsidRDefault="0019016C" w:rsidP="00993280">
      <w:pPr>
        <w:keepNext/>
        <w:ind w:left="0" w:right="0" w:firstLine="709"/>
        <w:jc w:val="both"/>
        <w:rPr>
          <w:rFonts w:eastAsia="Times New Roman"/>
        </w:rPr>
      </w:pPr>
      <w:r w:rsidRPr="004B1E32">
        <w:rPr>
          <w:rFonts w:eastAsia="Times New Roman"/>
        </w:rPr>
        <w:t xml:space="preserve">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19016C" w:rsidRPr="004B1E32" w:rsidRDefault="0019016C" w:rsidP="00993280">
      <w:pPr>
        <w:keepNext/>
        <w:ind w:left="0" w:right="0" w:firstLine="709"/>
        <w:jc w:val="both"/>
        <w:rPr>
          <w:rFonts w:eastAsia="Times New Roman"/>
        </w:rPr>
      </w:pPr>
      <w:r w:rsidRPr="004B1E32">
        <w:rPr>
          <w:rFonts w:eastAsia="Times New Roman"/>
        </w:rPr>
        <w:t>9.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не подлежат приватизации.</w:t>
      </w:r>
    </w:p>
    <w:p w:rsidR="0019016C" w:rsidRPr="004B1E32" w:rsidRDefault="0019016C" w:rsidP="00993280">
      <w:pPr>
        <w:keepNext/>
        <w:ind w:left="0" w:right="0" w:firstLine="709"/>
        <w:jc w:val="both"/>
        <w:rPr>
          <w:rFonts w:eastAsia="Times New Roman"/>
        </w:rPr>
      </w:pPr>
      <w:r w:rsidRPr="004B1E32">
        <w:rPr>
          <w:rFonts w:eastAsia="Times New Roman"/>
        </w:rPr>
        <w:t>10.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19016C" w:rsidRPr="004B1E32" w:rsidRDefault="0019016C" w:rsidP="00993280">
      <w:pPr>
        <w:keepNext/>
        <w:ind w:left="0" w:right="0" w:firstLine="709"/>
        <w:jc w:val="both"/>
        <w:rPr>
          <w:rFonts w:eastAsia="Times New Roman"/>
        </w:rPr>
      </w:pPr>
      <w:r w:rsidRPr="004B1E32">
        <w:rPr>
          <w:rFonts w:eastAsia="Times New Roman"/>
        </w:rPr>
        <w:t>11. Реконструкция указанных в части 10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9016C" w:rsidRPr="004B1E32" w:rsidRDefault="0019016C" w:rsidP="00993280">
      <w:pPr>
        <w:keepNext/>
        <w:ind w:left="0" w:right="0" w:firstLine="709"/>
        <w:jc w:val="both"/>
        <w:rPr>
          <w:rFonts w:eastAsia="Times New Roman"/>
        </w:rPr>
      </w:pPr>
      <w:r w:rsidRPr="004B1E32">
        <w:rPr>
          <w:rFonts w:eastAsia="Times New Roman"/>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в соответствии с федеральными законами может быть наложен запрет на использование таких земельных участков и объектов.</w:t>
      </w:r>
    </w:p>
    <w:p w:rsidR="0019016C" w:rsidRPr="004B1E32" w:rsidRDefault="0019016C" w:rsidP="00993280">
      <w:pPr>
        <w:keepNext/>
        <w:ind w:left="0" w:right="0" w:firstLine="709"/>
        <w:jc w:val="both"/>
        <w:rPr>
          <w:rFonts w:eastAsia="Times New Roman"/>
          <w:b/>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24" w:name="_Toc343758980"/>
      <w:bookmarkStart w:id="25" w:name="_Toc357434213"/>
      <w:bookmarkStart w:id="26" w:name="_Toc402173326"/>
      <w:r w:rsidRPr="004B1E32">
        <w:rPr>
          <w:rFonts w:eastAsia="Times New Roman"/>
          <w:b/>
        </w:rPr>
        <w:t>Статья 6  Виды разрешенного использования земельных участков и объектов капитального строительства</w:t>
      </w:r>
      <w:bookmarkEnd w:id="24"/>
      <w:bookmarkEnd w:id="25"/>
      <w:bookmarkEnd w:id="26"/>
    </w:p>
    <w:p w:rsidR="0019016C" w:rsidRPr="004B1E32" w:rsidRDefault="0019016C" w:rsidP="00993280">
      <w:pPr>
        <w:keepNext/>
        <w:ind w:left="0" w:right="0" w:firstLine="709"/>
        <w:jc w:val="both"/>
        <w:rPr>
          <w:rFonts w:eastAsia="Times New Roman"/>
        </w:rPr>
      </w:pPr>
      <w:r w:rsidRPr="004B1E32">
        <w:rPr>
          <w:rFonts w:eastAsia="Times New Roman"/>
        </w:rPr>
        <w:t>1. Разрешенное использование земельных участков и объектов капитального строительства может быть следующих видов:</w:t>
      </w:r>
    </w:p>
    <w:p w:rsidR="0019016C" w:rsidRPr="004B1E32" w:rsidRDefault="0019016C" w:rsidP="00993280">
      <w:pPr>
        <w:keepNext/>
        <w:ind w:left="0" w:right="0" w:firstLine="709"/>
        <w:jc w:val="both"/>
        <w:rPr>
          <w:rFonts w:eastAsia="Times New Roman"/>
        </w:rPr>
      </w:pPr>
      <w:r w:rsidRPr="004B1E32">
        <w:rPr>
          <w:rFonts w:eastAsia="Times New Roman"/>
        </w:rPr>
        <w:t>1) основные виды разрешенного использования;</w:t>
      </w:r>
    </w:p>
    <w:p w:rsidR="0019016C" w:rsidRPr="004B1E32" w:rsidRDefault="0019016C" w:rsidP="00993280">
      <w:pPr>
        <w:keepNext/>
        <w:ind w:left="0" w:right="0" w:firstLine="709"/>
        <w:jc w:val="both"/>
        <w:rPr>
          <w:rFonts w:eastAsia="Times New Roman"/>
        </w:rPr>
      </w:pPr>
      <w:r w:rsidRPr="004B1E32">
        <w:rPr>
          <w:rFonts w:eastAsia="Times New Roman"/>
        </w:rPr>
        <w:t>2) условно разрешенные виды использования;</w:t>
      </w:r>
    </w:p>
    <w:p w:rsidR="0019016C" w:rsidRPr="004B1E32" w:rsidRDefault="0019016C" w:rsidP="00993280">
      <w:pPr>
        <w:keepNext/>
        <w:ind w:left="0" w:right="0" w:firstLine="709"/>
        <w:jc w:val="both"/>
        <w:rPr>
          <w:rFonts w:eastAsia="Times New Roman"/>
        </w:rPr>
      </w:pPr>
      <w:r w:rsidRPr="004B1E32">
        <w:rPr>
          <w:rFonts w:eastAsia="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9016C" w:rsidRPr="004B1E32" w:rsidRDefault="0019016C" w:rsidP="00993280">
      <w:pPr>
        <w:keepNext/>
        <w:ind w:left="0" w:right="0" w:firstLine="709"/>
        <w:jc w:val="both"/>
        <w:rPr>
          <w:rFonts w:eastAsia="Times New Roman"/>
        </w:rPr>
      </w:pPr>
      <w:r w:rsidRPr="004B1E32">
        <w:rPr>
          <w:rFonts w:eastAsia="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9016C" w:rsidRPr="004B1E32" w:rsidRDefault="0019016C" w:rsidP="00993280">
      <w:pPr>
        <w:keepNext/>
        <w:ind w:left="0" w:right="0" w:firstLine="709"/>
        <w:jc w:val="both"/>
        <w:rPr>
          <w:rFonts w:eastAsia="Times New Roman"/>
        </w:rPr>
      </w:pPr>
      <w:r w:rsidRPr="004B1E32">
        <w:rPr>
          <w:rFonts w:eastAsia="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9016C" w:rsidRPr="004B1E32" w:rsidRDefault="0019016C" w:rsidP="00993280">
      <w:pPr>
        <w:keepNext/>
        <w:ind w:left="0" w:right="0" w:firstLine="709"/>
        <w:jc w:val="both"/>
        <w:rPr>
          <w:rFonts w:eastAsia="Times New Roman"/>
        </w:rPr>
      </w:pPr>
      <w:r w:rsidRPr="004B1E32">
        <w:rPr>
          <w:rFonts w:eastAsia="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9016C" w:rsidRPr="004B1E32" w:rsidRDefault="0019016C" w:rsidP="00993280">
      <w:pPr>
        <w:keepNext/>
        <w:ind w:left="0" w:right="0" w:firstLine="709"/>
        <w:jc w:val="both"/>
        <w:rPr>
          <w:rFonts w:eastAsia="Times New Roman"/>
        </w:rPr>
      </w:pPr>
      <w:r w:rsidRPr="004B1E32">
        <w:rPr>
          <w:rFonts w:eastAsia="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9016C" w:rsidRPr="004B1E32" w:rsidRDefault="0019016C" w:rsidP="00993280">
      <w:pPr>
        <w:keepNext/>
        <w:ind w:left="0" w:right="0" w:firstLine="709"/>
        <w:jc w:val="both"/>
        <w:rPr>
          <w:rFonts w:eastAsia="Times New Roman"/>
        </w:rPr>
      </w:pPr>
      <w:r w:rsidRPr="004B1E32">
        <w:rPr>
          <w:rFonts w:eastAsia="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w:t>
      </w:r>
    </w:p>
    <w:p w:rsidR="0019016C" w:rsidRPr="004B1E32" w:rsidRDefault="0019016C" w:rsidP="00993280">
      <w:pPr>
        <w:keepNext/>
        <w:ind w:left="0" w:right="0" w:firstLine="709"/>
        <w:jc w:val="both"/>
        <w:rPr>
          <w:rFonts w:eastAsia="Times New Roman"/>
        </w:rPr>
      </w:pPr>
      <w:r w:rsidRPr="004B1E32">
        <w:rPr>
          <w:rFonts w:eastAsia="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9016C" w:rsidRPr="004B1E32" w:rsidRDefault="0019016C" w:rsidP="00993280">
      <w:pPr>
        <w:keepNext/>
        <w:ind w:left="0" w:right="0" w:firstLine="709"/>
        <w:jc w:val="both"/>
        <w:rPr>
          <w:rFonts w:eastAsia="Times New Roman"/>
          <w:b/>
          <w:bCs/>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27" w:name="_Toc343758981"/>
      <w:bookmarkStart w:id="28" w:name="_Toc357434214"/>
      <w:bookmarkStart w:id="29" w:name="_Toc402173327"/>
      <w:r w:rsidRPr="004B1E32">
        <w:rPr>
          <w:rFonts w:eastAsia="Times New Roman"/>
          <w:b/>
          <w:bCs/>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7"/>
      <w:bookmarkEnd w:id="28"/>
      <w:bookmarkEnd w:id="29"/>
    </w:p>
    <w:p w:rsidR="0019016C" w:rsidRPr="004B1E32" w:rsidRDefault="0019016C" w:rsidP="00993280">
      <w:pPr>
        <w:keepNext/>
        <w:ind w:left="0" w:right="0" w:firstLine="709"/>
        <w:jc w:val="both"/>
        <w:rPr>
          <w:rFonts w:eastAsia="Times New Roman"/>
        </w:rPr>
      </w:pPr>
      <w:r w:rsidRPr="004B1E32">
        <w:rPr>
          <w:rFonts w:eastAsia="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9016C" w:rsidRPr="004B1E32" w:rsidRDefault="0019016C" w:rsidP="00993280">
      <w:pPr>
        <w:keepNext/>
        <w:ind w:left="0" w:right="0" w:firstLine="709"/>
        <w:jc w:val="both"/>
        <w:rPr>
          <w:rFonts w:eastAsia="Times New Roman"/>
        </w:rPr>
      </w:pPr>
      <w:r w:rsidRPr="004B1E32">
        <w:rPr>
          <w:rFonts w:eastAsia="Times New Roman"/>
        </w:rPr>
        <w:t>1) предельные (минимальные и (или) максимальные) размеры земельных участков, в том числе их площадь;</w:t>
      </w:r>
    </w:p>
    <w:p w:rsidR="0019016C" w:rsidRPr="004B1E32" w:rsidRDefault="0019016C" w:rsidP="00993280">
      <w:pPr>
        <w:keepNext/>
        <w:ind w:left="0" w:right="0" w:firstLine="709"/>
        <w:jc w:val="both"/>
        <w:rPr>
          <w:rFonts w:eastAsia="Times New Roman"/>
        </w:rPr>
      </w:pPr>
      <w:r w:rsidRPr="004B1E32">
        <w:rPr>
          <w:rFonts w:eastAsia="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9016C" w:rsidRPr="004B1E32" w:rsidRDefault="0019016C" w:rsidP="00993280">
      <w:pPr>
        <w:keepNext/>
        <w:ind w:left="0" w:right="0" w:firstLine="709"/>
        <w:jc w:val="both"/>
        <w:rPr>
          <w:rFonts w:eastAsia="Times New Roman"/>
        </w:rPr>
      </w:pPr>
      <w:r w:rsidRPr="004B1E32">
        <w:rPr>
          <w:rFonts w:eastAsia="Times New Roman"/>
        </w:rPr>
        <w:t>3) предельное количество этажей или предельную высоту зданий, строений, сооружений;</w:t>
      </w:r>
    </w:p>
    <w:p w:rsidR="0019016C" w:rsidRPr="004B1E32" w:rsidRDefault="0019016C" w:rsidP="00993280">
      <w:pPr>
        <w:keepNext/>
        <w:ind w:left="0" w:right="0" w:firstLine="709"/>
        <w:jc w:val="both"/>
        <w:rPr>
          <w:rFonts w:eastAsia="Times New Roman"/>
        </w:rPr>
      </w:pPr>
      <w:r w:rsidRPr="004B1E32">
        <w:rPr>
          <w:rFonts w:eastAsia="Times New Roman"/>
        </w:rPr>
        <w:t>4) коэффициент застройки;</w:t>
      </w:r>
    </w:p>
    <w:p w:rsidR="0019016C" w:rsidRPr="004B1E32" w:rsidRDefault="0019016C" w:rsidP="00993280">
      <w:pPr>
        <w:keepNext/>
        <w:ind w:left="0" w:right="0" w:firstLine="709"/>
        <w:jc w:val="both"/>
        <w:rPr>
          <w:rFonts w:eastAsia="Times New Roman"/>
        </w:rPr>
      </w:pPr>
      <w:r w:rsidRPr="004B1E32">
        <w:rPr>
          <w:rFonts w:eastAsia="Times New Roman"/>
        </w:rPr>
        <w:t>5) коэффициент свободных территорий;</w:t>
      </w:r>
    </w:p>
    <w:p w:rsidR="0019016C" w:rsidRPr="004B1E32" w:rsidRDefault="0019016C" w:rsidP="00993280">
      <w:pPr>
        <w:keepNext/>
        <w:ind w:left="0" w:right="0" w:firstLine="709"/>
        <w:jc w:val="both"/>
        <w:rPr>
          <w:rFonts w:eastAsia="Times New Roman"/>
        </w:rPr>
      </w:pPr>
      <w:r w:rsidRPr="004B1E32">
        <w:rPr>
          <w:rFonts w:eastAsia="Times New Roman"/>
        </w:rPr>
        <w:t>6) иные показатели.</w:t>
      </w:r>
    </w:p>
    <w:p w:rsidR="0019016C" w:rsidRPr="004B1E32" w:rsidRDefault="0019016C" w:rsidP="00993280">
      <w:pPr>
        <w:keepNext/>
        <w:ind w:left="0" w:right="0" w:firstLine="709"/>
        <w:jc w:val="both"/>
        <w:rPr>
          <w:rFonts w:eastAsia="Times New Roman"/>
        </w:rPr>
      </w:pPr>
      <w:r w:rsidRPr="004B1E32">
        <w:rPr>
          <w:rFonts w:eastAsia="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19016C" w:rsidRPr="004B1E32" w:rsidRDefault="0019016C" w:rsidP="00993280">
      <w:pPr>
        <w:keepNext/>
        <w:ind w:left="0" w:right="0" w:firstLine="709"/>
        <w:jc w:val="both"/>
        <w:rPr>
          <w:rFonts w:eastAsia="Times New Roman"/>
        </w:rPr>
      </w:pPr>
      <w:r w:rsidRPr="004B1E32">
        <w:rPr>
          <w:rFonts w:eastAsia="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9016C" w:rsidRPr="004B1E32" w:rsidRDefault="0019016C" w:rsidP="00993280">
      <w:pPr>
        <w:keepNext/>
        <w:ind w:left="0" w:right="0" w:firstLine="709"/>
        <w:jc w:val="both"/>
        <w:rPr>
          <w:rFonts w:eastAsia="Times New Roman"/>
          <w:b/>
          <w:bCs/>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30" w:name="_Toc343758982"/>
      <w:bookmarkStart w:id="31" w:name="_Toc357434215"/>
      <w:bookmarkStart w:id="32" w:name="_Toc402173328"/>
      <w:r w:rsidRPr="004B1E32">
        <w:rPr>
          <w:rFonts w:eastAsia="Times New Roman"/>
          <w:b/>
          <w:bCs/>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30"/>
      <w:bookmarkEnd w:id="31"/>
      <w:bookmarkEnd w:id="32"/>
    </w:p>
    <w:p w:rsidR="0019016C" w:rsidRPr="004B1E32" w:rsidRDefault="0019016C" w:rsidP="00993280">
      <w:pPr>
        <w:keepNext/>
        <w:ind w:left="0" w:right="0" w:firstLine="709"/>
        <w:jc w:val="both"/>
        <w:rPr>
          <w:rFonts w:eastAsia="Times New Roman"/>
        </w:rPr>
      </w:pPr>
      <w:r w:rsidRPr="004B1E32">
        <w:rPr>
          <w:rFonts w:eastAsia="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9016C" w:rsidRPr="004B1E32" w:rsidRDefault="0019016C" w:rsidP="00993280">
      <w:pPr>
        <w:keepNext/>
        <w:ind w:left="0" w:right="0" w:firstLine="709"/>
        <w:jc w:val="both"/>
        <w:rPr>
          <w:rFonts w:eastAsia="Times New Roman"/>
        </w:rPr>
      </w:pPr>
      <w:r w:rsidRPr="004B1E32">
        <w:rPr>
          <w:rFonts w:eastAsia="Times New Roman"/>
        </w:rPr>
        <w:t xml:space="preserve">2. Вопрос о предоставлении разрешения на условно разрешенный вид использования подлежит обсуждению на публичных слушаниях. </w:t>
      </w:r>
    </w:p>
    <w:p w:rsidR="0019016C" w:rsidRPr="004B1E32" w:rsidRDefault="0019016C" w:rsidP="00993280">
      <w:pPr>
        <w:keepNext/>
        <w:ind w:left="0" w:right="0" w:firstLine="709"/>
        <w:jc w:val="both"/>
        <w:rPr>
          <w:rFonts w:eastAsia="Times New Roman"/>
        </w:rPr>
      </w:pPr>
      <w:r w:rsidRPr="004B1E32">
        <w:rPr>
          <w:rFonts w:eastAsia="Times New Roman"/>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016C" w:rsidRPr="004B1E32" w:rsidRDefault="0019016C" w:rsidP="00993280">
      <w:pPr>
        <w:keepNext/>
        <w:ind w:left="0" w:right="0" w:firstLine="709"/>
        <w:jc w:val="both"/>
        <w:rPr>
          <w:rFonts w:eastAsia="Times New Roman"/>
        </w:rPr>
      </w:pPr>
      <w:r w:rsidRPr="004B1E32">
        <w:rPr>
          <w:rFonts w:eastAsia="Times New Roman"/>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9016C" w:rsidRPr="004B1E32" w:rsidRDefault="0019016C" w:rsidP="00993280">
      <w:pPr>
        <w:keepNext/>
        <w:ind w:left="0" w:right="0" w:firstLine="709"/>
        <w:jc w:val="both"/>
        <w:rPr>
          <w:rFonts w:eastAsia="Times New Roman"/>
        </w:rPr>
      </w:pPr>
      <w:r w:rsidRPr="004B1E32">
        <w:rPr>
          <w:rFonts w:eastAsia="Times New Roman"/>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9016C" w:rsidRPr="004B1E32" w:rsidRDefault="0019016C" w:rsidP="00993280">
      <w:pPr>
        <w:keepNext/>
        <w:ind w:left="0" w:right="0" w:firstLine="709"/>
        <w:jc w:val="both"/>
        <w:rPr>
          <w:rFonts w:eastAsia="Times New Roman"/>
        </w:rPr>
      </w:pPr>
      <w:r w:rsidRPr="004B1E32">
        <w:rPr>
          <w:rFonts w:eastAsia="Times New Roman"/>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rsidR="00741AA2" w:rsidRPr="004B1E32">
        <w:rPr>
          <w:rFonts w:eastAsia="Times New Roman"/>
        </w:rPr>
        <w:t>городского</w:t>
      </w:r>
      <w:r w:rsidRPr="004B1E32">
        <w:rPr>
          <w:rFonts w:eastAsia="Times New Roman"/>
        </w:rPr>
        <w:t xml:space="preserve"> поселения, иной официальной информации, и размещается на официальном сайте муниципального образования (при наличии официального сайта) в сети Интернет.</w:t>
      </w:r>
    </w:p>
    <w:p w:rsidR="0019016C" w:rsidRPr="004B1E32" w:rsidRDefault="0019016C" w:rsidP="00993280">
      <w:pPr>
        <w:keepNext/>
        <w:ind w:left="0" w:right="0" w:firstLine="709"/>
        <w:jc w:val="both"/>
        <w:rPr>
          <w:rFonts w:eastAsia="Times New Roman"/>
        </w:rPr>
      </w:pPr>
      <w:r w:rsidRPr="004B1E32">
        <w:rPr>
          <w:rFonts w:eastAsia="Times New Roman"/>
        </w:rPr>
        <w:t xml:space="preserve">7. Срок проведения публичных слушаний с момента оповещения жителей населенного пункта о времени и месте их проведения до дня опубликования заключения о результатах публичных слушаний определяется решением </w:t>
      </w:r>
      <w:r w:rsidR="00741AA2" w:rsidRPr="004B1E32">
        <w:rPr>
          <w:rFonts w:eastAsia="Times New Roman"/>
        </w:rPr>
        <w:t>Балахтинского поселкового</w:t>
      </w:r>
      <w:r w:rsidRPr="004B1E32">
        <w:rPr>
          <w:rFonts w:eastAsia="Times New Roman"/>
        </w:rPr>
        <w:t xml:space="preserve"> Совета депутатов и не может быть более одного месяца.</w:t>
      </w:r>
    </w:p>
    <w:p w:rsidR="0019016C" w:rsidRPr="004B1E32" w:rsidRDefault="0019016C" w:rsidP="00993280">
      <w:pPr>
        <w:keepNext/>
        <w:ind w:left="0" w:right="0" w:firstLine="709"/>
        <w:jc w:val="both"/>
        <w:rPr>
          <w:rFonts w:eastAsia="Times New Roman"/>
        </w:rPr>
      </w:pPr>
      <w:r w:rsidRPr="004B1E32">
        <w:rPr>
          <w:rFonts w:eastAsia="Times New Roman"/>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19016C" w:rsidRPr="004B1E32" w:rsidRDefault="0019016C" w:rsidP="00993280">
      <w:pPr>
        <w:keepNext/>
        <w:ind w:left="0" w:right="0" w:firstLine="709"/>
        <w:jc w:val="both"/>
        <w:rPr>
          <w:rFonts w:eastAsia="Times New Roman"/>
        </w:rPr>
      </w:pPr>
      <w:r w:rsidRPr="004B1E32">
        <w:rPr>
          <w:rFonts w:eastAsia="Times New Roman"/>
        </w:rPr>
        <w:t xml:space="preserve">9. На основании указанных в части 8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w:t>
      </w:r>
      <w:r w:rsidR="00741AA2" w:rsidRPr="004B1E32">
        <w:rPr>
          <w:rFonts w:eastAsia="Times New Roman"/>
        </w:rPr>
        <w:t>городского</w:t>
      </w:r>
      <w:r w:rsidRPr="004B1E32">
        <w:rPr>
          <w:rFonts w:eastAsia="Times New Roman"/>
        </w:rPr>
        <w:t xml:space="preserve"> поселения, иной официальной информации, и размещается на официальном сайте муниципального образования (при наличии официального сайта) в сети Интернет.</w:t>
      </w:r>
    </w:p>
    <w:p w:rsidR="0019016C" w:rsidRPr="004B1E32" w:rsidRDefault="0019016C" w:rsidP="00993280">
      <w:pPr>
        <w:keepNext/>
        <w:ind w:left="0" w:right="0" w:firstLine="709"/>
        <w:jc w:val="both"/>
        <w:rPr>
          <w:rFonts w:eastAsia="Times New Roman"/>
        </w:rPr>
      </w:pPr>
      <w:r w:rsidRPr="004B1E32">
        <w:rPr>
          <w:rFonts w:eastAsia="Times New Roman"/>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9016C" w:rsidRPr="004B1E32" w:rsidRDefault="0019016C" w:rsidP="00993280">
      <w:pPr>
        <w:keepNext/>
        <w:ind w:left="0" w:right="0" w:firstLine="709"/>
        <w:jc w:val="both"/>
        <w:rPr>
          <w:rFonts w:eastAsia="Times New Roman"/>
        </w:rPr>
      </w:pPr>
      <w:r w:rsidRPr="004B1E32">
        <w:rPr>
          <w:rFonts w:eastAsia="Times New Roman"/>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9016C" w:rsidRPr="004B1E32" w:rsidRDefault="0019016C" w:rsidP="00993280">
      <w:pPr>
        <w:keepNext/>
        <w:ind w:left="0" w:right="0" w:firstLine="709"/>
        <w:jc w:val="both"/>
        <w:rPr>
          <w:rFonts w:eastAsia="Times New Roman"/>
        </w:rPr>
      </w:pPr>
      <w:r w:rsidRPr="004B1E32">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9016C" w:rsidRDefault="0019016C" w:rsidP="00993280">
      <w:pPr>
        <w:keepNext/>
        <w:ind w:left="0" w:right="0" w:firstLine="709"/>
        <w:jc w:val="both"/>
        <w:rPr>
          <w:rFonts w:eastAsia="Times New Roman"/>
          <w:b/>
          <w:bCs/>
        </w:rPr>
      </w:pPr>
    </w:p>
    <w:p w:rsidR="003017F1" w:rsidRDefault="003017F1" w:rsidP="00993280">
      <w:pPr>
        <w:keepNext/>
        <w:ind w:left="0" w:right="0" w:firstLine="709"/>
        <w:jc w:val="both"/>
        <w:rPr>
          <w:rFonts w:eastAsia="Times New Roman"/>
          <w:b/>
          <w:bCs/>
        </w:rPr>
      </w:pPr>
    </w:p>
    <w:p w:rsidR="003017F1" w:rsidRPr="004B1E32" w:rsidRDefault="003017F1" w:rsidP="00993280">
      <w:pPr>
        <w:keepNext/>
        <w:ind w:left="0" w:right="0" w:firstLine="709"/>
        <w:jc w:val="both"/>
        <w:rPr>
          <w:rFonts w:eastAsia="Times New Roman"/>
          <w:b/>
          <w:bCs/>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33" w:name="_Toc343758983"/>
      <w:bookmarkStart w:id="34" w:name="_Toc357434216"/>
      <w:bookmarkStart w:id="35" w:name="_Toc402173329"/>
      <w:r w:rsidRPr="004B1E32">
        <w:rPr>
          <w:rFonts w:eastAsia="Times New Roman"/>
          <w:b/>
          <w:bCs/>
        </w:rPr>
        <w:t>Статья 9  Отклонение от предельных параметров разрешенного строительства, реконструкции объектов капитального строительства</w:t>
      </w:r>
      <w:bookmarkEnd w:id="33"/>
      <w:bookmarkEnd w:id="34"/>
      <w:bookmarkEnd w:id="35"/>
    </w:p>
    <w:p w:rsidR="0019016C" w:rsidRPr="004B1E32" w:rsidRDefault="0019016C" w:rsidP="00993280">
      <w:pPr>
        <w:keepNext/>
        <w:ind w:left="0" w:right="0" w:firstLine="709"/>
        <w:jc w:val="both"/>
        <w:rPr>
          <w:rFonts w:eastAsia="Times New Roman"/>
        </w:rPr>
      </w:pPr>
      <w:r w:rsidRPr="004B1E32">
        <w:rPr>
          <w:rFonts w:eastAsia="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9016C" w:rsidRPr="004B1E32" w:rsidRDefault="0019016C" w:rsidP="00993280">
      <w:pPr>
        <w:keepNext/>
        <w:ind w:left="0" w:right="0" w:firstLine="709"/>
        <w:jc w:val="both"/>
        <w:rPr>
          <w:rFonts w:eastAsia="Times New Roman"/>
        </w:rPr>
      </w:pPr>
      <w:r w:rsidRPr="004B1E32">
        <w:rPr>
          <w:rFonts w:eastAsia="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9016C" w:rsidRPr="004B1E32" w:rsidRDefault="0019016C" w:rsidP="00993280">
      <w:pPr>
        <w:keepNext/>
        <w:ind w:left="0" w:right="0" w:firstLine="709"/>
        <w:jc w:val="both"/>
        <w:rPr>
          <w:rFonts w:eastAsia="Times New Roman"/>
        </w:rPr>
      </w:pPr>
      <w:r w:rsidRPr="004B1E32">
        <w:rPr>
          <w:rFonts w:eastAsia="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9016C" w:rsidRPr="004B1E32" w:rsidRDefault="0019016C" w:rsidP="00993280">
      <w:pPr>
        <w:keepNext/>
        <w:ind w:left="0" w:right="0" w:firstLine="709"/>
        <w:jc w:val="both"/>
        <w:rPr>
          <w:rFonts w:eastAsia="Times New Roman"/>
        </w:rPr>
      </w:pPr>
      <w:r w:rsidRPr="004B1E32">
        <w:rPr>
          <w:rFonts w:eastAsia="Times New Roman"/>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w:t>
      </w:r>
      <w:r w:rsidR="00741AA2" w:rsidRPr="004B1E32">
        <w:rPr>
          <w:rFonts w:eastAsia="Times New Roman"/>
        </w:rPr>
        <w:t>Балахтинского поселкового</w:t>
      </w:r>
      <w:r w:rsidRPr="004B1E32">
        <w:rPr>
          <w:rFonts w:eastAsia="Times New Roman"/>
        </w:rPr>
        <w:t xml:space="preserve"> Совета депутатов, с учетом положений, предусмотренных Градостроительным кодексом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9016C" w:rsidRPr="004B1E32" w:rsidRDefault="0019016C" w:rsidP="00993280">
      <w:pPr>
        <w:keepNext/>
        <w:ind w:left="0" w:right="0" w:firstLine="709"/>
        <w:jc w:val="both"/>
        <w:rPr>
          <w:rFonts w:eastAsia="Times New Roman"/>
        </w:rPr>
      </w:pPr>
      <w:r w:rsidRPr="004B1E32">
        <w:rPr>
          <w:rFonts w:eastAsia="Times New Roman"/>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p>
    <w:p w:rsidR="0019016C" w:rsidRPr="004B1E32" w:rsidRDefault="0019016C" w:rsidP="00993280">
      <w:pPr>
        <w:keepNext/>
        <w:ind w:left="0" w:right="0" w:firstLine="709"/>
        <w:jc w:val="both"/>
        <w:rPr>
          <w:rFonts w:eastAsia="Times New Roman"/>
        </w:rPr>
      </w:pPr>
      <w:r w:rsidRPr="004B1E32">
        <w:rPr>
          <w:rFonts w:eastAsia="Times New Roman"/>
        </w:rPr>
        <w:t>6. Глава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9016C" w:rsidRPr="004B1E32" w:rsidRDefault="0019016C" w:rsidP="00993280">
      <w:pPr>
        <w:keepNext/>
        <w:ind w:left="0" w:right="0" w:firstLine="709"/>
        <w:jc w:val="both"/>
        <w:rPr>
          <w:rFonts w:eastAsia="Times New Roman"/>
        </w:rPr>
      </w:pPr>
      <w:r w:rsidRPr="004B1E32">
        <w:rPr>
          <w:rFonts w:eastAsia="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9016C" w:rsidRPr="004B1E32" w:rsidRDefault="0019016C" w:rsidP="00993280">
      <w:pPr>
        <w:keepNext/>
        <w:ind w:left="0" w:right="0" w:firstLine="709"/>
        <w:jc w:val="both"/>
        <w:rPr>
          <w:rFonts w:eastAsia="Times New Roman"/>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36" w:name="_Toc343758984"/>
      <w:bookmarkStart w:id="37" w:name="_Toc357434217"/>
      <w:bookmarkStart w:id="38" w:name="_Toc402173330"/>
      <w:r w:rsidRPr="004B1E32">
        <w:rPr>
          <w:rFonts w:eastAsia="Times New Roman"/>
          <w:b/>
        </w:rPr>
        <w:t>Статья 10  Подготовка и утверждение документации по планировке территории, разрабатываемой на основании решения органа местного самоуправления</w:t>
      </w:r>
      <w:bookmarkEnd w:id="36"/>
      <w:bookmarkEnd w:id="37"/>
      <w:bookmarkEnd w:id="38"/>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1. Решение о подготовке документации по планировке территории принимается Главой по инициативе органов самоуправления либо на основании предложений физических или юридических лиц о подготовке документации по планировке территории.</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2. Указанное в части 1 настоящей статьи решение подлежит опубликованию в порядке, установленном для официального опубликования правовых актов </w:t>
      </w:r>
      <w:r w:rsidR="00741AA2" w:rsidRPr="004B1E32">
        <w:rPr>
          <w:rFonts w:eastAsia="Times New Roman"/>
        </w:rPr>
        <w:t>городского</w:t>
      </w:r>
      <w:r w:rsidRPr="004B1E32">
        <w:rPr>
          <w:rFonts w:eastAsia="Times New Roman"/>
        </w:rPr>
        <w:t xml:space="preserve"> поселения, иной официальной информации, в течение трех дней со дня принятия такого решения и размещается на официальном сайте </w:t>
      </w:r>
      <w:r w:rsidRPr="004B1E32">
        <w:rPr>
          <w:rFonts w:eastAsia="Times New Roman" w:cs="Arial"/>
        </w:rPr>
        <w:t>муниципального образования</w:t>
      </w:r>
      <w:r w:rsidRPr="004B1E32">
        <w:rPr>
          <w:rFonts w:eastAsia="Times New Roman"/>
        </w:rPr>
        <w:t xml:space="preserve"> (при наличии официального сайта </w:t>
      </w:r>
      <w:r w:rsidR="00741AA2" w:rsidRPr="004B1E32">
        <w:rPr>
          <w:rFonts w:eastAsia="Times New Roman"/>
        </w:rPr>
        <w:t>городского поселения</w:t>
      </w:r>
      <w:r w:rsidRPr="004B1E32">
        <w:rPr>
          <w:rFonts w:eastAsia="Times New Roman"/>
        </w:rPr>
        <w:t>) в сети Интернет.</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3.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4. Орган архитектуры и градостроительства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орган архитектуры и градостроительства принимает соответствующее решение о направлении документации по планировке территории Главе </w:t>
      </w:r>
      <w:r w:rsidRPr="004B1E32">
        <w:rPr>
          <w:rFonts w:eastAsia="Times New Roman" w:cs="Arial"/>
        </w:rPr>
        <w:t>муниципального образования</w:t>
      </w:r>
      <w:r w:rsidRPr="004B1E32">
        <w:rPr>
          <w:rFonts w:eastAsia="Times New Roman"/>
        </w:rPr>
        <w:t xml:space="preserve"> или об отклонении такой документации и о направлении ее на доработку.</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5. Проекты планировки территории и проекты межевания территории, подготовленные в составе документации по планировке террито</w:t>
      </w:r>
      <w:r w:rsidR="00741AA2" w:rsidRPr="004B1E32">
        <w:rPr>
          <w:rFonts w:eastAsia="Times New Roman"/>
        </w:rPr>
        <w:t>рии на основании решения органа</w:t>
      </w:r>
      <w:r w:rsidRPr="004B1E32">
        <w:rPr>
          <w:rFonts w:eastAsia="Times New Roman"/>
        </w:rPr>
        <w:t xml:space="preserve"> самоуправления, до их утверждения подлежат обязательному рассмотрению на публичных слушаниях.</w:t>
      </w:r>
    </w:p>
    <w:p w:rsidR="0019016C" w:rsidRPr="004B1E32" w:rsidRDefault="0019016C" w:rsidP="00993280">
      <w:pPr>
        <w:keepNext/>
        <w:ind w:left="0" w:right="0" w:firstLine="709"/>
        <w:jc w:val="both"/>
        <w:rPr>
          <w:rFonts w:eastAsia="Times New Roman"/>
        </w:rPr>
      </w:pPr>
      <w:r w:rsidRPr="004B1E32">
        <w:rPr>
          <w:rFonts w:eastAsia="Times New Roman"/>
        </w:rPr>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w:t>
      </w:r>
      <w:r w:rsidR="00741AA2" w:rsidRPr="004B1E32">
        <w:rPr>
          <w:rFonts w:eastAsia="Times New Roman"/>
        </w:rPr>
        <w:t>Балахтинского поселкового</w:t>
      </w:r>
      <w:r w:rsidRPr="004B1E32">
        <w:rPr>
          <w:rFonts w:eastAsia="Times New Roman"/>
        </w:rPr>
        <w:t xml:space="preserve"> Совета депутатов с учетом положений Градостроительного кодекса Российской Федерации.</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7. Орган архитектуры и градостроительства направляет Главе </w:t>
      </w:r>
      <w:r w:rsidRPr="004B1E32">
        <w:rPr>
          <w:rFonts w:eastAsia="Times New Roman" w:cs="Arial"/>
        </w:rPr>
        <w:t>муниципального образования</w:t>
      </w:r>
      <w:r w:rsidRPr="004B1E32">
        <w:rPr>
          <w:rFonts w:eastAsia="Times New Roman"/>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8. Глава </w:t>
      </w:r>
      <w:r w:rsidRPr="004B1E32">
        <w:rPr>
          <w:rFonts w:eastAsia="Times New Roman" w:cs="Arial"/>
        </w:rPr>
        <w:t>муниципального образования</w:t>
      </w:r>
      <w:r w:rsidRPr="004B1E32">
        <w:rPr>
          <w:rFonts w:eastAsia="Times New Roman"/>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741AA2" w:rsidRPr="004B1E32">
        <w:rPr>
          <w:rFonts w:eastAsia="Times New Roman"/>
        </w:rPr>
        <w:t>городского</w:t>
      </w:r>
      <w:r w:rsidRPr="004B1E32">
        <w:rPr>
          <w:rFonts w:eastAsia="Times New Roman"/>
        </w:rPr>
        <w:t xml:space="preserve"> поселения, иной официальной информации, в течение семи дней со дня утверждения указанной документации и размещается на официальном сайте </w:t>
      </w:r>
      <w:r w:rsidRPr="004B1E32">
        <w:rPr>
          <w:rFonts w:eastAsia="Times New Roman" w:cs="Arial"/>
        </w:rPr>
        <w:t>муниципального образования</w:t>
      </w:r>
      <w:r w:rsidRPr="004B1E32">
        <w:rPr>
          <w:rFonts w:eastAsia="Times New Roman"/>
        </w:rPr>
        <w:t xml:space="preserve"> (при наличии официального сайта) в сети Интернет.</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10. На основании документации по планировке территории, утвержденной Главой </w:t>
      </w:r>
      <w:r w:rsidRPr="004B1E32">
        <w:rPr>
          <w:rFonts w:eastAsia="Times New Roman" w:cs="Arial"/>
        </w:rPr>
        <w:t>муниципального образования</w:t>
      </w:r>
      <w:r w:rsidRPr="004B1E32">
        <w:rPr>
          <w:rFonts w:eastAsia="Times New Roman"/>
        </w:rPr>
        <w:t xml:space="preserve">, </w:t>
      </w:r>
      <w:r w:rsidR="000C59E1" w:rsidRPr="004B1E32">
        <w:rPr>
          <w:rFonts w:eastAsia="Times New Roman"/>
        </w:rPr>
        <w:t>Балахтинский поселковый</w:t>
      </w:r>
      <w:r w:rsidRPr="004B1E32">
        <w:rPr>
          <w:rFonts w:eastAsia="Times New Roman"/>
        </w:rPr>
        <w:t xml:space="preserve"> Совет депутатов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19016C" w:rsidRPr="004B1E32" w:rsidRDefault="0019016C" w:rsidP="00993280">
      <w:pPr>
        <w:keepNext/>
        <w:ind w:left="0" w:right="0" w:firstLine="709"/>
        <w:jc w:val="both"/>
        <w:rPr>
          <w:rFonts w:eastAsia="Times New Roman"/>
          <w:b/>
          <w:bCs/>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bCs/>
        </w:rPr>
      </w:pPr>
      <w:bookmarkStart w:id="39" w:name="_Toc343758985"/>
      <w:bookmarkStart w:id="40" w:name="_Toc357434218"/>
      <w:bookmarkStart w:id="41" w:name="_Toc402173331"/>
      <w:r w:rsidRPr="004B1E32">
        <w:rPr>
          <w:rFonts w:eastAsia="Times New Roman"/>
          <w:b/>
          <w:bCs/>
        </w:rPr>
        <w:t>Статья 11  Порядок внесения изменений в Правила</w:t>
      </w:r>
      <w:bookmarkEnd w:id="39"/>
      <w:bookmarkEnd w:id="40"/>
      <w:bookmarkEnd w:id="41"/>
      <w:r w:rsidRPr="004B1E32">
        <w:rPr>
          <w:rFonts w:eastAsia="Times New Roman"/>
          <w:b/>
          <w:bCs/>
        </w:rPr>
        <w:t xml:space="preserve"> </w:t>
      </w:r>
    </w:p>
    <w:p w:rsidR="0019016C" w:rsidRPr="004B1E32" w:rsidRDefault="0019016C" w:rsidP="00993280">
      <w:pPr>
        <w:keepNext/>
        <w:ind w:left="0" w:right="0" w:firstLine="709"/>
        <w:jc w:val="both"/>
        <w:rPr>
          <w:rFonts w:eastAsia="Times New Roman"/>
        </w:rPr>
      </w:pPr>
      <w:r w:rsidRPr="004B1E32">
        <w:rPr>
          <w:rFonts w:eastAsia="Times New Roman"/>
        </w:rPr>
        <w:t>1. Внесение изменений в настоящие Правила осуществляется в порядке, предусмотренном Градостроительным кодексом Российской Федерации.</w:t>
      </w:r>
    </w:p>
    <w:p w:rsidR="0019016C" w:rsidRPr="004B1E32" w:rsidRDefault="0019016C" w:rsidP="00993280">
      <w:pPr>
        <w:keepNext/>
        <w:ind w:left="0" w:right="0" w:firstLine="709"/>
        <w:jc w:val="both"/>
        <w:rPr>
          <w:rFonts w:eastAsia="Times New Roman"/>
        </w:rPr>
      </w:pPr>
      <w:r w:rsidRPr="004B1E32">
        <w:rPr>
          <w:rFonts w:eastAsia="Times New Roman"/>
        </w:rPr>
        <w:t>2. Основаниями для рассмотрения Главой муниципального образования вопроса о внесении изменений в Правила являются:</w:t>
      </w:r>
    </w:p>
    <w:p w:rsidR="0019016C" w:rsidRPr="004B1E32" w:rsidRDefault="0019016C" w:rsidP="00993280">
      <w:pPr>
        <w:keepNext/>
        <w:ind w:left="0" w:right="0" w:firstLine="709"/>
        <w:jc w:val="both"/>
        <w:rPr>
          <w:rFonts w:eastAsia="Times New Roman"/>
        </w:rPr>
      </w:pPr>
      <w:r w:rsidRPr="004B1E32">
        <w:rPr>
          <w:rFonts w:eastAsia="Times New Roman"/>
        </w:rPr>
        <w:t>1) несоответствие Правил Генеральным планам, возникшее в результате внесения в Генеральные планы поселений изменений;</w:t>
      </w:r>
    </w:p>
    <w:p w:rsidR="0019016C" w:rsidRPr="004B1E32" w:rsidRDefault="0019016C" w:rsidP="00993280">
      <w:pPr>
        <w:keepNext/>
        <w:ind w:left="0" w:right="0" w:firstLine="709"/>
        <w:jc w:val="both"/>
        <w:rPr>
          <w:rFonts w:eastAsia="Times New Roman"/>
        </w:rPr>
      </w:pPr>
      <w:r w:rsidRPr="004B1E32">
        <w:rPr>
          <w:rFonts w:eastAsia="Times New Roman"/>
        </w:rPr>
        <w:t>2) поступление предложений об изменении границ территориальных зон, изменении градостроительных регламентов.</w:t>
      </w:r>
    </w:p>
    <w:p w:rsidR="0019016C" w:rsidRPr="004B1E32" w:rsidRDefault="0019016C" w:rsidP="00993280">
      <w:pPr>
        <w:keepNext/>
        <w:ind w:left="0" w:right="0" w:firstLine="709"/>
        <w:jc w:val="both"/>
        <w:rPr>
          <w:rFonts w:eastAsia="Times New Roman"/>
        </w:rPr>
      </w:pPr>
      <w:r w:rsidRPr="004B1E32">
        <w:rPr>
          <w:rFonts w:eastAsia="Times New Roman"/>
        </w:rPr>
        <w:t>3. Предложения о внесении изменений в Правила в комиссию направляются:</w:t>
      </w:r>
    </w:p>
    <w:p w:rsidR="0019016C" w:rsidRPr="004B1E32" w:rsidRDefault="0019016C" w:rsidP="00993280">
      <w:pPr>
        <w:keepNext/>
        <w:ind w:left="0" w:right="0" w:firstLine="709"/>
        <w:jc w:val="both"/>
        <w:rPr>
          <w:rFonts w:eastAsia="Times New Roman"/>
        </w:rPr>
      </w:pPr>
      <w:r w:rsidRPr="004B1E32">
        <w:rPr>
          <w:rFonts w:eastAsia="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9016C" w:rsidRPr="004B1E32" w:rsidRDefault="0019016C" w:rsidP="00993280">
      <w:pPr>
        <w:keepNext/>
        <w:ind w:left="0" w:right="0" w:firstLine="709"/>
        <w:jc w:val="both"/>
        <w:rPr>
          <w:rFonts w:eastAsia="Times New Roman"/>
        </w:rPr>
      </w:pPr>
      <w:r w:rsidRPr="004B1E32">
        <w:rPr>
          <w:rFonts w:eastAsia="Times New Roman"/>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9016C" w:rsidRPr="004B1E32" w:rsidRDefault="0019016C" w:rsidP="00993280">
      <w:pPr>
        <w:keepNext/>
        <w:ind w:left="0" w:right="0" w:firstLine="709"/>
        <w:jc w:val="both"/>
        <w:rPr>
          <w:rFonts w:eastAsia="Times New Roman"/>
        </w:rPr>
      </w:pPr>
      <w:r w:rsidRPr="004B1E32">
        <w:rPr>
          <w:rFonts w:eastAsia="Times New Roman"/>
        </w:rPr>
        <w:t xml:space="preserve">3)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C915B6" w:rsidRPr="004B1E32">
        <w:rPr>
          <w:rFonts w:eastAsia="Times New Roman"/>
          <w:snapToGrid w:val="0"/>
        </w:rPr>
        <w:t>муниципального образования</w:t>
      </w:r>
      <w:r w:rsidR="00C915B6" w:rsidRPr="004B1E32">
        <w:rPr>
          <w:rFonts w:eastAsia="Times New Roman"/>
        </w:rPr>
        <w:t xml:space="preserve"> </w:t>
      </w:r>
      <w:r w:rsidR="00741AA2" w:rsidRPr="004B1E32">
        <w:rPr>
          <w:rFonts w:eastAsia="Times New Roman"/>
        </w:rPr>
        <w:t>посе</w:t>
      </w:r>
      <w:r w:rsidR="00C915B6" w:rsidRPr="004B1E32">
        <w:rPr>
          <w:rFonts w:eastAsia="Times New Roman"/>
        </w:rPr>
        <w:t>ок</w:t>
      </w:r>
      <w:r w:rsidR="00741AA2" w:rsidRPr="004B1E32">
        <w:rPr>
          <w:rFonts w:eastAsia="Times New Roman"/>
        </w:rPr>
        <w:t xml:space="preserve"> Балахта</w:t>
      </w:r>
      <w:r w:rsidRPr="004B1E32">
        <w:rPr>
          <w:rFonts w:eastAsia="Times New Roman"/>
        </w:rPr>
        <w:t>;</w:t>
      </w:r>
    </w:p>
    <w:p w:rsidR="0019016C" w:rsidRPr="004B1E32" w:rsidRDefault="0019016C" w:rsidP="00993280">
      <w:pPr>
        <w:keepNext/>
        <w:ind w:left="0" w:right="0" w:firstLine="709"/>
        <w:jc w:val="both"/>
        <w:rPr>
          <w:rFonts w:eastAsia="Times New Roman"/>
        </w:rPr>
      </w:pPr>
      <w:r w:rsidRPr="004B1E32">
        <w:rPr>
          <w:rFonts w:eastAsia="Times New Roman"/>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9016C" w:rsidRPr="004B1E32" w:rsidRDefault="0019016C" w:rsidP="00993280">
      <w:pPr>
        <w:keepNext/>
        <w:ind w:left="0" w:right="0" w:firstLine="709"/>
        <w:jc w:val="both"/>
        <w:rPr>
          <w:rFonts w:eastAsia="Times New Roman"/>
        </w:rPr>
      </w:pPr>
      <w:r w:rsidRPr="004B1E32">
        <w:rPr>
          <w:rFonts w:eastAsia="Times New Roman"/>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w:t>
      </w:r>
    </w:p>
    <w:p w:rsidR="0019016C" w:rsidRPr="004B1E32" w:rsidRDefault="0019016C" w:rsidP="00993280">
      <w:pPr>
        <w:keepNext/>
        <w:ind w:left="0" w:right="0" w:firstLine="709"/>
        <w:jc w:val="both"/>
        <w:rPr>
          <w:rFonts w:eastAsia="Times New Roman"/>
        </w:rPr>
      </w:pPr>
      <w:r w:rsidRPr="004B1E32">
        <w:rPr>
          <w:rFonts w:eastAsia="Times New Roman"/>
        </w:rPr>
        <w:t>5. Глава 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9016C" w:rsidRPr="004B1E32" w:rsidRDefault="0019016C" w:rsidP="00993280">
      <w:pPr>
        <w:keepNext/>
        <w:ind w:left="0" w:right="0" w:firstLine="709"/>
        <w:jc w:val="both"/>
        <w:outlineLvl w:val="0"/>
        <w:rPr>
          <w:rFonts w:eastAsia="Times New Roman"/>
          <w:b/>
          <w:bCs/>
        </w:rPr>
      </w:pPr>
    </w:p>
    <w:p w:rsidR="0019016C" w:rsidRPr="004B1E32" w:rsidRDefault="0019016C" w:rsidP="00993280">
      <w:pPr>
        <w:keepNext/>
        <w:ind w:left="0" w:right="0" w:firstLine="709"/>
        <w:jc w:val="both"/>
        <w:outlineLvl w:val="0"/>
        <w:rPr>
          <w:rFonts w:eastAsia="Times New Roman"/>
          <w:b/>
          <w:bCs/>
        </w:rPr>
      </w:pPr>
    </w:p>
    <w:p w:rsidR="00AD7E09" w:rsidRPr="004B1E32" w:rsidRDefault="00AD7E09" w:rsidP="00993280">
      <w:pPr>
        <w:keepNext/>
        <w:ind w:left="0" w:right="0" w:firstLine="709"/>
        <w:jc w:val="both"/>
        <w:outlineLvl w:val="0"/>
        <w:rPr>
          <w:rFonts w:eastAsia="Times New Roman"/>
          <w:b/>
          <w:bCs/>
        </w:rPr>
      </w:pPr>
    </w:p>
    <w:p w:rsidR="00AD7E09" w:rsidRPr="004B1E32" w:rsidRDefault="00AD7E09" w:rsidP="00993280">
      <w:pPr>
        <w:keepNext/>
        <w:ind w:left="0" w:right="0" w:firstLine="709"/>
        <w:jc w:val="both"/>
        <w:outlineLvl w:val="0"/>
        <w:rPr>
          <w:rFonts w:eastAsia="Times New Roman"/>
          <w:b/>
          <w:bCs/>
        </w:rPr>
      </w:pPr>
    </w:p>
    <w:p w:rsidR="00AD7E09" w:rsidRPr="004B1E32" w:rsidRDefault="00AD7E09" w:rsidP="00993280">
      <w:pPr>
        <w:keepNext/>
        <w:ind w:left="0" w:right="0" w:firstLine="709"/>
        <w:jc w:val="both"/>
        <w:outlineLvl w:val="0"/>
        <w:rPr>
          <w:rFonts w:eastAsia="Times New Roman"/>
          <w:b/>
          <w:bCs/>
        </w:rPr>
      </w:pPr>
    </w:p>
    <w:p w:rsidR="00AD7E09" w:rsidRPr="004B1E32" w:rsidRDefault="00AD7E09" w:rsidP="00993280">
      <w:pPr>
        <w:keepNext/>
        <w:ind w:left="0" w:right="0" w:firstLine="709"/>
        <w:jc w:val="both"/>
        <w:outlineLvl w:val="0"/>
        <w:rPr>
          <w:rFonts w:eastAsia="Times New Roman"/>
          <w:b/>
          <w:bCs/>
        </w:rPr>
      </w:pPr>
    </w:p>
    <w:p w:rsidR="00AD7E09" w:rsidRPr="004B1E32" w:rsidRDefault="00AD7E09" w:rsidP="00993280">
      <w:pPr>
        <w:keepNext/>
        <w:ind w:left="0" w:right="0" w:firstLine="709"/>
        <w:jc w:val="both"/>
        <w:outlineLvl w:val="0"/>
        <w:rPr>
          <w:rFonts w:eastAsia="Times New Roman"/>
          <w:b/>
          <w:bCs/>
        </w:rPr>
      </w:pPr>
    </w:p>
    <w:p w:rsidR="00AD7E09" w:rsidRPr="004B1E32" w:rsidRDefault="00AD7E09" w:rsidP="00993280">
      <w:pPr>
        <w:keepNext/>
        <w:ind w:left="0" w:right="0" w:firstLine="709"/>
        <w:jc w:val="both"/>
        <w:outlineLvl w:val="0"/>
        <w:rPr>
          <w:rFonts w:eastAsia="Times New Roman"/>
          <w:b/>
          <w:bCs/>
        </w:rPr>
      </w:pPr>
    </w:p>
    <w:p w:rsidR="00AD7E09" w:rsidRPr="004B1E32" w:rsidRDefault="00AD7E09" w:rsidP="00993280">
      <w:pPr>
        <w:keepNext/>
        <w:ind w:left="0" w:right="0" w:firstLine="709"/>
        <w:jc w:val="both"/>
        <w:outlineLvl w:val="0"/>
        <w:rPr>
          <w:rFonts w:eastAsia="Times New Roman"/>
          <w:b/>
          <w:bCs/>
        </w:rPr>
      </w:pPr>
    </w:p>
    <w:p w:rsidR="00AD7E09" w:rsidRPr="004B1E32" w:rsidRDefault="00AD7E09" w:rsidP="00993280">
      <w:pPr>
        <w:keepNext/>
        <w:ind w:left="0" w:right="0" w:firstLine="709"/>
        <w:jc w:val="both"/>
        <w:outlineLvl w:val="0"/>
        <w:rPr>
          <w:rFonts w:eastAsia="Times New Roman"/>
          <w:b/>
          <w:bCs/>
        </w:rPr>
      </w:pPr>
    </w:p>
    <w:p w:rsidR="0019016C" w:rsidRPr="004B1E32" w:rsidRDefault="0019016C" w:rsidP="003017F1">
      <w:pPr>
        <w:keepNext/>
        <w:pageBreakBefore/>
        <w:ind w:left="2127" w:right="0" w:hanging="1418"/>
        <w:jc w:val="both"/>
        <w:outlineLvl w:val="0"/>
        <w:rPr>
          <w:rFonts w:eastAsia="Times New Roman"/>
          <w:b/>
          <w:bCs/>
        </w:rPr>
      </w:pPr>
      <w:bookmarkStart w:id="42" w:name="_Toc343758986"/>
      <w:bookmarkStart w:id="43" w:name="_Toc357434219"/>
      <w:bookmarkStart w:id="44" w:name="_Toc402173332"/>
      <w:r w:rsidRPr="004B1E32">
        <w:rPr>
          <w:rFonts w:eastAsia="Times New Roman"/>
          <w:b/>
          <w:bCs/>
        </w:rPr>
        <w:t>РАЗДЕЛ  II  Требования к размещению, проектированию, строительству, реконструкции, внешнему облику отдельных видов объектов, благоустройству сельских территорий</w:t>
      </w:r>
      <w:bookmarkEnd w:id="42"/>
      <w:bookmarkEnd w:id="43"/>
      <w:bookmarkEnd w:id="44"/>
    </w:p>
    <w:p w:rsidR="0019016C" w:rsidRPr="004B1E32" w:rsidRDefault="0019016C" w:rsidP="00993280">
      <w:pPr>
        <w:keepNext/>
        <w:ind w:left="0" w:right="0" w:firstLine="709"/>
        <w:jc w:val="both"/>
        <w:rPr>
          <w:rFonts w:eastAsia="Times New Roman"/>
          <w:b/>
          <w:bCs/>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45" w:name="_Toc343758987"/>
      <w:bookmarkStart w:id="46" w:name="_Toc357434220"/>
      <w:bookmarkStart w:id="47" w:name="_Toc402173333"/>
      <w:r w:rsidRPr="004B1E32">
        <w:rPr>
          <w:rFonts w:eastAsia="Times New Roman"/>
          <w:b/>
          <w:bCs/>
        </w:rPr>
        <w:t>Статья 12  Требования к проектированию, строительству и реконструкции наземных линейных объектов</w:t>
      </w:r>
      <w:bookmarkEnd w:id="45"/>
      <w:bookmarkEnd w:id="46"/>
      <w:bookmarkEnd w:id="47"/>
    </w:p>
    <w:p w:rsidR="0019016C" w:rsidRPr="004B1E32" w:rsidRDefault="0019016C" w:rsidP="00993280">
      <w:pPr>
        <w:keepNext/>
        <w:ind w:left="0" w:right="0" w:firstLine="709"/>
        <w:jc w:val="both"/>
        <w:rPr>
          <w:rFonts w:eastAsia="Times New Roman"/>
        </w:rPr>
      </w:pPr>
      <w:r w:rsidRPr="004B1E32">
        <w:rPr>
          <w:rFonts w:eastAsia="Times New Roman"/>
        </w:rPr>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19016C" w:rsidRPr="004B1E32" w:rsidRDefault="0019016C" w:rsidP="00993280">
      <w:pPr>
        <w:keepNext/>
        <w:ind w:left="0" w:right="0" w:firstLine="709"/>
        <w:jc w:val="both"/>
        <w:rPr>
          <w:rFonts w:eastAsia="Times New Roman"/>
        </w:rPr>
      </w:pPr>
      <w:r w:rsidRPr="004B1E32">
        <w:rPr>
          <w:rFonts w:eastAsia="Times New Roman"/>
        </w:rPr>
        <w:t>2. В случае строительства наземных линейных объектов, не предусмотренных документацией по планировке территории, выбор земельного участка для размещения объекта оформляется актом о выборе земельного участка в соответствии с земельным законодательством.</w:t>
      </w:r>
    </w:p>
    <w:p w:rsidR="0019016C" w:rsidRPr="004B1E32" w:rsidRDefault="0019016C" w:rsidP="00993280">
      <w:pPr>
        <w:keepNext/>
        <w:ind w:left="0" w:right="0" w:firstLine="709"/>
        <w:jc w:val="both"/>
        <w:rPr>
          <w:rFonts w:eastAsia="Times New Roman"/>
        </w:rPr>
      </w:pPr>
      <w:r w:rsidRPr="004B1E32">
        <w:rPr>
          <w:rFonts w:eastAsia="Times New Roman"/>
        </w:rPr>
        <w:t xml:space="preserve">3. Строительство и реконструкцию наземных линейных объектов, предназначенных для движения транспорта (автомобильных дорог, железнодорожных путей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 </w:t>
      </w:r>
    </w:p>
    <w:p w:rsidR="0019016C" w:rsidRPr="004B1E32" w:rsidRDefault="0019016C" w:rsidP="00993280">
      <w:pPr>
        <w:keepNext/>
        <w:ind w:left="0" w:right="0" w:firstLine="709"/>
        <w:jc w:val="both"/>
        <w:rPr>
          <w:rFonts w:eastAsia="Times New Roman"/>
        </w:rPr>
      </w:pPr>
      <w:r w:rsidRPr="004B1E32">
        <w:rPr>
          <w:rFonts w:eastAsia="Times New Roman"/>
        </w:rPr>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19016C" w:rsidRPr="004B1E32" w:rsidRDefault="0019016C" w:rsidP="00993280">
      <w:pPr>
        <w:keepNext/>
        <w:ind w:left="0" w:right="0" w:firstLine="709"/>
        <w:jc w:val="both"/>
        <w:rPr>
          <w:rFonts w:eastAsia="Times New Roman"/>
        </w:rPr>
      </w:pPr>
      <w:r w:rsidRPr="004B1E32">
        <w:rPr>
          <w:rFonts w:eastAsia="Times New Roman"/>
        </w:rPr>
        <w:t>5. 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законодательством, иными нормативными правовым актами, санитарно-эпидемиологическими правилами и нормативами, строительными нормами и правилами, требованиями технических регламентов.</w:t>
      </w:r>
    </w:p>
    <w:p w:rsidR="0019016C" w:rsidRPr="004B1E32" w:rsidRDefault="0019016C" w:rsidP="00993280">
      <w:pPr>
        <w:keepNext/>
        <w:ind w:left="0" w:right="0" w:firstLine="709"/>
        <w:jc w:val="both"/>
        <w:rPr>
          <w:rFonts w:eastAsia="Times New Roman"/>
          <w:b/>
          <w:bCs/>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48" w:name="_Toc343758988"/>
      <w:bookmarkStart w:id="49" w:name="_Toc357434221"/>
      <w:bookmarkStart w:id="50" w:name="_Toc402173334"/>
      <w:r w:rsidRPr="004B1E32">
        <w:rPr>
          <w:rFonts w:eastAsia="Times New Roman"/>
          <w:b/>
          <w:bCs/>
        </w:rPr>
        <w:t>Статья 13  Требования к проектированию, строительству и реконструкции подземных линейных объектов</w:t>
      </w:r>
      <w:bookmarkEnd w:id="48"/>
      <w:bookmarkEnd w:id="49"/>
      <w:bookmarkEnd w:id="50"/>
    </w:p>
    <w:p w:rsidR="0019016C" w:rsidRPr="004B1E32" w:rsidRDefault="0019016C" w:rsidP="00993280">
      <w:pPr>
        <w:keepNext/>
        <w:ind w:left="0" w:right="0" w:firstLine="709"/>
        <w:jc w:val="both"/>
        <w:rPr>
          <w:rFonts w:eastAsia="Times New Roman"/>
        </w:rPr>
      </w:pPr>
      <w:r w:rsidRPr="004B1E32">
        <w:rPr>
          <w:rFonts w:eastAsia="Times New Roman"/>
        </w:rPr>
        <w:t xml:space="preserve">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w:t>
      </w:r>
    </w:p>
    <w:p w:rsidR="0019016C" w:rsidRPr="004B1E32" w:rsidRDefault="0019016C" w:rsidP="00993280">
      <w:pPr>
        <w:keepNext/>
        <w:ind w:left="0" w:right="0" w:firstLine="709"/>
        <w:jc w:val="both"/>
        <w:rPr>
          <w:rFonts w:eastAsia="Times New Roman"/>
        </w:rPr>
      </w:pPr>
      <w:r w:rsidRPr="004B1E32">
        <w:rPr>
          <w:rFonts w:eastAsia="Times New Roman"/>
        </w:rPr>
        <w:t>2. В случае строительства подземных линейных объектов, не предусмотренных документацией по планировке территории, выбор земельного участка для размещения объекта оформляется актом о выборе земельного участка в соответствии с земельным законодательством.</w:t>
      </w:r>
    </w:p>
    <w:p w:rsidR="0019016C" w:rsidRPr="004B1E32" w:rsidRDefault="0019016C" w:rsidP="00993280">
      <w:pPr>
        <w:keepNext/>
        <w:ind w:left="0" w:right="0" w:firstLine="709"/>
        <w:jc w:val="both"/>
        <w:rPr>
          <w:rFonts w:eastAsia="Times New Roman"/>
        </w:rPr>
      </w:pPr>
      <w:r w:rsidRPr="004B1E32">
        <w:rPr>
          <w:rFonts w:eastAsia="Times New Roman"/>
        </w:rPr>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19016C" w:rsidRPr="004B1E32" w:rsidRDefault="0019016C" w:rsidP="00993280">
      <w:pPr>
        <w:keepNext/>
        <w:ind w:left="0" w:right="0" w:firstLine="709"/>
        <w:jc w:val="both"/>
        <w:rPr>
          <w:rFonts w:eastAsia="Times New Roman"/>
        </w:rPr>
      </w:pPr>
      <w:r w:rsidRPr="004B1E32">
        <w:rPr>
          <w:rFonts w:eastAsia="Times New Roman"/>
        </w:rPr>
        <w:t xml:space="preserve">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w:t>
      </w:r>
    </w:p>
    <w:p w:rsidR="0019016C" w:rsidRPr="004B1E32" w:rsidRDefault="0019016C" w:rsidP="00993280">
      <w:pPr>
        <w:keepNext/>
        <w:ind w:left="0" w:right="0" w:firstLine="709"/>
        <w:jc w:val="both"/>
        <w:rPr>
          <w:rFonts w:eastAsia="Times New Roman"/>
        </w:rPr>
      </w:pPr>
      <w:r w:rsidRPr="004B1E32">
        <w:rPr>
          <w:rFonts w:eastAsia="Times New Roman"/>
        </w:rPr>
        <w:t xml:space="preserve">При строительстве и реконструкции подземных линейных объектов должны осуществляться мероприятия, исключающие подтопление поселковых территорий. </w:t>
      </w:r>
    </w:p>
    <w:p w:rsidR="0019016C" w:rsidRPr="004B1E32" w:rsidRDefault="0019016C" w:rsidP="00993280">
      <w:pPr>
        <w:keepNext/>
        <w:ind w:left="0" w:right="0" w:firstLine="709"/>
        <w:jc w:val="both"/>
        <w:rPr>
          <w:rFonts w:eastAsia="Times New Roman"/>
        </w:rPr>
      </w:pPr>
      <w:r w:rsidRPr="004B1E32">
        <w:rPr>
          <w:rFonts w:eastAsia="Times New Roman"/>
        </w:rPr>
        <w:t xml:space="preserve">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 </w:t>
      </w:r>
    </w:p>
    <w:p w:rsidR="0019016C" w:rsidRPr="004B1E32" w:rsidRDefault="0019016C" w:rsidP="00993280">
      <w:pPr>
        <w:keepNext/>
        <w:ind w:left="0" w:right="0" w:firstLine="709"/>
        <w:jc w:val="both"/>
        <w:rPr>
          <w:rFonts w:eastAsia="Times New Roman"/>
        </w:rPr>
      </w:pPr>
      <w:r w:rsidRPr="004B1E32">
        <w:rPr>
          <w:rFonts w:eastAsia="Times New Roman"/>
        </w:rPr>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19016C" w:rsidRPr="004B1E32" w:rsidRDefault="0019016C" w:rsidP="00993280">
      <w:pPr>
        <w:keepNext/>
        <w:ind w:left="0" w:right="0" w:firstLine="709"/>
        <w:jc w:val="both"/>
        <w:rPr>
          <w:rFonts w:eastAsia="Times New Roman"/>
        </w:rPr>
      </w:pPr>
      <w:r w:rsidRPr="004B1E32">
        <w:rPr>
          <w:rFonts w:eastAsia="Times New Roman"/>
        </w:rPr>
        <w:t xml:space="preserve">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 </w:t>
      </w:r>
    </w:p>
    <w:p w:rsidR="0019016C" w:rsidRPr="004B1E32" w:rsidRDefault="0019016C" w:rsidP="00993280">
      <w:pPr>
        <w:keepNext/>
        <w:ind w:left="0" w:right="0" w:firstLine="709"/>
        <w:jc w:val="both"/>
        <w:rPr>
          <w:rFonts w:eastAsia="Times New Roman"/>
        </w:rPr>
      </w:pPr>
      <w:r w:rsidRPr="004B1E32">
        <w:rPr>
          <w:rFonts w:eastAsia="Times New Roman"/>
        </w:rPr>
        <w:t>8. Водопроводы, сети канализации должны возводиться с аварийными системами водооткачки.</w:t>
      </w:r>
    </w:p>
    <w:p w:rsidR="0019016C" w:rsidRPr="004B1E32" w:rsidRDefault="0019016C" w:rsidP="00993280">
      <w:pPr>
        <w:keepNext/>
        <w:ind w:left="0" w:right="0" w:firstLine="709"/>
        <w:jc w:val="both"/>
        <w:rPr>
          <w:rFonts w:eastAsia="Times New Roman"/>
          <w:b/>
          <w:bCs/>
        </w:rPr>
      </w:pPr>
    </w:p>
    <w:p w:rsidR="0019016C" w:rsidRPr="004B1E32" w:rsidRDefault="0019016C" w:rsidP="00BB4A31">
      <w:pPr>
        <w:keepNext/>
        <w:suppressAutoHyphens/>
        <w:autoSpaceDE w:val="0"/>
        <w:autoSpaceDN w:val="0"/>
        <w:adjustRightInd w:val="0"/>
        <w:ind w:left="0" w:right="0" w:firstLine="709"/>
        <w:jc w:val="both"/>
        <w:outlineLvl w:val="1"/>
        <w:rPr>
          <w:rFonts w:eastAsia="Times New Roman"/>
          <w:b/>
        </w:rPr>
      </w:pPr>
      <w:bookmarkStart w:id="51" w:name="_Toc343758989"/>
      <w:bookmarkStart w:id="52" w:name="_Toc357434222"/>
      <w:bookmarkStart w:id="53" w:name="_Toc402173335"/>
      <w:r w:rsidRPr="004B1E32">
        <w:rPr>
          <w:rFonts w:eastAsia="Times New Roman"/>
          <w:b/>
          <w:bCs/>
        </w:rPr>
        <w:t>Статья 14  Требования к размещению временных объектов</w:t>
      </w:r>
      <w:bookmarkEnd w:id="51"/>
      <w:bookmarkEnd w:id="52"/>
      <w:bookmarkEnd w:id="53"/>
    </w:p>
    <w:p w:rsidR="0019016C" w:rsidRPr="004B1E32" w:rsidRDefault="0019016C" w:rsidP="00993280">
      <w:pPr>
        <w:keepNext/>
        <w:ind w:left="0" w:right="0" w:firstLine="709"/>
        <w:jc w:val="both"/>
        <w:rPr>
          <w:rFonts w:eastAsia="Times New Roman"/>
        </w:rPr>
      </w:pPr>
      <w:r w:rsidRPr="004B1E32">
        <w:rPr>
          <w:rFonts w:eastAsia="Times New Roman"/>
        </w:rPr>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19016C" w:rsidRPr="004B1E32" w:rsidRDefault="0019016C" w:rsidP="00993280">
      <w:pPr>
        <w:keepNext/>
        <w:ind w:left="0" w:right="0" w:firstLine="709"/>
        <w:jc w:val="both"/>
        <w:rPr>
          <w:rFonts w:eastAsia="Times New Roman"/>
        </w:rPr>
      </w:pPr>
      <w:r w:rsidRPr="004B1E32">
        <w:rPr>
          <w:rFonts w:eastAsia="Times New Roman"/>
        </w:rPr>
        <w:t>2. Требования к размещению временных объектов, а также порядок их размещения устанавливаются правовыми актами Главы муниципального образования.</w:t>
      </w:r>
    </w:p>
    <w:p w:rsidR="0019016C" w:rsidRPr="004B1E32" w:rsidRDefault="0019016C" w:rsidP="00993280">
      <w:pPr>
        <w:keepNext/>
        <w:ind w:left="0" w:right="0" w:firstLine="709"/>
        <w:jc w:val="both"/>
        <w:rPr>
          <w:rFonts w:eastAsia="Times New Roman"/>
        </w:rPr>
      </w:pPr>
      <w:r w:rsidRPr="004B1E32">
        <w:rPr>
          <w:rFonts w:eastAsia="Times New Roman"/>
        </w:rPr>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19016C" w:rsidRPr="004B1E32" w:rsidRDefault="0019016C" w:rsidP="00993280">
      <w:pPr>
        <w:keepNext/>
        <w:ind w:left="0" w:right="0" w:firstLine="709"/>
        <w:jc w:val="both"/>
        <w:rPr>
          <w:rFonts w:eastAsia="Times New Roman"/>
        </w:rPr>
      </w:pPr>
      <w:r w:rsidRPr="004B1E32">
        <w:rPr>
          <w:rFonts w:eastAsia="Times New Roman"/>
        </w:rPr>
        <w:t>4. Временный объект подлежит демонтажу по окончании установленного индивидуальным правовым актом срока его размещения.</w:t>
      </w:r>
    </w:p>
    <w:p w:rsidR="0019016C" w:rsidRPr="004B1E32" w:rsidRDefault="0019016C" w:rsidP="00993280">
      <w:pPr>
        <w:keepNext/>
        <w:ind w:left="0" w:right="0" w:firstLine="709"/>
        <w:jc w:val="both"/>
        <w:rPr>
          <w:rFonts w:eastAsia="Times New Roman"/>
          <w:b/>
          <w:bCs/>
        </w:rPr>
      </w:pPr>
    </w:p>
    <w:p w:rsidR="0019016C" w:rsidRPr="004B1E32" w:rsidRDefault="0019016C" w:rsidP="00185A9A">
      <w:pPr>
        <w:keepNext/>
        <w:suppressAutoHyphens/>
        <w:autoSpaceDE w:val="0"/>
        <w:autoSpaceDN w:val="0"/>
        <w:adjustRightInd w:val="0"/>
        <w:ind w:left="0" w:right="0" w:firstLine="709"/>
        <w:jc w:val="both"/>
        <w:outlineLvl w:val="1"/>
        <w:rPr>
          <w:rFonts w:eastAsia="Times New Roman"/>
          <w:b/>
          <w:bCs/>
        </w:rPr>
      </w:pPr>
      <w:bookmarkStart w:id="54" w:name="_Toc343758990"/>
      <w:bookmarkStart w:id="55" w:name="_Toc357434223"/>
      <w:bookmarkStart w:id="56" w:name="_Toc402173336"/>
      <w:r w:rsidRPr="004B1E32">
        <w:rPr>
          <w:rFonts w:eastAsia="Times New Roman"/>
          <w:b/>
          <w:bCs/>
        </w:rPr>
        <w:t>Статья 15  Требования к благоустройству сельских территорий и внешнему облику объектов капитального строительства, временных объектов</w:t>
      </w:r>
      <w:bookmarkEnd w:id="54"/>
      <w:bookmarkEnd w:id="55"/>
      <w:bookmarkEnd w:id="56"/>
    </w:p>
    <w:p w:rsidR="0019016C" w:rsidRPr="004B1E32" w:rsidRDefault="0019016C" w:rsidP="00993280">
      <w:pPr>
        <w:keepNext/>
        <w:ind w:left="0" w:right="0" w:firstLine="709"/>
        <w:jc w:val="both"/>
        <w:rPr>
          <w:rFonts w:eastAsia="Times New Roman"/>
        </w:rPr>
      </w:pPr>
      <w:r w:rsidRPr="004B1E32">
        <w:rPr>
          <w:rFonts w:eastAsia="Times New Roman"/>
        </w:rPr>
        <w:t>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иными нормативными правовыми актами.</w:t>
      </w:r>
    </w:p>
    <w:p w:rsidR="0019016C" w:rsidRPr="004B1E32" w:rsidRDefault="0019016C" w:rsidP="00993280">
      <w:pPr>
        <w:keepNext/>
        <w:ind w:left="0" w:right="0" w:firstLine="709"/>
        <w:jc w:val="both"/>
        <w:rPr>
          <w:rFonts w:eastAsia="Times New Roman"/>
        </w:rPr>
      </w:pPr>
      <w:r w:rsidRPr="004B1E32">
        <w:rPr>
          <w:rFonts w:eastAsia="Times New Roman"/>
        </w:rPr>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19016C" w:rsidRPr="004B1E32" w:rsidRDefault="0019016C" w:rsidP="00993280">
      <w:pPr>
        <w:keepNext/>
        <w:ind w:left="0" w:right="0" w:firstLine="709"/>
        <w:jc w:val="both"/>
        <w:rPr>
          <w:rFonts w:eastAsia="Times New Roman"/>
        </w:rPr>
      </w:pPr>
      <w:r w:rsidRPr="004B1E32">
        <w:rPr>
          <w:rFonts w:eastAsia="Times New Roman"/>
        </w:rPr>
        <w:t>3. При проведении работ, предусмотренных в части 1 настоящей статьи, необходимо:</w:t>
      </w:r>
    </w:p>
    <w:p w:rsidR="0019016C" w:rsidRPr="004B1E32" w:rsidRDefault="0019016C" w:rsidP="00993280">
      <w:pPr>
        <w:keepNext/>
        <w:ind w:left="0" w:right="0" w:firstLine="709"/>
        <w:jc w:val="both"/>
        <w:rPr>
          <w:rFonts w:eastAsia="Times New Roman"/>
        </w:rPr>
      </w:pPr>
      <w:r w:rsidRPr="004B1E32">
        <w:rPr>
          <w:rFonts w:eastAsia="Times New Roman"/>
        </w:rPr>
        <w:t xml:space="preserve">-учитывать исторически сложившийся облик застройки, </w:t>
      </w:r>
    </w:p>
    <w:p w:rsidR="0019016C" w:rsidRPr="004B1E32" w:rsidRDefault="0019016C" w:rsidP="00993280">
      <w:pPr>
        <w:keepNext/>
        <w:ind w:left="0" w:right="0" w:firstLine="709"/>
        <w:jc w:val="both"/>
        <w:rPr>
          <w:rFonts w:eastAsia="Times New Roman"/>
        </w:rPr>
      </w:pPr>
      <w:r w:rsidRPr="004B1E32">
        <w:rPr>
          <w:rFonts w:eastAsia="Times New Roman"/>
        </w:rPr>
        <w:t>-выполнять сомасштабное и соподчиненное включение современных элементов в сложившиеся архитектурный облик застройки;</w:t>
      </w:r>
    </w:p>
    <w:p w:rsidR="00AB697B" w:rsidRPr="004B1E32" w:rsidRDefault="00AB697B" w:rsidP="00993280">
      <w:pPr>
        <w:keepNext/>
        <w:ind w:left="0" w:right="0" w:firstLine="709"/>
        <w:jc w:val="both"/>
        <w:rPr>
          <w:rFonts w:eastAsia="Times New Roman"/>
        </w:rPr>
      </w:pPr>
    </w:p>
    <w:p w:rsidR="00AB697B" w:rsidRPr="004B1E32" w:rsidRDefault="00AB697B" w:rsidP="00993280">
      <w:pPr>
        <w:keepNext/>
        <w:ind w:left="0" w:right="0" w:firstLine="709"/>
        <w:jc w:val="both"/>
        <w:rPr>
          <w:rFonts w:eastAsia="Times New Roman"/>
        </w:rPr>
      </w:pPr>
    </w:p>
    <w:p w:rsidR="00AB697B" w:rsidRPr="004B1E32" w:rsidRDefault="00AB697B" w:rsidP="00993280">
      <w:pPr>
        <w:keepNext/>
        <w:ind w:left="0" w:right="0" w:firstLine="709"/>
        <w:jc w:val="both"/>
        <w:rPr>
          <w:rFonts w:eastAsia="Times New Roman"/>
        </w:rPr>
      </w:pPr>
    </w:p>
    <w:p w:rsidR="00AB697B" w:rsidRPr="004B1E32" w:rsidRDefault="00AB697B" w:rsidP="00993280">
      <w:pPr>
        <w:keepNext/>
        <w:ind w:left="0" w:right="0" w:firstLine="709"/>
        <w:jc w:val="both"/>
        <w:rPr>
          <w:rFonts w:eastAsia="Times New Roman"/>
        </w:rPr>
      </w:pPr>
    </w:p>
    <w:p w:rsidR="00AB697B" w:rsidRPr="004B1E32" w:rsidRDefault="00AB697B" w:rsidP="00993280">
      <w:pPr>
        <w:keepNext/>
        <w:ind w:left="0" w:right="0" w:firstLine="709"/>
        <w:jc w:val="both"/>
        <w:rPr>
          <w:rFonts w:eastAsia="Times New Roman"/>
        </w:rPr>
      </w:pPr>
    </w:p>
    <w:p w:rsidR="00AB697B" w:rsidRPr="004B1E32" w:rsidRDefault="00AB697B" w:rsidP="00993280">
      <w:pPr>
        <w:keepNext/>
        <w:ind w:left="0" w:right="0" w:firstLine="709"/>
        <w:jc w:val="both"/>
        <w:rPr>
          <w:rFonts w:eastAsia="Times New Roman"/>
        </w:rPr>
      </w:pPr>
    </w:p>
    <w:p w:rsidR="00AB697B" w:rsidRPr="004B1E32" w:rsidRDefault="00AB697B" w:rsidP="00993280">
      <w:pPr>
        <w:keepNext/>
        <w:ind w:left="0" w:right="0" w:firstLine="709"/>
        <w:jc w:val="both"/>
        <w:rPr>
          <w:rFonts w:eastAsia="Times New Roman"/>
        </w:rPr>
      </w:pPr>
    </w:p>
    <w:p w:rsidR="00AB697B" w:rsidRPr="004B1E32" w:rsidRDefault="00AB697B" w:rsidP="00993280">
      <w:pPr>
        <w:keepNext/>
        <w:ind w:left="0" w:right="0" w:firstLine="709"/>
        <w:jc w:val="both"/>
        <w:rPr>
          <w:rFonts w:eastAsia="Times New Roman"/>
        </w:rPr>
      </w:pPr>
    </w:p>
    <w:p w:rsidR="00AB697B" w:rsidRPr="004B1E32" w:rsidRDefault="00AB697B" w:rsidP="00993280">
      <w:pPr>
        <w:keepNext/>
        <w:ind w:left="0" w:right="0" w:firstLine="709"/>
        <w:jc w:val="both"/>
        <w:rPr>
          <w:rFonts w:eastAsia="Times New Roman"/>
        </w:rPr>
      </w:pPr>
    </w:p>
    <w:p w:rsidR="00AB697B" w:rsidRPr="004B1E32" w:rsidRDefault="00AB697B" w:rsidP="00993280">
      <w:pPr>
        <w:keepNext/>
        <w:ind w:left="0" w:right="0" w:firstLine="709"/>
        <w:jc w:val="both"/>
        <w:rPr>
          <w:rFonts w:eastAsia="Times New Roman"/>
        </w:rPr>
      </w:pPr>
    </w:p>
    <w:p w:rsidR="0019016C" w:rsidRPr="004B1E32" w:rsidRDefault="0019016C" w:rsidP="003017F1">
      <w:pPr>
        <w:keepNext/>
        <w:pageBreakBefore/>
        <w:suppressAutoHyphens/>
        <w:autoSpaceDE w:val="0"/>
        <w:autoSpaceDN w:val="0"/>
        <w:adjustRightInd w:val="0"/>
        <w:ind w:left="0" w:right="0" w:firstLine="709"/>
        <w:jc w:val="both"/>
        <w:outlineLvl w:val="0"/>
        <w:rPr>
          <w:rFonts w:eastAsia="Times New Roman"/>
          <w:b/>
          <w:bCs/>
        </w:rPr>
      </w:pPr>
      <w:bookmarkStart w:id="57" w:name="_Toc353205410"/>
      <w:bookmarkStart w:id="58" w:name="_Toc357434224"/>
      <w:bookmarkStart w:id="59" w:name="_Toc402173337"/>
      <w:r w:rsidRPr="004B1E32">
        <w:rPr>
          <w:rFonts w:eastAsia="Times New Roman"/>
          <w:b/>
          <w:bCs/>
        </w:rPr>
        <w:t>РАЗДЕЛ  III  Публичные слушания по вопросам регулирования градостроительной деятельности</w:t>
      </w:r>
      <w:bookmarkEnd w:id="57"/>
      <w:bookmarkEnd w:id="58"/>
      <w:bookmarkEnd w:id="59"/>
    </w:p>
    <w:p w:rsidR="0019016C" w:rsidRPr="004B1E32" w:rsidRDefault="0019016C" w:rsidP="00993280">
      <w:pPr>
        <w:keepNext/>
        <w:suppressAutoHyphens/>
        <w:autoSpaceDE w:val="0"/>
        <w:autoSpaceDN w:val="0"/>
        <w:adjustRightInd w:val="0"/>
        <w:ind w:left="0" w:right="0" w:firstLine="709"/>
        <w:jc w:val="both"/>
        <w:rPr>
          <w:rFonts w:eastAsia="Times New Roman"/>
          <w:spacing w:val="-1"/>
        </w:rPr>
      </w:pPr>
    </w:p>
    <w:p w:rsidR="0019016C" w:rsidRPr="004B1E32" w:rsidRDefault="0019016C" w:rsidP="00185A9A">
      <w:pPr>
        <w:keepNext/>
        <w:shd w:val="clear" w:color="auto" w:fill="FFFFFF"/>
        <w:suppressAutoHyphens/>
        <w:ind w:left="0" w:right="0" w:firstLine="709"/>
        <w:jc w:val="both"/>
        <w:outlineLvl w:val="1"/>
        <w:rPr>
          <w:rFonts w:eastAsia="Times New Roman"/>
          <w:b/>
        </w:rPr>
      </w:pPr>
      <w:bookmarkStart w:id="60" w:name="_Toc353205411"/>
      <w:bookmarkStart w:id="61" w:name="_Toc357434225"/>
      <w:bookmarkStart w:id="62" w:name="_Toc402173338"/>
      <w:r w:rsidRPr="004B1E32">
        <w:rPr>
          <w:rFonts w:eastAsia="Times New Roman"/>
          <w:b/>
        </w:rPr>
        <w:t xml:space="preserve">Статья 16 Общие положения о публичных слушаниях по вопросам регулирования </w:t>
      </w:r>
      <w:r w:rsidRPr="004B1E32">
        <w:rPr>
          <w:rFonts w:eastAsia="Times New Roman"/>
          <w:b/>
          <w:bCs/>
        </w:rPr>
        <w:t>градостроительной деятельности</w:t>
      </w:r>
      <w:bookmarkEnd w:id="60"/>
      <w:bookmarkEnd w:id="61"/>
      <w:bookmarkEnd w:id="62"/>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 обсуждения: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проекта предложений о внесении изменений в генеральный план </w:t>
      </w:r>
      <w:r w:rsidR="00C915B6" w:rsidRPr="004B1E32">
        <w:rPr>
          <w:rFonts w:eastAsia="Times New Roman"/>
          <w:snapToGrid w:val="0"/>
        </w:rPr>
        <w:t>муниципального образования</w:t>
      </w:r>
      <w:r w:rsidR="00741AA2" w:rsidRPr="004B1E32">
        <w:rPr>
          <w:rFonts w:eastAsia="Times New Roman"/>
          <w:snapToGrid w:val="0"/>
        </w:rPr>
        <w:t xml:space="preserve">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проекта предложений о внесении изменений в настоящие Правила;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проекта документации по планировке территории, проекта предложений о внесении изменений в документацию по планировке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проектов планировки территории, содержащих в своем составе проекты межевания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проектов планировки территории, не содержащих в своем составе проектов межевания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проектов межевания территории вне состава проектов планировки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заявлений о предоставлении разрешений на условно разрешенные виды использования недвижимости;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5) заявлений о предоставлении разрешений на отклонения от предельных параметров разрешенного строительства.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В </w:t>
      </w:r>
      <w:r w:rsidR="00C915B6" w:rsidRPr="004B1E32">
        <w:rPr>
          <w:rFonts w:eastAsia="Times New Roman"/>
          <w:snapToGrid w:val="0"/>
        </w:rPr>
        <w:t>муниципального образования</w:t>
      </w:r>
      <w:r w:rsidR="00741AA2" w:rsidRPr="004B1E32">
        <w:rPr>
          <w:rFonts w:eastAsia="Times New Roman"/>
          <w:snapToGrid w:val="0"/>
        </w:rPr>
        <w:t xml:space="preserve"> поселок Балахта </w:t>
      </w:r>
      <w:r w:rsidRPr="004B1E32">
        <w:rPr>
          <w:rFonts w:eastAsia="Times New Roman"/>
          <w:snapToGrid w:val="0"/>
        </w:rPr>
        <w:t xml:space="preserve">публичные слушания проводятся также в случаях обсуждения проектов границ территорий, в отношении которых подготавливаются решения о развитии застроенных территорий в соответствии с Градостроительным кодексом Российской Федерации.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sidR="00C915B6" w:rsidRPr="004B1E32">
        <w:rPr>
          <w:rFonts w:eastAsia="Times New Roman"/>
          <w:snapToGrid w:val="0"/>
        </w:rPr>
        <w:t>муниципального образования</w:t>
      </w:r>
      <w:r w:rsidR="00741AA2" w:rsidRPr="004B1E32">
        <w:rPr>
          <w:rFonts w:eastAsia="Times New Roman"/>
          <w:snapToGrid w:val="0"/>
        </w:rPr>
        <w:t xml:space="preserve"> поселок Балахта</w:t>
      </w:r>
      <w:r w:rsidRPr="004B1E32">
        <w:rPr>
          <w:rFonts w:eastAsia="Times New Roman"/>
          <w:snapToGrid w:val="0"/>
        </w:rPr>
        <w:t xml:space="preserve">, настоящими Правилами, а в отношении обсуждения проектов предложений о внесении изменений в генеральный план </w:t>
      </w:r>
      <w:r w:rsidR="00C915B6" w:rsidRPr="004B1E32">
        <w:rPr>
          <w:rFonts w:eastAsia="Times New Roman"/>
          <w:snapToGrid w:val="0"/>
        </w:rPr>
        <w:t>муниципального образования</w:t>
      </w:r>
      <w:r w:rsidR="00741AA2" w:rsidRPr="004B1E32">
        <w:rPr>
          <w:rFonts w:eastAsia="Times New Roman"/>
          <w:snapToGrid w:val="0"/>
        </w:rPr>
        <w:t xml:space="preserve"> поселок Балахта</w:t>
      </w:r>
      <w:r w:rsidRPr="004B1E32">
        <w:rPr>
          <w:rFonts w:eastAsia="Times New Roman"/>
          <w:snapToGrid w:val="0"/>
        </w:rPr>
        <w:t xml:space="preserve"> – отдельным нормативным правовым актом </w:t>
      </w:r>
      <w:r w:rsidR="00C915B6" w:rsidRPr="004B1E32">
        <w:rPr>
          <w:rFonts w:eastAsia="Times New Roman"/>
          <w:snapToGrid w:val="0"/>
        </w:rPr>
        <w:t>муниципального образования</w:t>
      </w:r>
      <w:r w:rsidR="00741AA2" w:rsidRPr="004B1E32">
        <w:rPr>
          <w:rFonts w:eastAsia="Times New Roman"/>
          <w:snapToGrid w:val="0"/>
        </w:rPr>
        <w:t xml:space="preserve">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3. Уполномоченный орган местного самоуправления </w:t>
      </w:r>
      <w:r w:rsidR="00C915B6" w:rsidRPr="004B1E32">
        <w:rPr>
          <w:rFonts w:eastAsia="Times New Roman"/>
          <w:snapToGrid w:val="0"/>
        </w:rPr>
        <w:t>муниципального образования</w:t>
      </w:r>
      <w:r w:rsidR="00772FF0" w:rsidRPr="004B1E32">
        <w:rPr>
          <w:rFonts w:eastAsia="Times New Roman"/>
          <w:snapToGrid w:val="0"/>
        </w:rPr>
        <w:t xml:space="preserve"> поселок Балахта</w:t>
      </w:r>
      <w:r w:rsidRPr="004B1E32">
        <w:rPr>
          <w:rFonts w:eastAsia="Times New Roman"/>
          <w:snapToGrid w:val="0"/>
        </w:rPr>
        <w:t xml:space="preserve">  перед представлением на публичные слушания проектов документов или заявлений в обязательном порядке обеспечивает проверку представляемых проектов документов или заявлений на соответствие требованиям технических регламентов.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4. 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местного самоуправления </w:t>
      </w:r>
      <w:r w:rsidR="00C915B6" w:rsidRPr="004B1E32">
        <w:rPr>
          <w:rFonts w:eastAsia="Times New Roman"/>
          <w:snapToGrid w:val="0"/>
        </w:rPr>
        <w:t>муниципального образования</w:t>
      </w:r>
      <w:r w:rsidR="00772FF0" w:rsidRPr="004B1E32">
        <w:rPr>
          <w:rFonts w:eastAsia="Times New Roman"/>
          <w:snapToGrid w:val="0"/>
        </w:rPr>
        <w:t xml:space="preserve"> поселок Балахта</w:t>
      </w:r>
      <w:r w:rsidRPr="004B1E32">
        <w:rPr>
          <w:rFonts w:eastAsia="Times New Roman"/>
          <w:snapToGrid w:val="0"/>
        </w:rPr>
        <w:t>, уполномоченного на проведение проверки таких проектов документов, заявлений на соответствие требованиям технических регламентов.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5. Органом местного самоуправления </w:t>
      </w:r>
      <w:r w:rsidR="00C915B6" w:rsidRPr="004B1E32">
        <w:rPr>
          <w:rFonts w:eastAsia="Times New Roman"/>
          <w:snapToGrid w:val="0"/>
        </w:rPr>
        <w:t>муниципального образования</w:t>
      </w:r>
      <w:r w:rsidR="00772FF0" w:rsidRPr="004B1E32">
        <w:rPr>
          <w:rFonts w:eastAsia="Times New Roman"/>
          <w:snapToGrid w:val="0"/>
        </w:rPr>
        <w:t xml:space="preserve"> поселок Балахта</w:t>
      </w:r>
      <w:r w:rsidRPr="004B1E32">
        <w:rPr>
          <w:rFonts w:eastAsia="Times New Roman"/>
          <w:snapToGrid w:val="0"/>
        </w:rPr>
        <w:t xml:space="preserve">, уполномоченным на проведение публичных слушаний является  </w:t>
      </w:r>
      <w:r w:rsidRPr="004B1E32">
        <w:rPr>
          <w:rFonts w:eastAsia="Times New Roman"/>
          <w:b/>
          <w:i/>
          <w:snapToGrid w:val="0"/>
        </w:rPr>
        <w:t>комиссия по землепользованию и застройке</w:t>
      </w:r>
      <w:r w:rsidRPr="004B1E32">
        <w:rPr>
          <w:rFonts w:eastAsia="Times New Roman"/>
          <w:snapToGrid w:val="0"/>
        </w:rPr>
        <w:t xml:space="preserve"> (в дальнейшем «комиссия»)– в случаях, определенных пунктами 2,3, 4 и 5 части 1 настоящей статьи, а также в случаях обсуждения проектов границ территорий, в отношении которых подготавливаются решения о развитии застроенных территорий;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6. Предметом публичных слушаний являются: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подлежащие обязательному удостоверению вопросы о соответствии подготовленных проектов документов и заявлений всем требованиям законодательства, а также документам, принятым в установленном порядке;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вопросы, подлежащие утверждению в соответствии с полномочиями органов местного самоуправления </w:t>
      </w:r>
      <w:r w:rsidR="00B004B3" w:rsidRPr="004B1E32">
        <w:rPr>
          <w:rFonts w:eastAsia="Times New Roman"/>
          <w:snapToGrid w:val="0"/>
        </w:rPr>
        <w:t>муниципального образования</w:t>
      </w:r>
      <w:r w:rsidR="00772FF0" w:rsidRPr="004B1E32">
        <w:rPr>
          <w:rFonts w:eastAsia="Times New Roman"/>
          <w:snapToGrid w:val="0"/>
        </w:rPr>
        <w:t xml:space="preserve"> поселок Балахта</w:t>
      </w:r>
      <w:r w:rsidRPr="004B1E32">
        <w:rPr>
          <w:rFonts w:eastAsia="Times New Roman"/>
          <w:snapToGrid w:val="0"/>
        </w:rPr>
        <w:t xml:space="preserve">  в области градостроительной деятельности.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Иные вопросы не подлежат обсуждению на публичных слушаниях.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7. Способами представления документов, материалов участникам публичных слушаний по вопросам градорегулирования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8. Участники публичных слушаний вправе представить свои предложения и замечания, касающиеся обсуждаемых вопросов для включения в протокол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10.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19016C" w:rsidRPr="004B1E32" w:rsidRDefault="0019016C" w:rsidP="00993280">
      <w:pPr>
        <w:keepNext/>
        <w:suppressAutoHyphens/>
        <w:ind w:left="0" w:right="0" w:firstLine="709"/>
        <w:jc w:val="both"/>
        <w:rPr>
          <w:rFonts w:eastAsia="Times New Roman"/>
          <w:snapToGrid w:val="0"/>
        </w:rPr>
      </w:pPr>
    </w:p>
    <w:p w:rsidR="0019016C" w:rsidRPr="004B1E32" w:rsidRDefault="0019016C" w:rsidP="00185A9A">
      <w:pPr>
        <w:keepNext/>
        <w:shd w:val="clear" w:color="auto" w:fill="FFFFFF"/>
        <w:suppressAutoHyphens/>
        <w:ind w:left="0" w:right="0" w:firstLine="709"/>
        <w:jc w:val="both"/>
        <w:outlineLvl w:val="1"/>
        <w:rPr>
          <w:rFonts w:eastAsia="Times New Roman"/>
          <w:b/>
        </w:rPr>
      </w:pPr>
      <w:bookmarkStart w:id="63" w:name="_Toc353205412"/>
      <w:bookmarkStart w:id="64" w:name="_Toc357434226"/>
      <w:bookmarkStart w:id="65" w:name="_Toc402173339"/>
      <w:r w:rsidRPr="004B1E32">
        <w:rPr>
          <w:rFonts w:eastAsia="Times New Roman"/>
          <w:b/>
        </w:rPr>
        <w:t xml:space="preserve">Статья 17 Порядок проведения публичных слушаний по вопросам регулирования </w:t>
      </w:r>
      <w:r w:rsidRPr="004B1E32">
        <w:rPr>
          <w:rFonts w:eastAsia="Times New Roman"/>
          <w:b/>
          <w:bCs/>
        </w:rPr>
        <w:t>градостроительной деятельности</w:t>
      </w:r>
      <w:bookmarkEnd w:id="63"/>
      <w:bookmarkEnd w:id="64"/>
      <w:bookmarkEnd w:id="65"/>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Решение о проведении публичных слушаний принимает:</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глава </w:t>
      </w:r>
      <w:r w:rsidR="00C915B6" w:rsidRPr="004B1E32">
        <w:rPr>
          <w:rFonts w:eastAsia="Times New Roman"/>
          <w:snapToGrid w:val="0"/>
        </w:rPr>
        <w:t xml:space="preserve">муниципального образования поселок Балахта </w:t>
      </w:r>
      <w:r w:rsidRPr="004B1E32">
        <w:rPr>
          <w:rFonts w:eastAsia="Times New Roman"/>
          <w:snapToGrid w:val="0"/>
        </w:rPr>
        <w:t>– в отношении публичных слушаний по обсуждению проекта предложений о внесении изменений в настоящие Правила, проекта документации по планировке территории и проекта границ территории, в отношении которой подготавливается решение о развитии застроенной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комиссия - в отношении публичных слушаний по обсуждению заявлений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Решение главы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о проведении публичных слушаний должно содержать план проведения публичных слушаний с указанием даты (дат) и ответственного лица за их проведение.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Комиссия: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принимает одно из двух решений: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о проведении публичных слушаний (дате, часе, месте с определением ответственного лица из состава комиссии) - в случае наличия условий, определенных пунктами 1 и 2 части 2 статьи 6, пунктами 1 и 2 части 2 статьи 7 настоящих Правил в отношении прав заявителя направлять соответствующее заявление. При наличии таких прав, заявителю направляется извещение о приеме заявления и о проведении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об отказе в проведении публичных слушаний - в случае отсутствия оснований и предмета рассмотрения – отсутствия условий, определенных пунктами 1 и 2 части 2 статьи 6, пунктами 1 и 2 части 2 статьи 7 настоящих Правил в отношении прав заявителя направлять соответствующее заявление. В этом случае заявителю направляется извещение об отказе в приеме заявления;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 случае принятия решения о проведении публичных слушаний обеспечивает проверку заявления на соответствие требованиям, определенным частями 7-12 статьи 6, частями 7-12 статьи 7 настоящих Правил.</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Публичные слушания не проводятся в праздничные дни и по воскресеньям, а в рабочие дни – ранее 18 часов.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5. В случаях проведения публичных слушаний по обсуждению предложений о внесении изменений в настоящие Правила, проектов документации по планировке территории, проектов границ территорий, в отношении которых подготавливаются решения о развитии застроенных территорий, решения о проведении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Исчисление сроков проведения публичных слушаний начинается со дня размещения решения о проведении публичных слушаний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6. В помещении проведения публичных слушаний размещаются документы, материалы в составе, определенном требованиями к составу обсуждаемого проекта документа и требованиями статей 3-7 настоящих Правил.</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7. Перед началом обсуждения участники публичных слушаний должны быть проинформированы: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о продолжительности обсуждения, которое не может превышать три часа;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о регламенте работы (включая вопросы минимальной и предельной продолжительности выступлений участников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о предмете публичных слушаний – вопросы, определенные пунктом 8 статьи 3, пунктом 9 статьи 4, пунктом 6 статьи 5, пунктами 14 статей 6 и 7.</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8. Ответы на вопросы, определяемые как предмет публичных слушаний, должны иметь соответствующее удостоверение, подтверждение, отображение в графических материалах, представляемых участникам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9. В процессе публичных слушаний ведется протокол. В протоколе фиксируются устные и письменные замечания и предложения, поступившие от участников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10. С учетом положений протокола орган, проводивший публичные слушания, подготавливает заключение о результатах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11.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 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разрешенные виды использования недвижимости или на отклонения от предельных параметров разрешенного строительства подготавливается проект рекомендаций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12. Срок проведения публичных слушаний устанавливается в решении о проведении публичных слушаний и должен составлять:</w:t>
      </w:r>
    </w:p>
    <w:p w:rsidR="0019016C" w:rsidRPr="004B1E32" w:rsidRDefault="0019016C" w:rsidP="00DE34C4">
      <w:pPr>
        <w:keepNext/>
        <w:suppressAutoHyphens/>
        <w:ind w:left="0" w:right="0" w:firstLine="709"/>
        <w:jc w:val="both"/>
        <w:rPr>
          <w:rFonts w:eastAsia="Times New Roman"/>
          <w:snapToGrid w:val="0"/>
        </w:rPr>
      </w:pPr>
      <w:r w:rsidRPr="004B1E32">
        <w:rPr>
          <w:rFonts w:eastAsia="Times New Roman"/>
          <w:snapToGrid w:val="0"/>
        </w:rPr>
        <w:t xml:space="preserve">1) не менее двух и не более четырех месяцев со дня размещения решения о проведении публичных слушаний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r w:rsidRPr="004B1E32">
        <w:rPr>
          <w:rFonts w:eastAsia="Times New Roman"/>
          <w:snapToGrid w:val="0"/>
        </w:rPr>
        <w:t xml:space="preserve"> </w:t>
      </w:r>
      <w:r w:rsidRPr="004B1E32">
        <w:rPr>
          <w:rFonts w:eastAsia="Times New Roman"/>
        </w:rPr>
        <w:t xml:space="preserve"> </w:t>
      </w:r>
      <w:r w:rsidRPr="004B1E32">
        <w:rPr>
          <w:rFonts w:eastAsia="Times New Roman"/>
          <w:snapToGrid w:val="0"/>
        </w:rPr>
        <w:t>до дня размещения заключения о результатах публичных слушаний на указанном сайте – в случае обсуждения проекта предложений о внесении изменений в настоящие Правила;</w:t>
      </w:r>
    </w:p>
    <w:p w:rsidR="0019016C" w:rsidRPr="004B1E32" w:rsidRDefault="0019016C" w:rsidP="00DE34C4">
      <w:pPr>
        <w:keepNext/>
        <w:suppressAutoHyphens/>
        <w:ind w:left="0" w:right="0" w:firstLine="709"/>
        <w:jc w:val="both"/>
        <w:rPr>
          <w:rFonts w:eastAsia="Times New Roman"/>
          <w:snapToGrid w:val="0"/>
        </w:rPr>
      </w:pPr>
      <w:r w:rsidRPr="004B1E32">
        <w:rPr>
          <w:rFonts w:eastAsia="Times New Roman"/>
          <w:snapToGrid w:val="0"/>
        </w:rPr>
        <w:t xml:space="preserve">2) не менее одного месяца и не более трех месяцев со дня размещения решения о проведении публичных слушаний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r w:rsidRPr="004B1E32">
        <w:rPr>
          <w:rFonts w:eastAsia="Times New Roman"/>
          <w:snapToGrid w:val="0"/>
        </w:rPr>
        <w:t xml:space="preserve"> до дня размещения заключения о результатах публичных слушаний на указанном сайте – в случаях обсуждения проектов документации по планировке территории, проектов границ территорий, в отношении которых подготавливаются решения о развитии застроенных территорий;</w:t>
      </w:r>
    </w:p>
    <w:p w:rsidR="0019016C" w:rsidRPr="004B1E32" w:rsidRDefault="0019016C" w:rsidP="00DE34C4">
      <w:pPr>
        <w:keepNext/>
        <w:suppressAutoHyphens/>
        <w:ind w:left="0" w:right="0" w:firstLine="709"/>
        <w:jc w:val="both"/>
        <w:rPr>
          <w:rFonts w:eastAsia="Times New Roman"/>
          <w:snapToGrid w:val="0"/>
        </w:rPr>
      </w:pPr>
      <w:r w:rsidRPr="004B1E32">
        <w:rPr>
          <w:rFonts w:eastAsia="Times New Roman"/>
          <w:snapToGrid w:val="0"/>
        </w:rPr>
        <w:t xml:space="preserve">3) не более одного месяца со дня оповещения о времени и месте их проведения до дня размещения заключения о результатах публичных слушаний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r w:rsidRPr="004B1E32">
        <w:rPr>
          <w:rFonts w:eastAsia="Times New Roman"/>
          <w:snapToGrid w:val="0"/>
        </w:rPr>
        <w:t xml:space="preserve">  – в случаях обсуждения заявлений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w:t>
      </w:r>
    </w:p>
    <w:p w:rsidR="0019016C" w:rsidRPr="004B1E32" w:rsidRDefault="0019016C" w:rsidP="00DE34C4">
      <w:pPr>
        <w:keepNext/>
        <w:suppressAutoHyphens/>
        <w:ind w:left="0" w:right="0" w:firstLine="709"/>
        <w:jc w:val="both"/>
        <w:rPr>
          <w:rFonts w:eastAsia="Times New Roman"/>
          <w:snapToGrid w:val="0"/>
        </w:rPr>
      </w:pPr>
    </w:p>
    <w:p w:rsidR="0019016C" w:rsidRPr="004B1E32" w:rsidRDefault="0019016C" w:rsidP="00DE34C4">
      <w:pPr>
        <w:keepNext/>
        <w:shd w:val="clear" w:color="auto" w:fill="FFFFFF"/>
        <w:suppressAutoHyphens/>
        <w:ind w:left="0" w:right="0" w:firstLine="709"/>
        <w:jc w:val="both"/>
        <w:outlineLvl w:val="1"/>
        <w:rPr>
          <w:rFonts w:eastAsia="Times New Roman"/>
          <w:b/>
        </w:rPr>
      </w:pPr>
      <w:bookmarkStart w:id="66" w:name="_Toc353205413"/>
      <w:bookmarkStart w:id="67" w:name="_Toc357434227"/>
      <w:bookmarkStart w:id="68" w:name="_Toc402173340"/>
      <w:r w:rsidRPr="004B1E32">
        <w:rPr>
          <w:rFonts w:eastAsia="Times New Roman"/>
          <w:b/>
        </w:rPr>
        <w:t>Статья 18 Особенности проведения публичных слушаний по предложениям о внесении изменений в настоящие Правила</w:t>
      </w:r>
      <w:bookmarkEnd w:id="66"/>
      <w:bookmarkEnd w:id="67"/>
      <w:bookmarkEnd w:id="68"/>
    </w:p>
    <w:p w:rsidR="0019016C" w:rsidRPr="004B1E32" w:rsidRDefault="0019016C" w:rsidP="00DE34C4">
      <w:pPr>
        <w:keepNext/>
        <w:suppressAutoHyphens/>
        <w:ind w:left="0" w:right="0" w:firstLine="709"/>
        <w:jc w:val="both"/>
        <w:rPr>
          <w:rFonts w:eastAsia="Times New Roman"/>
          <w:snapToGrid w:val="0"/>
        </w:rPr>
      </w:pPr>
      <w:r w:rsidRPr="004B1E32">
        <w:rPr>
          <w:rFonts w:eastAsia="Times New Roman"/>
          <w:snapToGrid w:val="0"/>
        </w:rPr>
        <w:t>1. Инициаторами подготовки проектов документов, обсуждаемых на публичных слушаниях по</w:t>
      </w:r>
      <w:r w:rsidRPr="004B1E32">
        <w:rPr>
          <w:rFonts w:eastAsia="Times New Roman"/>
        </w:rPr>
        <w:t xml:space="preserve"> предложениям о внесении изменений в настоящие Правила</w:t>
      </w:r>
      <w:r w:rsidRPr="004B1E32">
        <w:rPr>
          <w:rFonts w:eastAsia="Times New Roman"/>
          <w:snapToGrid w:val="0"/>
        </w:rPr>
        <w:t>, могут быть: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орган местного самоуправления </w:t>
      </w:r>
      <w:r w:rsidR="00AE4248" w:rsidRPr="004B1E32">
        <w:rPr>
          <w:rFonts w:eastAsia="Times New Roman"/>
          <w:snapToGrid w:val="0"/>
        </w:rPr>
        <w:t>муниципального образования поселок Балахта</w:t>
      </w:r>
      <w:r w:rsidRPr="004B1E32">
        <w:rPr>
          <w:rFonts w:eastAsia="Times New Roman"/>
          <w:snapToGrid w:val="0"/>
        </w:rPr>
        <w:t>, обеспечивший подготовку проекта предложений о внесении изменений в настоящие Правила;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заинтересованные физические и юридические лица по своей инициативе и за свой счет подготовившие проект предложений о внесении изменений в настоящие Правила.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Администрация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обеспечивает:</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подготовку проекта предложений о внесении изменений в настоящие Правила, осуществляемую по инициативе органа местного самоуправления, а также подготовку материалов, представляемых на публичные слушания;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проверку проекта предложений о внесении изменений в настоящие Правила на соответствие требованиям технических регламентов перед представлением такого проекта на публичные слушания;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подготовку заключения на проект предложений о внесении изменений в настоящие Правила, направляемого до проведения публичных слушаний в Комиссию;</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подготовку экспозиционных материалов, представляемых на публичные слушания.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Комиссия: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до принятия решения о проведении публичных слушаний обеспечивает обсуждение и согласование промежуточных результатов подготовки проекта предложений;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обеспечивает подготовку сводного заключения  на проект предложений, направляемого главе Приморского сельсовета  для принятия решения о проведении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Участниками публичных слушаний по</w:t>
      </w:r>
      <w:r w:rsidRPr="004B1E32">
        <w:rPr>
          <w:rFonts w:eastAsia="Times New Roman"/>
          <w:b/>
        </w:rPr>
        <w:t xml:space="preserve"> </w:t>
      </w:r>
      <w:r w:rsidRPr="004B1E32">
        <w:rPr>
          <w:rFonts w:eastAsia="Times New Roman"/>
        </w:rPr>
        <w:t>предложениям о внесении изменений в настоящие Правила</w:t>
      </w:r>
      <w:r w:rsidRPr="004B1E32">
        <w:rPr>
          <w:rFonts w:eastAsia="Times New Roman"/>
          <w:snapToGrid w:val="0"/>
        </w:rPr>
        <w:t xml:space="preserve"> являются жители </w:t>
      </w:r>
      <w:r w:rsidR="00AE4248" w:rsidRPr="004B1E32">
        <w:rPr>
          <w:rFonts w:eastAsia="Times New Roman"/>
          <w:snapToGrid w:val="0"/>
        </w:rPr>
        <w:t>муниципального образования поселок Балахта</w:t>
      </w:r>
      <w:r w:rsidRPr="004B1E32">
        <w:rPr>
          <w:rFonts w:eastAsia="Times New Roman"/>
          <w:snapToGrid w:val="0"/>
        </w:rPr>
        <w:t>, правообладатели недвижимости, расположенной в поселении, иные заинтересованные лица.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Публичные слушания по предложениям о внесении изменений в настоящие Правила проводятся в каждом населенном пункте сельсовета – в случае, когда проект предложений о внесении изменений в настоящие Правила подготовлен применительно ко всей территории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При проведении публичных слушаний по обсуждению предложений о внесении изменений в настоящие Правила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Красноярского края исходя из требования обеспечения всем заинтересованным лицам равных возможностей для выражения своего мнения. До принятия указанного закона предельная численность лиц определяется решением о проведении публичных слушаний, принимаемым главой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5. В состав документов, материалов, представляемых участникам публичных слушаний по обсуждению проекта предложений о внесении изменений в настоящие Правила, включаются: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опубликованный проект предложений о внесении изменений в настоящие Правила;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комплект материалов проекта предложений о внесении изменений в настоящие Правила и необходимые обоснования к такому проекту;</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3) положительное заключение Комиссии, в котором отмечается факт готовности проекта предложений к обсуждению и утверждению.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6. Положительное заключение  комиссии должно быть составлено в соответствии с предметом публичных слушаний, установленным частью 7 настоящей статьи. Указанное заключение должно включать: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положения, удостоверяющие факт соответствия подготовленного проекта предложений всем требованиям и документам, принятым в установленном порядке, а именно:</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а) удостоверение фиксации в карте (картах) градостроительного зонирования существующих границ: </w:t>
      </w:r>
    </w:p>
    <w:p w:rsidR="0019016C" w:rsidRPr="004B1E32" w:rsidRDefault="00AE4248" w:rsidP="00993280">
      <w:pPr>
        <w:keepNext/>
        <w:suppressAutoHyphens/>
        <w:ind w:left="0" w:right="0" w:firstLine="709"/>
        <w:jc w:val="both"/>
        <w:rPr>
          <w:rFonts w:eastAsia="Times New Roman"/>
          <w:snapToGrid w:val="0"/>
        </w:rPr>
      </w:pPr>
      <w:r w:rsidRPr="004B1E32">
        <w:rPr>
          <w:rFonts w:eastAsia="Times New Roman"/>
          <w:snapToGrid w:val="0"/>
        </w:rPr>
        <w:t>Муниципального образования поселок Балахта</w:t>
      </w:r>
      <w:r w:rsidR="0019016C" w:rsidRPr="004B1E32">
        <w:rPr>
          <w:rFonts w:eastAsia="Times New Roman"/>
          <w:snapToGrid w:val="0"/>
        </w:rPr>
        <w:t xml:space="preserve">;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земель и земельных участков, применительно к которым не устанавливаются градостроительные регламенты;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земель, применительно к которым градостроительные регламенты устанавливаются, и земельных участков в составе таких земель;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границы в виде красных линий, утвержденных ранее в составе проектов планировки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удостоверение соответствия проекта предложений требованиям технических регламентов в части режима ограничений использования недвижимости и его распространения в пределах, обозначенными границами зон с особыми условиями использования территорий (санитарно-защитных зон; водоохранных зон; зон микросейсморайонирования; иных зон, устанавливаемых в соответствии с законодательством Российской Федерации);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удостоверение соответствия проекта предложений ранее утвержденным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г) удостоверение того, что в проекте предложений учтены положения о территориальном планировании генерального плана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д) удостоверение соответствия проекта предложений утвержденному в установленном порядке проекту зон охраны объектов культурного наследия регионального и (или) федерального значения;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е) удостоверение соответствия процедурной части проекта предложений требованиям федерального и регионального законодательства, нормативным правовым актам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обоснование предлагаемого градостроительного зонирования в части положений, не формализованных обязательными требованиями -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7. Предметом публичных слушаний по предложениям о внесении изменений в настоящие Правила являются следующие вопросы: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вопрос об удостоверении фиксации в карте (картах) градостроительного зонирования существующих границ;</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вопрос об удостоверении и доказательстве наличия соответствия проекта предложений требованиям технических регламентов в части режима ограничений использования недвижимости и его распространения в пределах, обозначенными границами зон с особыми условиями использования территорий;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вопрос об удостоверении и доказательстве соответствия проекта предложений ранее утвержденным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4) вопрос об удостоверении того, что в проекте предложений учтены положения о территориальном планировании генерального плана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5) вопрос об удостоверении и доказательстве наличия соответствия проекта предложений утвержденному в установленном порядке проекту зон охраны объектов культурного наследия регионального и (или) федерального значения – при их наличии;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6) вопрос об удостоверении соответствия текста процедурной части проекта предложений требованиям федерального и регионального законодательства, нормативным правовым актам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7) вопрос о содержании предлагаемого градостроительного зонирования в части положений, не формализованных обязательными требованиями - помимо выполненных в обязательном порядке требований, определенных вопросами 1-6 настоящей части.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8. После проведения публичных слушаний по предложениям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случае, когда проект предложений подготовлен по инициативе органа местного самоуправления, комиссия также: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обеспечивает внесение изменений в проект предложений – в случае, когда по результатам публичных слушаний выявилась такая необходимость;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подготавливает комплект документов и направляет его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случае, когда проект предложений подготовлен по инициативе заинтересованных физических и юридических лиц, комиссия: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подготавливает комплект документов и направляет его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направляются следующие документы и материалы: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положительное заключение комиссии, в котором отмечается факт готовности проекта предложений к утверждению с приложением:</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протоколов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б) положительного заключения комиссии о соответствии проекта предложений </w:t>
      </w:r>
      <w:r w:rsidR="001B2A7A" w:rsidRPr="004B1E32">
        <w:rPr>
          <w:rFonts w:eastAsia="Times New Roman"/>
          <w:snapToGrid w:val="0"/>
        </w:rPr>
        <w:t>всем установленным требованиям;</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комплект материалов проекта предложений о внесении изменений в настоящие Правила и обосновывающие материалы к проекту предложений.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9. Глава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с учетом предоставленных ему документов, определенных частью 9 настоящей статьи, принимает одно из двух решений - о направлении проекта предложений о внесении изменений в настоящие Правила: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в представительный орган местного самоуправления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 комиссию на доработку.</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Глава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направляет в представительный орган местного самоуправления: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письмо с уведомлением о готовности к принятию проекта предложений о внесении изменений в настоящие Правила и о соответствии такого проекта всем установленным требованиям, включая требования соблюдения технических регламентов безопасности;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приложение к письму, которое должно содержать: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положительное заключение комиссии, в котором отмечается факт готовности проекта предложений к утверждению с приложением:</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протоколов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положительного заключения комиссии о соответствии проекта предложений всем установленным требованиям;</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комплект материалов проекта предложений и обосновывающие материалы к проекту предложений.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Представительный орган местного самоуправления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по результатам рассмотрения документов, представленных главой </w:t>
      </w:r>
      <w:r w:rsidR="00AE4248" w:rsidRPr="004B1E32">
        <w:rPr>
          <w:rFonts w:eastAsia="Times New Roman"/>
          <w:snapToGrid w:val="0"/>
        </w:rPr>
        <w:t>муниципального образования поселок Балахта</w:t>
      </w:r>
      <w:r w:rsidRPr="004B1E32">
        <w:rPr>
          <w:rFonts w:eastAsia="Times New Roman"/>
          <w:snapToGrid w:val="0"/>
        </w:rPr>
        <w:t>, может принять одно из следующих решений: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утвердить изменения настоящих Правил;</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направить проект предложений о внесении изменений в настоящие Правила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на доработку.</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10. Утвержденные изменения настоящих Правил:</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 соответствии с требованиями части 2 статьи 57 Градостроительного кодекса Российской Федерации подлежат:</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xml:space="preserve">-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 </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в течение четырнадцати дней со дня получения соответствующих копий размещению органом местного самоуправления муниципального района их в информационных системах обеспечения градостроительной деятельности.</w:t>
      </w:r>
    </w:p>
    <w:p w:rsidR="0019016C" w:rsidRPr="004B1E32" w:rsidRDefault="0019016C" w:rsidP="00993280">
      <w:pPr>
        <w:keepNext/>
        <w:suppressAutoHyphens/>
        <w:ind w:left="0" w:right="0" w:firstLine="709"/>
        <w:jc w:val="both"/>
        <w:rPr>
          <w:rFonts w:eastAsia="Times New Roman"/>
          <w:snapToGrid w:val="0"/>
        </w:rPr>
      </w:pPr>
    </w:p>
    <w:p w:rsidR="0019016C" w:rsidRPr="004B1E32" w:rsidRDefault="0019016C" w:rsidP="00DE34C4">
      <w:pPr>
        <w:keepNext/>
        <w:suppressAutoHyphens/>
        <w:ind w:left="0" w:right="0" w:firstLine="709"/>
        <w:jc w:val="both"/>
        <w:outlineLvl w:val="1"/>
        <w:rPr>
          <w:rFonts w:eastAsia="Times New Roman"/>
          <w:b/>
        </w:rPr>
      </w:pPr>
      <w:bookmarkStart w:id="69" w:name="_Toc353205414"/>
      <w:bookmarkStart w:id="70" w:name="_Toc357434228"/>
      <w:bookmarkStart w:id="71" w:name="_Toc402173341"/>
      <w:r w:rsidRPr="004B1E32">
        <w:rPr>
          <w:rFonts w:eastAsia="Times New Roman"/>
          <w:b/>
        </w:rPr>
        <w:t>Статья 19 Особенности проведения публичных слушаний по проекту документации по планировке территории</w:t>
      </w:r>
      <w:bookmarkEnd w:id="69"/>
      <w:bookmarkEnd w:id="70"/>
      <w:bookmarkEnd w:id="71"/>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Инициаторами подготовки проектов документов, обсуждаемых на публичных слушаниях по </w:t>
      </w:r>
      <w:r w:rsidRPr="004B1E32">
        <w:rPr>
          <w:rFonts w:eastAsia="Times New Roman"/>
        </w:rPr>
        <w:t>проекту документации по планировке территории</w:t>
      </w:r>
      <w:r w:rsidRPr="004B1E32">
        <w:rPr>
          <w:rFonts w:eastAsia="Times New Roman"/>
          <w:snapToGrid w:val="0"/>
        </w:rPr>
        <w:t>, могут быть: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орган местного самоуправления </w:t>
      </w:r>
      <w:r w:rsidR="00AE4248" w:rsidRPr="004B1E32">
        <w:rPr>
          <w:rFonts w:eastAsia="Times New Roman"/>
          <w:snapToGrid w:val="0"/>
        </w:rPr>
        <w:t>муниципального образования поселок Балахта</w:t>
      </w:r>
      <w:r w:rsidRPr="004B1E32">
        <w:rPr>
          <w:rFonts w:eastAsia="Times New Roman"/>
          <w:snapToGrid w:val="0"/>
        </w:rPr>
        <w:t>, обеспечивший подготовку проекта документации по планировке территории, проекта предложений о внесении изменений в документацию по планировке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заинтересованные физические и юридические лица по своей инициативе и за свой счет подготовившие проект документации по планировке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Комиссия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обеспечивает:</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подготовку материалов, представляемых на публичные слушания;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проверку документации по планировке территории на соответствие требованиям технических регламентов перед представлением такой документации на публичные слушания;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подготовку экспозиционных материалов, представляемых на публичные слушания.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Участниками публичных слушаний по проекту документации по планировке территории являются: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граждане, проживающие на территории, применительно к которой осуществляется подготовка проекта документации по планировке территории;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правообладатели земельных участков и объектов капитального строительства, расположенных на указанной территории;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лица, законные интересы которых могут быть нарушены в связи с реализацией документации по планировке соответствующей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комплект материалов проекта документации по планировке территории, включая материалы по обоснованию проекта;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положительное заключение комиссии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котором отмечается факт готовности проекта документации по планировке территории к обсуждению и утверждению.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5. Заключение комиссии должно быть составлено в соответствии с предметом публичных слушаний, установленным частью 10 настоящей статьи.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6. Применительно к проекту планировки территории, содержащем в своем составе проект межевания территории, заключение комиссии должно включать: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удостоверение соответствия проекта настоящим Правилам, документам территориального планирования и документации по планировке территории, ранее утвержденным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настоящим Правилам в части того, что в проекте учитываются границы территориальных зон и градостроительные регламенты;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документам территориального планирования в отношении того, что в проекте учитываются утвержденные такими документами границы зон планируемого размещения объектов различного значения;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проектам зон охраны объектов культурного наследия регионального и (или) федерального значения в части учета границ таких зон и соответствующих ограничений;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удостоверение соответствия проекта требованиям технических регламентов: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границам зон с особыми условиями использования территорий;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минимальным противопожарным отступам построек друг от друга;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иным требованиям технических регламентов;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в) удостоверение соответствия отображаемых в проекте документа границ и линий существующим границам и линиям: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красных линий;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границ земельных участков;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линий, обозначающих места расположения зданий, строений, сооружений в пределах соответствующих земельных участков;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линий, обозначающих расположение линейных объектов инженерно-технического обеспечения, а также установленных границ зон обслуживания таких линейных объектов;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границ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г) удостоверение соответствия предлагаемых проектом решений правовому режиму зданий, строений, сооружений: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признанных аварийными и подлежащими сносу;</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включенных в муниципальную адресную программу переселения граждан из ветхого жилищного фонда, утвержденную представительным органом местного самоуправления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не соответствующих настоящим Правилам;</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д) удостоверение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позиции, подлежащие утверждению в соответствии с полномочиями органов местного самоуправления поселений, городских округов в области планировки территории, а именно:</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 Данная позиция может фиксироваться путем удостоверения соответствия предлагаемых проектом характеристик планируемого развития территории: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генеральному плану;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плану реализации генерального плана (по вопросу соответствия проекта комплексной схеме развития сетей инженерно-технического обеспечения);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правилам землепользования и застройки;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нормативам градостроительного проектирования;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удостоверение отображения красных линий, посредством которых определяются и изменяются границы прохождения линейных объектов – улиц, дорог, а также сетей инженерно-технического обеспечения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решения применительно к коридорам прохождения соответствующих трасс;</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удостоверение наличия выявленного проектом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удостоверение выполнения требования части 4 статьи 43 ГрК РФ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в период застройки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удостоверение выполнения требований технических регламентов в части противопожарных разрывов между существующими зданиями и зданиями и зданиями, которые могут быть построены на свободном от прав третьих лиц земельном участке, иных требований технических регламентов;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удостоверение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удостоверение того, что проекты градостроительных планов земельных участков (в составе документации по планировке территории),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предоставлению свободных от прав третьих лиц земельных участков;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г) удостоверение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д) удостоверение того, что проекты градостроительных планов земельных участков, на которых располагаются существующие здания, строения, сооружения, включая многоквартирные дома, подготовлены с соблюдением всех установленных требований и могут стать основанием для производства землеустроительных работ и государственного кадастрового учета.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7. Применительно к проекту планировки территории, не содержащем в своем составе проекта межевания территории, заключение уполномоченного на то органа должно включать положения, определенные подпунктами а), б), в) пункта 1; подпунктами а), б) пункта 2 части 6 настоящей статьи.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8. Применительно к проекту межевания территории, подготовленного в виде самостоятельного документа - вне состава проекта планировки территории, заключение уполномоченного на то органа должно включать положения, определенные подпунктами а) - д) пункта 1 и подпунктами г), д), е) пункта 2 части 6 настоящей статьи.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9. Предметом публичных слушаний по проекту документации по планировке территории являются следующие вопросы: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вопросы удостоверения факта соответствия подготовленного проекта всем требованиям и документам, принятым в установленном порядке (вопросы 1-4 настоящей части – применительно к проекту планировки с проектом межевания в составе проекта планировки; вопросы 1-3 настоящей части – применительно к проекту планировки без проекта межевания в составе проекта планировки; вопросы 1-4 настоящей части – применительно к проекту межевания как самостоятельного документа);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вопросы, подлежащие утверждению в соответствии с полномочиями органов местного самоуправления поселений, городских округов в области планировки территории (вопросы 5-10 настоящей части применительно к проекту планировки с проектом межевания в составе проекта планировки; вопросы 5, 6 настоящей части – применительно к проекту планировки без проекта межевания в составе проекта планировки; вопросы 8-10 настоящей части – применительно к проекту межевания как самостоятельного документа).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При обсуждении проектов планировки территории, содержащих в своем составе проекты межевания территории, следующие вопросы являются предметами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вопрос об удостоверении соответствия проекта планировки территории, содержащем в его составе проект межевания, ранее утвержденным генеральному плану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и документации по планировке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вопрос об удостоверении соответствия проекта планировки территории, содержащем в его составе проект межевания, требованиям технических регламентов;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вопрос об удостоверении учета в проекте планировки территории, содержащем в его составе проект межевания, существующих правовых фактов;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вопрос о соответствии проекта планировки территории, содержащем в его составе проект межевания,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5) вопрос о характеристиках планируемого развития территории и размещения объектов на территории, применительно к которой подготовлен проект планировки территории, содержащий в его составе проект межевания;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6) вопрос о красных линиях, посредством которых определяются и изменяются границы прохождения линейных объектов – улиц, дорог, а также сетей инженерно-технического обеспечения (в случаях, когда для этого не используются границы зон действия сервитутов – публичных или частных) с учетом необходимости, целесообразности и возможности изъятия существующей недвижимости для государственных или муниципальных нужд;</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7) вопрос о наличии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 а также о градостроительных планах таких земельных участков;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8) вопрос о предлагаемых границах зон действия публичных сервитутов для обеспечения прохода, проезда неограниченному кругу лиц;</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9) вопрос о градостроительных планах земельных участков, на которых располагаются существующие здания, строения, сооружения, в том числе многоквартирные дома.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При обсуждении проектов планировки без проектов межевания в составе проектов планировки предметами публичных слушаний являются вопросы 1, 2, 3, 5, 6, определенные в настоящей части.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При обсуждении проектов межевания как отдельных документов предметами публичных слушаний являются вопросы 1, 2, 3, 4, 7, 8, 9, определенные в настоящей части.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10. После проведения публичных слушаний по проекту документации по планировке территории руководитель комиссии обеспечивает подготовку заключения о результатах публичных слушаний, его опубликование и размещение на официальном сайте.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случае, когда документация по планировке территории подготовлена по инициативе органа местного самоуправления, руководитель комиссии также: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обеспечивает внесение изменений в документацию по планировке территории – в случае, когда по результатам публичных слушаний выявилась такая необходимость;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подготавливает комплект документов и направляет его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случае, когда документация по планировке территории подготовлена по инициативе заинтересованных физических и юридических лиц, руководитель комиссии: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может предложить указанным лицам внести изменения в документацию по планировке территории – в случае, когда по результатам публичных слушаний выявилась такая необходимость;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подготавливает комплект документов и направляет его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документацию по планировке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Руководитель комиссии направляет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следующие документы и материалы: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положительное заключение комиссии, в котором отмечается факт готовности документации по планировке территории к утверждению, а также протокол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комплект материалов документации по планировке территории с обосновывающими материалами к такой документации.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11. Глава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с учетом предоставленных ему документов, определенных частью 10 настоящей статьи, принимает одно из двух решений: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об утверждении документации по планировке;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о направлении на доработку проекта документации по планировке территории в комиссию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12. Утвержденная документация по планировке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 соответствии с требованиями части 2 статьи 57 Градостроительного кодекса Российской Федерации подлежит:</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xml:space="preserve">-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 </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в течение четырнадцати дней со дня получения соответствующих копий размещению органом местного самоуправления муниципального района их в информационных системах обеспечения градостроительной деятельности.</w:t>
      </w:r>
    </w:p>
    <w:p w:rsidR="0019016C" w:rsidRPr="004B1E32" w:rsidRDefault="0019016C" w:rsidP="00993280">
      <w:pPr>
        <w:keepNext/>
        <w:suppressAutoHyphens/>
        <w:ind w:left="0" w:right="0" w:firstLine="709"/>
        <w:jc w:val="both"/>
        <w:rPr>
          <w:rFonts w:eastAsia="Times New Roman"/>
          <w:snapToGrid w:val="0"/>
        </w:rPr>
      </w:pPr>
    </w:p>
    <w:p w:rsidR="0019016C" w:rsidRPr="004B1E32" w:rsidRDefault="0019016C" w:rsidP="00993280">
      <w:pPr>
        <w:keepNext/>
        <w:suppressAutoHyphens/>
        <w:ind w:left="0" w:right="0" w:firstLine="709"/>
        <w:jc w:val="both"/>
        <w:outlineLvl w:val="1"/>
        <w:rPr>
          <w:rFonts w:eastAsia="Times New Roman"/>
          <w:b/>
          <w:snapToGrid w:val="0"/>
        </w:rPr>
      </w:pPr>
      <w:bookmarkStart w:id="72" w:name="_Toc357434229"/>
      <w:bookmarkStart w:id="73" w:name="_Toc402173342"/>
      <w:r w:rsidRPr="004B1E32">
        <w:rPr>
          <w:rFonts w:eastAsia="Times New Roman"/>
          <w:b/>
        </w:rPr>
        <w:t>Статья 20 Особенности проведения публичных слушаний по проектам границ территорий, в отношении которых подготавливаются решения о развитии застроенных территорий</w:t>
      </w:r>
      <w:bookmarkEnd w:id="72"/>
      <w:bookmarkEnd w:id="73"/>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Инициаторами подготовки проектов документов, обсуждаемых на публичных слушаниях по </w:t>
      </w:r>
      <w:r w:rsidRPr="004B1E32">
        <w:rPr>
          <w:rFonts w:eastAsia="Times New Roman"/>
        </w:rPr>
        <w:t>проекту границ территории, в отношении которой подготавливается решение о развитии застроенной территории (далее в рамках настоящей статьи – проект границ территории)</w:t>
      </w:r>
      <w:r w:rsidRPr="004B1E32">
        <w:rPr>
          <w:rFonts w:eastAsia="Times New Roman"/>
          <w:snapToGrid w:val="0"/>
        </w:rPr>
        <w:t>, могут быть: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орган местного самоуправления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rPr>
      </w:pPr>
      <w:r w:rsidRPr="004B1E32">
        <w:rPr>
          <w:rFonts w:eastAsia="Times New Roman"/>
          <w:snapToGrid w:val="0"/>
        </w:rPr>
        <w:t xml:space="preserve">2) заинтересованные физические и юридические лица по своей инициативе и за свой счет подготовившие </w:t>
      </w:r>
      <w:r w:rsidRPr="004B1E32">
        <w:rPr>
          <w:rFonts w:eastAsia="Times New Roman"/>
        </w:rPr>
        <w:t>проект границ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Комиссия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обеспечивает:</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подготовку материалов, представляемых на публичные слушания;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проверку </w:t>
      </w:r>
      <w:r w:rsidRPr="004B1E32">
        <w:rPr>
          <w:rFonts w:eastAsia="Times New Roman"/>
        </w:rPr>
        <w:t>проекта границ территории</w:t>
      </w:r>
      <w:r w:rsidRPr="004B1E32">
        <w:rPr>
          <w:rFonts w:eastAsia="Times New Roman"/>
          <w:snapToGrid w:val="0"/>
        </w:rPr>
        <w:t xml:space="preserve"> на соответствие установленным требованиям перед представлением проекта на публичные слушания;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подготовку экспозиционных материалов, представляемых на публичные слушания.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3. Участниками публичных слушаний по </w:t>
      </w:r>
      <w:r w:rsidRPr="004B1E32">
        <w:rPr>
          <w:rFonts w:eastAsia="Times New Roman"/>
        </w:rPr>
        <w:t>проекту границ территории</w:t>
      </w:r>
      <w:r w:rsidRPr="004B1E32">
        <w:rPr>
          <w:rFonts w:eastAsia="Times New Roman"/>
          <w:snapToGrid w:val="0"/>
        </w:rPr>
        <w:t xml:space="preserve"> являются: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граждане, проживающие на территории, применительно к которой подготовлен </w:t>
      </w:r>
      <w:r w:rsidRPr="004B1E32">
        <w:rPr>
          <w:rFonts w:eastAsia="Times New Roman"/>
        </w:rPr>
        <w:t>проект границ территории</w:t>
      </w:r>
      <w:r w:rsidRPr="004B1E32">
        <w:rPr>
          <w:rFonts w:eastAsia="Times New Roman"/>
          <w:snapToGrid w:val="0"/>
        </w:rPr>
        <w:t xml:space="preserve">;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правообладатели земельных участков, объектов капитального строительства, собственники квартир в многоквартирных домах, расположенных на указанной территории;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лица, законные интересы которых могут быть нарушены в связи с реализацией решения по развитию застроенной территории, в случае принятия такого решения.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В состав документов, материалов, представляемых участникам публичных слушаний по обсуждению проекта границ территории, включаются: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комплект материалов проекта границ территории, включая материалы по обоснованию проекта;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положительное заключение комиссии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котором отмечается факт готовности проекта границ территории к обсуждению.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5. Заключение комиссии должно быть составлено в соответствии с предметом публичных слушаний, установленным частью 6 настоящей статьи и должно удостоверять факт соответствия подготовленного проекта всем требованиям и документам, принятым в установленном порядке, а именно:</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требованию о наличии:</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rPr>
        <w:t>а) градостроительных регламентов, установленных настоящими Правилами применительно к соответствующей территории;</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rPr>
        <w:t xml:space="preserve">б) местных нормативов градостроительного проектирования, а при их отсутствии - утвержденных главой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w:t>
      </w:r>
      <w:r w:rsidRPr="004B1E32">
        <w:rPr>
          <w:rFonts w:eastAsia="Times New Roman"/>
        </w:rPr>
        <w:t>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rPr>
        <w:t>в)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предлагаемых границ развития застроенной территории (такие многоквартирные дома и такие документы могут отсутствовать при наличии многоквартирных домов и программы, определённых пунктом 1г настоящей части);</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rPr>
        <w:t xml:space="preserve">г) утверждённой представительным органом местного самоуправления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w:t>
      </w:r>
      <w:r w:rsidRPr="004B1E32">
        <w:rPr>
          <w:rFonts w:eastAsia="Times New Roman"/>
        </w:rPr>
        <w:t>муниципальной адресной программы, в которой индивидуально определены расположенные в пределах предлагаемых границ развития застроенной территории многоквартирные дома, применительно к которым такой программой предлагается снос, реконструкция (такие многоквартирные дома и такая программа могут отсутствовать при наличии многоквартирных домов и документов, определённых пунктом 1в настоящей части);</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rPr>
        <w:t xml:space="preserve">д) перечня адресов зданий, строений, сооружений, подлежащих сносу, а также предлагаемых к сносу, реконструкции в соответствии с программой, определённой пунктами 1в и 1г настоящей части; </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rPr>
        <w:t>2) требованию об отсутствии в предлагаемых границах иных объектов капитального строительства, кроме многоквартирных домов, определённых пунктами 1в и 1г, а также объектов капитального строительства, вид разрешенного использования и предельные параметры которых не соответствуют градостроительному регламенту;</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rPr>
        <w:t>3) требованию о соответствии проекта части 4 статьи 43 Градостроительного кодекса Российской Федерации в отношении того, что применительно к объектам капитального строительства, которые не являются аварийными (многоквартирным домам, определённым муниципальной адресной программой, и объектам капитального строительства, вид разрешенного использования и предельные параметры которых не соответствуют градостроительному регламенту), предлагаемые проектом границы территории определены с учетом фактического землепользования и градостроительных нормативов и правил, действовавших в период застройки.</w:t>
      </w:r>
    </w:p>
    <w:p w:rsidR="0019016C" w:rsidRPr="004B1E32" w:rsidRDefault="0019016C" w:rsidP="00993280">
      <w:pPr>
        <w:keepNext/>
        <w:shd w:val="clear" w:color="auto" w:fill="FFFFFF"/>
        <w:suppressAutoHyphens/>
        <w:ind w:left="0" w:right="0" w:firstLine="709"/>
        <w:jc w:val="both"/>
        <w:rPr>
          <w:rFonts w:eastAsia="Times New Roman"/>
          <w:snapToGrid w:val="0"/>
        </w:rPr>
      </w:pPr>
      <w:r w:rsidRPr="004B1E32">
        <w:rPr>
          <w:rFonts w:eastAsia="Times New Roman"/>
          <w:snapToGrid w:val="0"/>
        </w:rPr>
        <w:t>Заключение комиссии должно содержать также памятку участникам публичных слушаний о том, что в соответствии с законодательством:</w:t>
      </w:r>
    </w:p>
    <w:p w:rsidR="0019016C" w:rsidRPr="004B1E32" w:rsidRDefault="0019016C" w:rsidP="00993280">
      <w:pPr>
        <w:keepNext/>
        <w:shd w:val="clear" w:color="auto" w:fill="FFFFFF"/>
        <w:suppressAutoHyphens/>
        <w:ind w:left="0" w:right="0" w:firstLine="709"/>
        <w:jc w:val="both"/>
        <w:rPr>
          <w:rFonts w:eastAsia="Times New Roman"/>
          <w:snapToGrid w:val="0"/>
        </w:rPr>
      </w:pPr>
      <w:r w:rsidRPr="004B1E32">
        <w:rPr>
          <w:rFonts w:eastAsia="Times New Roman"/>
          <w:snapToGrid w:val="0"/>
        </w:rPr>
        <w:t>1) лица, проживающие в пределах предлагаемых границ территории, имеют право на приватизацию квартир в многоквартирных домах вплоть до 1 января 2010 года;</w:t>
      </w:r>
    </w:p>
    <w:p w:rsidR="0019016C" w:rsidRPr="004B1E32" w:rsidRDefault="0019016C" w:rsidP="00993280">
      <w:pPr>
        <w:keepNext/>
        <w:shd w:val="clear" w:color="auto" w:fill="FFFFFF"/>
        <w:suppressAutoHyphens/>
        <w:ind w:left="0" w:right="0" w:firstLine="709"/>
        <w:jc w:val="both"/>
        <w:rPr>
          <w:rFonts w:eastAsia="Times New Roman"/>
          <w:snapToGrid w:val="0"/>
        </w:rPr>
      </w:pPr>
      <w:r w:rsidRPr="004B1E32">
        <w:rPr>
          <w:rFonts w:eastAsia="Times New Roman"/>
          <w:snapToGrid w:val="0"/>
        </w:rPr>
        <w:t>2) собственники квартир многоквартирных домов могут стать собственниками на праве общей долевой собственности земельных участков после их государственного кадастрового учёта;</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snapToGrid w:val="0"/>
        </w:rPr>
        <w:t xml:space="preserve">3) на земельные участки в пределах территории в предлагаемых границах </w:t>
      </w:r>
      <w:r w:rsidRPr="004B1E32">
        <w:rPr>
          <w:rFonts w:eastAsia="Times New Roman"/>
        </w:rPr>
        <w:t>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rPr>
        <w:t>а) подпунктами 1 и 2 пункта 1 статьи 49 Земельного кодекса Российской Федерации;</w:t>
      </w:r>
    </w:p>
    <w:p w:rsidR="0019016C" w:rsidRPr="004B1E32" w:rsidRDefault="0019016C" w:rsidP="00993280">
      <w:pPr>
        <w:keepNext/>
        <w:shd w:val="clear" w:color="auto" w:fill="FFFFFF"/>
        <w:suppressAutoHyphens/>
        <w:ind w:left="0" w:right="0" w:firstLine="709"/>
        <w:jc w:val="both"/>
        <w:rPr>
          <w:rFonts w:eastAsia="Times New Roman"/>
        </w:rPr>
      </w:pPr>
      <w:r w:rsidRPr="004B1E32">
        <w:rPr>
          <w:rFonts w:eastAsia="Times New Roman"/>
        </w:rPr>
        <w:t>б)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19016C" w:rsidRPr="004B1E32" w:rsidRDefault="0019016C" w:rsidP="00993280">
      <w:pPr>
        <w:keepNext/>
        <w:suppressAutoHyphens/>
        <w:ind w:left="0" w:right="0" w:firstLine="709"/>
        <w:jc w:val="both"/>
        <w:rPr>
          <w:rFonts w:eastAsia="Times New Roman"/>
        </w:rPr>
      </w:pPr>
      <w:r w:rsidRPr="004B1E32">
        <w:rPr>
          <w:rFonts w:eastAsia="Times New Roman"/>
        </w:rPr>
        <w:t>в)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субъектов Российской Федерации или муниципальной собственности, законом Красноярского края установлены дополнительные случаи изъятии, в том числе путём выкупа, для государственных или муниципальных нужд земельных участков помимо случаев, определённых в соответствии с Земельным кодексом Российской Федерации подпунктами а и б настоящего пункта.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rPr>
        <w:t xml:space="preserve">6. </w:t>
      </w:r>
      <w:r w:rsidRPr="004B1E32">
        <w:rPr>
          <w:rFonts w:eastAsia="Times New Roman"/>
          <w:snapToGrid w:val="0"/>
        </w:rPr>
        <w:t>Предметом публичных слушаний по проекту границ территории являются следующие вопросы: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удостоверение соответствия требованиям, определённым в соответствии с законодательством частью 5 настоящей статьи;</w:t>
      </w:r>
    </w:p>
    <w:p w:rsidR="0019016C" w:rsidRPr="004B1E32" w:rsidRDefault="0019016C" w:rsidP="00993280">
      <w:pPr>
        <w:keepNext/>
        <w:suppressAutoHyphens/>
        <w:ind w:left="0" w:right="0" w:firstLine="709"/>
        <w:jc w:val="both"/>
        <w:rPr>
          <w:rFonts w:eastAsia="Times New Roman"/>
        </w:rPr>
      </w:pPr>
      <w:r w:rsidRPr="004B1E32">
        <w:rPr>
          <w:rFonts w:eastAsia="Times New Roman"/>
          <w:snapToGrid w:val="0"/>
        </w:rPr>
        <w:t>2) соблюдение прав и законных интересов граждан, правообладателей недвижимости в соответствии с иными требованиями законодательства.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7. После проведения публичных слушаний по проекту границ территории руководитель комиссии обеспечивает подготовку заключения о результатах публичных слушаний, его опубликование и размещение на официальном сайте.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случае, когда проект границ территории подготовлен по инициативе органа местного самоуправления, руководитель комиссии также: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обеспечивает внесение изменений в проект границ территории – в случае, когда по результатам публичных слушаний выявилась такая необходимость;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подготавливает комплект документов и направляет его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случае, когда проект границ территории подготовлен по инициативе заинтересованных физических и юридических лиц, руководитель комиссии: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может предложить указанным лицам внести изменения в проект границ территории – в случае, когда по результатам публичных слушаний выявилась такая необходимость;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подготавливает комплект документов и направляет его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 в случаях, когда по результатам публичных слушаний не возникла необходимость внесения изменений в проект границ территории, а также в случаях, когда указанными лицами были внесены необходимые изменения в проект границ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Руководитель комиссии направляет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следующие документы и материалы: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положительное заключение комиссии в котором отмечается факт готовности проекта границ территории для принятия решения о развитии застроенной территории, а также протокол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комплект материалов проекта границ территории с обосновывающими материалами к такому проекту.</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8. Глава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с учетом предоставленных ему документов, определенных частью 7 настоящей статьи, принимает одно из следующих решений: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о принятии решения о развитии застроенной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о направлении на доработку проекта границ территории в комиссию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о нецелесообразности, или недопустимости принятия решения о развитии застроенной территории применительно к соответствующему случаю.</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rPr>
        <w:t xml:space="preserve">9. </w:t>
      </w:r>
      <w:r w:rsidRPr="004B1E32">
        <w:rPr>
          <w:rFonts w:eastAsia="Times New Roman"/>
          <w:snapToGrid w:val="0"/>
        </w:rPr>
        <w:t>Решение о развитии застроенной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подлежит:</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xml:space="preserve">-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 </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в течение четырнадцати дней со дня получения соответствующих копий размещению органом местного самоуправления муниципального района их в информационных системах обеспечения градостроительной деятельности.</w:t>
      </w:r>
    </w:p>
    <w:p w:rsidR="0019016C" w:rsidRPr="004B1E32" w:rsidRDefault="0019016C" w:rsidP="00993280">
      <w:pPr>
        <w:keepNext/>
        <w:suppressAutoHyphens/>
        <w:ind w:left="0" w:right="0" w:firstLine="709"/>
        <w:jc w:val="both"/>
        <w:rPr>
          <w:rFonts w:eastAsia="Times New Roman"/>
          <w:snapToGrid w:val="0"/>
        </w:rPr>
      </w:pPr>
    </w:p>
    <w:p w:rsidR="0019016C" w:rsidRPr="004B1E32" w:rsidRDefault="0019016C" w:rsidP="00DE34C4">
      <w:pPr>
        <w:keepNext/>
        <w:suppressAutoHyphens/>
        <w:ind w:left="0" w:right="0" w:firstLine="709"/>
        <w:jc w:val="both"/>
        <w:outlineLvl w:val="1"/>
        <w:rPr>
          <w:rFonts w:eastAsia="Times New Roman"/>
          <w:b/>
        </w:rPr>
      </w:pPr>
      <w:bookmarkStart w:id="74" w:name="_Toc353205415"/>
      <w:bookmarkStart w:id="75" w:name="_Toc357434230"/>
      <w:bookmarkStart w:id="76" w:name="_Toc402173343"/>
      <w:r w:rsidRPr="004B1E32">
        <w:rPr>
          <w:rFonts w:eastAsia="Times New Roman"/>
          <w:b/>
        </w:rPr>
        <w:t>Статья 21 Особенности проведения публичных слушаний по предоставлению разрешений на условно разрешенные виды использования недвижимости</w:t>
      </w:r>
      <w:bookmarkEnd w:id="74"/>
      <w:bookmarkEnd w:id="75"/>
      <w:bookmarkEnd w:id="76"/>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Инициаторами подготовки проектов документов, обсуждаемых на публичных слушаниях по </w:t>
      </w:r>
      <w:r w:rsidRPr="004B1E32">
        <w:rPr>
          <w:rFonts w:eastAsia="Times New Roman"/>
        </w:rPr>
        <w:t>предоставлению разрешений на условно разрешенные виды использования недвижимости</w:t>
      </w:r>
      <w:r w:rsidRPr="004B1E32">
        <w:rPr>
          <w:rFonts w:eastAsia="Times New Roman"/>
          <w:snapToGrid w:val="0"/>
        </w:rPr>
        <w:t xml:space="preserve">, могут быть заинтересованные физические и юридические лица, подавшие заявления о предоставлении разрешений на условно разрешенные виды использования недвижимости.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Право, определенное частью 1 настоящей статьи, может быть реализовано только в случаях, когда выполняются следующие условия: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применительно к соответствующей территории действуют настоящие Правила;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недвижимости, который запрашивается заявителем.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3. Комиссия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подготавливает заключения, состав и содержание которых определяется частью 13 настоящей статьи.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Комиссия: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принимает заявления;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принимает решение о дате проведения публичных слушаний с учетом требования части 7 статьи 39 Градостроительного кодекса Российской Федерации, согласно которому срок проведения публичных слушаний с момента оповещения жителей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сообщает о проведении публичных слушаний лицам, определенным частью 4 статьи 39 Градостроительного кодекса Российской Федерации;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обеспечивает подготовку документов и материалов к публичным слушаниям, в состав которых в обязательном порядке включается заключение комиссии.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5. Участниками публичных слушаний по предоставлению разрешений на условно разрешенные виды использования недвижимости являются: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правообладатели земельных участков, имеющих общие границы с земельным участком, применительно к которому запрашивается разрешение;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6. Участникам публичных слушаний по обсуждению заявлений о предоставлении разрешений на условно разрешенные виды использования недвижимости представляются: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заявление заинтересованного лица с обосновывающими материалами, представленными в соответствии с требованиями, определенными частями 7-12 настоящей статьи.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заключение комиссии на представленное заявление и обосновывающие материалы к нему, составленное в соответствии с требованиями части 13 настоящей статьи.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7. 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безопасности и градостроительными регламентами, определенными настоящими Правилами применительно к соответствующей территории.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8. В заявлении отражается содержание запроса и даются идентификационные сведения о заявителе.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9. Приложения к заявлению должны содержать идентификационные сведения о земельном участке и обосновывающие материалы.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10. Идентификационные сведения о земельном участке, в отношении которого подается заявление, включают:</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адрес расположения земельного участка, объекта;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кадастровый номер земельного участка и его кадастровый план;</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ситуационный план – расположение соседних земельных участков с указанием их кадастровых номеров, а также зданий, строений, сооружений.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11. Обосновывающие материалы предъявляются в виде эскизного проекта строительства, реконструкции объекта, который предлагается осуществить в случае предоставления разрешения на условно разрешенный вид использования.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Обосновывающие материалы включают:</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 количество работающих и посетителей, грузооборот (частота подъезда к объекту грузовых автомобилей), объемы инженерных ресурсов -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Могут предоставляться иные материалы, обосновывающие целесообразность, возможность и допустимость реализации предложений.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12. 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13. Заключение комиссии на представленное заявление и обосновывающие материалы к нему должно быть составлено в соответствии с предметами рассмотрения заявления на публичных слушаниях, определенными частью 14 настоящей статьи, и должно включать: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положения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безусловному выполнению: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об учете или отсутствии учета существующих правовых фактов,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факта того, что запрашиваемый вид условно разрешенного использования недвижимости установлен в настоящих Правилах применительно к территориальной зоне расположения земельного участка;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красных линий;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границ земельных участков;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линий, обозначающих места расположения зданий, строений, сооружений в пределах соответствующих земельных участков;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линий, обозначающих расположение линейных объектов инженерно-технического обеспечения, а также установленных границ зон ограничений для обеспечения обслуживания таких линейных объектов;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иных правовых фактов;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о наличия или отсутствии соответствия требованиям технических регламентов,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 В частности, о наличии такого соответствия применительно к:</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границам зон с особыми условиями использования территорий;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минимальным противопожарным отступам построек друг от друга;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параметрам подъездов, проездов автомобилей, разворотных площадок;</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иным параметрам.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о наличии факта выполнения процедурных требований – предъявление участникам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документа, удостоверяющего, что в установленные сроки выполнено требование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 о содержании одного из трех вариантов предлагаемого уполномоченным органом проекта заключения о результатах публичных слушаний в части того, что реализация намерений заявителя: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б)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 изменение (уточнение) границ зон действия публичных сервитутов для обеспечения прохода, проезда; изменение (уточнение) отступов планируемых к строительству построек, частей построек от границ земельного участка; изменение (уточнение) параметров объекта </w:t>
      </w:r>
      <w:r w:rsidRPr="004B1E32">
        <w:rPr>
          <w:rFonts w:eastAsia="Times New Roman"/>
        </w:rPr>
        <w:t>―</w:t>
      </w:r>
      <w:r w:rsidRPr="004B1E32">
        <w:rPr>
          <w:rFonts w:eastAsia="Times New Roman"/>
          <w:snapToGrid w:val="0"/>
        </w:rPr>
        <w:t xml:space="preserve"> общая площадь, этажность, открытые пространства, планируемые места парковки автомобилей; показатели планируемой вместимости, мощности объекта, объемы ресурсов, необходимых для функционирования объекта </w:t>
      </w:r>
      <w:r w:rsidRPr="004B1E32">
        <w:rPr>
          <w:rFonts w:eastAsia="Times New Roman"/>
        </w:rPr>
        <w:t>―</w:t>
      </w:r>
      <w:r w:rsidRPr="004B1E32">
        <w:rPr>
          <w:rFonts w:eastAsia="Times New Roman"/>
          <w:snapToGrid w:val="0"/>
        </w:rPr>
        <w:t xml:space="preserve"> количество работающих и посетителей, грузооборот (частота подъезда к объекту грузовых автомобилей), объемы инженерных ресурсов - энергообеспечение, водоснабжение и т.д.;</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в) окажет негативное воздействие на окружающую среду, а потому рекомендуется принять решение об отказе в предоставлении заявителю запрашиваемого разрешения.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14. Предметом публичных слушаний о предоставлении разрешений на условно разрешенные виды использования недвижимости являются следующие вопросы: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вопрос об удостоверении учета существующих правовых фактов,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вопрос об удостоверении и доказательстве наличия соответствия требованиям технических регламентов (а до их утверждения – требованиям ранее утвержденных нормативных технических документов),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вопрос о выполнении процедурных требований – предъявление участникам публичных слушаний: документа, удостоверяющего, что в установленные сроки выполнено требование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 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4) вопрос о содержании проекта заключения о результатах публичных слушаний как основания для подготовки рекомендаций, которые в свою очередь становятся основанием для принятия решения главой местной администрации. Предметом обсуждения в рамках данного вопроса являются позиции, установленные подпунктом 2 пункта 13 настоящей статьи.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15. После проведения публичных слушаний по предоставлению разрешения на условно разрешенные виды использования недвижимости комиссия направляет главе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следующие документы и материалы: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рекомендации комиссии;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протокол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заявление с обосновывающими материалами, обсуждавшееся на публичных слушаниях.</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16. Глава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с учетом предоставленных ему документов, определенных частью 15 настоящей статьи, принимает решение о предоставлении разрешения или об отказе в предоставлении такого разрешения.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17. Утвержденное решение о предоставлении разрешений на условно разрешенные виды использования недвижимости: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в сети «Интернет»</w:t>
      </w:r>
      <w:r w:rsidRPr="004B1E32">
        <w:rPr>
          <w:rFonts w:eastAsia="Times New Roman"/>
        </w:rPr>
        <w:t xml:space="preserve"> (в случае отсутствия такового на официальном сайте Балахтинского района)</w:t>
      </w:r>
      <w:r w:rsidRPr="004B1E32">
        <w:rPr>
          <w:rFonts w:eastAsia="Times New Roman"/>
          <w:snapToGrid w:val="0"/>
        </w:rPr>
        <w:t>;</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 соответствии с требованиями части 2 статьи 57 Градостроительного кодекса Российской Федерации подлежит:</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xml:space="preserve">-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 </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в течение четырнадцати дней со дня получения соответствующих копий размещению органом местного самоуправления муниципального района их в информационных системах обеспечения градостроительной деятельности.</w:t>
      </w:r>
    </w:p>
    <w:p w:rsidR="0019016C" w:rsidRPr="004B1E32" w:rsidRDefault="0019016C" w:rsidP="00993280">
      <w:pPr>
        <w:keepNext/>
        <w:suppressAutoHyphens/>
        <w:ind w:left="0" w:right="0" w:firstLine="709"/>
        <w:jc w:val="both"/>
        <w:rPr>
          <w:rFonts w:eastAsia="Times New Roman"/>
          <w:snapToGrid w:val="0"/>
        </w:rPr>
      </w:pPr>
    </w:p>
    <w:p w:rsidR="0019016C" w:rsidRPr="004B1E32" w:rsidRDefault="0019016C" w:rsidP="00DE34C4">
      <w:pPr>
        <w:keepNext/>
        <w:suppressAutoHyphens/>
        <w:ind w:left="0" w:right="0" w:firstLine="709"/>
        <w:jc w:val="both"/>
        <w:outlineLvl w:val="1"/>
        <w:rPr>
          <w:rFonts w:eastAsia="Times New Roman"/>
          <w:b/>
        </w:rPr>
      </w:pPr>
      <w:bookmarkStart w:id="77" w:name="_Toc353205416"/>
      <w:bookmarkStart w:id="78" w:name="_Toc357434231"/>
      <w:bookmarkStart w:id="79" w:name="_Toc402173344"/>
      <w:r w:rsidRPr="004B1E32">
        <w:rPr>
          <w:rFonts w:eastAsia="Times New Roman"/>
          <w:b/>
        </w:rPr>
        <w:t>Статья 22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77"/>
      <w:bookmarkEnd w:id="78"/>
      <w:bookmarkEnd w:id="79"/>
    </w:p>
    <w:p w:rsidR="0019016C" w:rsidRPr="004B1E32" w:rsidRDefault="0019016C" w:rsidP="00DE34C4">
      <w:pPr>
        <w:keepNext/>
        <w:suppressAutoHyphens/>
        <w:ind w:left="0" w:right="0" w:firstLine="709"/>
        <w:jc w:val="both"/>
        <w:rPr>
          <w:rFonts w:eastAsia="Times New Roman"/>
          <w:snapToGrid w:val="0"/>
        </w:rPr>
      </w:pPr>
      <w:r w:rsidRPr="004B1E32">
        <w:rPr>
          <w:rFonts w:eastAsia="Times New Roman"/>
          <w:snapToGrid w:val="0"/>
        </w:rPr>
        <w:t xml:space="preserve">1. Инициаторами подготовки проектов документов, обсуждаемых на публичных слушаниях по </w:t>
      </w:r>
      <w:r w:rsidRPr="004B1E32">
        <w:rPr>
          <w:rFonts w:eastAsia="Times New Roman"/>
        </w:rPr>
        <w:t>предоставлению разрешений на отклонения от предельных параметров разрешенного строительства</w:t>
      </w:r>
      <w:r w:rsidRPr="004B1E32">
        <w:rPr>
          <w:rFonts w:eastAsia="Times New Roman"/>
          <w:snapToGrid w:val="0"/>
        </w:rPr>
        <w:t>, могут быть правообладатели недвижимости, подавшие заявления о предоставлении разрешений на отклонения от предельных параметров разрешенного строительства.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Право, определенное частью 1 настоящей статьи может быть реализовано только в случаях, когда: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применительно к соответствующей территории действуют настоящие Правила;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3. Комиссии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подготавливает заключения, состав и содержание которых определяется частью 13 настоящей статьи.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Комиссия: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принимает заявления;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принимает решение о дате проведения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сообщает о проведении публичных слушаний лицам, определенным частью 4 статьи 39 Градостроительного кодекса Российской Федерации;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обеспечивает подготовку документов и материалов к публичным слушаниям, в состав которых в обязательном порядке включается заключение комиссии.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5. Участниками публичных слушаний по предоставлению разрешений на отклонения от предельных параметров разрешенного строительства являются: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правообладатели земельных участков, имеющих общие границы с земельным участком, применительно к которому запрашивается разрешение;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6. Участникам публичных слушаний по обсуждению заявлений о предоставлении разрешений на отклонения от предельных параметров разрешенного строительства представляются: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заявление правообладателя земельного участка с обосновывающими материалами, представленными в соответствии с требованиями, определенными частями 7-12 настоящей статьи.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заключение комиссии на представленное заявление и обосновывающие материалы к нему, составленное в соответствии с требованиями части 13 настоящей статьи.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7. В заявлении и прилагаемых к заявлению материалах должна быть обоснована правомерность намерений и доказано, что:</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8. В заявлении отражается содержание запроса и даются идентификационные сведения о заявителе – правообладателе земельного участка.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9. Приложения к заявлению должны содержать идентификационные сведения о земельном участке и обосновывающие материалы.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10. Идентификационные сведения о земельном участке, в отношении которого подается заявление, включают:</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адрес расположения земельного участка, объекта;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кадастровый номер земельного участка и его кадастровый план;</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ситуационный план – расположение соседних земельных участков с указанием их кадастровых номеров, а также зданий, строений, сооружений.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11. Обосновывающие материалы – эскизный проект строительства, реконструкции объекта, который предлагается осуществить в случае предоставления разрешения на отклонение от предельных параметров разрешенного строительства, реконструкции: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обоснование наличия предусмотренного частью 1 статьи 40 Градостроительного кодекса Российской Федерации права у заявителя обратиться с заявлением – обоснование наличия одной или нескольких позиций: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а) размеры земельного участка меньше установленных градостроительным регламентом применительно к соответствующей территориальной зоне минимальных размеров земельных участков;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б) конфигурация земельного участка неблагоприятна для застройки;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инженерно-геологические или иные характеристики земельного участка неблагоприятны для застройки;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проект предложений к градостроительному плану земельного участка с отражением на нем позиций, относящихся к запросу - указание конкретных параметров, являющихся отклонением от предельных параметров разрешенного строительства, реконструкции: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отклонение от предельного показателя этажности;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отклонение от предельного показателя процента застройки;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отклонение от минимальных расстояний расположения планируемой постройки от границ земельного участка (при соблюдении технических регламентов противопожарной безопасности);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г) иные отклонения;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3) 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строительства.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12. 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13. Заключение комиссии на представленное заявление и обосновывающие материалы к нему должно быть составлено в соответствии с предметом рассмотрения заявления на публичных слушаниях, определенным частью 14 настоящей статьи, и должно включать:</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 позиции о том, что в заявлении и прилагаемых к нему обосновывающих материалах выполнены или не выполнены все установленные обязательные требования: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об учете или отсутствии учета существующих правовых фактов,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факта того, что правообладатель земельного участка в соответствии с частью 1 статьи 40 Градостроительного кодекса Российской Федерации имеет право подавать заявление - обоснование наличия одной или нескольких позиций: размеры земельного участка меньше установленных градостроительным регламентом применительно к соответствующей территориальной зоне минимальных размеров земельных участков; конфигурация земельного участка неблагоприятна для застройки; инженерно-геологические или иные характеристики земельного участка неблагоприятны для застройки;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красных линий;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границ земельных участков;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линий, обозначающих места расположения зданий, строений, сооружений в пределах соответствующих земельных участков;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линий, обозначающих расположение линейных объектов инженерно-технического обеспечения, а также установленных границ зон ограничений для обеспечения обслуживания таких линейных объектов;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иных правовых фактов;</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о наличии или отсутствии соответствия требованиям технических регламентов (а до их утверждения – требованиям ранее утвержденных нормативных технических документов),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 В частности, о наличии такого соответствия применительно:</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к минимальным противопожарным отступам построек друг от друга;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параметрам подъездов, проездов автомобилей, разворотных площадок;</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иным параметрам;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о наличии факта выполнения процедурных требований – предъявление участникам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документа, удостоверяющего, что в установленные сроки выполнены требования части 4 статьи 40 и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2) позиции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w:t>
      </w:r>
      <w:r w:rsidRPr="004B1E32">
        <w:rPr>
          <w:rFonts w:eastAsia="Times New Roman"/>
        </w:rPr>
        <w:t>―</w:t>
      </w:r>
      <w:r w:rsidRPr="004B1E32">
        <w:rPr>
          <w:rFonts w:eastAsia="Times New Roman"/>
          <w:snapToGrid w:val="0"/>
        </w:rPr>
        <w:t xml:space="preserve"> о содержании предлагаемого уполномоченным органом проекта заключения о результатах публичных слушаний как основания для подготовки рекомендаций, которые в свою очередь становятся основанием для принятия решения главой местной администрации. Указывается одна из следующих позиций в части того, что реализация намерений заявителя: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а)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 реконструкции;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б)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изменение (уточнение) границ зон действия публичных сервитутов для обеспечения прохода, проезда;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изменение (уточнение) отступов планируемых к строительству построек, частей построек от границ земельного участка;</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изменение (уточнение) параметров объекта </w:t>
      </w:r>
      <w:r w:rsidRPr="004B1E32">
        <w:rPr>
          <w:rFonts w:eastAsia="Times New Roman"/>
        </w:rPr>
        <w:t>―</w:t>
      </w:r>
      <w:r w:rsidRPr="004B1E32">
        <w:rPr>
          <w:rFonts w:eastAsia="Times New Roman"/>
          <w:snapToGrid w:val="0"/>
        </w:rPr>
        <w:t xml:space="preserve"> общая площадь, этажность, процент застройки, отступы от границ земельного участка, иные параметры;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в) правомерна в силу соответствия земельного участка критериям части 1 статьи 40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 а потому рекомендуется принять решение об отказе в предоставлении заявителю запрашиваемого разрешения;</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г) неправомерна в силу несоответствия земельного участка критериям части 1 статьи 40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14. Предметом публичных слушаний о предоставлении разрешений на отклонения от предельных параметров разрешенного строительства являются следующие вопросы: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вопрос об удостоверении учета существующих правовых фактов,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вопрос об удостоверении и доказательстве наличия соответствия требованиям технических регламентов, отраженный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вопрос о выполнении процедурных требований – предъявление участникам публичных слушаний: документа, удостоверяющего, что в установленные сроки выполнены требования части 4 статьи 40 и части 4 статьи 39 Градостроительного кодекса Российской Федерации о направлении сообщений о проведении публичных слушаний правообладателям недвижимости, которая располагается на земельных участках, имеющих общие границы с земельным участком, применительно к которому запрашивается разрешение; документа, свидетельствующего о наличии предложений и замечаний, представленных участниками публичных слушаний, касающиеся рассматриваемого вопроса о предоставлении разрешения на условно разрешенный вид использования недвижимости;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4) вопрос о содержании проекта заключения о результатах публичных слушаний как основания для подготовки комиссией рекомендаций главе местной администрации для принятия решения по представленному заявлению. Предметом обсуждения в рамках данного вопроса являются позиции, установленные подпунктом 2 пункта 13 настоящей статьи.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15. 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главе местной администрации следующие документы и материалы:</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 рекомендации комиссии;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3) протокол публичных слушаний;</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4) заявление с обосновывающими материалами, обсуждавшееся на публичных слушаниях.</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 xml:space="preserve">16. Глава администрации </w:t>
      </w:r>
      <w:r w:rsidR="00AE4248" w:rsidRPr="004B1E32">
        <w:rPr>
          <w:rFonts w:eastAsia="Times New Roman"/>
          <w:snapToGrid w:val="0"/>
        </w:rPr>
        <w:t>муниципального образования поселок Балахта</w:t>
      </w:r>
      <w:r w:rsidRPr="004B1E32">
        <w:rPr>
          <w:rFonts w:eastAsia="Times New Roman"/>
          <w:snapToGrid w:val="0"/>
        </w:rPr>
        <w:t xml:space="preserve"> с учетом предоставленных ему документов, определенных частью 15 настоящей статьи, принимает решение о предоставлении разрешения или об отказе в предоставлении такого разрешения. </w:t>
      </w:r>
    </w:p>
    <w:p w:rsidR="0019016C" w:rsidRPr="004B1E32" w:rsidRDefault="0019016C" w:rsidP="00993280">
      <w:pPr>
        <w:keepNext/>
        <w:suppressAutoHyphens/>
        <w:ind w:left="0" w:right="0" w:firstLine="709"/>
        <w:jc w:val="both"/>
        <w:rPr>
          <w:rFonts w:eastAsia="Times New Roman"/>
          <w:snapToGrid w:val="0"/>
        </w:rPr>
      </w:pPr>
      <w:r w:rsidRPr="004B1E32">
        <w:rPr>
          <w:rFonts w:eastAsia="Times New Roman"/>
          <w:snapToGrid w:val="0"/>
        </w:rPr>
        <w:t>18. Утвержденное решение о предоставлении разрешений на отклонения от предельных параметров разрешенного строительства в соответствии с требованиями части 2 статьи 57 Градостроительного кодекса Российской Федерации подлежит:</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xml:space="preserve">- в течение семи дней со дня принятия, утверждения, выдачи указанных документов направлению соответствующей копии в орган местного самоуправления муниципального района, применительно к территориям, которых принимаются, утверждаются, выдаются указанные документы. </w:t>
      </w:r>
    </w:p>
    <w:p w:rsidR="0019016C" w:rsidRPr="004B1E32" w:rsidRDefault="0019016C" w:rsidP="00993280">
      <w:pPr>
        <w:keepNext/>
        <w:suppressAutoHyphens/>
        <w:autoSpaceDE w:val="0"/>
        <w:autoSpaceDN w:val="0"/>
        <w:adjustRightInd w:val="0"/>
        <w:ind w:left="0" w:right="0" w:firstLine="540"/>
        <w:jc w:val="both"/>
        <w:rPr>
          <w:rFonts w:eastAsia="Times New Roman" w:cs="Arial"/>
        </w:rPr>
      </w:pPr>
      <w:r w:rsidRPr="004B1E32">
        <w:rPr>
          <w:rFonts w:eastAsia="Times New Roman" w:cs="Arial"/>
        </w:rPr>
        <w:t>- в течение четырнадцати дней со дня получения соответствующих копий размещению органом местного самоуправления муниципального района их в информационных системах обеспечения градостроительной деятельности.</w:t>
      </w:r>
    </w:p>
    <w:p w:rsidR="0019016C" w:rsidRPr="004B1E32" w:rsidRDefault="0019016C" w:rsidP="00EB015C">
      <w:pPr>
        <w:keepNext/>
        <w:pageBreakBefore/>
        <w:suppressAutoHyphens/>
        <w:ind w:left="0" w:right="0" w:firstLine="709"/>
        <w:jc w:val="both"/>
        <w:outlineLvl w:val="0"/>
        <w:rPr>
          <w:rFonts w:eastAsia="Times New Roman"/>
          <w:b/>
          <w:bCs/>
        </w:rPr>
      </w:pPr>
      <w:bookmarkStart w:id="80" w:name="_Toc353205417"/>
      <w:bookmarkStart w:id="81" w:name="_Toc357434232"/>
      <w:bookmarkStart w:id="82" w:name="_Toc402173345"/>
      <w:r w:rsidRPr="004B1E32">
        <w:rPr>
          <w:rFonts w:eastAsia="Times New Roman"/>
          <w:b/>
          <w:bCs/>
        </w:rPr>
        <w:t>РАЗДЕЛ  I</w:t>
      </w:r>
      <w:r w:rsidRPr="004B1E32">
        <w:rPr>
          <w:rFonts w:eastAsia="Times New Roman"/>
          <w:b/>
          <w:bCs/>
          <w:lang w:val="en-US"/>
        </w:rPr>
        <w:t>V</w:t>
      </w:r>
      <w:r w:rsidRPr="004B1E32">
        <w:rPr>
          <w:rFonts w:eastAsia="Times New Roman"/>
          <w:b/>
          <w:bCs/>
        </w:rPr>
        <w:t xml:space="preserve">  Территориальные зоны. Зоны с особыми условиями использования  территорий. Градостроительные регламенты.</w:t>
      </w:r>
      <w:bookmarkEnd w:id="80"/>
      <w:bookmarkEnd w:id="81"/>
      <w:bookmarkEnd w:id="82"/>
    </w:p>
    <w:p w:rsidR="0019016C" w:rsidRPr="004B1E32" w:rsidRDefault="0019016C" w:rsidP="00993280">
      <w:pPr>
        <w:keepNext/>
        <w:suppressAutoHyphens/>
        <w:ind w:left="0" w:right="0" w:firstLine="709"/>
        <w:jc w:val="both"/>
        <w:rPr>
          <w:rFonts w:eastAsia="Times New Roman"/>
          <w:b/>
          <w:bCs/>
        </w:rPr>
      </w:pPr>
    </w:p>
    <w:p w:rsidR="0019016C" w:rsidRPr="004B1E32" w:rsidRDefault="0019016C" w:rsidP="00993280">
      <w:pPr>
        <w:keepNext/>
        <w:suppressAutoHyphens/>
        <w:ind w:left="0" w:right="0" w:firstLine="709"/>
        <w:jc w:val="both"/>
        <w:outlineLvl w:val="1"/>
        <w:rPr>
          <w:rFonts w:eastAsia="Times New Roman"/>
          <w:b/>
          <w:bCs/>
        </w:rPr>
      </w:pPr>
      <w:bookmarkStart w:id="83" w:name="_Toc353205418"/>
      <w:bookmarkStart w:id="84" w:name="_Toc357434233"/>
      <w:bookmarkStart w:id="85" w:name="_Toc402173346"/>
      <w:r w:rsidRPr="004B1E32">
        <w:rPr>
          <w:rFonts w:eastAsia="Times New Roman"/>
          <w:b/>
          <w:bCs/>
        </w:rPr>
        <w:t>Статья 23  Виды зон и их кодовые обозначения</w:t>
      </w:r>
      <w:bookmarkEnd w:id="83"/>
      <w:bookmarkEnd w:id="84"/>
      <w:bookmarkEnd w:id="85"/>
    </w:p>
    <w:p w:rsidR="0019016C" w:rsidRPr="004B1E32" w:rsidRDefault="0019016C" w:rsidP="00EB015C">
      <w:pPr>
        <w:keepNext/>
        <w:suppressAutoHyphens/>
        <w:ind w:left="0" w:right="0"/>
        <w:jc w:val="both"/>
        <w:rPr>
          <w:rFonts w:eastAsia="Times New Roman"/>
        </w:rPr>
      </w:pPr>
      <w:r w:rsidRPr="004B1E32">
        <w:rPr>
          <w:rFonts w:eastAsia="Times New Roman"/>
        </w:rPr>
        <w:t xml:space="preserve">1. Настоящими Правилами на территории </w:t>
      </w:r>
      <w:r w:rsidR="00AE4248" w:rsidRPr="004B1E32">
        <w:rPr>
          <w:rFonts w:eastAsia="Times New Roman"/>
          <w:snapToGrid w:val="0"/>
        </w:rPr>
        <w:t>муниципального образования поселок Балахта</w:t>
      </w:r>
      <w:r w:rsidRPr="004B1E32">
        <w:rPr>
          <w:rFonts w:eastAsia="Times New Roman"/>
        </w:rPr>
        <w:t xml:space="preserve"> устанавливаются следующие виды территориальных зон и их кодовые обозначения:</w:t>
      </w:r>
    </w:p>
    <w:p w:rsidR="0019016C" w:rsidRPr="004B1E32" w:rsidRDefault="0019016C" w:rsidP="00EB015C">
      <w:pPr>
        <w:keepNext/>
        <w:suppressAutoHyphens/>
        <w:ind w:left="0" w:right="0"/>
        <w:jc w:val="both"/>
        <w:rPr>
          <w:rFonts w:eastAsia="Times New Roman"/>
        </w:rPr>
      </w:pPr>
      <w:r w:rsidRPr="004B1E32">
        <w:rPr>
          <w:rFonts w:eastAsia="Times New Roman"/>
        </w:rPr>
        <w:t>1) рекреационные зоны:</w:t>
      </w:r>
    </w:p>
    <w:p w:rsidR="0019016C" w:rsidRPr="004B1E32" w:rsidRDefault="0019016C" w:rsidP="00EB015C">
      <w:pPr>
        <w:keepNext/>
        <w:suppressAutoHyphens/>
        <w:ind w:left="0" w:right="0"/>
        <w:jc w:val="both"/>
        <w:rPr>
          <w:rFonts w:eastAsia="Times New Roman"/>
        </w:rPr>
      </w:pPr>
      <w:r w:rsidRPr="004B1E32">
        <w:rPr>
          <w:rFonts w:eastAsia="Times New Roman"/>
        </w:rPr>
        <w:t>а) рекреации (Р. 1);</w:t>
      </w:r>
    </w:p>
    <w:p w:rsidR="0019016C" w:rsidRPr="004B1E32" w:rsidRDefault="0019016C" w:rsidP="00EB015C">
      <w:pPr>
        <w:keepNext/>
        <w:suppressAutoHyphens/>
        <w:ind w:left="0" w:right="0"/>
        <w:jc w:val="both"/>
        <w:rPr>
          <w:rFonts w:eastAsia="Times New Roman"/>
        </w:rPr>
      </w:pPr>
      <w:r w:rsidRPr="004B1E32">
        <w:rPr>
          <w:rFonts w:eastAsia="Times New Roman"/>
        </w:rPr>
        <w:t>б) рекреационно-спортивные (РС);</w:t>
      </w:r>
    </w:p>
    <w:p w:rsidR="0019016C" w:rsidRPr="004B1E32" w:rsidRDefault="0019016C" w:rsidP="00EB015C">
      <w:pPr>
        <w:keepNext/>
        <w:suppressAutoHyphens/>
        <w:ind w:left="0" w:right="0"/>
        <w:jc w:val="both"/>
        <w:rPr>
          <w:rFonts w:eastAsia="Times New Roman"/>
        </w:rPr>
      </w:pPr>
      <w:r w:rsidRPr="004B1E32">
        <w:rPr>
          <w:rFonts w:eastAsia="Times New Roman"/>
        </w:rPr>
        <w:t>2) жилые зоны - Ж:</w:t>
      </w:r>
    </w:p>
    <w:p w:rsidR="0019016C" w:rsidRPr="004B1E32" w:rsidRDefault="0019016C" w:rsidP="00EB015C">
      <w:pPr>
        <w:keepNext/>
        <w:suppressAutoHyphens/>
        <w:ind w:left="0" w:right="0"/>
        <w:jc w:val="both"/>
        <w:rPr>
          <w:rFonts w:eastAsia="Times New Roman"/>
        </w:rPr>
      </w:pPr>
      <w:r w:rsidRPr="004B1E32">
        <w:rPr>
          <w:rFonts w:eastAsia="Times New Roman"/>
        </w:rPr>
        <w:t>а) жилой усадебной застройки для постоянного проживания и ведения личного подсобного хозяйства (Ж.1);</w:t>
      </w:r>
    </w:p>
    <w:p w:rsidR="00120918" w:rsidRPr="004B1E32" w:rsidRDefault="00120918" w:rsidP="00EB015C">
      <w:pPr>
        <w:keepNext/>
        <w:suppressAutoHyphens/>
        <w:ind w:left="0" w:right="0"/>
        <w:jc w:val="both"/>
        <w:rPr>
          <w:rFonts w:eastAsia="Times New Roman"/>
        </w:rPr>
      </w:pPr>
      <w:r w:rsidRPr="004B1E32">
        <w:rPr>
          <w:rFonts w:eastAsia="Times New Roman"/>
        </w:rPr>
        <w:t>б) жилой многоквартирной малоэтажной застройки;</w:t>
      </w:r>
    </w:p>
    <w:p w:rsidR="0025035F" w:rsidRPr="004B1E32" w:rsidRDefault="00120918" w:rsidP="00EB015C">
      <w:pPr>
        <w:keepNext/>
        <w:suppressAutoHyphens/>
        <w:ind w:left="0" w:right="0"/>
        <w:jc w:val="both"/>
        <w:rPr>
          <w:rFonts w:eastAsia="Times New Roman"/>
        </w:rPr>
      </w:pPr>
      <w:r w:rsidRPr="004B1E32">
        <w:rPr>
          <w:rFonts w:eastAsia="Times New Roman"/>
        </w:rPr>
        <w:t>в</w:t>
      </w:r>
      <w:r w:rsidR="0025035F" w:rsidRPr="004B1E32">
        <w:rPr>
          <w:rFonts w:eastAsia="Times New Roman"/>
        </w:rPr>
        <w:t>) жилой усадеб</w:t>
      </w:r>
      <w:r w:rsidR="00615605" w:rsidRPr="004B1E32">
        <w:rPr>
          <w:rFonts w:eastAsia="Times New Roman"/>
        </w:rPr>
        <w:t>ной застройки для сезонного прож</w:t>
      </w:r>
      <w:r w:rsidR="0025035F" w:rsidRPr="004B1E32">
        <w:rPr>
          <w:rFonts w:eastAsia="Times New Roman"/>
        </w:rPr>
        <w:t>ивания</w:t>
      </w:r>
      <w:r w:rsidR="00403182" w:rsidRPr="004B1E32">
        <w:rPr>
          <w:rFonts w:eastAsia="Times New Roman"/>
        </w:rPr>
        <w:t xml:space="preserve"> (Ж.С);</w:t>
      </w:r>
    </w:p>
    <w:p w:rsidR="0019016C" w:rsidRPr="004B1E32" w:rsidRDefault="00120918" w:rsidP="00EB015C">
      <w:pPr>
        <w:keepNext/>
        <w:suppressAutoHyphens/>
        <w:ind w:left="0" w:right="0"/>
        <w:jc w:val="both"/>
        <w:rPr>
          <w:rFonts w:eastAsia="Times New Roman"/>
        </w:rPr>
      </w:pPr>
      <w:r w:rsidRPr="004B1E32">
        <w:rPr>
          <w:rFonts w:eastAsia="Times New Roman"/>
        </w:rPr>
        <w:t>г</w:t>
      </w:r>
      <w:r w:rsidR="0019016C" w:rsidRPr="004B1E32">
        <w:rPr>
          <w:rFonts w:eastAsia="Times New Roman"/>
        </w:rPr>
        <w:t>) перспективной индивидуальной жилой застройки (ПрЖ);</w:t>
      </w:r>
    </w:p>
    <w:p w:rsidR="0019016C" w:rsidRPr="004B1E32" w:rsidRDefault="0019016C" w:rsidP="00EB015C">
      <w:pPr>
        <w:keepNext/>
        <w:suppressAutoHyphens/>
        <w:ind w:left="0" w:right="0"/>
        <w:jc w:val="both"/>
        <w:rPr>
          <w:rFonts w:eastAsia="Times New Roman"/>
        </w:rPr>
      </w:pPr>
      <w:r w:rsidRPr="004B1E32">
        <w:rPr>
          <w:rFonts w:eastAsia="Times New Roman"/>
        </w:rPr>
        <w:t>3) общественно-деловые зоны:</w:t>
      </w:r>
    </w:p>
    <w:p w:rsidR="0019016C" w:rsidRPr="004B1E32" w:rsidRDefault="0019016C" w:rsidP="00EB015C">
      <w:pPr>
        <w:keepNext/>
        <w:suppressAutoHyphens/>
        <w:ind w:left="0" w:right="0"/>
        <w:jc w:val="both"/>
        <w:rPr>
          <w:rFonts w:eastAsia="Times New Roman"/>
        </w:rPr>
      </w:pPr>
      <w:r w:rsidRPr="004B1E32">
        <w:rPr>
          <w:rFonts w:eastAsia="Times New Roman"/>
        </w:rPr>
        <w:t>а) делового, коммерческого и общественного назначения (ОД.1);</w:t>
      </w:r>
    </w:p>
    <w:p w:rsidR="0019016C" w:rsidRPr="004B1E32" w:rsidRDefault="0019016C" w:rsidP="00EB015C">
      <w:pPr>
        <w:keepNext/>
        <w:suppressAutoHyphens/>
        <w:ind w:left="0" w:right="0"/>
        <w:jc w:val="both"/>
        <w:rPr>
          <w:rFonts w:eastAsia="Times New Roman"/>
        </w:rPr>
      </w:pPr>
      <w:r w:rsidRPr="004B1E32">
        <w:rPr>
          <w:rFonts w:eastAsia="Times New Roman"/>
        </w:rPr>
        <w:t>б) объектов образования (ОД. 2);</w:t>
      </w:r>
    </w:p>
    <w:p w:rsidR="0019016C" w:rsidRPr="004B1E32" w:rsidRDefault="0019016C" w:rsidP="00EB015C">
      <w:pPr>
        <w:keepNext/>
        <w:suppressAutoHyphens/>
        <w:ind w:left="0" w:right="0"/>
        <w:jc w:val="both"/>
        <w:rPr>
          <w:rFonts w:eastAsia="Times New Roman"/>
        </w:rPr>
      </w:pPr>
      <w:r w:rsidRPr="004B1E32">
        <w:rPr>
          <w:rFonts w:eastAsia="Times New Roman"/>
        </w:rPr>
        <w:t>г) объектов здравоохранения и социальной защиты (ОД.3);</w:t>
      </w:r>
    </w:p>
    <w:p w:rsidR="0019016C" w:rsidRPr="004B1E32" w:rsidRDefault="0019016C" w:rsidP="00EB015C">
      <w:pPr>
        <w:keepNext/>
        <w:suppressAutoHyphens/>
        <w:ind w:left="0" w:right="0"/>
        <w:jc w:val="both"/>
        <w:rPr>
          <w:rFonts w:eastAsia="Times New Roman"/>
        </w:rPr>
      </w:pPr>
      <w:r w:rsidRPr="004B1E32">
        <w:rPr>
          <w:rFonts w:eastAsia="Times New Roman"/>
        </w:rPr>
        <w:t>4) производственно-коммунальные зоны:</w:t>
      </w:r>
    </w:p>
    <w:p w:rsidR="00120918" w:rsidRPr="004B1E32" w:rsidRDefault="00120918" w:rsidP="00EB015C">
      <w:pPr>
        <w:keepNext/>
        <w:suppressAutoHyphens/>
        <w:ind w:left="0" w:right="0"/>
        <w:jc w:val="both"/>
        <w:rPr>
          <w:rFonts w:eastAsia="Times New Roman"/>
        </w:rPr>
      </w:pPr>
      <w:r w:rsidRPr="004B1E32">
        <w:rPr>
          <w:rFonts w:eastAsia="Times New Roman"/>
        </w:rPr>
        <w:t>а) производственных предприятий непищевого профиля I</w:t>
      </w:r>
      <w:r w:rsidRPr="004B1E32">
        <w:rPr>
          <w:rFonts w:eastAsia="Times New Roman"/>
          <w:lang w:val="en-US"/>
        </w:rPr>
        <w:t>I</w:t>
      </w:r>
      <w:r w:rsidRPr="004B1E32">
        <w:rPr>
          <w:rFonts w:eastAsia="Times New Roman"/>
        </w:rPr>
        <w:t xml:space="preserve"> класса опасности (П. 2);</w:t>
      </w:r>
    </w:p>
    <w:p w:rsidR="0019016C" w:rsidRPr="004B1E32" w:rsidRDefault="00120918" w:rsidP="00EB015C">
      <w:pPr>
        <w:keepNext/>
        <w:suppressAutoHyphens/>
        <w:ind w:left="0" w:right="0"/>
        <w:jc w:val="both"/>
        <w:rPr>
          <w:rFonts w:eastAsia="Times New Roman"/>
        </w:rPr>
      </w:pPr>
      <w:r w:rsidRPr="004B1E32">
        <w:rPr>
          <w:rFonts w:eastAsia="Times New Roman"/>
        </w:rPr>
        <w:t>б</w:t>
      </w:r>
      <w:r w:rsidR="0019016C" w:rsidRPr="004B1E32">
        <w:rPr>
          <w:rFonts w:eastAsia="Times New Roman"/>
        </w:rPr>
        <w:t>) производственных предприятий непищевого профиля I</w:t>
      </w:r>
      <w:r w:rsidR="0019016C" w:rsidRPr="004B1E32">
        <w:rPr>
          <w:rFonts w:eastAsia="Times New Roman"/>
          <w:lang w:val="en-US"/>
        </w:rPr>
        <w:t>II</w:t>
      </w:r>
      <w:r w:rsidR="0019016C" w:rsidRPr="004B1E32">
        <w:rPr>
          <w:rFonts w:eastAsia="Times New Roman"/>
        </w:rPr>
        <w:t xml:space="preserve"> класса опасности (П. 3);</w:t>
      </w:r>
    </w:p>
    <w:p w:rsidR="0019016C" w:rsidRPr="004B1E32" w:rsidRDefault="00120918" w:rsidP="00EB015C">
      <w:pPr>
        <w:keepNext/>
        <w:suppressAutoHyphens/>
        <w:ind w:left="0" w:right="0"/>
        <w:jc w:val="both"/>
        <w:rPr>
          <w:rFonts w:eastAsia="Times New Roman"/>
        </w:rPr>
      </w:pPr>
      <w:r w:rsidRPr="004B1E32">
        <w:rPr>
          <w:rFonts w:eastAsia="Times New Roman"/>
        </w:rPr>
        <w:t>в</w:t>
      </w:r>
      <w:r w:rsidR="0019016C" w:rsidRPr="004B1E32">
        <w:rPr>
          <w:rFonts w:eastAsia="Times New Roman"/>
        </w:rPr>
        <w:t>) производственных предприятий непищевого профиля IV класса опасности (П. 4);</w:t>
      </w:r>
    </w:p>
    <w:p w:rsidR="0019016C" w:rsidRPr="004B1E32" w:rsidRDefault="00120918" w:rsidP="00EB015C">
      <w:pPr>
        <w:keepNext/>
        <w:suppressAutoHyphens/>
        <w:ind w:left="0" w:right="0"/>
        <w:jc w:val="both"/>
        <w:rPr>
          <w:rFonts w:eastAsia="Times New Roman"/>
        </w:rPr>
      </w:pPr>
      <w:r w:rsidRPr="004B1E32">
        <w:rPr>
          <w:rFonts w:eastAsia="Times New Roman"/>
        </w:rPr>
        <w:t>г</w:t>
      </w:r>
      <w:r w:rsidR="0019016C" w:rsidRPr="004B1E32">
        <w:rPr>
          <w:rFonts w:eastAsia="Times New Roman"/>
        </w:rPr>
        <w:t>) производственных предприятий непищевого профиля V класса опасности (П. 5);</w:t>
      </w:r>
    </w:p>
    <w:p w:rsidR="006301E2" w:rsidRPr="004B1E32" w:rsidRDefault="006301E2" w:rsidP="00EB015C">
      <w:pPr>
        <w:keepNext/>
        <w:suppressAutoHyphens/>
        <w:ind w:left="0" w:right="0"/>
        <w:jc w:val="both"/>
        <w:rPr>
          <w:rFonts w:eastAsia="Times New Roman"/>
        </w:rPr>
      </w:pPr>
      <w:r w:rsidRPr="004B1E32">
        <w:rPr>
          <w:rFonts w:eastAsia="Times New Roman"/>
        </w:rPr>
        <w:t xml:space="preserve">д) производственных предприятий пищевого профиля </w:t>
      </w:r>
      <w:r w:rsidRPr="004B1E32">
        <w:rPr>
          <w:rFonts w:eastAsia="Times New Roman"/>
          <w:lang w:val="en-US"/>
        </w:rPr>
        <w:t>III</w:t>
      </w:r>
      <w:r w:rsidRPr="004B1E32">
        <w:rPr>
          <w:rFonts w:eastAsia="Times New Roman"/>
        </w:rPr>
        <w:t xml:space="preserve"> класса опасности (П. 3.1);</w:t>
      </w:r>
    </w:p>
    <w:p w:rsidR="00120918" w:rsidRPr="004B1E32" w:rsidRDefault="006301E2" w:rsidP="00EB015C">
      <w:pPr>
        <w:keepNext/>
        <w:suppressAutoHyphens/>
        <w:ind w:left="0" w:right="0"/>
        <w:jc w:val="both"/>
        <w:rPr>
          <w:rFonts w:eastAsia="Times New Roman"/>
        </w:rPr>
      </w:pPr>
      <w:r w:rsidRPr="004B1E32">
        <w:rPr>
          <w:rFonts w:eastAsia="Times New Roman"/>
        </w:rPr>
        <w:t>е</w:t>
      </w:r>
      <w:r w:rsidR="00120918" w:rsidRPr="004B1E32">
        <w:rPr>
          <w:rFonts w:eastAsia="Times New Roman"/>
        </w:rPr>
        <w:t xml:space="preserve">) производственных предприятий пищевого профиля </w:t>
      </w:r>
      <w:r w:rsidR="00120918" w:rsidRPr="004B1E32">
        <w:rPr>
          <w:rFonts w:eastAsia="Times New Roman"/>
          <w:lang w:val="en-US"/>
        </w:rPr>
        <w:t>I</w:t>
      </w:r>
      <w:r w:rsidR="00120918" w:rsidRPr="004B1E32">
        <w:rPr>
          <w:rFonts w:eastAsia="Times New Roman"/>
        </w:rPr>
        <w:t>V класса опасности (П. 4.1);</w:t>
      </w:r>
    </w:p>
    <w:p w:rsidR="0019016C" w:rsidRPr="004B1E32" w:rsidRDefault="006301E2" w:rsidP="00EB015C">
      <w:pPr>
        <w:keepNext/>
        <w:suppressAutoHyphens/>
        <w:ind w:left="0" w:right="0"/>
        <w:jc w:val="both"/>
        <w:rPr>
          <w:rFonts w:eastAsia="Times New Roman"/>
        </w:rPr>
      </w:pPr>
      <w:r w:rsidRPr="004B1E32">
        <w:rPr>
          <w:rFonts w:eastAsia="Times New Roman"/>
        </w:rPr>
        <w:t>ж</w:t>
      </w:r>
      <w:r w:rsidR="0019016C" w:rsidRPr="004B1E32">
        <w:rPr>
          <w:rFonts w:eastAsia="Times New Roman"/>
        </w:rPr>
        <w:t>) производственных предприятий пищевого профиля V класса опасности (П. 5.1);</w:t>
      </w:r>
    </w:p>
    <w:p w:rsidR="00120918" w:rsidRPr="004B1E32" w:rsidRDefault="006301E2" w:rsidP="00EB015C">
      <w:pPr>
        <w:keepNext/>
        <w:suppressAutoHyphens/>
        <w:ind w:left="0" w:right="0"/>
        <w:jc w:val="both"/>
        <w:rPr>
          <w:rFonts w:eastAsia="Times New Roman"/>
        </w:rPr>
      </w:pPr>
      <w:r w:rsidRPr="004B1E32">
        <w:rPr>
          <w:rFonts w:eastAsia="Times New Roman"/>
        </w:rPr>
        <w:t>з</w:t>
      </w:r>
      <w:r w:rsidR="00120918" w:rsidRPr="004B1E32">
        <w:rPr>
          <w:rFonts w:eastAsia="Times New Roman"/>
        </w:rPr>
        <w:t xml:space="preserve">) перспективных производственных предприятий непищевого профиля </w:t>
      </w:r>
      <w:r w:rsidR="00120918" w:rsidRPr="004B1E32">
        <w:rPr>
          <w:rFonts w:eastAsia="Times New Roman"/>
          <w:lang w:val="en-US"/>
        </w:rPr>
        <w:t>III</w:t>
      </w:r>
      <w:r w:rsidR="00120918" w:rsidRPr="004B1E32">
        <w:rPr>
          <w:rFonts w:eastAsia="Times New Roman"/>
        </w:rPr>
        <w:t xml:space="preserve"> класса опасности                                           (ПрП. 3);</w:t>
      </w:r>
    </w:p>
    <w:p w:rsidR="0019016C" w:rsidRPr="004B1E32" w:rsidRDefault="006301E2" w:rsidP="00EB015C">
      <w:pPr>
        <w:keepNext/>
        <w:suppressAutoHyphens/>
        <w:ind w:left="0" w:right="0"/>
        <w:jc w:val="both"/>
        <w:rPr>
          <w:rFonts w:eastAsia="Times New Roman"/>
        </w:rPr>
      </w:pPr>
      <w:r w:rsidRPr="004B1E32">
        <w:rPr>
          <w:rFonts w:eastAsia="Times New Roman"/>
        </w:rPr>
        <w:t>и</w:t>
      </w:r>
      <w:r w:rsidR="0019016C" w:rsidRPr="004B1E32">
        <w:rPr>
          <w:rFonts w:eastAsia="Times New Roman"/>
        </w:rPr>
        <w:t>) перспективных производственных предприятий непищевого профиля IV</w:t>
      </w:r>
      <w:r w:rsidR="00395C8B" w:rsidRPr="004B1E32">
        <w:rPr>
          <w:rFonts w:eastAsia="Times New Roman"/>
        </w:rPr>
        <w:t xml:space="preserve"> класса</w:t>
      </w:r>
      <w:r w:rsidR="0019016C" w:rsidRPr="004B1E32">
        <w:rPr>
          <w:rFonts w:eastAsia="Times New Roman"/>
        </w:rPr>
        <w:t xml:space="preserve"> опасности                                           (ПрП. 4);</w:t>
      </w:r>
    </w:p>
    <w:p w:rsidR="00395C8B" w:rsidRPr="004B1E32" w:rsidRDefault="006301E2" w:rsidP="00EB015C">
      <w:pPr>
        <w:keepNext/>
        <w:suppressAutoHyphens/>
        <w:ind w:left="0" w:right="0"/>
        <w:jc w:val="both"/>
        <w:rPr>
          <w:rFonts w:eastAsia="Times New Roman"/>
        </w:rPr>
      </w:pPr>
      <w:r w:rsidRPr="004B1E32">
        <w:rPr>
          <w:rFonts w:eastAsia="Times New Roman"/>
        </w:rPr>
        <w:t>к</w:t>
      </w:r>
      <w:r w:rsidR="00395C8B" w:rsidRPr="004B1E32">
        <w:rPr>
          <w:rFonts w:eastAsia="Times New Roman"/>
        </w:rPr>
        <w:t xml:space="preserve">) перспективных производственных предприятий непищевого профиля </w:t>
      </w:r>
      <w:r w:rsidR="00395C8B" w:rsidRPr="004B1E32">
        <w:rPr>
          <w:rFonts w:eastAsia="Times New Roman"/>
          <w:lang w:val="en-US"/>
        </w:rPr>
        <w:t>V</w:t>
      </w:r>
      <w:r w:rsidR="00395C8B" w:rsidRPr="004B1E32">
        <w:rPr>
          <w:rFonts w:eastAsia="Times New Roman"/>
        </w:rPr>
        <w:t xml:space="preserve"> класса опасности                                           (ПрП. 5);</w:t>
      </w:r>
    </w:p>
    <w:p w:rsidR="00120918" w:rsidRPr="004B1E32" w:rsidRDefault="006301E2" w:rsidP="00EB015C">
      <w:pPr>
        <w:keepNext/>
        <w:suppressAutoHyphens/>
        <w:ind w:left="0" w:right="0"/>
        <w:jc w:val="both"/>
        <w:rPr>
          <w:rFonts w:eastAsia="Times New Roman"/>
        </w:rPr>
      </w:pPr>
      <w:r w:rsidRPr="004B1E32">
        <w:rPr>
          <w:rFonts w:eastAsia="Times New Roman"/>
        </w:rPr>
        <w:t>л</w:t>
      </w:r>
      <w:r w:rsidR="00120918" w:rsidRPr="004B1E32">
        <w:rPr>
          <w:rFonts w:eastAsia="Times New Roman"/>
        </w:rPr>
        <w:t>) перспективных производственных предприятий пищевого профиля I</w:t>
      </w:r>
      <w:r w:rsidR="00120918" w:rsidRPr="004B1E32">
        <w:rPr>
          <w:rFonts w:eastAsia="Times New Roman"/>
          <w:lang w:val="en-US"/>
        </w:rPr>
        <w:t>V</w:t>
      </w:r>
      <w:r w:rsidR="00120918" w:rsidRPr="004B1E32">
        <w:rPr>
          <w:rFonts w:eastAsia="Times New Roman"/>
        </w:rPr>
        <w:t xml:space="preserve"> класса опасности                                           (ПрП. 4.1);</w:t>
      </w:r>
    </w:p>
    <w:p w:rsidR="00120918" w:rsidRPr="004B1E32" w:rsidRDefault="006301E2" w:rsidP="00EB015C">
      <w:pPr>
        <w:keepNext/>
        <w:suppressAutoHyphens/>
        <w:ind w:left="0" w:right="0"/>
        <w:jc w:val="both"/>
        <w:rPr>
          <w:rFonts w:eastAsia="Times New Roman"/>
        </w:rPr>
      </w:pPr>
      <w:r w:rsidRPr="004B1E32">
        <w:rPr>
          <w:rFonts w:eastAsia="Times New Roman"/>
        </w:rPr>
        <w:t>м</w:t>
      </w:r>
      <w:r w:rsidR="00120918" w:rsidRPr="004B1E32">
        <w:rPr>
          <w:rFonts w:eastAsia="Times New Roman"/>
        </w:rPr>
        <w:t xml:space="preserve">) перспективных производственных предприятий пищевого профиля </w:t>
      </w:r>
      <w:r w:rsidR="00120918" w:rsidRPr="004B1E32">
        <w:rPr>
          <w:rFonts w:eastAsia="Times New Roman"/>
          <w:lang w:val="en-US"/>
        </w:rPr>
        <w:t>V</w:t>
      </w:r>
      <w:r w:rsidR="00120918" w:rsidRPr="004B1E32">
        <w:rPr>
          <w:rFonts w:eastAsia="Times New Roman"/>
        </w:rPr>
        <w:t xml:space="preserve"> класса опасности                                           (ПрП. 5.1);</w:t>
      </w:r>
    </w:p>
    <w:p w:rsidR="0019016C" w:rsidRPr="004B1E32" w:rsidRDefault="0019016C" w:rsidP="00EB015C">
      <w:pPr>
        <w:keepNext/>
        <w:suppressAutoHyphens/>
        <w:ind w:left="0" w:right="0"/>
        <w:jc w:val="both"/>
        <w:rPr>
          <w:rFonts w:eastAsia="Times New Roman"/>
        </w:rPr>
      </w:pPr>
      <w:r w:rsidRPr="004B1E32">
        <w:rPr>
          <w:rFonts w:eastAsia="Times New Roman"/>
        </w:rPr>
        <w:t>5) зоны инженерной и транспортной инфраструктур:</w:t>
      </w:r>
    </w:p>
    <w:p w:rsidR="0019016C" w:rsidRPr="004B1E32" w:rsidRDefault="0019016C" w:rsidP="00EB015C">
      <w:pPr>
        <w:keepNext/>
        <w:suppressAutoHyphens/>
        <w:ind w:left="0" w:right="0"/>
        <w:jc w:val="both"/>
        <w:rPr>
          <w:rFonts w:eastAsia="Times New Roman"/>
        </w:rPr>
      </w:pPr>
      <w:r w:rsidRPr="004B1E32">
        <w:rPr>
          <w:rFonts w:eastAsia="Times New Roman"/>
        </w:rPr>
        <w:t>а) автомобильного транспорта (ИТ. 1);</w:t>
      </w:r>
    </w:p>
    <w:p w:rsidR="0019016C" w:rsidRPr="004B1E32" w:rsidRDefault="0019016C" w:rsidP="00EB015C">
      <w:pPr>
        <w:keepNext/>
        <w:suppressAutoHyphens/>
        <w:ind w:left="0" w:right="0"/>
        <w:jc w:val="both"/>
        <w:rPr>
          <w:rFonts w:eastAsia="Times New Roman"/>
        </w:rPr>
      </w:pPr>
      <w:r w:rsidRPr="004B1E32">
        <w:rPr>
          <w:rFonts w:eastAsia="Times New Roman"/>
        </w:rPr>
        <w:t>б) инженерной инфраструктуры (ИТ. 2);</w:t>
      </w:r>
    </w:p>
    <w:p w:rsidR="00120918" w:rsidRPr="004B1E32" w:rsidRDefault="00120918" w:rsidP="00EB015C">
      <w:pPr>
        <w:keepNext/>
        <w:suppressAutoHyphens/>
        <w:ind w:left="0" w:right="0"/>
        <w:jc w:val="both"/>
        <w:rPr>
          <w:rFonts w:eastAsia="Times New Roman"/>
        </w:rPr>
      </w:pPr>
      <w:r w:rsidRPr="004B1E32">
        <w:rPr>
          <w:rFonts w:eastAsia="Times New Roman"/>
        </w:rPr>
        <w:t>в) воздушного транспорта (ИТ.3);</w:t>
      </w:r>
    </w:p>
    <w:p w:rsidR="0019016C" w:rsidRPr="004B1E32" w:rsidRDefault="0019016C" w:rsidP="00EB015C">
      <w:pPr>
        <w:keepNext/>
        <w:suppressAutoHyphens/>
        <w:ind w:left="0" w:right="0"/>
        <w:jc w:val="both"/>
        <w:rPr>
          <w:rFonts w:eastAsia="Times New Roman"/>
        </w:rPr>
      </w:pPr>
      <w:r w:rsidRPr="004B1E32">
        <w:rPr>
          <w:rFonts w:eastAsia="Times New Roman"/>
        </w:rPr>
        <w:t>6) зоны сельскохозяйственного использования (СХ);</w:t>
      </w:r>
    </w:p>
    <w:p w:rsidR="0019016C" w:rsidRPr="004B1E32" w:rsidRDefault="0019016C" w:rsidP="00EB015C">
      <w:pPr>
        <w:keepNext/>
        <w:suppressAutoHyphens/>
        <w:ind w:left="0" w:right="0"/>
        <w:jc w:val="both"/>
        <w:rPr>
          <w:rFonts w:eastAsia="Times New Roman"/>
        </w:rPr>
      </w:pPr>
      <w:r w:rsidRPr="004B1E32">
        <w:rPr>
          <w:rFonts w:eastAsia="Times New Roman"/>
        </w:rPr>
        <w:t>7) зоны ландшафтного озеленения (Л);</w:t>
      </w:r>
    </w:p>
    <w:p w:rsidR="0019016C" w:rsidRPr="004B1E32" w:rsidRDefault="0019016C" w:rsidP="00EB015C">
      <w:pPr>
        <w:keepNext/>
        <w:suppressAutoHyphens/>
        <w:ind w:left="0" w:right="0"/>
        <w:jc w:val="both"/>
        <w:rPr>
          <w:rFonts w:eastAsia="Times New Roman"/>
        </w:rPr>
      </w:pPr>
      <w:r w:rsidRPr="004B1E32">
        <w:rPr>
          <w:rFonts w:eastAsia="Times New Roman"/>
        </w:rPr>
        <w:t>8) зоны специального назначения:</w:t>
      </w:r>
    </w:p>
    <w:p w:rsidR="0019016C" w:rsidRPr="004B1E32" w:rsidRDefault="0019016C" w:rsidP="00EB015C">
      <w:pPr>
        <w:keepNext/>
        <w:suppressAutoHyphens/>
        <w:ind w:left="0" w:right="0"/>
        <w:jc w:val="both"/>
        <w:rPr>
          <w:rFonts w:eastAsia="Times New Roman"/>
        </w:rPr>
      </w:pPr>
      <w:r w:rsidRPr="004B1E32">
        <w:rPr>
          <w:rFonts w:eastAsia="Times New Roman"/>
        </w:rPr>
        <w:t xml:space="preserve">а) зоны кладбищ (СН.1); </w:t>
      </w:r>
    </w:p>
    <w:p w:rsidR="0019016C" w:rsidRPr="004B1E32" w:rsidRDefault="0019016C" w:rsidP="00EB015C">
      <w:pPr>
        <w:keepNext/>
        <w:suppressAutoHyphens/>
        <w:ind w:left="0" w:right="0"/>
        <w:jc w:val="both"/>
        <w:rPr>
          <w:rFonts w:eastAsia="Times New Roman"/>
        </w:rPr>
      </w:pPr>
      <w:r w:rsidRPr="004B1E32">
        <w:rPr>
          <w:rFonts w:eastAsia="Times New Roman"/>
        </w:rPr>
        <w:t>б) зоны площадок для временного хранения ТБО (СН.2);</w:t>
      </w:r>
    </w:p>
    <w:p w:rsidR="0019016C" w:rsidRPr="004B1E32" w:rsidRDefault="0019016C" w:rsidP="00EB015C">
      <w:pPr>
        <w:keepNext/>
        <w:suppressAutoHyphens/>
        <w:ind w:left="0" w:right="0"/>
        <w:jc w:val="both"/>
        <w:rPr>
          <w:rFonts w:eastAsia="Times New Roman"/>
        </w:rPr>
      </w:pPr>
      <w:r w:rsidRPr="004B1E32">
        <w:rPr>
          <w:rFonts w:eastAsia="Times New Roman"/>
        </w:rPr>
        <w:t>в) зоны полигонов ТБО (СН.3);</w:t>
      </w:r>
    </w:p>
    <w:p w:rsidR="0019016C" w:rsidRPr="004B1E32" w:rsidRDefault="0019016C" w:rsidP="00EB015C">
      <w:pPr>
        <w:keepNext/>
        <w:suppressAutoHyphens/>
        <w:ind w:left="0" w:right="0"/>
        <w:jc w:val="both"/>
        <w:rPr>
          <w:rFonts w:eastAsia="Times New Roman"/>
        </w:rPr>
      </w:pPr>
      <w:r w:rsidRPr="004B1E32">
        <w:rPr>
          <w:rFonts w:eastAsia="Times New Roman"/>
        </w:rPr>
        <w:t>г) зоны скотомогильников (СН.4).</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На карте градостроительного зонирования отображаются следующие границы зон с особыми условиями использования территорий: </w:t>
      </w:r>
    </w:p>
    <w:p w:rsidR="0019016C" w:rsidRPr="004B1E32" w:rsidRDefault="0019016C" w:rsidP="00993280">
      <w:pPr>
        <w:keepNext/>
        <w:suppressAutoHyphens/>
        <w:ind w:left="0" w:right="0" w:firstLine="709"/>
        <w:jc w:val="both"/>
        <w:rPr>
          <w:rFonts w:eastAsia="Times New Roman"/>
        </w:rPr>
      </w:pPr>
      <w:r w:rsidRPr="004B1E32">
        <w:rPr>
          <w:rFonts w:eastAsia="Times New Roman"/>
        </w:rPr>
        <w:t>- границы санитарно-защитных зон промышленных предприятий</w:t>
      </w:r>
      <w:r w:rsidRPr="004B1E32">
        <w:rPr>
          <w:rFonts w:eastAsia="Times New Roman"/>
          <w:bCs/>
        </w:rPr>
        <w:t>, объектов коммунального хозяйства, установленных в соответствии</w:t>
      </w:r>
      <w:r w:rsidRPr="004B1E32">
        <w:rPr>
          <w:rFonts w:eastAsia="Times New Roman"/>
        </w:rPr>
        <w:t xml:space="preserve">  с законодательством о санитарно-эпидемиологическом благополучии населения;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 границы водоохранных зон, прибрежных защитных полос определенные на основании водного законодательства.</w:t>
      </w:r>
    </w:p>
    <w:p w:rsidR="00AD7E09" w:rsidRPr="004B1E32" w:rsidRDefault="008132FB" w:rsidP="00993280">
      <w:pPr>
        <w:keepNext/>
        <w:suppressAutoHyphens/>
        <w:ind w:left="0" w:right="0" w:firstLine="709"/>
        <w:jc w:val="both"/>
        <w:rPr>
          <w:rFonts w:eastAsia="Times New Roman"/>
        </w:rPr>
      </w:pPr>
      <w:r w:rsidRPr="004B1E32">
        <w:rPr>
          <w:rFonts w:eastAsia="Times New Roman"/>
        </w:rPr>
        <w:t xml:space="preserve">- </w:t>
      </w:r>
      <w:r w:rsidR="00AD7E09" w:rsidRPr="004B1E32">
        <w:rPr>
          <w:rFonts w:eastAsia="Times New Roman"/>
        </w:rPr>
        <w:t xml:space="preserve">охранные зоны хоз-бытовых коллекторов и санитарно защитные полосы </w:t>
      </w:r>
      <w:r w:rsidR="00615605" w:rsidRPr="004B1E32">
        <w:rPr>
          <w:rFonts w:eastAsia="Times New Roman"/>
        </w:rPr>
        <w:t xml:space="preserve">водоводов определенные </w:t>
      </w:r>
      <w:r w:rsidR="00AD7E09" w:rsidRPr="004B1E32">
        <w:rPr>
          <w:rFonts w:eastAsia="Times New Roman"/>
        </w:rPr>
        <w:t>расчета</w:t>
      </w:r>
      <w:r w:rsidR="00615605" w:rsidRPr="004B1E32">
        <w:rPr>
          <w:rFonts w:eastAsia="Times New Roman"/>
        </w:rPr>
        <w:t>ми</w:t>
      </w:r>
      <w:r w:rsidR="00AD7E09" w:rsidRPr="004B1E32">
        <w:rPr>
          <w:rFonts w:eastAsia="Times New Roman"/>
        </w:rPr>
        <w:t>.</w:t>
      </w:r>
    </w:p>
    <w:p w:rsidR="008132FB" w:rsidRPr="004B1E32" w:rsidRDefault="008132FB" w:rsidP="00993280">
      <w:pPr>
        <w:keepNext/>
        <w:suppressAutoHyphens/>
        <w:ind w:left="0" w:right="0" w:firstLine="709"/>
        <w:jc w:val="both"/>
        <w:rPr>
          <w:rFonts w:eastAsia="Times New Roman"/>
        </w:rPr>
      </w:pPr>
      <w:r w:rsidRPr="004B1E32">
        <w:rPr>
          <w:rFonts w:eastAsia="Times New Roman"/>
        </w:rPr>
        <w:t>- охранные зоны ЛЭП 10 кВ и 110кВ;</w:t>
      </w:r>
    </w:p>
    <w:p w:rsidR="008132FB" w:rsidRPr="004B1E32" w:rsidRDefault="008132FB" w:rsidP="00993280">
      <w:pPr>
        <w:keepNext/>
        <w:suppressAutoHyphens/>
        <w:ind w:left="0" w:right="0" w:firstLine="709"/>
        <w:jc w:val="both"/>
        <w:rPr>
          <w:rFonts w:eastAsia="Times New Roman"/>
        </w:rPr>
      </w:pPr>
      <w:r w:rsidRPr="004B1E32">
        <w:rPr>
          <w:rFonts w:eastAsia="Times New Roman"/>
        </w:rPr>
        <w:t>-  границы существующего и прогнозируемого затопления паводковыми водами р. Чулым;</w:t>
      </w:r>
    </w:p>
    <w:p w:rsidR="00AD7E09" w:rsidRPr="004B1E32" w:rsidRDefault="00AD7E09" w:rsidP="00993280">
      <w:pPr>
        <w:keepNext/>
        <w:suppressAutoHyphens/>
        <w:ind w:left="0" w:right="0" w:firstLine="709"/>
        <w:jc w:val="both"/>
        <w:rPr>
          <w:rFonts w:eastAsia="Times New Roman"/>
          <w:b/>
          <w:bCs/>
        </w:rPr>
      </w:pPr>
    </w:p>
    <w:p w:rsidR="0019016C" w:rsidRPr="004B1E32" w:rsidRDefault="0019016C" w:rsidP="00993280">
      <w:pPr>
        <w:keepNext/>
        <w:suppressAutoHyphens/>
        <w:ind w:left="0" w:right="0" w:firstLine="709"/>
        <w:jc w:val="both"/>
        <w:outlineLvl w:val="1"/>
        <w:rPr>
          <w:rFonts w:eastAsia="Times New Roman"/>
          <w:b/>
        </w:rPr>
      </w:pPr>
      <w:bookmarkStart w:id="86" w:name="_Toc341362856"/>
      <w:bookmarkStart w:id="87" w:name="_Toc353205419"/>
      <w:bookmarkStart w:id="88" w:name="_Toc357434234"/>
      <w:bookmarkStart w:id="89" w:name="_Toc402173347"/>
      <w:r w:rsidRPr="004B1E32">
        <w:rPr>
          <w:rFonts w:eastAsia="Times New Roman"/>
          <w:b/>
          <w:bCs/>
        </w:rPr>
        <w:t>Статья 24  Рекреационные зоны - Р</w:t>
      </w:r>
      <w:bookmarkEnd w:id="86"/>
      <w:bookmarkEnd w:id="87"/>
      <w:bookmarkEnd w:id="88"/>
      <w:bookmarkEnd w:id="89"/>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1. В состав рекреационных зон могут включаться территории, занятые лесопарками, скверами, парками, поселковыми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рекреационных зонах допускается размещение домов для престарелых и инвалидов, детских домов, домов ребенка, иных объектов в случаях, предусмотренных настоящими Правилами.</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В рекреационных зонах не допускается размещение промышленных и складских объектов, дачное строительство, размещение  жилых и коммунальных объектов, не связанных с объектами, расположенными в данной территориальной зоне, либо с обслуживанием таких объектов, за исключением линейных объектов, связанных с объектами, расположенными в смежных территориальных зонах, либо с обслуживанием таких объектов.</w:t>
      </w:r>
    </w:p>
    <w:p w:rsidR="0019016C" w:rsidRPr="004B1E32" w:rsidRDefault="0019016C" w:rsidP="00993280">
      <w:pPr>
        <w:keepNext/>
        <w:suppressAutoHyphens/>
        <w:ind w:left="0" w:right="0" w:firstLine="709"/>
        <w:jc w:val="both"/>
        <w:rPr>
          <w:rFonts w:eastAsia="Times New Roman"/>
          <w:b/>
          <w:bCs/>
        </w:rPr>
      </w:pPr>
    </w:p>
    <w:p w:rsidR="0019016C" w:rsidRPr="004B1E32" w:rsidRDefault="0019016C" w:rsidP="00993280">
      <w:pPr>
        <w:keepNext/>
        <w:suppressAutoHyphens/>
        <w:ind w:left="0" w:right="0" w:firstLine="709"/>
        <w:jc w:val="both"/>
        <w:outlineLvl w:val="1"/>
        <w:rPr>
          <w:rFonts w:eastAsia="Times New Roman"/>
          <w:b/>
          <w:bCs/>
        </w:rPr>
      </w:pPr>
      <w:bookmarkStart w:id="90" w:name="_Toc341362857"/>
      <w:bookmarkStart w:id="91" w:name="_Toc353205420"/>
      <w:bookmarkStart w:id="92" w:name="_Toc357434235"/>
      <w:bookmarkStart w:id="93" w:name="_Toc402173348"/>
      <w:r w:rsidRPr="004B1E32">
        <w:rPr>
          <w:rFonts w:eastAsia="Times New Roman"/>
          <w:b/>
          <w:bCs/>
        </w:rPr>
        <w:t>Статья 25  Зоны рекреации – Р.1</w:t>
      </w:r>
      <w:bookmarkEnd w:id="90"/>
      <w:bookmarkEnd w:id="91"/>
      <w:bookmarkEnd w:id="92"/>
      <w:bookmarkEnd w:id="93"/>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Зоны рекреации включают в себя участ</w:t>
      </w:r>
      <w:r w:rsidR="00102955" w:rsidRPr="004B1E32">
        <w:rPr>
          <w:rFonts w:eastAsia="Times New Roman"/>
        </w:rPr>
        <w:t>ки территорий населенных</w:t>
      </w:r>
      <w:r w:rsidR="00F762EE" w:rsidRPr="004B1E32">
        <w:rPr>
          <w:rFonts w:eastAsia="Times New Roman"/>
        </w:rPr>
        <w:t xml:space="preserve"> </w:t>
      </w:r>
      <w:r w:rsidR="00102955" w:rsidRPr="004B1E32">
        <w:rPr>
          <w:rFonts w:eastAsia="Times New Roman"/>
        </w:rPr>
        <w:t>пунктов</w:t>
      </w:r>
      <w:r w:rsidR="00F762EE" w:rsidRPr="004B1E32">
        <w:rPr>
          <w:rFonts w:eastAsia="Times New Roman"/>
        </w:rPr>
        <w:t>, а также межселенных территорий</w:t>
      </w:r>
      <w:r w:rsidRPr="004B1E32">
        <w:rPr>
          <w:rFonts w:eastAsia="Times New Roman"/>
        </w:rPr>
        <w:t>, используемые и предназначенные для отдыха, туризма, занятий физической культурой и спортом, с расположенными на них объектами для отдыха, туризма, занятий физической культурой и спортом, а также занятые лесами, скверами, парками, садами, бульварами.</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В зонах рекреации допускается размещение коммунальных, линейных и иных объектов в случаях, предусмотренных настоящей статьей. </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1) размещение лесов, скверов, парков, лесопарков, садов, бульваров, набережных; </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1) размещение вспомогательных сооружений, связанных с организацией отдыха, туризма, занятием физической культурой и спортом (кассы, пункты проката спортивного инвентаря, общественные туалеты, мусоросборники);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2) размещение аттракционов, открытых спортивных плоскостных сооружений, не требующих установления санитарно-защитных зон;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3) размещение открытых площадок для временной парковки автомобильного транспорта (далее также – автотранспорта);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4) размещение коммунальных объектов, связанных с объектами, расположенными в зоне рекреации,  либо с обслуживанием таких объектов и не требующих установления санитарно-защитных зон; </w:t>
      </w:r>
    </w:p>
    <w:p w:rsidR="0019016C" w:rsidRPr="004B1E32" w:rsidRDefault="0019016C" w:rsidP="00993280">
      <w:pPr>
        <w:keepNext/>
        <w:suppressAutoHyphens/>
        <w:ind w:left="0" w:right="0" w:firstLine="709"/>
        <w:jc w:val="both"/>
        <w:rPr>
          <w:rFonts w:eastAsia="Times New Roman"/>
        </w:rPr>
      </w:pPr>
      <w:r w:rsidRPr="004B1E32">
        <w:rPr>
          <w:rFonts w:eastAsia="Times New Roman"/>
        </w:rPr>
        <w:t>5) размещение линейных объектов, связанных с объектами, расположенными в зоне рекреации, а также в смежных территориальных зонах, либо с обслуживанием таких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элементов благоустройства, малых архитектурных форм,</w:t>
      </w:r>
    </w:p>
    <w:p w:rsidR="0019016C" w:rsidRPr="004B1E32" w:rsidRDefault="0019016C" w:rsidP="00993280">
      <w:pPr>
        <w:keepNext/>
        <w:suppressAutoHyphens/>
        <w:ind w:left="0" w:right="0" w:firstLine="709"/>
        <w:jc w:val="both"/>
        <w:rPr>
          <w:rFonts w:eastAsia="Times New Roman"/>
        </w:rPr>
      </w:pPr>
      <w:r w:rsidRPr="004B1E32">
        <w:rPr>
          <w:rFonts w:eastAsia="Times New Roman"/>
        </w:rPr>
        <w:t>7) размещение ТП.</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8) размещение конфессиональных объектов, мемориалов; </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4. Условно разрешенные виды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1) размещение объектов общественного питания;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объектов административного назначения, связанных с организацией отдыха, туризма, занятием физической культурой и спортом;</w:t>
      </w:r>
    </w:p>
    <w:p w:rsidR="003B52CA" w:rsidRPr="004B1E32" w:rsidRDefault="0019016C" w:rsidP="00993280">
      <w:pPr>
        <w:keepNext/>
        <w:suppressAutoHyphens/>
        <w:ind w:left="0" w:right="0" w:firstLine="709"/>
        <w:jc w:val="both"/>
        <w:rPr>
          <w:rFonts w:eastAsia="Times New Roman"/>
        </w:rPr>
      </w:pPr>
      <w:r w:rsidRPr="004B1E32">
        <w:rPr>
          <w:rFonts w:eastAsia="Times New Roman"/>
        </w:rPr>
        <w:t>3) размещение объектов, связанных с организацией отдыха, туризма, занятием физической культурой и спортом, за исключением объектов, указанных в части 3 настоящей статьи, а также настоящей части.</w:t>
      </w:r>
    </w:p>
    <w:p w:rsidR="0019016C" w:rsidRPr="004B1E32" w:rsidRDefault="0019016C" w:rsidP="00993280">
      <w:pPr>
        <w:keepNext/>
        <w:suppressAutoHyphens/>
        <w:ind w:left="0" w:right="0" w:firstLine="709"/>
        <w:jc w:val="both"/>
        <w:rPr>
          <w:rFonts w:eastAsia="Times New Roman"/>
        </w:rPr>
      </w:pPr>
    </w:p>
    <w:p w:rsidR="00F37D59" w:rsidRPr="004B1E32" w:rsidRDefault="003B52CA" w:rsidP="00993280">
      <w:pPr>
        <w:keepNext/>
        <w:suppressAutoHyphens/>
        <w:ind w:left="0" w:right="0" w:firstLine="709"/>
        <w:jc w:val="both"/>
        <w:outlineLvl w:val="1"/>
        <w:rPr>
          <w:rFonts w:eastAsia="Times New Roman"/>
          <w:b/>
          <w:bCs/>
        </w:rPr>
      </w:pPr>
      <w:bookmarkStart w:id="94" w:name="_Toc357434236"/>
      <w:bookmarkStart w:id="95" w:name="_Toc402173349"/>
      <w:r w:rsidRPr="004B1E32">
        <w:rPr>
          <w:rFonts w:eastAsia="Times New Roman"/>
          <w:b/>
          <w:bCs/>
        </w:rPr>
        <w:t>Статья 26  Зоны рекреационно-спортивные – РС</w:t>
      </w:r>
      <w:bookmarkEnd w:id="94"/>
      <w:bookmarkEnd w:id="95"/>
    </w:p>
    <w:p w:rsidR="00964097" w:rsidRPr="004B1E32" w:rsidRDefault="00964097" w:rsidP="00993280">
      <w:pPr>
        <w:keepNext/>
        <w:suppressAutoHyphens/>
        <w:ind w:left="0" w:right="0" w:firstLine="709"/>
        <w:jc w:val="both"/>
        <w:outlineLvl w:val="1"/>
        <w:rPr>
          <w:rFonts w:eastAsia="Times New Roman"/>
        </w:rPr>
      </w:pPr>
    </w:p>
    <w:p w:rsidR="00F37D59" w:rsidRPr="004B1E32" w:rsidRDefault="00F37D59" w:rsidP="00993280">
      <w:pPr>
        <w:keepNext/>
        <w:suppressAutoHyphens/>
        <w:ind w:left="0" w:right="0" w:firstLine="709"/>
        <w:jc w:val="both"/>
        <w:rPr>
          <w:rFonts w:eastAsia="Times New Roman"/>
        </w:rPr>
      </w:pPr>
      <w:bookmarkStart w:id="96" w:name="_Toc356832505"/>
      <w:r w:rsidRPr="004B1E32">
        <w:rPr>
          <w:rFonts w:eastAsia="Times New Roman"/>
        </w:rPr>
        <w:t xml:space="preserve">1. Зоны рекреации включают в себя участки </w:t>
      </w:r>
      <w:r w:rsidR="00102955" w:rsidRPr="004B1E32">
        <w:rPr>
          <w:rFonts w:eastAsia="Times New Roman"/>
        </w:rPr>
        <w:t>населенных пунктов</w:t>
      </w:r>
      <w:r w:rsidRPr="004B1E32">
        <w:rPr>
          <w:rFonts w:eastAsia="Times New Roman"/>
        </w:rPr>
        <w:t>, используемые и предназначенные для отдыха, туризма, занятий физической культурой и спортом, с расположенными на них объектами для отдыха, туризма, занятий физической культурой и спортом, а также занятые скверами, парками, садами, бульварами, набережными, пляжами.</w:t>
      </w:r>
      <w:bookmarkEnd w:id="96"/>
    </w:p>
    <w:p w:rsidR="00F37D59" w:rsidRPr="004B1E32" w:rsidRDefault="00F37D59" w:rsidP="00993280">
      <w:pPr>
        <w:keepNext/>
        <w:suppressAutoHyphens/>
        <w:ind w:left="0" w:right="0" w:firstLine="709"/>
        <w:jc w:val="both"/>
        <w:rPr>
          <w:rFonts w:eastAsia="Times New Roman"/>
        </w:rPr>
      </w:pPr>
      <w:bookmarkStart w:id="97" w:name="_Toc356832506"/>
      <w:r w:rsidRPr="004B1E32">
        <w:rPr>
          <w:rFonts w:eastAsia="Times New Roman"/>
        </w:rPr>
        <w:t>В зонах рекреации допускается размещение коммунальных, линейных и иных объектов в случаях, предусмотренных настоящей статьей.</w:t>
      </w:r>
      <w:bookmarkEnd w:id="97"/>
      <w:r w:rsidRPr="004B1E32">
        <w:rPr>
          <w:rFonts w:eastAsia="Times New Roman"/>
        </w:rPr>
        <w:t xml:space="preserve"> </w:t>
      </w:r>
    </w:p>
    <w:p w:rsidR="00F37D59" w:rsidRPr="004B1E32" w:rsidRDefault="00F37D59" w:rsidP="00993280">
      <w:pPr>
        <w:keepNext/>
        <w:ind w:firstLine="708"/>
        <w:jc w:val="both"/>
        <w:rPr>
          <w:b/>
          <w:i/>
        </w:rPr>
      </w:pPr>
      <w:r w:rsidRPr="004B1E32">
        <w:rPr>
          <w:b/>
          <w:i/>
        </w:rPr>
        <w:t>2. Основные виды разрешенного использования:</w:t>
      </w:r>
    </w:p>
    <w:p w:rsidR="00F37D59" w:rsidRPr="004B1E32" w:rsidRDefault="00F37D59" w:rsidP="00993280">
      <w:pPr>
        <w:keepNext/>
        <w:ind w:firstLine="708"/>
        <w:jc w:val="both"/>
      </w:pPr>
      <w:r w:rsidRPr="004B1E32">
        <w:t xml:space="preserve">1) размещение крытых и открытых спортивных плоскостных сооружений, требующих установления санитарно-защитных зон; </w:t>
      </w:r>
    </w:p>
    <w:p w:rsidR="00F37D59" w:rsidRPr="004B1E32" w:rsidRDefault="00F37D59" w:rsidP="00993280">
      <w:pPr>
        <w:keepNext/>
        <w:ind w:firstLine="708"/>
        <w:jc w:val="both"/>
      </w:pPr>
      <w:r w:rsidRPr="004B1E32">
        <w:t>2) размещение объектов спортивно-оздоровительного назначения, спортивных баз;</w:t>
      </w:r>
    </w:p>
    <w:p w:rsidR="00F37D59" w:rsidRPr="004B1E32" w:rsidRDefault="00F37D59" w:rsidP="00993280">
      <w:pPr>
        <w:keepNext/>
        <w:ind w:firstLine="708"/>
        <w:jc w:val="both"/>
      </w:pPr>
      <w:r w:rsidRPr="004B1E32">
        <w:t>3) размещение объектов административного назначения, связанных с организацией отдыха, туризма, занятием физической культурой и спортом;</w:t>
      </w:r>
    </w:p>
    <w:p w:rsidR="00F37D59" w:rsidRPr="004B1E32" w:rsidRDefault="00F37D59" w:rsidP="00993280">
      <w:pPr>
        <w:keepNext/>
        <w:ind w:firstLine="708"/>
        <w:jc w:val="both"/>
        <w:rPr>
          <w:b/>
          <w:i/>
        </w:rPr>
      </w:pPr>
      <w:r w:rsidRPr="004B1E32">
        <w:rPr>
          <w:b/>
          <w:i/>
        </w:rPr>
        <w:t xml:space="preserve">3. Вспомогательные виды разрешенного использования: </w:t>
      </w:r>
    </w:p>
    <w:p w:rsidR="00F37D59" w:rsidRPr="004B1E32" w:rsidRDefault="00F37D59" w:rsidP="00993280">
      <w:pPr>
        <w:keepNext/>
        <w:ind w:firstLine="708"/>
        <w:jc w:val="both"/>
      </w:pPr>
      <w:r w:rsidRPr="004B1E32">
        <w:t xml:space="preserve">1) размещение вспомогательных сооружений, связанных с организацией отдыха, туризма, занятием физической культурой и спортом (кассы, пункты проката спортивного инвентаря, общественные туалеты, мусоросборники); </w:t>
      </w:r>
    </w:p>
    <w:p w:rsidR="00F37D59" w:rsidRPr="004B1E32" w:rsidRDefault="00F37D59" w:rsidP="00993280">
      <w:pPr>
        <w:keepNext/>
        <w:ind w:firstLine="708"/>
        <w:jc w:val="both"/>
      </w:pPr>
      <w:r w:rsidRPr="004B1E32">
        <w:t>2) размещение аттракционов, крытых и открытых спортивных плоскостных сооружений, игровых площадок, площадок для отдыха, не требующих установления санитарно-защитных зон;</w:t>
      </w:r>
    </w:p>
    <w:p w:rsidR="00F37D59" w:rsidRPr="004B1E32" w:rsidRDefault="00F37D59" w:rsidP="00993280">
      <w:pPr>
        <w:keepNext/>
        <w:ind w:firstLine="708"/>
        <w:jc w:val="both"/>
      </w:pPr>
      <w:r w:rsidRPr="004B1E32">
        <w:t>3) размещение на участках спортивных сооружений хозяйственных построек, строений и сооружений вспомогательного для них использования: трибун, конюшен, гаражей, складских сооружений;</w:t>
      </w:r>
    </w:p>
    <w:p w:rsidR="00F37D59" w:rsidRPr="004B1E32" w:rsidRDefault="00F37D59" w:rsidP="00993280">
      <w:pPr>
        <w:keepNext/>
        <w:ind w:firstLine="708"/>
        <w:jc w:val="both"/>
      </w:pPr>
      <w:r w:rsidRPr="004B1E32">
        <w:t>4) размещение сквозных ограждений участков. При этом вид ограждения (строительный материал, цвет, строительная конструкция ограждения)  должен быть современным и высоко-эстетичным.</w:t>
      </w:r>
    </w:p>
    <w:p w:rsidR="00F37D59" w:rsidRPr="004B1E32" w:rsidRDefault="00F37D59" w:rsidP="00993280">
      <w:pPr>
        <w:keepNext/>
        <w:ind w:firstLine="708"/>
        <w:jc w:val="both"/>
      </w:pPr>
      <w:r w:rsidRPr="004B1E32">
        <w:t xml:space="preserve">5) размещение открытых площадок для временной парковки автомобильного транспорта (далее также – автотранспорта); </w:t>
      </w:r>
    </w:p>
    <w:p w:rsidR="00F37D59" w:rsidRPr="004B1E32" w:rsidRDefault="00F37D59" w:rsidP="00993280">
      <w:pPr>
        <w:keepNext/>
        <w:ind w:firstLine="708"/>
        <w:jc w:val="both"/>
      </w:pPr>
      <w:r w:rsidRPr="004B1E32">
        <w:t xml:space="preserve">6) размещение коммунальных объектов, связанных с объектами, расположенными в рекреационно-спортивной зоне,  либо с обслуживанием таких объектов и не требующих установления санитарно-защитных зон; </w:t>
      </w:r>
    </w:p>
    <w:p w:rsidR="00F37D59" w:rsidRPr="004B1E32" w:rsidRDefault="00F37D59" w:rsidP="00993280">
      <w:pPr>
        <w:keepNext/>
        <w:ind w:firstLine="708"/>
        <w:jc w:val="both"/>
      </w:pPr>
      <w:r w:rsidRPr="004B1E32">
        <w:t>5) размещение линейных объектов, связанных с объектами, расположенными в рекреационно-спортивной зоне, а также в смежных территориальных зонах, либо с обслуживанием таких объектов;</w:t>
      </w:r>
    </w:p>
    <w:p w:rsidR="00F37D59" w:rsidRPr="004B1E32" w:rsidRDefault="00F37D59" w:rsidP="00993280">
      <w:pPr>
        <w:keepNext/>
        <w:ind w:firstLine="708"/>
        <w:jc w:val="both"/>
      </w:pPr>
      <w:r w:rsidRPr="004B1E32">
        <w:t>6) размещение элементов благоустройства, малых архитектурных форм,</w:t>
      </w:r>
    </w:p>
    <w:p w:rsidR="00F37D59" w:rsidRPr="004B1E32" w:rsidRDefault="00F37D59" w:rsidP="00993280">
      <w:pPr>
        <w:keepNext/>
        <w:ind w:firstLine="708"/>
        <w:jc w:val="both"/>
      </w:pPr>
      <w:r w:rsidRPr="004B1E32">
        <w:t>7) размещение ТП;</w:t>
      </w:r>
    </w:p>
    <w:p w:rsidR="00F37D59" w:rsidRPr="004B1E32" w:rsidRDefault="00F37D59" w:rsidP="00993280">
      <w:pPr>
        <w:keepNext/>
        <w:ind w:firstLine="708"/>
        <w:jc w:val="both"/>
      </w:pPr>
      <w:r w:rsidRPr="004B1E32">
        <w:t>8) размещение парков, скверов, бульваров;</w:t>
      </w:r>
    </w:p>
    <w:p w:rsidR="00F37D59" w:rsidRPr="004B1E32" w:rsidRDefault="00F37D59" w:rsidP="00993280">
      <w:pPr>
        <w:keepNext/>
        <w:ind w:right="-144"/>
        <w:jc w:val="both"/>
      </w:pPr>
      <w:r w:rsidRPr="004B1E32">
        <w:t xml:space="preserve">            9) размещение жилой  зоны (гостиные дома)  для  проживания  обслуживающего  персонала; </w:t>
      </w:r>
    </w:p>
    <w:p w:rsidR="00F37D59" w:rsidRPr="004B1E32" w:rsidRDefault="00F37D59" w:rsidP="00993280">
      <w:pPr>
        <w:keepNext/>
        <w:ind w:firstLine="708"/>
        <w:jc w:val="both"/>
        <w:rPr>
          <w:b/>
          <w:i/>
        </w:rPr>
      </w:pPr>
      <w:r w:rsidRPr="004B1E32">
        <w:rPr>
          <w:b/>
          <w:i/>
        </w:rPr>
        <w:t>4. Условно разрешенные виды использования:</w:t>
      </w:r>
    </w:p>
    <w:p w:rsidR="00F37D59" w:rsidRPr="004B1E32" w:rsidRDefault="00F37D59" w:rsidP="00993280">
      <w:pPr>
        <w:keepNext/>
        <w:ind w:firstLine="708"/>
        <w:jc w:val="both"/>
      </w:pPr>
      <w:r w:rsidRPr="004B1E32">
        <w:t xml:space="preserve">1) размещение объектов общественного питания, торговли; </w:t>
      </w:r>
    </w:p>
    <w:p w:rsidR="003B52CA" w:rsidRDefault="00F37D59" w:rsidP="00993280">
      <w:pPr>
        <w:keepNext/>
        <w:suppressAutoHyphens/>
        <w:ind w:left="0" w:right="0" w:firstLine="709"/>
        <w:jc w:val="both"/>
      </w:pPr>
      <w:bookmarkStart w:id="98" w:name="_Toc356832507"/>
      <w:r w:rsidRPr="004B1E32">
        <w:t>2) размещение конфессиональных объектов, мемориалов;</w:t>
      </w:r>
      <w:bookmarkEnd w:id="98"/>
    </w:p>
    <w:p w:rsidR="00EB015C" w:rsidRDefault="00EB015C" w:rsidP="00993280">
      <w:pPr>
        <w:keepNext/>
        <w:suppressAutoHyphens/>
        <w:ind w:left="0" w:right="0" w:firstLine="709"/>
        <w:jc w:val="both"/>
      </w:pPr>
    </w:p>
    <w:p w:rsidR="00EB015C" w:rsidRPr="004B1E32" w:rsidRDefault="00EB015C" w:rsidP="00993280">
      <w:pPr>
        <w:keepNext/>
        <w:suppressAutoHyphens/>
        <w:ind w:left="0" w:right="0" w:firstLine="709"/>
        <w:jc w:val="both"/>
        <w:rPr>
          <w:rFonts w:eastAsia="Times New Roman"/>
          <w:b/>
          <w:bCs/>
        </w:rPr>
      </w:pPr>
    </w:p>
    <w:p w:rsidR="003B52CA" w:rsidRPr="004B1E32" w:rsidRDefault="003B52CA" w:rsidP="00993280">
      <w:pPr>
        <w:keepNext/>
        <w:suppressAutoHyphens/>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bCs/>
        </w:rPr>
      </w:pPr>
      <w:bookmarkStart w:id="99" w:name="_Toc353205422"/>
      <w:bookmarkStart w:id="100" w:name="_Toc357434237"/>
      <w:bookmarkStart w:id="101" w:name="_Toc402173350"/>
      <w:r w:rsidRPr="004B1E32">
        <w:rPr>
          <w:rFonts w:eastAsia="Times New Roman"/>
          <w:b/>
          <w:bCs/>
        </w:rPr>
        <w:t>Статья 2</w:t>
      </w:r>
      <w:r w:rsidR="00F37D59" w:rsidRPr="004B1E32">
        <w:rPr>
          <w:rFonts w:eastAsia="Times New Roman"/>
          <w:b/>
          <w:bCs/>
        </w:rPr>
        <w:t>7</w:t>
      </w:r>
      <w:r w:rsidRPr="004B1E32">
        <w:rPr>
          <w:rFonts w:eastAsia="Times New Roman"/>
          <w:b/>
          <w:bCs/>
        </w:rPr>
        <w:t xml:space="preserve">  Жилые зоны – Ж</w:t>
      </w:r>
      <w:bookmarkEnd w:id="99"/>
      <w:bookmarkEnd w:id="100"/>
      <w:bookmarkEnd w:id="101"/>
    </w:p>
    <w:p w:rsidR="0019016C" w:rsidRPr="004B1E32" w:rsidRDefault="0019016C" w:rsidP="00993280">
      <w:pPr>
        <w:keepNext/>
        <w:suppressAutoHyphens/>
        <w:ind w:left="0" w:right="0" w:firstLine="709"/>
        <w:jc w:val="both"/>
        <w:rPr>
          <w:rFonts w:eastAsia="Times New Roman"/>
        </w:rPr>
      </w:pPr>
      <w:r w:rsidRPr="004B1E32">
        <w:rPr>
          <w:rFonts w:eastAsia="Times New Roman"/>
          <w:bCs/>
        </w:rPr>
        <w:t xml:space="preserve">1. Жилые зоны предназначены для индивидуальной жилой застройки, малоэтажной жилой застройки, жилой застройки средней этажности, садоводческого и дачного строительства. </w:t>
      </w:r>
    </w:p>
    <w:p w:rsidR="0019016C" w:rsidRPr="004B1E32" w:rsidRDefault="0019016C" w:rsidP="00993280">
      <w:pPr>
        <w:keepNext/>
        <w:suppressAutoHyphens/>
        <w:ind w:left="0" w:right="0" w:firstLine="709"/>
        <w:jc w:val="both"/>
        <w:rPr>
          <w:rFonts w:eastAsia="Times New Roman"/>
        </w:rPr>
      </w:pPr>
      <w:r w:rsidRPr="004B1E32">
        <w:rPr>
          <w:rFonts w:eastAsia="Times New Roman"/>
        </w:rPr>
        <w:t>1. К жилым зонам относя</w:t>
      </w:r>
      <w:r w:rsidR="002A4BB8" w:rsidRPr="004B1E32">
        <w:rPr>
          <w:rFonts w:eastAsia="Times New Roman"/>
        </w:rPr>
        <w:t>тся земельные участки территорий</w:t>
      </w:r>
      <w:r w:rsidRPr="004B1E32">
        <w:rPr>
          <w:rFonts w:eastAsia="Times New Roman"/>
        </w:rPr>
        <w:t xml:space="preserve"> на</w:t>
      </w:r>
      <w:r w:rsidR="002A4BB8" w:rsidRPr="004B1E32">
        <w:rPr>
          <w:rFonts w:eastAsia="Times New Roman"/>
        </w:rPr>
        <w:t>селенных  пунктов</w:t>
      </w:r>
      <w:r w:rsidRPr="004B1E32">
        <w:rPr>
          <w:rFonts w:eastAsia="Times New Roman"/>
        </w:rPr>
        <w:t>, используемые и предназначенные для размещения жилых домов.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2. В жилых зонах допускается размещение объектов здравоохранения, объектов дошкольного, начального общего и среднего (полного) общего образования, культовых объектов, иных объектов, связанных с проживанием граждан и не оказывающих негативного воздействия на окружающую среду, а также объектов социального и коммунально-бытового назначения, объектов сельскохозяйственного назначения, стоянок автомобильного транспорта, гаражей, линейных объектов в случаях, предусмотренных настоящими Правилами.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3. 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 При планировке и застройке жилых  кварталов, малоэтажной застройки и застройки средней этажности необходимо предусматривать строительство открытых стоянок автотранспорта, размещение гаражей-стоянок на цокольных или подземных этажах зданий, а также подземных гаражей на дворовой территории с использованием их наземной части для размещения детских игровых площадок и объектов благоустройства. </w:t>
      </w:r>
    </w:p>
    <w:p w:rsidR="0019016C" w:rsidRPr="004B1E32" w:rsidRDefault="0019016C" w:rsidP="00993280">
      <w:pPr>
        <w:keepNext/>
        <w:suppressAutoHyphens/>
        <w:ind w:left="0" w:right="0" w:firstLine="709"/>
        <w:jc w:val="both"/>
        <w:rPr>
          <w:rFonts w:eastAsia="Times New Roman"/>
          <w:b/>
          <w:bCs/>
        </w:rPr>
      </w:pPr>
    </w:p>
    <w:p w:rsidR="0019016C" w:rsidRPr="004B1E32" w:rsidRDefault="0019016C" w:rsidP="00993280">
      <w:pPr>
        <w:keepNext/>
        <w:suppressAutoHyphens/>
        <w:ind w:left="0" w:right="0" w:firstLine="709"/>
        <w:jc w:val="both"/>
        <w:outlineLvl w:val="1"/>
        <w:rPr>
          <w:rFonts w:eastAsia="Times New Roman"/>
          <w:b/>
        </w:rPr>
      </w:pPr>
      <w:bookmarkStart w:id="102" w:name="_Toc353205423"/>
      <w:bookmarkStart w:id="103" w:name="_Toc357434238"/>
      <w:bookmarkStart w:id="104" w:name="_Toc402173351"/>
      <w:r w:rsidRPr="004B1E32">
        <w:rPr>
          <w:rFonts w:eastAsia="Times New Roman"/>
          <w:b/>
          <w:bCs/>
        </w:rPr>
        <w:t>Статья 2</w:t>
      </w:r>
      <w:r w:rsidR="00F37D59" w:rsidRPr="004B1E32">
        <w:rPr>
          <w:rFonts w:eastAsia="Times New Roman"/>
          <w:b/>
          <w:bCs/>
        </w:rPr>
        <w:t>8</w:t>
      </w:r>
      <w:r w:rsidRPr="004B1E32">
        <w:rPr>
          <w:rFonts w:eastAsia="Times New Roman"/>
          <w:b/>
          <w:bCs/>
        </w:rPr>
        <w:t xml:space="preserve">  Зоны жилой усадебной застройки для постоянного проживания</w:t>
      </w:r>
      <w:bookmarkStart w:id="105" w:name="_Toc353205424"/>
      <w:bookmarkEnd w:id="102"/>
      <w:r w:rsidRPr="004B1E32">
        <w:rPr>
          <w:rFonts w:eastAsia="Times New Roman"/>
          <w:b/>
          <w:bCs/>
        </w:rPr>
        <w:t xml:space="preserve"> и ведения личного подсобного хозяйства – </w:t>
      </w:r>
      <w:bookmarkEnd w:id="105"/>
      <w:r w:rsidR="000970A9" w:rsidRPr="004B1E32">
        <w:rPr>
          <w:rFonts w:eastAsia="Times New Roman"/>
          <w:b/>
          <w:bCs/>
        </w:rPr>
        <w:t>Ж.1</w:t>
      </w:r>
      <w:bookmarkEnd w:id="103"/>
      <w:bookmarkEnd w:id="104"/>
    </w:p>
    <w:p w:rsidR="0019016C" w:rsidRPr="004B1E32" w:rsidRDefault="0019016C" w:rsidP="00993280">
      <w:pPr>
        <w:keepNext/>
        <w:suppressAutoHyphens/>
        <w:ind w:left="0" w:right="0" w:firstLine="709"/>
        <w:jc w:val="both"/>
        <w:rPr>
          <w:rFonts w:eastAsia="Times New Roman"/>
        </w:rPr>
      </w:pPr>
      <w:r w:rsidRPr="004B1E32">
        <w:rPr>
          <w:rFonts w:eastAsia="Times New Roman"/>
          <w:b/>
        </w:rPr>
        <w:t>1</w:t>
      </w:r>
      <w:r w:rsidRPr="004B1E32">
        <w:rPr>
          <w:rFonts w:eastAsia="Times New Roman"/>
        </w:rPr>
        <w:t>. Зоны индивидуальной жилой усадебной застройки вк</w:t>
      </w:r>
      <w:r w:rsidR="002A4BB8" w:rsidRPr="004B1E32">
        <w:rPr>
          <w:rFonts w:eastAsia="Times New Roman"/>
        </w:rPr>
        <w:t>лючают в себя участки территорий населенных  пунктов</w:t>
      </w:r>
      <w:r w:rsidRPr="004B1E32">
        <w:rPr>
          <w:rFonts w:eastAsia="Times New Roman"/>
        </w:rPr>
        <w:t>, предназначенные для размещения усадебных и блокированных жилых домов для постоянного проживания.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В зонах жилой усадебной застройки допускается размещение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назначения, линейных объектов в случаях, предусмотренных настоящей статьей. На приусадебном участке помимо жилого дома, для ведения личного подсобного хозяйства, допускается размещение хозяйственных, бытовых и иных зданий строений и сооружений с соблюдением экологических, санитарно-гигиенических, противопожарных и иных правил и нормативов.</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2. Основной вид разрешенного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индивидуальные жилые дома с приусадебными земельными участками;</w:t>
      </w:r>
    </w:p>
    <w:p w:rsidR="0019016C" w:rsidRPr="004B1E32" w:rsidRDefault="0019016C" w:rsidP="00993280">
      <w:pPr>
        <w:keepNext/>
        <w:suppressAutoHyphens/>
        <w:ind w:left="0" w:right="0" w:firstLine="708"/>
        <w:jc w:val="both"/>
        <w:rPr>
          <w:rFonts w:eastAsia="Times New Roman"/>
        </w:rPr>
      </w:pPr>
      <w:r w:rsidRPr="004B1E32">
        <w:rPr>
          <w:rFonts w:eastAsia="Times New Roman"/>
        </w:rPr>
        <w:t xml:space="preserve">2) одно- и двухквартирные </w:t>
      </w:r>
      <w:r w:rsidR="00615605" w:rsidRPr="004B1E32">
        <w:rPr>
          <w:rFonts w:eastAsia="Times New Roman"/>
        </w:rPr>
        <w:t xml:space="preserve">жилые </w:t>
      </w:r>
      <w:r w:rsidRPr="004B1E32">
        <w:rPr>
          <w:rFonts w:eastAsia="Times New Roman"/>
        </w:rPr>
        <w:t>дома с приусадебными земельными участками;</w:t>
      </w:r>
    </w:p>
    <w:p w:rsidR="0019016C" w:rsidRPr="004B1E32" w:rsidRDefault="0019016C" w:rsidP="00993280">
      <w:pPr>
        <w:keepNext/>
        <w:suppressAutoHyphens/>
        <w:ind w:left="0" w:right="0" w:firstLine="708"/>
        <w:jc w:val="both"/>
        <w:rPr>
          <w:rFonts w:eastAsia="Times New Roman"/>
        </w:rPr>
      </w:pPr>
      <w:r w:rsidRPr="004B1E32">
        <w:rPr>
          <w:rFonts w:eastAsia="Times New Roman"/>
        </w:rPr>
        <w:t>3) отдельно стоящие жилые дома коттеджного типа на одну семью в 1-3 этажа с приусадебными участками;</w:t>
      </w:r>
    </w:p>
    <w:p w:rsidR="0019016C" w:rsidRPr="004B1E32" w:rsidRDefault="0019016C" w:rsidP="00993280">
      <w:pPr>
        <w:keepNext/>
        <w:suppressAutoHyphens/>
        <w:ind w:left="0" w:right="0" w:firstLine="709"/>
        <w:jc w:val="both"/>
        <w:rPr>
          <w:rFonts w:eastAsia="Times New Roman"/>
        </w:rPr>
      </w:pPr>
      <w:r w:rsidRPr="004B1E32">
        <w:rPr>
          <w:rFonts w:eastAsia="Times New Roman"/>
        </w:rPr>
        <w:t>4) многопрофильные учреждения дополнительного образования;</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3. Вспомогательные виды разрешенного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детские дошкольные учреждения;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школы начального, общего, среднего (полного) общего образования;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на придомовых участках хозяйственных построек, строений и сооружений вспомогательного использования, в том числе – построек для содержания  крупнорогатого, мелкого скота и птицы, теплиц, хозпостроек для хранения инвентаря, летних кухонь, бань (саун), душа, надворных уборных, отдельно стоящих гаражей, а также гаражей, встроенных в жилые дома, устройство открытых бассейнов (за исключением хозяйственных построек, строений и сооружений вспомогательного использования, примыкающих к расположенным со стороны улиц границам земельных участков);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 4) размещение на приквартирных участках сплошных ограждений вдоль улиц, сквозных ограждений между участками. При этом вид ограждения (строительный материал, цвет, строительная конструкция ограждения)  и его высота должны быть единообразными, как минимум, на протяжении одного квартала с обеих сторон улицы.</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5) размещение линейных объектов, связанных с объектами, расположенными в зоне жилой усадебной застройки, а также в смежных территориальных зонах, либо с обслуживанием таких объектов; </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садов, огородов, палисадников;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7) размещение ЦТП, ТП;</w:t>
      </w:r>
    </w:p>
    <w:p w:rsidR="0019016C" w:rsidRPr="004B1E32" w:rsidRDefault="0019016C" w:rsidP="00993280">
      <w:pPr>
        <w:keepNext/>
        <w:suppressAutoHyphens/>
        <w:ind w:left="0" w:right="0" w:firstLine="709"/>
        <w:jc w:val="both"/>
        <w:rPr>
          <w:rFonts w:eastAsia="Times New Roman"/>
        </w:rPr>
      </w:pPr>
      <w:r w:rsidRPr="004B1E32">
        <w:rPr>
          <w:rFonts w:eastAsia="Times New Roman"/>
        </w:rPr>
        <w:t>8) размещение автостоянок «гостевых» для временного хранения легковых автомобилей;</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 9) детские площадки, площадки отдыха с элементами озеленения, хозяйственные площадки.</w:t>
      </w:r>
    </w:p>
    <w:p w:rsidR="0019016C" w:rsidRPr="004B1E32" w:rsidRDefault="0019016C" w:rsidP="00993280">
      <w:pPr>
        <w:keepNext/>
        <w:suppressAutoHyphens/>
        <w:ind w:left="0" w:right="0" w:firstLine="709"/>
        <w:jc w:val="both"/>
        <w:rPr>
          <w:rFonts w:eastAsia="Times New Roman"/>
        </w:rPr>
      </w:pPr>
      <w:r w:rsidRPr="004B1E32">
        <w:rPr>
          <w:rFonts w:eastAsia="Times New Roman"/>
        </w:rPr>
        <w:t>10) размещение магазинов, временных торговых павильонов, предприятий общественного питания;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11) размещение аптек;</w:t>
      </w:r>
    </w:p>
    <w:p w:rsidR="0019016C" w:rsidRPr="004B1E32" w:rsidRDefault="0019016C" w:rsidP="00993280">
      <w:pPr>
        <w:keepNext/>
        <w:suppressAutoHyphens/>
        <w:ind w:left="0" w:right="0" w:firstLine="709"/>
        <w:jc w:val="both"/>
        <w:rPr>
          <w:rFonts w:eastAsia="Times New Roman"/>
        </w:rPr>
      </w:pPr>
      <w:r w:rsidRPr="004B1E32">
        <w:rPr>
          <w:rFonts w:eastAsia="Times New Roman"/>
        </w:rPr>
        <w:t>12) размещение отделений связи;</w:t>
      </w:r>
    </w:p>
    <w:p w:rsidR="0019016C" w:rsidRPr="004B1E32" w:rsidRDefault="0019016C" w:rsidP="00993280">
      <w:pPr>
        <w:keepNext/>
        <w:suppressAutoHyphens/>
        <w:ind w:left="0" w:right="0" w:firstLine="709"/>
        <w:jc w:val="both"/>
        <w:rPr>
          <w:rFonts w:eastAsia="Times New Roman"/>
        </w:rPr>
      </w:pPr>
      <w:r w:rsidRPr="004B1E32">
        <w:rPr>
          <w:rFonts w:eastAsia="Times New Roman"/>
        </w:rPr>
        <w:t>13) размещение спортивных площадок, не требующих установления санитарно-защитных зон;</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4. Условно разрешенные виды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2-3 этажных многоквартирных домов;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2) блокированные жилые дома в 1-3 этажа с участками для каждого блока (квартиры);</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домов для престарелых и инвалидов, детских домов, домов ребенка;</w:t>
      </w:r>
    </w:p>
    <w:p w:rsidR="0019016C" w:rsidRPr="004B1E32" w:rsidRDefault="0019016C" w:rsidP="00993280">
      <w:pPr>
        <w:keepNext/>
        <w:suppressAutoHyphens/>
        <w:ind w:left="0" w:right="0" w:firstLine="709"/>
        <w:jc w:val="both"/>
        <w:rPr>
          <w:rFonts w:eastAsia="Times New Roman"/>
        </w:rPr>
      </w:pPr>
      <w:r w:rsidRPr="004B1E32">
        <w:rPr>
          <w:rFonts w:eastAsia="Times New Roman"/>
        </w:rPr>
        <w:t>4) размещение объектов социального, коммунально-бытового  назначения (ателье, парикмахерские, жилищно-эксплуатационные организации, мастерские по ремонту товаров личного и бытового потребления, иные объекты обслуживания, связанные с проживанием граждан и предназначенные для оказания бытовых услуг);</w:t>
      </w:r>
    </w:p>
    <w:p w:rsidR="0019016C" w:rsidRPr="004B1E32" w:rsidRDefault="0019016C" w:rsidP="00993280">
      <w:pPr>
        <w:keepNext/>
        <w:suppressAutoHyphens/>
        <w:ind w:left="0" w:right="0" w:firstLine="709"/>
        <w:jc w:val="both"/>
        <w:rPr>
          <w:rFonts w:eastAsia="Times New Roman"/>
        </w:rPr>
      </w:pPr>
      <w:r w:rsidRPr="004B1E32">
        <w:rPr>
          <w:rFonts w:eastAsia="Times New Roman"/>
        </w:rPr>
        <w:t>5) размещение поликлиник, амбулаторий, ФАП;</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конфессиональных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7) размещение физкультурно-оздоровительных сооружений;</w:t>
      </w:r>
    </w:p>
    <w:p w:rsidR="0019016C" w:rsidRPr="004B1E32" w:rsidRDefault="0019016C" w:rsidP="00993280">
      <w:pPr>
        <w:keepNext/>
        <w:suppressAutoHyphens/>
        <w:ind w:left="0" w:right="0" w:firstLine="709"/>
        <w:jc w:val="both"/>
        <w:rPr>
          <w:rFonts w:eastAsia="Times New Roman"/>
        </w:rPr>
      </w:pPr>
      <w:r w:rsidRPr="004B1E32">
        <w:rPr>
          <w:rFonts w:eastAsia="Times New Roman"/>
        </w:rPr>
        <w:t>8) размещение учреждений культуры и искусства;</w:t>
      </w:r>
    </w:p>
    <w:p w:rsidR="0019016C" w:rsidRPr="004B1E32" w:rsidRDefault="0019016C" w:rsidP="00993280">
      <w:pPr>
        <w:keepNext/>
        <w:suppressAutoHyphens/>
        <w:ind w:left="0" w:right="0" w:firstLine="709"/>
        <w:jc w:val="both"/>
        <w:rPr>
          <w:rFonts w:eastAsia="Times New Roman"/>
        </w:rPr>
      </w:pPr>
      <w:r w:rsidRPr="004B1E32">
        <w:rPr>
          <w:rFonts w:eastAsia="Times New Roman"/>
        </w:rPr>
        <w:t>9) размещение финансово-кредитных учреждений;</w:t>
      </w:r>
    </w:p>
    <w:p w:rsidR="0019016C" w:rsidRPr="004B1E32" w:rsidRDefault="0019016C" w:rsidP="00993280">
      <w:pPr>
        <w:keepNext/>
        <w:suppressAutoHyphens/>
        <w:ind w:left="0" w:right="0" w:firstLine="709"/>
        <w:jc w:val="both"/>
        <w:rPr>
          <w:rFonts w:eastAsia="Times New Roman"/>
        </w:rPr>
      </w:pPr>
      <w:r w:rsidRPr="004B1E32">
        <w:rPr>
          <w:rFonts w:eastAsia="Times New Roman"/>
        </w:rPr>
        <w:t>10) размещение гостиниц, общежитий;</w:t>
      </w:r>
    </w:p>
    <w:p w:rsidR="0019016C" w:rsidRPr="004B1E32" w:rsidRDefault="0019016C" w:rsidP="00993280">
      <w:pPr>
        <w:keepNext/>
        <w:suppressAutoHyphens/>
        <w:ind w:left="0" w:right="0" w:firstLine="709"/>
        <w:jc w:val="both"/>
        <w:rPr>
          <w:rFonts w:eastAsia="Times New Roman"/>
        </w:rPr>
      </w:pPr>
      <w:r w:rsidRPr="004B1E32">
        <w:rPr>
          <w:rFonts w:eastAsia="Times New Roman"/>
        </w:rPr>
        <w:t>11) размещение отделений, пунктов полиции;</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этажность – не более 3 этажей, в том числе с мансардой;</w:t>
      </w:r>
    </w:p>
    <w:p w:rsidR="00322532" w:rsidRPr="004B1E32" w:rsidRDefault="00322532" w:rsidP="00993280">
      <w:pPr>
        <w:keepNext/>
        <w:ind w:left="0" w:right="0" w:firstLine="709"/>
        <w:jc w:val="both"/>
        <w:rPr>
          <w:rFonts w:eastAsia="Times New Roman"/>
        </w:rPr>
      </w:pPr>
      <w:r w:rsidRPr="004B1E32">
        <w:rPr>
          <w:rFonts w:eastAsia="Times New Roman"/>
        </w:rPr>
        <w:t>2) площадь земельного участка, предназначенного для строительства  жилого дома – от 200 кв. м до 3000 кв.м, для ведения личного подсобного хозяйства - от 400 кв.м до 6000 кв.м;</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3) ширина земельного участка, предназначенного для строительства усадебного жилого дома – не менее </w:t>
      </w:r>
      <w:smartTag w:uri="urn:schemas-microsoft-com:office:smarttags" w:element="metricconverter">
        <w:smartTagPr>
          <w:attr w:name="ProductID" w:val="20,0 м"/>
        </w:smartTagPr>
        <w:r w:rsidRPr="004B1E32">
          <w:rPr>
            <w:rFonts w:eastAsia="Times New Roman"/>
          </w:rPr>
          <w:t>20,0 м</w:t>
        </w:r>
      </w:smartTag>
      <w:r w:rsidRPr="004B1E32">
        <w:rPr>
          <w:rFonts w:eastAsia="Times New Roman"/>
        </w:rPr>
        <w:t xml:space="preserve">;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4) общая площадь земельного участка (земельных участков) предназначенного (предназначенных) для строительства  блокированного жилого дома определяется из расчета не менее </w:t>
      </w:r>
      <w:smartTag w:uri="urn:schemas-microsoft-com:office:smarttags" w:element="metricconverter">
        <w:smartTagPr>
          <w:attr w:name="ProductID" w:val="75 кв. м"/>
        </w:smartTagPr>
        <w:r w:rsidRPr="004B1E32">
          <w:rPr>
            <w:rFonts w:eastAsia="Times New Roman"/>
          </w:rPr>
          <w:t>75 кв. м</w:t>
        </w:r>
      </w:smartTag>
      <w:r w:rsidRPr="004B1E32">
        <w:rPr>
          <w:rFonts w:eastAsia="Times New Roman"/>
        </w:rPr>
        <w:t xml:space="preserve"> на один блок;</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5) для земельных участков, предназначенных для строительства и эксплуатации усадебных и блокированных жилых домов, 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
        </w:smartTagPr>
        <w:r w:rsidRPr="004B1E32">
          <w:rPr>
            <w:rFonts w:eastAsia="Times New Roman"/>
          </w:rPr>
          <w:t>3 м</w:t>
        </w:r>
      </w:smartTag>
      <w:r w:rsidRPr="004B1E32">
        <w:rPr>
          <w:rFonts w:eastAsia="Times New Roman"/>
        </w:rPr>
        <w:t xml:space="preserve">, до построек для содержания скота и птицы – не менее </w:t>
      </w:r>
      <w:smartTag w:uri="urn:schemas-microsoft-com:office:smarttags" w:element="metricconverter">
        <w:smartTagPr>
          <w:attr w:name="ProductID" w:val="4 м"/>
        </w:smartTagPr>
        <w:r w:rsidRPr="004B1E32">
          <w:rPr>
            <w:rFonts w:eastAsia="Times New Roman"/>
          </w:rPr>
          <w:t>4 м</w:t>
        </w:r>
      </w:smartTag>
      <w:r w:rsidRPr="004B1E32">
        <w:rPr>
          <w:rFonts w:eastAsia="Times New Roman"/>
        </w:rPr>
        <w:t xml:space="preserve">, до прочих хозяйственных построек, строений, сооружений вспомогательного использования, </w:t>
      </w:r>
      <w:r w:rsidR="001D69CC">
        <w:rPr>
          <w:rFonts w:eastAsia="Times New Roman"/>
        </w:rPr>
        <w:t>открытых стоянок - не менее</w:t>
      </w:r>
      <w:r w:rsidRPr="004B1E32">
        <w:rPr>
          <w:rFonts w:eastAsia="Times New Roman"/>
        </w:rPr>
        <w:t xml:space="preserve"> 1 м, , до стволов высокорослых деревьев – 4 м, среднерослых – 2 м, кустарников – 1 м;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6) отступ от красной линии до зданий, строений, сооружений при осуществлении строительства в кварталах новой жилой застройки –  не менее </w:t>
      </w:r>
      <w:smartTag w:uri="urn:schemas-microsoft-com:office:smarttags" w:element="metricconverter">
        <w:smartTagPr>
          <w:attr w:name="ProductID" w:val="5 м"/>
        </w:smartTagPr>
        <w:r w:rsidRPr="004B1E32">
          <w:rPr>
            <w:rFonts w:eastAsia="Times New Roman"/>
          </w:rPr>
          <w:t>5 м</w:t>
        </w:r>
      </w:smartTag>
      <w:r w:rsidRPr="004B1E32">
        <w:rPr>
          <w:rFonts w:eastAsia="Times New Roman"/>
        </w:rPr>
        <w:t>.</w:t>
      </w:r>
    </w:p>
    <w:p w:rsidR="0019016C" w:rsidRPr="004B1E32" w:rsidRDefault="0019016C" w:rsidP="00993280">
      <w:pPr>
        <w:keepNext/>
        <w:suppressAutoHyphens/>
        <w:ind w:left="0" w:right="0" w:firstLine="709"/>
        <w:jc w:val="both"/>
        <w:rPr>
          <w:rFonts w:eastAsia="Times New Roman"/>
        </w:rPr>
      </w:pPr>
      <w:r w:rsidRPr="004B1E32">
        <w:rPr>
          <w:rFonts w:eastAsia="Times New Roman"/>
        </w:rPr>
        <w:t>7) в условиях реконструкции, строительство жилых зданий и гаражей допускается по красной линии или в соответствии со сложившимися местными традициями и действующими нормативами;</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8) высота ограждения земельных участков – не более </w:t>
      </w:r>
      <w:smartTag w:uri="urn:schemas-microsoft-com:office:smarttags" w:element="metricconverter">
        <w:smartTagPr>
          <w:attr w:name="ProductID" w:val="1,8 м"/>
        </w:smartTagPr>
        <w:r w:rsidRPr="004B1E32">
          <w:rPr>
            <w:rFonts w:eastAsia="Times New Roman"/>
          </w:rPr>
          <w:t>1,8 м</w:t>
        </w:r>
      </w:smartTag>
      <w:r w:rsidRPr="004B1E32">
        <w:rPr>
          <w:rFonts w:eastAsia="Times New Roman"/>
        </w:rPr>
        <w:t>;</w:t>
      </w:r>
    </w:p>
    <w:p w:rsidR="0019016C" w:rsidRPr="004B1E32" w:rsidRDefault="0019016C" w:rsidP="00993280">
      <w:pPr>
        <w:keepNext/>
        <w:suppressAutoHyphens/>
        <w:ind w:left="0" w:right="0" w:firstLine="709"/>
        <w:jc w:val="both"/>
        <w:rPr>
          <w:rFonts w:eastAsia="Times New Roman"/>
        </w:rPr>
      </w:pPr>
      <w:r w:rsidRPr="004B1E32">
        <w:rPr>
          <w:rFonts w:eastAsia="Times New Roman"/>
        </w:rPr>
        <w:t>9) коэффициент застройки – не более 0,4;</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10) коэффициент свободных территорий – не менее 0,6;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11) для строительства и эксплуатации  жилых домов минимально допустимая ширина улиц – 18 м, проездов - 9 м, проезжей части улиц – не менее </w:t>
      </w:r>
      <w:smartTag w:uri="urn:schemas-microsoft-com:office:smarttags" w:element="metricconverter">
        <w:smartTagPr>
          <w:attr w:name="ProductID" w:val="7 м"/>
        </w:smartTagPr>
        <w:r w:rsidRPr="004B1E32">
          <w:rPr>
            <w:rFonts w:eastAsia="Times New Roman"/>
          </w:rPr>
          <w:t>7 м</w:t>
        </w:r>
      </w:smartTag>
      <w:r w:rsidRPr="004B1E32">
        <w:rPr>
          <w:rFonts w:eastAsia="Times New Roman"/>
        </w:rPr>
        <w:t xml:space="preserve">, проездов между земельными участками — не менее 3,5 м. </w:t>
      </w:r>
    </w:p>
    <w:p w:rsidR="0019016C" w:rsidRPr="004B1E32" w:rsidRDefault="0019016C" w:rsidP="00993280">
      <w:pPr>
        <w:keepNext/>
        <w:suppressAutoHyphens/>
        <w:ind w:left="0" w:right="0" w:firstLine="709"/>
        <w:jc w:val="both"/>
        <w:rPr>
          <w:rFonts w:eastAsia="Times New Roman"/>
        </w:rPr>
      </w:pPr>
      <w:r w:rsidRPr="004B1E32">
        <w:rPr>
          <w:rFonts w:eastAsia="Times New Roman"/>
        </w:rPr>
        <w:t>12) противопожарные расстояния от границ застройки до лесных массивов должны быть не менее  15 метров.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
        </w:rPr>
        <w:t>6.</w:t>
      </w:r>
      <w:r w:rsidRPr="004B1E32">
        <w:rPr>
          <w:rFonts w:eastAsia="Times New Roman"/>
        </w:rPr>
        <w:t xml:space="preserve">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 площади квартала, иного элемента планировочной структуры зоны жилой усадебной застройки. </w:t>
      </w:r>
    </w:p>
    <w:p w:rsidR="007D322F" w:rsidRPr="004B1E32" w:rsidRDefault="007D322F" w:rsidP="00993280">
      <w:pPr>
        <w:keepNext/>
        <w:suppressAutoHyphens/>
        <w:autoSpaceDE w:val="0"/>
        <w:autoSpaceDN w:val="0"/>
        <w:adjustRightInd w:val="0"/>
        <w:ind w:left="0" w:right="0" w:firstLine="709"/>
        <w:jc w:val="both"/>
        <w:rPr>
          <w:rFonts w:eastAsia="Times New Roman"/>
        </w:rPr>
      </w:pPr>
    </w:p>
    <w:p w:rsidR="007D322F" w:rsidRPr="004B1E32" w:rsidRDefault="007D322F" w:rsidP="00D001EA">
      <w:pPr>
        <w:keepNext/>
        <w:suppressAutoHyphens/>
        <w:autoSpaceDE w:val="0"/>
        <w:autoSpaceDN w:val="0"/>
        <w:adjustRightInd w:val="0"/>
        <w:ind w:left="0" w:right="0" w:firstLine="709"/>
        <w:jc w:val="both"/>
        <w:outlineLvl w:val="1"/>
        <w:rPr>
          <w:rFonts w:eastAsia="Times New Roman"/>
          <w:b/>
          <w:bCs/>
        </w:rPr>
      </w:pPr>
      <w:bookmarkStart w:id="106" w:name="_Toc375036402"/>
      <w:bookmarkStart w:id="107" w:name="_Toc402173352"/>
      <w:r w:rsidRPr="004B1E32">
        <w:rPr>
          <w:rFonts w:eastAsia="Times New Roman"/>
          <w:b/>
          <w:bCs/>
        </w:rPr>
        <w:t>Стать</w:t>
      </w:r>
      <w:r w:rsidR="00B63FDC">
        <w:rPr>
          <w:rFonts w:eastAsia="Times New Roman"/>
          <w:b/>
          <w:bCs/>
        </w:rPr>
        <w:t>я 29  Зоны жилой</w:t>
      </w:r>
      <w:r w:rsidRPr="004B1E32">
        <w:rPr>
          <w:rFonts w:eastAsia="Times New Roman"/>
          <w:b/>
          <w:bCs/>
        </w:rPr>
        <w:t xml:space="preserve"> малоэтажной застройки – Ж. 2</w:t>
      </w:r>
      <w:bookmarkEnd w:id="106"/>
      <w:bookmarkEnd w:id="107"/>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 Зоны жилой малоэтажной застройки включают в себя участки территории населенного пункта, предназначенные для размещения секционных, блокированных многоквартирных жилых домов малой этажности для постоянного проживания.</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В зонах жилой малоэтажной застройки допускается размещение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назначения, линейных объектов в случаях, предусмотренных настоящей статьей.</w:t>
      </w:r>
    </w:p>
    <w:p w:rsidR="007D322F" w:rsidRPr="004B1E32" w:rsidRDefault="007D322F" w:rsidP="007D322F">
      <w:pPr>
        <w:keepNext/>
        <w:suppressAutoHyphens/>
        <w:autoSpaceDE w:val="0"/>
        <w:autoSpaceDN w:val="0"/>
        <w:adjustRightInd w:val="0"/>
        <w:ind w:left="0" w:right="0" w:firstLine="709"/>
        <w:jc w:val="both"/>
        <w:rPr>
          <w:rFonts w:eastAsia="Times New Roman"/>
          <w:b/>
          <w:i/>
        </w:rPr>
      </w:pPr>
      <w:r w:rsidRPr="004B1E32">
        <w:rPr>
          <w:rFonts w:eastAsia="Times New Roman"/>
          <w:b/>
          <w:i/>
        </w:rPr>
        <w:t>2. Основной вид разрешенного использования:</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 xml:space="preserve">1) 2 - 3 этажные секционные и блокированные многоквартирные жилые дома, в том числе с мансардой (высота шпилей, башен, флагштоков не ограничена). </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2) детские дошкольные учреждения;</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3) школы начального, общего, среднего (полного) общего образования;</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4) многопрофильные учреждения дополнительного образования;</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5) размещение жилых домов с жилыми помещениями специализированного жилищного фонда.</w:t>
      </w:r>
    </w:p>
    <w:p w:rsidR="007D322F" w:rsidRPr="004B1E32" w:rsidRDefault="007D322F" w:rsidP="007D322F">
      <w:pPr>
        <w:keepNext/>
        <w:suppressAutoHyphens/>
        <w:autoSpaceDE w:val="0"/>
        <w:autoSpaceDN w:val="0"/>
        <w:adjustRightInd w:val="0"/>
        <w:ind w:left="0" w:right="0" w:firstLine="709"/>
        <w:jc w:val="both"/>
        <w:rPr>
          <w:rFonts w:eastAsia="Times New Roman"/>
          <w:b/>
          <w:i/>
        </w:rPr>
      </w:pPr>
      <w:r w:rsidRPr="004B1E32">
        <w:rPr>
          <w:rFonts w:eastAsia="Times New Roman"/>
          <w:b/>
          <w:i/>
        </w:rPr>
        <w:t>3. Вспомогательные виды разрешенного использования:</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автостоянок «гостевых» для временной парковки автотранспорта;</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подземных, полуподземных гаражей-стоянок для индивидуальных легковых автомобилей;</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гаражей  для индивидуальных легковых автомобилей боксового типа, встроенных и встроено-пристроенных гаражей;</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4) размещение линейных объектов, связанных с объектами, расположенными в зоне жилой малоэтажной застройки, а также в смежных территориальных зонах, либо с обслуживанием таких объектов;</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5) размещение спортивных площадок, не требующих установления санитарно-защитных зон;</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6) размещение элементов благоустройства;</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7) размещение детских площадок, площадок отдыха, хозяйственных площадок с элементами озеленения, площадки для выгула собак с элементами озеленения;</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8) приквартирные палисадники;</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9) ЦТП, ТП</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 xml:space="preserve">10) размещение встроенно-пристроенных: учреждений, организаций, предприятий культурно-бытового обслуживания; административных учреждений; тамбуров, лестниц. </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 xml:space="preserve">11) размещение магазинов, предприятий общественного питания; </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12) размещение аптек;</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13) размещение отделений связи;</w:t>
      </w:r>
    </w:p>
    <w:p w:rsidR="007D322F" w:rsidRPr="004B1E32" w:rsidRDefault="007D322F" w:rsidP="007D322F">
      <w:pPr>
        <w:keepNext/>
        <w:suppressAutoHyphens/>
        <w:autoSpaceDE w:val="0"/>
        <w:autoSpaceDN w:val="0"/>
        <w:adjustRightInd w:val="0"/>
        <w:ind w:left="0" w:right="0" w:firstLine="709"/>
        <w:jc w:val="both"/>
        <w:rPr>
          <w:rFonts w:eastAsia="Times New Roman"/>
          <w:b/>
          <w:i/>
        </w:rPr>
      </w:pPr>
      <w:r w:rsidRPr="004B1E32">
        <w:rPr>
          <w:rFonts w:eastAsia="Times New Roman"/>
          <w:b/>
          <w:i/>
        </w:rPr>
        <w:t>4. Условно разрешенные виды использования:</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2 - 5 этажных многоквартирных жилых домов;</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домов для престарелых и инвалидов, детских домов, домов ребенка;</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учреждений жилищно-коммунального хозяйства;</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4) размещение учреждений среднего специального и профессионального образования без учебно-лабораторных и учебно-производственных корпусов и мастерских;</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5) размещение учреждений социальной защиты;</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6) размещение объектов социального, коммунально-бытового  назначения (ателье, парикмахерские, общественные бани, мастерские по ремонту товаров личного и бытового потребления, иные объекты обслуживания, связанные с проживанием граждан и предназначенные для оказания бытовых услуг);</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7) размещение оздоровительных и социально-реабилитационных центров;</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8) размещение конфессиональных объектов;</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9) размещение поликлиник, амбулаторий, ФАП;</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10) размещение физкультурно-оздоровительных сооружений;</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11) размещение учреждений культуры и искусства;</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12) размещение финансово-кредитных учреждений;</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13) размещение гостиниц;</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14) размещение автостоянок для постоянного хранения легковых автомобилей;</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15) размещение гаражей  для легковых автомобилей боксового типа, встроенных и встроено-пристроенных гаражей;</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16) размещение отделений, пунктов полиции;</w:t>
      </w:r>
    </w:p>
    <w:p w:rsidR="007D322F" w:rsidRPr="004B1E32" w:rsidRDefault="007D322F" w:rsidP="007D322F">
      <w:pPr>
        <w:keepNext/>
        <w:suppressAutoHyphens/>
        <w:autoSpaceDE w:val="0"/>
        <w:autoSpaceDN w:val="0"/>
        <w:adjustRightInd w:val="0"/>
        <w:ind w:left="0" w:right="0" w:firstLine="709"/>
        <w:jc w:val="both"/>
        <w:rPr>
          <w:rFonts w:eastAsia="Times New Roman"/>
          <w:b/>
          <w:i/>
        </w:rPr>
      </w:pPr>
      <w:r w:rsidRPr="004B1E32">
        <w:rPr>
          <w:rFonts w:eastAsia="Times New Roman"/>
          <w:b/>
          <w:i/>
        </w:rPr>
        <w:t>5. Предельные параметры разрешенного строительства, реконструкции объектов капитального строительства:</w:t>
      </w:r>
    </w:p>
    <w:p w:rsidR="007D322F" w:rsidRPr="004B1E32" w:rsidRDefault="00B63FDC" w:rsidP="007D322F">
      <w:pPr>
        <w:keepNext/>
        <w:suppressAutoHyphens/>
        <w:autoSpaceDE w:val="0"/>
        <w:autoSpaceDN w:val="0"/>
        <w:adjustRightInd w:val="0"/>
        <w:ind w:left="0" w:right="0" w:firstLine="709"/>
        <w:jc w:val="both"/>
        <w:rPr>
          <w:rFonts w:eastAsia="Times New Roman"/>
        </w:rPr>
      </w:pPr>
      <w:r>
        <w:rPr>
          <w:rFonts w:eastAsia="Times New Roman"/>
        </w:rPr>
        <w:t>1) этажность – не более 4</w:t>
      </w:r>
      <w:r w:rsidR="007D322F" w:rsidRPr="004B1E32">
        <w:rPr>
          <w:rFonts w:eastAsia="Times New Roman"/>
        </w:rPr>
        <w:t xml:space="preserve"> этажей;</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 xml:space="preserve">2) отступ от красной линии до зданий, строений, сооружений при осуществлении строительства в кварталах новой жилой застройки –  не менее </w:t>
      </w:r>
      <w:smartTag w:uri="urn:schemas-microsoft-com:office:smarttags" w:element="metricconverter">
        <w:smartTagPr>
          <w:attr w:name="ProductID" w:val="3 м"/>
        </w:smartTagPr>
        <w:r w:rsidRPr="004B1E32">
          <w:rPr>
            <w:rFonts w:eastAsia="Times New Roman"/>
          </w:rPr>
          <w:t>3 м</w:t>
        </w:r>
      </w:smartTag>
      <w:r w:rsidRPr="004B1E32">
        <w:rPr>
          <w:rFonts w:eastAsia="Times New Roman"/>
        </w:rPr>
        <w:t>.</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3) в условиях реконструкции, строительство жилых зданий и гаражей допускается по красной линии или в соответствии со сложившимися местными традициями и действующими нормативами;</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4) коэффициент застройки – не более 0,30;</w:t>
      </w:r>
    </w:p>
    <w:p w:rsidR="007D322F" w:rsidRPr="004B1E32"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 xml:space="preserve">5) коэффициент свободных территорий – не менее 0,70; </w:t>
      </w:r>
    </w:p>
    <w:p w:rsidR="007D322F"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6) противопожарные расстояния от границ застройки до лесных массивов должны быть не менее  15 метров.</w:t>
      </w:r>
    </w:p>
    <w:p w:rsidR="00B63FDC" w:rsidRPr="00B63FDC" w:rsidRDefault="00B63FDC" w:rsidP="00B63FDC">
      <w:pPr>
        <w:keepNext/>
        <w:keepLines/>
        <w:shd w:val="clear" w:color="auto" w:fill="FFFFFF"/>
        <w:tabs>
          <w:tab w:val="left" w:pos="691"/>
        </w:tabs>
        <w:autoSpaceDE w:val="0"/>
        <w:autoSpaceDN w:val="0"/>
        <w:adjustRightInd w:val="0"/>
        <w:ind w:firstLine="766"/>
        <w:jc w:val="both"/>
        <w:rPr>
          <w:color w:val="000000"/>
        </w:rPr>
      </w:pPr>
      <w:r w:rsidRPr="00B63FDC">
        <w:rPr>
          <w:rFonts w:eastAsia="Times New Roman"/>
        </w:rPr>
        <w:t>7)</w:t>
      </w:r>
      <w:r>
        <w:rPr>
          <w:color w:val="000000"/>
        </w:rPr>
        <w:t xml:space="preserve"> </w:t>
      </w:r>
      <w:r w:rsidRPr="00B63FDC">
        <w:rPr>
          <w:color w:val="000000"/>
        </w:rPr>
        <w:t>обеспечение подъезда пожарной техники к жилым домам и хозяйственным постройкам на расстояние от 5 м до 8 м;</w:t>
      </w:r>
    </w:p>
    <w:p w:rsidR="00B63FDC" w:rsidRPr="00B63FDC" w:rsidRDefault="00B63FDC" w:rsidP="00B63FDC">
      <w:pPr>
        <w:keepNext/>
        <w:keepLines/>
        <w:shd w:val="clear" w:color="auto" w:fill="FFFFFF"/>
        <w:tabs>
          <w:tab w:val="left" w:pos="811"/>
        </w:tabs>
        <w:ind w:firstLine="581"/>
        <w:jc w:val="both"/>
        <w:rPr>
          <w:color w:val="000000"/>
        </w:rPr>
      </w:pPr>
      <w:r>
        <w:rPr>
          <w:color w:val="000000"/>
          <w:spacing w:val="-7"/>
        </w:rPr>
        <w:t xml:space="preserve">   </w:t>
      </w:r>
      <w:r w:rsidRPr="00B63FDC">
        <w:rPr>
          <w:color w:val="000000"/>
          <w:spacing w:val="-7"/>
        </w:rPr>
        <w:t>8) размещение   хозяйственных   построек,   одиночных   или   двойных   построек</w:t>
      </w:r>
      <w:r w:rsidRPr="00B63FDC">
        <w:rPr>
          <w:color w:val="000000"/>
          <w:spacing w:val="-7"/>
        </w:rPr>
        <w:br/>
      </w:r>
      <w:r w:rsidRPr="00B63FDC">
        <w:rPr>
          <w:color w:val="000000"/>
          <w:spacing w:val="-1"/>
        </w:rPr>
        <w:t>для скота и птицы на расстоянии от окон жилых помещений дома - не менее 15 м;</w:t>
      </w:r>
    </w:p>
    <w:p w:rsidR="00B63FDC" w:rsidRPr="00B63FDC" w:rsidRDefault="00B63FDC" w:rsidP="00B63FDC">
      <w:pPr>
        <w:keepNext/>
        <w:keepLines/>
        <w:shd w:val="clear" w:color="auto" w:fill="FFFFFF"/>
        <w:tabs>
          <w:tab w:val="left" w:pos="710"/>
        </w:tabs>
        <w:autoSpaceDE w:val="0"/>
        <w:autoSpaceDN w:val="0"/>
        <w:adjustRightInd w:val="0"/>
        <w:jc w:val="both"/>
        <w:rPr>
          <w:color w:val="000000"/>
        </w:rPr>
      </w:pPr>
      <w:r>
        <w:rPr>
          <w:color w:val="000000"/>
          <w:spacing w:val="-3"/>
        </w:rPr>
        <w:t xml:space="preserve">             9) </w:t>
      </w:r>
      <w:r w:rsidRPr="00B63FDC">
        <w:rPr>
          <w:color w:val="000000"/>
          <w:spacing w:val="-3"/>
        </w:rPr>
        <w:t xml:space="preserve"> размещение дворовых туалетов – от 8   до   10 м.</w:t>
      </w:r>
    </w:p>
    <w:p w:rsidR="007D322F" w:rsidRDefault="007D322F" w:rsidP="007D322F">
      <w:pPr>
        <w:keepNext/>
        <w:suppressAutoHyphens/>
        <w:autoSpaceDE w:val="0"/>
        <w:autoSpaceDN w:val="0"/>
        <w:adjustRightInd w:val="0"/>
        <w:ind w:left="0" w:right="0" w:firstLine="709"/>
        <w:jc w:val="both"/>
        <w:rPr>
          <w:rFonts w:eastAsia="Times New Roman"/>
        </w:rPr>
      </w:pPr>
      <w:r w:rsidRPr="004B1E32">
        <w:rPr>
          <w:rFonts w:eastAsia="Times New Roman"/>
        </w:rPr>
        <w:t>6.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15 % площади квартала,  иного элемента планировочной структуры зоны жилой малоэтажной застройки.</w:t>
      </w:r>
    </w:p>
    <w:p w:rsidR="00B63FDC" w:rsidRDefault="00B63FDC" w:rsidP="007D322F">
      <w:pPr>
        <w:keepNext/>
        <w:suppressAutoHyphens/>
        <w:autoSpaceDE w:val="0"/>
        <w:autoSpaceDN w:val="0"/>
        <w:adjustRightInd w:val="0"/>
        <w:ind w:left="0" w:right="0" w:firstLine="709"/>
        <w:jc w:val="both"/>
        <w:rPr>
          <w:rFonts w:eastAsia="Times New Roman"/>
        </w:rPr>
      </w:pPr>
    </w:p>
    <w:p w:rsidR="0019016C" w:rsidRPr="004B1E32" w:rsidRDefault="00F37D59" w:rsidP="00993280">
      <w:pPr>
        <w:keepNext/>
        <w:suppressAutoHyphens/>
        <w:ind w:left="0" w:right="0" w:firstLine="709"/>
        <w:jc w:val="both"/>
        <w:outlineLvl w:val="1"/>
        <w:rPr>
          <w:rFonts w:eastAsia="Times New Roman"/>
          <w:b/>
          <w:bCs/>
        </w:rPr>
      </w:pPr>
      <w:bookmarkStart w:id="108" w:name="_Toc357434239"/>
      <w:bookmarkStart w:id="109" w:name="_Toc402173353"/>
      <w:r w:rsidRPr="004B1E32">
        <w:rPr>
          <w:rFonts w:eastAsia="Times New Roman"/>
          <w:b/>
          <w:bCs/>
        </w:rPr>
        <w:t>Статья 29</w:t>
      </w:r>
      <w:r w:rsidR="00D001EA">
        <w:rPr>
          <w:rFonts w:eastAsia="Times New Roman"/>
          <w:b/>
          <w:bCs/>
        </w:rPr>
        <w:t>.1</w:t>
      </w:r>
      <w:r w:rsidR="00CA50F0" w:rsidRPr="004B1E32">
        <w:rPr>
          <w:rFonts w:eastAsia="Times New Roman"/>
          <w:b/>
          <w:bCs/>
        </w:rPr>
        <w:t xml:space="preserve"> Зоны жилой усадебной застройки для сезонного проживания – ЖС</w:t>
      </w:r>
      <w:bookmarkEnd w:id="108"/>
      <w:bookmarkEnd w:id="109"/>
      <w:r w:rsidR="00CA50F0" w:rsidRPr="004B1E32">
        <w:rPr>
          <w:rFonts w:eastAsia="Times New Roman"/>
          <w:b/>
          <w:bCs/>
        </w:rPr>
        <w:t xml:space="preserve"> </w:t>
      </w:r>
    </w:p>
    <w:p w:rsidR="00116BDB" w:rsidRPr="004B1E32" w:rsidRDefault="00116BDB" w:rsidP="00993280">
      <w:pPr>
        <w:keepNext/>
        <w:ind w:firstLine="709"/>
        <w:jc w:val="both"/>
      </w:pPr>
      <w:r w:rsidRPr="004B1E32">
        <w:t>1. Жилые зоны индивидуальной жилой застройки сезонного проживания включают в себя участки территории земель сельскохозяйственного назначения, предназначенные для ведения садоводства и дачного хозяйства.</w:t>
      </w:r>
    </w:p>
    <w:p w:rsidR="00116BDB" w:rsidRPr="004B1E32" w:rsidRDefault="00116BDB" w:rsidP="00993280">
      <w:pPr>
        <w:keepNext/>
        <w:ind w:firstLine="709"/>
        <w:jc w:val="both"/>
      </w:pPr>
      <w:r w:rsidRPr="004B1E32">
        <w:t>В жилых зонах индивидуальной жилой застройки сезонного проживания допускается размещение земельных участков, предназначенных для ведения огородничества, жилых строений или жилых домов, объектов, связанных с проживанием граждан и не оказывающих негативного воздействия на окружающую среду,  а также объектов сельскохозяйственного назначения, стоянок, площадок для временной парковки автотранспорта, линейных объектов в случаях, предусмотренных настоящей статьей.</w:t>
      </w:r>
    </w:p>
    <w:p w:rsidR="00116BDB" w:rsidRPr="004B1E32" w:rsidRDefault="00116BDB" w:rsidP="00993280">
      <w:pPr>
        <w:keepNext/>
        <w:ind w:firstLine="709"/>
        <w:jc w:val="both"/>
        <w:rPr>
          <w:b/>
          <w:i/>
        </w:rPr>
      </w:pPr>
      <w:r w:rsidRPr="004B1E32">
        <w:rPr>
          <w:b/>
          <w:i/>
        </w:rPr>
        <w:t>2. Основные виды разрешенного использования:</w:t>
      </w:r>
    </w:p>
    <w:p w:rsidR="00116BDB" w:rsidRPr="004B1E32" w:rsidRDefault="00116BDB" w:rsidP="00993280">
      <w:pPr>
        <w:keepNext/>
        <w:autoSpaceDE w:val="0"/>
        <w:autoSpaceDN w:val="0"/>
        <w:adjustRightInd w:val="0"/>
        <w:ind w:firstLine="709"/>
        <w:jc w:val="both"/>
      </w:pPr>
      <w:r w:rsidRPr="004B1E32">
        <w:t xml:space="preserve">1) размещение земельных участков, предназначенных для ведения садоводства и дачного хозяйства; </w:t>
      </w:r>
    </w:p>
    <w:p w:rsidR="00116BDB" w:rsidRPr="004B1E32" w:rsidRDefault="00116BDB" w:rsidP="00993280">
      <w:pPr>
        <w:keepNext/>
        <w:ind w:firstLine="709"/>
        <w:jc w:val="both"/>
      </w:pPr>
      <w:r w:rsidRPr="004B1E32">
        <w:t xml:space="preserve">2) размещение водозаборов локального пользования; </w:t>
      </w:r>
    </w:p>
    <w:p w:rsidR="00116BDB" w:rsidRPr="004B1E32" w:rsidRDefault="00116BDB" w:rsidP="00993280">
      <w:pPr>
        <w:keepNext/>
        <w:ind w:firstLine="709"/>
        <w:jc w:val="both"/>
      </w:pPr>
      <w:r w:rsidRPr="004B1E32">
        <w:t>3) размещение противопожарных водоемов.</w:t>
      </w:r>
    </w:p>
    <w:p w:rsidR="00116BDB" w:rsidRPr="004B1E32" w:rsidRDefault="00116BDB" w:rsidP="00993280">
      <w:pPr>
        <w:keepNext/>
        <w:ind w:firstLine="709"/>
        <w:jc w:val="both"/>
        <w:rPr>
          <w:b/>
          <w:i/>
        </w:rPr>
      </w:pPr>
      <w:r w:rsidRPr="004B1E32">
        <w:rPr>
          <w:b/>
          <w:i/>
        </w:rPr>
        <w:t xml:space="preserve">3. Вспомогательные виды разрешенного использования: </w:t>
      </w:r>
    </w:p>
    <w:p w:rsidR="00116BDB" w:rsidRPr="004B1E32" w:rsidRDefault="00116BDB" w:rsidP="00993280">
      <w:pPr>
        <w:keepNext/>
        <w:autoSpaceDE w:val="0"/>
        <w:autoSpaceDN w:val="0"/>
        <w:adjustRightInd w:val="0"/>
        <w:ind w:firstLine="709"/>
        <w:jc w:val="both"/>
      </w:pPr>
      <w:r w:rsidRPr="004B1E32">
        <w:t>1) размещение на земельных участках жилых строений для сезонного проживания, хозяйственных строений и сооружений, в том числе – построек для содержания мелкого скота и птицы, теплиц, хозпостроек для хранения инвентаря, летних кухонь, бань (саун), душа, навеса или гаража для автомобиля;</w:t>
      </w:r>
    </w:p>
    <w:p w:rsidR="00116BDB" w:rsidRPr="004B1E32" w:rsidRDefault="00116BDB" w:rsidP="00993280">
      <w:pPr>
        <w:keepNext/>
        <w:autoSpaceDE w:val="0"/>
        <w:autoSpaceDN w:val="0"/>
        <w:adjustRightInd w:val="0"/>
        <w:ind w:firstLine="709"/>
        <w:jc w:val="both"/>
      </w:pPr>
      <w:r w:rsidRPr="004B1E32">
        <w:t>2) размещение земельных участков, предназначенных для ведения огородничества;</w:t>
      </w:r>
    </w:p>
    <w:p w:rsidR="00116BDB" w:rsidRPr="004B1E32" w:rsidRDefault="00116BDB" w:rsidP="00993280">
      <w:pPr>
        <w:keepNext/>
        <w:ind w:firstLine="709"/>
        <w:jc w:val="both"/>
      </w:pPr>
      <w:r w:rsidRPr="004B1E32">
        <w:t xml:space="preserve">3) размещение открытых стоянок, открытых площадок для временной парковки автотранспорта; </w:t>
      </w:r>
    </w:p>
    <w:p w:rsidR="00116BDB" w:rsidRPr="004B1E32" w:rsidRDefault="00116BDB" w:rsidP="00993280">
      <w:pPr>
        <w:keepNext/>
        <w:ind w:firstLine="709"/>
        <w:jc w:val="both"/>
      </w:pPr>
      <w:r w:rsidRPr="004B1E32">
        <w:t>4) размещение линейных объектов, связанных с объектами, расположенными в жилой зоне садоводства и дачного хозяйства, а также в смежных территориальных зонах, либо с обслуживанием таких объектов;</w:t>
      </w:r>
    </w:p>
    <w:p w:rsidR="00116BDB" w:rsidRPr="004B1E32" w:rsidRDefault="00116BDB" w:rsidP="00993280">
      <w:pPr>
        <w:keepNext/>
        <w:ind w:firstLine="709"/>
        <w:jc w:val="both"/>
      </w:pPr>
      <w:r w:rsidRPr="004B1E32">
        <w:t>5) размещение спортивных площадок, не требующих установления санитарно-защитных зон;</w:t>
      </w:r>
    </w:p>
    <w:p w:rsidR="00116BDB" w:rsidRPr="004B1E32" w:rsidRDefault="00116BDB" w:rsidP="00993280">
      <w:pPr>
        <w:keepNext/>
        <w:ind w:firstLine="709"/>
        <w:jc w:val="both"/>
      </w:pPr>
      <w:r w:rsidRPr="004B1E32">
        <w:t>6) размещение объектов благоустройства, в том числе площадок для мусорных контейнеров;</w:t>
      </w:r>
    </w:p>
    <w:p w:rsidR="00116BDB" w:rsidRPr="004B1E32" w:rsidRDefault="00116BDB" w:rsidP="00993280">
      <w:pPr>
        <w:keepNext/>
        <w:ind w:firstLine="709"/>
        <w:jc w:val="both"/>
      </w:pPr>
      <w:r w:rsidRPr="004B1E32">
        <w:t>7) размещение на земельных участках, предназначенных для ведения садоводства, огородничества и дачного хозяйства, сплошных ограждений вдоль улиц, сквозных ограждений между участками. При этом вид ограждения (строительный материал, цвет, строительная конструкция ограждения)  и его высота должны быть единообразными, как минимум, на протяжении одного квартала с обеих сторон улицы;</w:t>
      </w:r>
    </w:p>
    <w:p w:rsidR="00116BDB" w:rsidRPr="004B1E32" w:rsidRDefault="00116BDB" w:rsidP="00993280">
      <w:pPr>
        <w:keepNext/>
        <w:ind w:firstLine="709"/>
        <w:jc w:val="both"/>
      </w:pPr>
      <w:r w:rsidRPr="004B1E32">
        <w:t>8) размещение пунктов приема и заготовки сельскохозяйственной продукции, не требующих установления санитарно-защитных зон;</w:t>
      </w:r>
    </w:p>
    <w:p w:rsidR="00116BDB" w:rsidRPr="004B1E32" w:rsidRDefault="00116BDB" w:rsidP="00615605">
      <w:pPr>
        <w:keepNext/>
        <w:suppressAutoHyphens/>
        <w:ind w:left="0" w:right="0" w:firstLine="709"/>
        <w:jc w:val="both"/>
        <w:rPr>
          <w:rFonts w:eastAsia="Times New Roman"/>
        </w:rPr>
      </w:pPr>
      <w:r w:rsidRPr="004B1E32">
        <w:t xml:space="preserve">9) размещение сторожки с правлением садоводческого объединения, магазинов смешанной торговли, </w:t>
      </w:r>
      <w:r w:rsidR="00615605" w:rsidRPr="004B1E32">
        <w:rPr>
          <w:rFonts w:eastAsia="Times New Roman"/>
        </w:rPr>
        <w:t xml:space="preserve">временных торговых павильонов, </w:t>
      </w:r>
      <w:r w:rsidRPr="004B1E32">
        <w:t>зданий и сооружений для хранения средств пожаротушения;</w:t>
      </w:r>
    </w:p>
    <w:p w:rsidR="00116BDB" w:rsidRPr="004B1E32" w:rsidRDefault="00116BDB" w:rsidP="00993280">
      <w:pPr>
        <w:keepNext/>
        <w:ind w:firstLine="709"/>
        <w:jc w:val="both"/>
      </w:pPr>
      <w:r w:rsidRPr="004B1E32">
        <w:t>10) размещение пасеки.</w:t>
      </w:r>
    </w:p>
    <w:p w:rsidR="00116BDB" w:rsidRPr="004B1E32" w:rsidRDefault="00116BDB" w:rsidP="00993280">
      <w:pPr>
        <w:keepNext/>
        <w:ind w:firstLine="709"/>
        <w:jc w:val="both"/>
        <w:rPr>
          <w:b/>
          <w:i/>
        </w:rPr>
      </w:pPr>
      <w:r w:rsidRPr="004B1E32">
        <w:rPr>
          <w:b/>
          <w:i/>
        </w:rPr>
        <w:t>4. Условно разрешенные виды использования:</w:t>
      </w:r>
    </w:p>
    <w:p w:rsidR="00116BDB" w:rsidRPr="004B1E32" w:rsidRDefault="00116BDB" w:rsidP="00993280">
      <w:pPr>
        <w:keepNext/>
        <w:ind w:firstLine="709"/>
        <w:jc w:val="both"/>
      </w:pPr>
      <w:r w:rsidRPr="004B1E32">
        <w:t>1) размещение объектов общественного питания;</w:t>
      </w:r>
    </w:p>
    <w:p w:rsidR="00116BDB" w:rsidRPr="004B1E32" w:rsidRDefault="00116BDB" w:rsidP="00993280">
      <w:pPr>
        <w:keepNext/>
        <w:ind w:firstLine="709"/>
        <w:jc w:val="both"/>
      </w:pPr>
      <w:r w:rsidRPr="004B1E32">
        <w:t>2) размещение жилых домов для постоянного проживания.</w:t>
      </w:r>
    </w:p>
    <w:p w:rsidR="00116BDB" w:rsidRPr="004B1E32" w:rsidRDefault="00116BDB" w:rsidP="00993280">
      <w:pPr>
        <w:keepNext/>
        <w:ind w:firstLine="709"/>
        <w:jc w:val="both"/>
        <w:rPr>
          <w:b/>
        </w:rPr>
      </w:pPr>
      <w:r w:rsidRPr="004B1E32">
        <w:rPr>
          <w:b/>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6BDB" w:rsidRPr="004B1E32" w:rsidRDefault="00116BDB" w:rsidP="00993280">
      <w:pPr>
        <w:keepNext/>
        <w:ind w:firstLine="709"/>
        <w:jc w:val="both"/>
      </w:pPr>
      <w:r w:rsidRPr="004B1E32">
        <w:t xml:space="preserve">1) площадь земельных участков, предоставляемых гражданам, из земель, находящихся в государственной и муниципальной собственности (за исключением земельных участков, предоставляемых гражданам в собственность), составляет: </w:t>
      </w:r>
    </w:p>
    <w:p w:rsidR="00116BDB" w:rsidRPr="004B1E32" w:rsidRDefault="00116BDB" w:rsidP="00993280">
      <w:pPr>
        <w:keepNext/>
        <w:ind w:firstLine="709"/>
        <w:jc w:val="both"/>
      </w:pPr>
      <w:r w:rsidRPr="004B1E32">
        <w:t xml:space="preserve">а) для земельных участков, предназначенных для ведения огородничества – от </w:t>
      </w:r>
      <w:smartTag w:uri="urn:schemas-microsoft-com:office:smarttags" w:element="metricconverter">
        <w:smartTagPr>
          <w:attr w:name="ProductID" w:val="300 кв. м"/>
        </w:smartTagPr>
        <w:r w:rsidRPr="004B1E32">
          <w:t>300 кв. м</w:t>
        </w:r>
      </w:smartTag>
      <w:r w:rsidRPr="004B1E32">
        <w:t xml:space="preserve"> до </w:t>
      </w:r>
      <w:smartTag w:uri="urn:schemas-microsoft-com:office:smarttags" w:element="metricconverter">
        <w:smartTagPr>
          <w:attr w:name="ProductID" w:val="600 кв. м"/>
        </w:smartTagPr>
        <w:r w:rsidRPr="004B1E32">
          <w:t>600 кв. м</w:t>
        </w:r>
      </w:smartTag>
      <w:r w:rsidRPr="004B1E32">
        <w:t>;</w:t>
      </w:r>
    </w:p>
    <w:p w:rsidR="00116BDB" w:rsidRPr="004B1E32" w:rsidRDefault="00116BDB" w:rsidP="00993280">
      <w:pPr>
        <w:keepNext/>
        <w:ind w:firstLine="709"/>
        <w:jc w:val="both"/>
      </w:pPr>
      <w:r w:rsidRPr="004B1E32">
        <w:t xml:space="preserve">б) для земельных участков, предназначенных для ведения садоводства и дачного хозяйства – от </w:t>
      </w:r>
      <w:smartTag w:uri="urn:schemas-microsoft-com:office:smarttags" w:element="metricconverter">
        <w:smartTagPr>
          <w:attr w:name="ProductID" w:val="600 кв. м"/>
        </w:smartTagPr>
        <w:r w:rsidRPr="004B1E32">
          <w:t>600 кв. м</w:t>
        </w:r>
      </w:smartTag>
      <w:r w:rsidRPr="004B1E32">
        <w:t xml:space="preserve"> до </w:t>
      </w:r>
      <w:smartTag w:uri="urn:schemas-microsoft-com:office:smarttags" w:element="metricconverter">
        <w:smartTagPr>
          <w:attr w:name="ProductID" w:val="1500 кв. м"/>
        </w:smartTagPr>
        <w:r w:rsidRPr="004B1E32">
          <w:t>1500 кв. м</w:t>
        </w:r>
      </w:smartTag>
      <w:r w:rsidRPr="004B1E32">
        <w:t xml:space="preserve">; </w:t>
      </w:r>
    </w:p>
    <w:p w:rsidR="00116BDB" w:rsidRPr="004B1E32" w:rsidRDefault="00116BDB" w:rsidP="00993280">
      <w:pPr>
        <w:keepNext/>
        <w:ind w:firstLine="709"/>
        <w:jc w:val="both"/>
      </w:pPr>
      <w:r w:rsidRPr="004B1E32">
        <w:t xml:space="preserve">2) для земельных участков, предназначенных для ведения садоводства и дачного хозяйства, а также для строительства и эксплуатации усадебных жилых домов, 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
        </w:smartTagPr>
        <w:r w:rsidRPr="004B1E32">
          <w:t>3 м</w:t>
        </w:r>
      </w:smartTag>
      <w:r w:rsidRPr="004B1E32">
        <w:t xml:space="preserve">, до построек для содержания скота и птицы – не менее </w:t>
      </w:r>
      <w:smartTag w:uri="urn:schemas-microsoft-com:office:smarttags" w:element="metricconverter">
        <w:smartTagPr>
          <w:attr w:name="ProductID" w:val="4 м"/>
        </w:smartTagPr>
        <w:r w:rsidRPr="004B1E32">
          <w:t>4 м</w:t>
        </w:r>
      </w:smartTag>
      <w:r w:rsidRPr="004B1E32">
        <w:t xml:space="preserve">, до прочих хозяйственных построек, строений, сооружений вспомогательного использования, открытых стоянок – не менее 1 м, до стволов высокорослых деревьев – 4 м, среднерослых – 2 м, кустарников – 1 м; </w:t>
      </w:r>
    </w:p>
    <w:p w:rsidR="00116BDB" w:rsidRPr="004B1E32" w:rsidRDefault="00116BDB" w:rsidP="00993280">
      <w:pPr>
        <w:keepNext/>
        <w:ind w:firstLine="709"/>
        <w:jc w:val="both"/>
      </w:pPr>
      <w:r w:rsidRPr="004B1E32">
        <w:t>3) для земельных участков, предназначенных для ведения садоводства и дачного хозяйства, а также для строительства и эксплуатации усадебных жилых домов, минимальные расстояния между постройками должны быть: от жилого строения (или дома) и погреба до уборной и постройки для содержания мелкого скота и птицы – 12 м, до душа, бани (сауны) – 8 м; от колодца до уборной и компостного устройства – 8 м.</w:t>
      </w:r>
    </w:p>
    <w:p w:rsidR="00116BDB" w:rsidRPr="004B1E32" w:rsidRDefault="00116BDB" w:rsidP="00993280">
      <w:pPr>
        <w:keepNext/>
        <w:ind w:firstLine="709"/>
        <w:jc w:val="both"/>
      </w:pPr>
      <w:r w:rsidRPr="004B1E32">
        <w:t xml:space="preserve">4) для территорий, предназначенных для ведения садоводства, огородничества и дачного хозяйства, а также для строительства и эксплуатации усадебных жилых домов минимально допустимая ширина улиц – 15 м, проездов - 9 м, проезжей части улиц – не менее </w:t>
      </w:r>
      <w:smartTag w:uri="urn:schemas-microsoft-com:office:smarttags" w:element="metricconverter">
        <w:smartTagPr>
          <w:attr w:name="ProductID" w:val="7 м"/>
        </w:smartTagPr>
        <w:r w:rsidRPr="004B1E32">
          <w:t>7 м</w:t>
        </w:r>
      </w:smartTag>
      <w:r w:rsidRPr="004B1E32">
        <w:t xml:space="preserve">, проездов между земельными участками — не менее 3,5 м, минимальный радиус закругления края проезжей части – 6 м. </w:t>
      </w:r>
    </w:p>
    <w:p w:rsidR="00116BDB" w:rsidRPr="004B1E32" w:rsidRDefault="00116BDB" w:rsidP="00993280">
      <w:pPr>
        <w:keepNext/>
        <w:ind w:firstLine="709"/>
        <w:jc w:val="both"/>
      </w:pPr>
      <w:r w:rsidRPr="004B1E32">
        <w:t>5) высота ограждения земельных участков – не более 1,5 м;</w:t>
      </w:r>
    </w:p>
    <w:p w:rsidR="00116BDB" w:rsidRPr="004B1E32" w:rsidRDefault="00116BDB" w:rsidP="00993280">
      <w:pPr>
        <w:keepNext/>
        <w:ind w:firstLine="709"/>
        <w:jc w:val="both"/>
      </w:pPr>
      <w:r w:rsidRPr="004B1E32">
        <w:t>6) здания и сооружения общего пользования должны отстоять от границ садовых (дачных) участков не менее чем на 4 м;</w:t>
      </w:r>
    </w:p>
    <w:p w:rsidR="00116BDB" w:rsidRPr="004B1E32" w:rsidRDefault="00116BDB" w:rsidP="00993280">
      <w:pPr>
        <w:keepNext/>
        <w:ind w:firstLine="709"/>
        <w:jc w:val="both"/>
      </w:pPr>
      <w:r w:rsidRPr="004B1E32">
        <w:t>7) отступ от красной линии улиц до жилых зданий, строений не менее 5 м, от красной линии проездов не менее 3 м, расстояние от хозяйственных построек до красных линий улиц и проездов не менее 5 м;</w:t>
      </w:r>
    </w:p>
    <w:p w:rsidR="00116BDB" w:rsidRPr="004B1E32" w:rsidRDefault="00116BDB" w:rsidP="00993280">
      <w:pPr>
        <w:keepNext/>
        <w:ind w:firstLine="709"/>
        <w:jc w:val="both"/>
      </w:pPr>
      <w:r w:rsidRPr="004B1E32">
        <w:t>8) этажность жилых домов, строений – не более 3 этажей, в том числе с мансардой;</w:t>
      </w:r>
    </w:p>
    <w:p w:rsidR="00116BDB" w:rsidRPr="004B1E32" w:rsidRDefault="00116BDB" w:rsidP="00993280">
      <w:pPr>
        <w:keepNext/>
        <w:ind w:firstLine="709"/>
        <w:jc w:val="both"/>
      </w:pPr>
      <w:r w:rsidRPr="004B1E32">
        <w:t>9) пасека должна иметь глухое ограждение высотой 2,0 м и располагаться не ближе 2,0 м от границ садового (дачного) участка.</w:t>
      </w:r>
    </w:p>
    <w:p w:rsidR="00116BDB" w:rsidRPr="004B1E32" w:rsidRDefault="00116BDB" w:rsidP="00993280">
      <w:pPr>
        <w:keepNext/>
        <w:jc w:val="both"/>
      </w:pPr>
      <w:r w:rsidRPr="004B1E32">
        <w:t xml:space="preserve">           10) противопожарные расстояния от границ участка садоводческого товарищества до лесных массивов должны быть не менее 15 метров.</w:t>
      </w:r>
    </w:p>
    <w:p w:rsidR="00116BDB" w:rsidRPr="004B1E32" w:rsidRDefault="00116BDB" w:rsidP="00993280">
      <w:pPr>
        <w:pStyle w:val="ConsPlusNormal"/>
        <w:keepNext/>
        <w:widowControl/>
        <w:ind w:firstLine="709"/>
        <w:jc w:val="both"/>
        <w:rPr>
          <w:rFonts w:ascii="Arial Narrow" w:hAnsi="Arial Narrow"/>
          <w:sz w:val="24"/>
          <w:szCs w:val="24"/>
        </w:rPr>
      </w:pPr>
      <w:r w:rsidRPr="004B1E32">
        <w:rPr>
          <w:rFonts w:ascii="Arial Narrow" w:hAnsi="Arial Narrow"/>
          <w:b/>
          <w:sz w:val="24"/>
          <w:szCs w:val="24"/>
        </w:rPr>
        <w:t>6.</w:t>
      </w:r>
      <w:r w:rsidRPr="004B1E32">
        <w:rPr>
          <w:rFonts w:ascii="Arial Narrow" w:hAnsi="Arial Narrow"/>
          <w:sz w:val="24"/>
          <w:szCs w:val="24"/>
        </w:rPr>
        <w:t xml:space="preserve">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 площади квартала, иного элемента планировочной структуры зоны жилой усадебной застройки. </w:t>
      </w:r>
    </w:p>
    <w:p w:rsidR="00CA50F0" w:rsidRPr="004B1E32" w:rsidRDefault="00CA50F0" w:rsidP="00993280">
      <w:pPr>
        <w:keepNext/>
        <w:suppressAutoHyphens/>
        <w:autoSpaceDE w:val="0"/>
        <w:autoSpaceDN w:val="0"/>
        <w:adjustRightInd w:val="0"/>
        <w:ind w:left="0" w:right="0" w:firstLine="709"/>
        <w:jc w:val="both"/>
        <w:rPr>
          <w:rFonts w:eastAsia="Times New Roman"/>
          <w:b/>
          <w:bCs/>
        </w:rPr>
      </w:pPr>
    </w:p>
    <w:p w:rsidR="0019016C" w:rsidRPr="004B1E32" w:rsidRDefault="00F37D59" w:rsidP="00993280">
      <w:pPr>
        <w:keepNext/>
        <w:suppressAutoHyphens/>
        <w:ind w:left="0" w:right="0" w:firstLine="709"/>
        <w:jc w:val="both"/>
        <w:outlineLvl w:val="1"/>
        <w:rPr>
          <w:rFonts w:eastAsia="Times New Roman"/>
          <w:b/>
          <w:bCs/>
        </w:rPr>
      </w:pPr>
      <w:bookmarkStart w:id="110" w:name="_Toc341362867"/>
      <w:bookmarkStart w:id="111" w:name="_Toc353205425"/>
      <w:bookmarkStart w:id="112" w:name="_Toc357434240"/>
      <w:bookmarkStart w:id="113" w:name="_Toc402173354"/>
      <w:r w:rsidRPr="004B1E32">
        <w:rPr>
          <w:rFonts w:eastAsia="Times New Roman"/>
          <w:b/>
          <w:bCs/>
        </w:rPr>
        <w:t>Статья 30</w:t>
      </w:r>
      <w:r w:rsidR="0019016C" w:rsidRPr="004B1E32">
        <w:rPr>
          <w:rFonts w:eastAsia="Times New Roman"/>
          <w:b/>
          <w:bCs/>
        </w:rPr>
        <w:t xml:space="preserve">  Зоны перспективной инд</w:t>
      </w:r>
      <w:r w:rsidR="00395C8B" w:rsidRPr="004B1E32">
        <w:rPr>
          <w:rFonts w:eastAsia="Times New Roman"/>
          <w:b/>
          <w:bCs/>
        </w:rPr>
        <w:t>ивидуальной жилой застройки – Пр</w:t>
      </w:r>
      <w:r w:rsidR="0019016C" w:rsidRPr="004B1E32">
        <w:rPr>
          <w:rFonts w:eastAsia="Times New Roman"/>
          <w:b/>
          <w:bCs/>
        </w:rPr>
        <w:t>Ж</w:t>
      </w:r>
      <w:bookmarkEnd w:id="110"/>
      <w:bookmarkEnd w:id="111"/>
      <w:bookmarkEnd w:id="112"/>
      <w:bookmarkEnd w:id="113"/>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
        </w:rPr>
        <w:t>1.</w:t>
      </w:r>
      <w:r w:rsidRPr="004B1E32">
        <w:rPr>
          <w:rFonts w:eastAsia="Times New Roman"/>
        </w:rPr>
        <w:t xml:space="preserve"> Зоны перспективного развития жилой застройки включают в себ</w:t>
      </w:r>
      <w:r w:rsidR="002A4BB8" w:rsidRPr="004B1E32">
        <w:rPr>
          <w:rFonts w:eastAsia="Times New Roman"/>
        </w:rPr>
        <w:t>я участки территории населенных  пунктов</w:t>
      </w:r>
      <w:r w:rsidRPr="004B1E32">
        <w:rPr>
          <w:rFonts w:eastAsia="Times New Roman"/>
        </w:rPr>
        <w:t xml:space="preserve">, предназначенные для планируемого размещения объектов капитального жилищного строительства. </w:t>
      </w:r>
    </w:p>
    <w:p w:rsidR="0019016C" w:rsidRPr="004B1E32" w:rsidRDefault="0019016C" w:rsidP="00993280">
      <w:pPr>
        <w:keepNext/>
        <w:suppressAutoHyphens/>
        <w:autoSpaceDE w:val="0"/>
        <w:autoSpaceDN w:val="0"/>
        <w:adjustRightInd w:val="0"/>
        <w:ind w:left="0" w:right="0" w:firstLine="709"/>
        <w:jc w:val="both"/>
        <w:rPr>
          <w:rFonts w:eastAsia="Times New Roman"/>
          <w:bCs/>
        </w:rPr>
      </w:pPr>
      <w:r w:rsidRPr="004B1E32">
        <w:rPr>
          <w:rFonts w:eastAsia="Times New Roman"/>
        </w:rPr>
        <w:t>В зонах перспективного развития допускается размещение линейных объектов,  жилых, спортивно-оздоровительных, детских учреждений, а также объектов социального, коммунально-бытового назначения, торговли, образования, здравоохранения.</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2. Основной вид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линейных объектов, инженерных сооружений, элементов благоустройства;</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дополнительных огородов, крестьянско-фермерских хозяйств:</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bCs/>
          <w:i/>
        </w:rPr>
        <w:t>3. Условно</w:t>
      </w:r>
      <w:r w:rsidRPr="004B1E32">
        <w:rPr>
          <w:rFonts w:eastAsia="Times New Roman"/>
          <w:b/>
          <w:i/>
        </w:rPr>
        <w:t xml:space="preserve"> разрешенные виды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жилых домов;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объектов социального, коммунально-бытового назначения;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объектов торговли;</w:t>
      </w:r>
    </w:p>
    <w:p w:rsidR="0019016C" w:rsidRPr="004B1E32" w:rsidRDefault="0019016C" w:rsidP="00993280">
      <w:pPr>
        <w:keepNext/>
        <w:suppressAutoHyphens/>
        <w:ind w:left="0" w:right="0" w:firstLine="709"/>
        <w:jc w:val="both"/>
        <w:rPr>
          <w:rFonts w:eastAsia="Times New Roman"/>
        </w:rPr>
      </w:pPr>
      <w:r w:rsidRPr="004B1E32">
        <w:rPr>
          <w:rFonts w:eastAsia="Times New Roman"/>
        </w:rPr>
        <w:t>4) размещение объектов образования, детских учреждений;</w:t>
      </w:r>
    </w:p>
    <w:p w:rsidR="0019016C" w:rsidRPr="004B1E32" w:rsidRDefault="0019016C" w:rsidP="00993280">
      <w:pPr>
        <w:keepNext/>
        <w:suppressAutoHyphens/>
        <w:ind w:left="0" w:right="0" w:firstLine="709"/>
        <w:jc w:val="both"/>
        <w:rPr>
          <w:rFonts w:eastAsia="Times New Roman"/>
        </w:rPr>
      </w:pPr>
      <w:r w:rsidRPr="004B1E32">
        <w:rPr>
          <w:rFonts w:eastAsia="Times New Roman"/>
        </w:rPr>
        <w:t>5) размещение объектов здравоохранения;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6) размещение спортивно-оздоровительных объектов; </w:t>
      </w:r>
    </w:p>
    <w:p w:rsidR="0019016C" w:rsidRPr="004B1E32" w:rsidRDefault="0019016C" w:rsidP="00993280">
      <w:pPr>
        <w:keepNext/>
        <w:suppressAutoHyphens/>
        <w:ind w:left="0" w:right="0" w:firstLine="709"/>
        <w:jc w:val="both"/>
        <w:rPr>
          <w:rFonts w:eastAsia="Times New Roman"/>
          <w:bCs/>
        </w:rPr>
      </w:pPr>
      <w:r w:rsidRPr="004B1E32">
        <w:rPr>
          <w:rFonts w:eastAsia="Times New Roman"/>
        </w:rPr>
        <w:t>7) размещение ЦТП, ТП.</w:t>
      </w:r>
    </w:p>
    <w:p w:rsidR="0019016C" w:rsidRPr="004B1E32" w:rsidRDefault="0019016C" w:rsidP="00993280">
      <w:pPr>
        <w:keepNext/>
        <w:suppressAutoHyphens/>
        <w:ind w:left="0" w:right="0" w:firstLine="709"/>
        <w:jc w:val="both"/>
        <w:rPr>
          <w:rFonts w:eastAsia="Times New Roman"/>
        </w:rPr>
      </w:pPr>
      <w:r w:rsidRPr="004B1E32">
        <w:rPr>
          <w:rFonts w:eastAsia="Times New Roman"/>
        </w:rPr>
        <w:t>8) размещение промышленных, сельскохозяйственных, коммунальных и складских объектов IV - V классов опасности;</w:t>
      </w:r>
    </w:p>
    <w:p w:rsidR="00B63FDC" w:rsidRPr="004B1E32" w:rsidRDefault="00B63FDC" w:rsidP="00993280">
      <w:pPr>
        <w:keepNext/>
        <w:suppressAutoHyphens/>
        <w:ind w:left="0" w:right="0" w:firstLine="709"/>
        <w:jc w:val="both"/>
        <w:rPr>
          <w:rFonts w:eastAsia="Times New Roman"/>
          <w:b/>
          <w:bCs/>
        </w:rPr>
      </w:pPr>
    </w:p>
    <w:p w:rsidR="0019016C" w:rsidRPr="004B1E32" w:rsidRDefault="00CA50F0" w:rsidP="00993280">
      <w:pPr>
        <w:keepNext/>
        <w:suppressAutoHyphens/>
        <w:ind w:left="0" w:right="0" w:firstLine="709"/>
        <w:jc w:val="both"/>
        <w:outlineLvl w:val="1"/>
        <w:rPr>
          <w:rFonts w:eastAsia="Times New Roman"/>
          <w:b/>
        </w:rPr>
      </w:pPr>
      <w:bookmarkStart w:id="114" w:name="_Toc353205426"/>
      <w:bookmarkStart w:id="115" w:name="_Toc357434241"/>
      <w:bookmarkStart w:id="116" w:name="_Toc402173355"/>
      <w:r w:rsidRPr="004B1E32">
        <w:rPr>
          <w:rFonts w:eastAsia="Times New Roman"/>
          <w:b/>
          <w:bCs/>
        </w:rPr>
        <w:t xml:space="preserve">Статья </w:t>
      </w:r>
      <w:r w:rsidR="00F37D59" w:rsidRPr="004B1E32">
        <w:rPr>
          <w:rFonts w:eastAsia="Times New Roman"/>
          <w:b/>
          <w:bCs/>
        </w:rPr>
        <w:t>31</w:t>
      </w:r>
      <w:r w:rsidRPr="004B1E32">
        <w:rPr>
          <w:rFonts w:eastAsia="Times New Roman"/>
          <w:b/>
          <w:bCs/>
        </w:rPr>
        <w:t xml:space="preserve"> </w:t>
      </w:r>
      <w:r w:rsidR="0019016C" w:rsidRPr="004B1E32">
        <w:rPr>
          <w:rFonts w:eastAsia="Times New Roman"/>
          <w:b/>
          <w:bCs/>
        </w:rPr>
        <w:t>Общественно-деловые зоны - ОД</w:t>
      </w:r>
      <w:bookmarkEnd w:id="114"/>
      <w:bookmarkEnd w:id="115"/>
      <w:bookmarkEnd w:id="116"/>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
        </w:rPr>
        <w:t>1.</w:t>
      </w:r>
      <w:r w:rsidRPr="004B1E32">
        <w:rPr>
          <w:rFonts w:eastAsia="Times New Roman"/>
        </w:rPr>
        <w:t xml:space="preserve">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образования, административных,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
        </w:rPr>
        <w:t>2.</w:t>
      </w:r>
      <w:r w:rsidRPr="004B1E32">
        <w:rPr>
          <w:rFonts w:eastAsia="Times New Roman"/>
        </w:rPr>
        <w:t xml:space="preserve"> В общественно-деловых зонах допускается размещение жилых домов, гостиниц, конфессиональных, линейных и коммунальных  объектов в случаях, предусмотренных настоящими Правилами.3. Противопожарные расстояния от границ застройки до лесных массивов должны быть не менее 50 метров.</w:t>
      </w:r>
    </w:p>
    <w:p w:rsidR="0019016C" w:rsidRPr="004B1E32" w:rsidRDefault="0019016C" w:rsidP="00993280">
      <w:pPr>
        <w:keepNext/>
        <w:suppressAutoHyphens/>
        <w:ind w:left="0" w:right="0" w:firstLine="709"/>
        <w:jc w:val="both"/>
        <w:rPr>
          <w:rFonts w:eastAsia="Times New Roman"/>
          <w:b/>
          <w:bCs/>
        </w:rPr>
      </w:pPr>
    </w:p>
    <w:p w:rsidR="0019016C" w:rsidRPr="004B1E32" w:rsidRDefault="0019016C" w:rsidP="00993280">
      <w:pPr>
        <w:keepNext/>
        <w:suppressAutoHyphens/>
        <w:ind w:left="0" w:right="0" w:firstLine="709"/>
        <w:jc w:val="both"/>
        <w:outlineLvl w:val="1"/>
        <w:rPr>
          <w:rFonts w:eastAsia="Times New Roman"/>
          <w:b/>
        </w:rPr>
      </w:pPr>
      <w:bookmarkStart w:id="117" w:name="_Toc353205427"/>
      <w:bookmarkStart w:id="118" w:name="_Toc357434242"/>
      <w:bookmarkStart w:id="119" w:name="_Toc402173356"/>
      <w:r w:rsidRPr="004B1E32">
        <w:rPr>
          <w:rFonts w:eastAsia="Times New Roman"/>
          <w:b/>
          <w:bCs/>
        </w:rPr>
        <w:t>Статья 3</w:t>
      </w:r>
      <w:r w:rsidR="00F37D59" w:rsidRPr="004B1E32">
        <w:rPr>
          <w:rFonts w:eastAsia="Times New Roman"/>
          <w:b/>
          <w:bCs/>
        </w:rPr>
        <w:t>2</w:t>
      </w:r>
      <w:r w:rsidRPr="004B1E32">
        <w:rPr>
          <w:rFonts w:eastAsia="Times New Roman"/>
          <w:b/>
          <w:bCs/>
        </w:rPr>
        <w:t xml:space="preserve">   Зоны </w:t>
      </w:r>
      <w:r w:rsidRPr="004B1E32">
        <w:rPr>
          <w:rFonts w:eastAsia="Times New Roman"/>
          <w:b/>
        </w:rPr>
        <w:t>делового, общественного и коммерческого назначения – ОД. 1</w:t>
      </w:r>
      <w:bookmarkEnd w:id="117"/>
      <w:bookmarkEnd w:id="118"/>
      <w:bookmarkEnd w:id="119"/>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
        </w:rPr>
        <w:t>1.</w:t>
      </w:r>
      <w:r w:rsidRPr="004B1E32">
        <w:rPr>
          <w:rFonts w:eastAsia="Times New Roman"/>
        </w:rPr>
        <w:t xml:space="preserve"> Зоны делового, общественного и коммерческого назначения включают в себя учас</w:t>
      </w:r>
      <w:r w:rsidR="00FC66FA" w:rsidRPr="004B1E32">
        <w:rPr>
          <w:rFonts w:eastAsia="Times New Roman"/>
        </w:rPr>
        <w:t>тки территорий населенных  пунктов</w:t>
      </w:r>
      <w:r w:rsidRPr="004B1E32">
        <w:rPr>
          <w:rFonts w:eastAsia="Times New Roman"/>
        </w:rPr>
        <w:t>, предназначенные для размещения объектов делового назначения, предпринимательской деятельности, культуры.</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зонах делового, общественного и коммерческого назначения допускается размещение объектов здравоохранения, среднего профессионального образования, жилых домов, гостиниц, конфессиональных, коммунальных и линейных объектов, иных объектов, связанных с обеспечением жизнедеятельности граждан, в случаях, предусмотренных настоящей статьей.</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административных объектов, судебно-юридических и финансово-кредитных учреждений и организаций, издательств, объектов торговли (кроме рынков  продовольственных и промышленных товаров), предприятий общественного питания, а также иных объектов делового назначения, предпринимательской деятельности, не требующих установления санитарно-защитных зон, за исключением объектов, указанных в частях 3, 4 настоящей статьи;</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2) размещение объектов социального и коммунально-бытового назначения, связанных с обеспечением жизнедеятельности граждан;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гостиниц;</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4) размещение объектов спортивно-оздоровительного назначения;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5) размещение объектов культуры (дворцы культуры кинотеатры, музеи, выставочные центры, библиотеки, досуговые центры); </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открытых площадок для временной парковки автотранспорта;</w:t>
      </w:r>
    </w:p>
    <w:p w:rsidR="0019016C" w:rsidRPr="004B1E32" w:rsidRDefault="0019016C" w:rsidP="00993280">
      <w:pPr>
        <w:keepNext/>
        <w:suppressAutoHyphens/>
        <w:ind w:left="0" w:right="0" w:firstLine="709"/>
        <w:jc w:val="both"/>
        <w:rPr>
          <w:rFonts w:eastAsia="Times New Roman"/>
        </w:rPr>
      </w:pPr>
      <w:r w:rsidRPr="004B1E32">
        <w:rPr>
          <w:rFonts w:eastAsia="Times New Roman"/>
        </w:rPr>
        <w:t>7) размещение конфессиональных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8) размещение аптек;</w:t>
      </w:r>
    </w:p>
    <w:p w:rsidR="0019016C" w:rsidRPr="004B1E32" w:rsidRDefault="0019016C" w:rsidP="00993280">
      <w:pPr>
        <w:keepNext/>
        <w:suppressAutoHyphens/>
        <w:ind w:left="0" w:right="0" w:firstLine="709"/>
        <w:jc w:val="both"/>
        <w:rPr>
          <w:rFonts w:eastAsia="Times New Roman"/>
        </w:rPr>
      </w:pPr>
      <w:r w:rsidRPr="004B1E32">
        <w:rPr>
          <w:rFonts w:eastAsia="Times New Roman"/>
        </w:rPr>
        <w:t>9) размещение объектов придорожного сервиса.</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открытых стоянок, подземных гаражей-стоянок;</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объектов благоустройства;</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парков, скверов, бульваров;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4) размещение линейных объектов, связанных с объектами, расположенными в зоне делового, общественного и коммерческого назначения, а также в смежных территориальных зонах, либо с обслуживанием таких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8) размещение ТП и ЦТП</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4. Условно разрешенные виды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1) размещение жилых домов; </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рынков продовольственных и промышленных товаров;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автозаправочных станций;</w:t>
      </w:r>
    </w:p>
    <w:p w:rsidR="0019016C" w:rsidRPr="004B1E32" w:rsidRDefault="0019016C" w:rsidP="00993280">
      <w:pPr>
        <w:keepNext/>
        <w:suppressAutoHyphens/>
        <w:ind w:left="0" w:right="0" w:firstLine="709"/>
        <w:jc w:val="both"/>
        <w:rPr>
          <w:rFonts w:eastAsia="Times New Roman"/>
        </w:rPr>
      </w:pPr>
      <w:r w:rsidRPr="004B1E32">
        <w:rPr>
          <w:rFonts w:eastAsia="Times New Roman"/>
        </w:rPr>
        <w:t>4) размещение коммунальных объектов, связанных с объектами, расположенными в зоне делового, общественного и коммерческого назначения, а также в смежных территориальных зонах, либо с обслуживанием таких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5) реконструкция зданий, в том числе с изменением их функционального назначения.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объектов здравоохранения, не указанных в части 2 настоящей статьи.</w:t>
      </w:r>
    </w:p>
    <w:p w:rsidR="0019016C" w:rsidRDefault="0019016C" w:rsidP="00993280">
      <w:pPr>
        <w:keepNext/>
        <w:suppressAutoHyphens/>
        <w:ind w:left="0" w:right="0" w:firstLine="709"/>
        <w:jc w:val="both"/>
        <w:rPr>
          <w:rFonts w:eastAsia="Times New Roman"/>
        </w:rPr>
      </w:pPr>
      <w:r w:rsidRPr="004B1E32">
        <w:rPr>
          <w:rFonts w:eastAsia="Times New Roman"/>
        </w:rPr>
        <w:t>7) размещение объектов среднего профессионального образования;</w:t>
      </w:r>
    </w:p>
    <w:p w:rsidR="00B63FDC" w:rsidRPr="004B1E32" w:rsidRDefault="00B63FDC" w:rsidP="00993280">
      <w:pPr>
        <w:keepNext/>
        <w:suppressAutoHyphens/>
        <w:ind w:left="0" w:right="0" w:firstLine="709"/>
        <w:jc w:val="both"/>
        <w:rPr>
          <w:rFonts w:eastAsia="Times New Roman"/>
        </w:rPr>
      </w:pPr>
    </w:p>
    <w:p w:rsidR="0019016C" w:rsidRPr="004B1E32" w:rsidRDefault="0019016C" w:rsidP="00993280">
      <w:pPr>
        <w:keepNext/>
        <w:suppressAutoHyphens/>
        <w:ind w:left="0" w:right="0" w:firstLine="709"/>
        <w:jc w:val="both"/>
        <w:rPr>
          <w:rFonts w:eastAsia="Times New Roman"/>
          <w:b/>
          <w:bCs/>
        </w:rPr>
      </w:pPr>
    </w:p>
    <w:p w:rsidR="0019016C" w:rsidRPr="004B1E32" w:rsidRDefault="0019016C" w:rsidP="00993280">
      <w:pPr>
        <w:keepNext/>
        <w:suppressAutoHyphens/>
        <w:ind w:left="0" w:right="0" w:firstLine="709"/>
        <w:jc w:val="both"/>
        <w:outlineLvl w:val="1"/>
        <w:rPr>
          <w:rFonts w:eastAsia="Times New Roman"/>
          <w:b/>
          <w:bCs/>
        </w:rPr>
      </w:pPr>
      <w:bookmarkStart w:id="120" w:name="_Toc353205428"/>
      <w:bookmarkStart w:id="121" w:name="_Toc357434243"/>
      <w:bookmarkStart w:id="122" w:name="_Toc402173357"/>
      <w:r w:rsidRPr="004B1E32">
        <w:rPr>
          <w:rFonts w:eastAsia="Times New Roman"/>
          <w:b/>
          <w:bCs/>
        </w:rPr>
        <w:t>Статья 3</w:t>
      </w:r>
      <w:r w:rsidR="00F37D59" w:rsidRPr="004B1E32">
        <w:rPr>
          <w:rFonts w:eastAsia="Times New Roman"/>
          <w:b/>
          <w:bCs/>
        </w:rPr>
        <w:t>3</w:t>
      </w:r>
      <w:r w:rsidRPr="004B1E32">
        <w:rPr>
          <w:rFonts w:eastAsia="Times New Roman"/>
          <w:b/>
          <w:bCs/>
        </w:rPr>
        <w:t xml:space="preserve">  Зоны объектов образования – ОД. 2</w:t>
      </w:r>
      <w:bookmarkEnd w:id="120"/>
      <w:bookmarkEnd w:id="121"/>
      <w:bookmarkEnd w:id="122"/>
    </w:p>
    <w:p w:rsidR="0019016C" w:rsidRPr="004B1E32" w:rsidRDefault="0019016C" w:rsidP="00993280">
      <w:pPr>
        <w:keepNext/>
        <w:suppressAutoHyphens/>
        <w:ind w:left="0" w:right="0" w:firstLine="709"/>
        <w:jc w:val="both"/>
        <w:rPr>
          <w:rFonts w:eastAsia="Times New Roman"/>
        </w:rPr>
      </w:pPr>
      <w:r w:rsidRPr="004B1E32">
        <w:rPr>
          <w:rFonts w:eastAsia="Times New Roman"/>
          <w:b/>
        </w:rPr>
        <w:t>1.</w:t>
      </w:r>
      <w:r w:rsidRPr="004B1E32">
        <w:rPr>
          <w:rFonts w:eastAsia="Times New Roman"/>
        </w:rPr>
        <w:t xml:space="preserve"> Зоны объектов образования включают в себ</w:t>
      </w:r>
      <w:r w:rsidR="00EB7689" w:rsidRPr="004B1E32">
        <w:rPr>
          <w:rFonts w:eastAsia="Times New Roman"/>
        </w:rPr>
        <w:t>я участки территории населенных  пунктов</w:t>
      </w:r>
      <w:r w:rsidRPr="004B1E32">
        <w:rPr>
          <w:rFonts w:eastAsia="Times New Roman"/>
        </w:rPr>
        <w:t>, предназначенные для размещения объектов дошкольного, начального общего и среднего (полного) общего образования и среднего профессионального образования, объектов, связанных с ними.</w:t>
      </w:r>
    </w:p>
    <w:p w:rsidR="0019016C" w:rsidRPr="004B1E32" w:rsidRDefault="0019016C" w:rsidP="00993280">
      <w:pPr>
        <w:keepNext/>
        <w:suppressAutoHyphens/>
        <w:ind w:left="0" w:right="0" w:firstLine="709"/>
        <w:jc w:val="both"/>
        <w:rPr>
          <w:rFonts w:eastAsia="Times New Roman"/>
        </w:rPr>
      </w:pPr>
      <w:r w:rsidRPr="004B1E32">
        <w:rPr>
          <w:rFonts w:eastAsia="Times New Roman"/>
        </w:rPr>
        <w:t>В зонах объектов образования допускается размещение объектов культуры, жилых домов, коммунальных и линейных объектов в случаях, предусмотренных настоящей статьей.</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объектов дошкольного, начального общего и среднего (полного) общего образования, среднего профессионального образования и внешкольного образования;</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объектов спортивно-оздоровительного назначения;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объектов и сооружений благоустройства;</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парков, скверов, бульваров;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4) размещение линейных объектов, связанных с объектами, расположенными в зоне объектов образования, а также в смежных территориальных зонах;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5) размещение ТП и ЦТП </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жилых домов, предназначенных для проживания работников образовательных учреждений.</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4. Условно разрешенный вид использования:</w:t>
      </w:r>
    </w:p>
    <w:p w:rsidR="0019016C" w:rsidRPr="004B1E32" w:rsidRDefault="0019016C" w:rsidP="00993280">
      <w:pPr>
        <w:keepNext/>
        <w:suppressAutoHyphens/>
        <w:ind w:left="0" w:right="0" w:firstLine="709"/>
        <w:jc w:val="both"/>
        <w:rPr>
          <w:rFonts w:eastAsia="Times New Roman"/>
          <w:bCs/>
        </w:rPr>
      </w:pPr>
      <w:r w:rsidRPr="004B1E32">
        <w:rPr>
          <w:rFonts w:eastAsia="Times New Roman"/>
          <w:bCs/>
        </w:rPr>
        <w:t>1) реконструкция зданий, в том числе со строительством, пристройкой, размещением сопутствующих учреждений и объектов соцкультбыта:  библиотек, спортивных сооружений, РОНО, детских образовательных центров.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2) размещение объектов торговли (кроме рынков продовольственных и промышленных товаров), предприятий общественного питания;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3) размещение объектов социального и коммунально-бытового назначения, связанных с обеспечением жизнедеятельности граждан;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4) размещение объектов культуры (досуговые центры, кинотеатры, музеи, выставочные центры, библиотеки);</w:t>
      </w:r>
    </w:p>
    <w:p w:rsidR="0019016C" w:rsidRPr="004B1E32" w:rsidRDefault="0019016C" w:rsidP="00993280">
      <w:pPr>
        <w:keepNext/>
        <w:suppressAutoHyphens/>
        <w:ind w:left="0" w:right="0" w:firstLine="709"/>
        <w:jc w:val="both"/>
        <w:rPr>
          <w:rFonts w:eastAsia="Times New Roman"/>
        </w:rPr>
      </w:pPr>
      <w:r w:rsidRPr="004B1E32">
        <w:rPr>
          <w:rFonts w:eastAsia="Times New Roman"/>
        </w:rPr>
        <w:t>5) размещение открытых площадок для временной парковки автотранспорта, открытых стоянок, подземных  гаражей-стоянок, связанных с объектами, расположенными в зоне объектов образования, либо с обслуживанием таких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коммунальных объектов, связанных с объектами, расположенными в зоне объектов образования, а также в смежных территориальных зонах, либо с обслуживанием таких объектов.</w:t>
      </w:r>
      <w:bookmarkStart w:id="123" w:name="_Toc341362871"/>
      <w:bookmarkStart w:id="124" w:name="_Toc343759002"/>
      <w:bookmarkStart w:id="125" w:name="_Toc343760385"/>
      <w:bookmarkStart w:id="126" w:name="_Toc353205429"/>
    </w:p>
    <w:p w:rsidR="0019016C" w:rsidRPr="004B1E32" w:rsidRDefault="0019016C" w:rsidP="00993280">
      <w:pPr>
        <w:keepNext/>
        <w:suppressAutoHyphens/>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rPr>
      </w:pPr>
      <w:bookmarkStart w:id="127" w:name="_Toc357434244"/>
      <w:bookmarkStart w:id="128" w:name="_Toc402173358"/>
      <w:r w:rsidRPr="004B1E32">
        <w:rPr>
          <w:rFonts w:eastAsia="Times New Roman"/>
          <w:b/>
          <w:bCs/>
        </w:rPr>
        <w:t>Статья 3</w:t>
      </w:r>
      <w:r w:rsidR="00BB3D6C" w:rsidRPr="004B1E32">
        <w:rPr>
          <w:rFonts w:eastAsia="Times New Roman"/>
          <w:b/>
          <w:bCs/>
        </w:rPr>
        <w:t>4</w:t>
      </w:r>
      <w:r w:rsidRPr="004B1E32">
        <w:rPr>
          <w:rFonts w:eastAsia="Times New Roman"/>
          <w:b/>
          <w:bCs/>
        </w:rPr>
        <w:t xml:space="preserve">  Зоны объектов здравоохранения и социальной защиты – ОД. 3</w:t>
      </w:r>
      <w:bookmarkEnd w:id="123"/>
      <w:bookmarkEnd w:id="124"/>
      <w:bookmarkEnd w:id="125"/>
      <w:bookmarkEnd w:id="127"/>
      <w:bookmarkEnd w:id="128"/>
    </w:p>
    <w:p w:rsidR="0019016C" w:rsidRPr="004B1E32" w:rsidRDefault="0019016C" w:rsidP="00993280">
      <w:pPr>
        <w:keepNext/>
        <w:suppressAutoHyphens/>
        <w:ind w:left="0" w:right="0" w:firstLine="709"/>
        <w:jc w:val="both"/>
        <w:rPr>
          <w:rFonts w:eastAsia="Times New Roman"/>
        </w:rPr>
      </w:pPr>
      <w:r w:rsidRPr="004B1E32">
        <w:rPr>
          <w:rFonts w:eastAsia="Times New Roman"/>
          <w:b/>
        </w:rPr>
        <w:t>1.</w:t>
      </w:r>
      <w:r w:rsidRPr="004B1E32">
        <w:rPr>
          <w:rFonts w:eastAsia="Times New Roman"/>
        </w:rPr>
        <w:t xml:space="preserve"> Зоны объектов здравоохранения включают в себ</w:t>
      </w:r>
      <w:r w:rsidR="00EB7689" w:rsidRPr="004B1E32">
        <w:rPr>
          <w:rFonts w:eastAsia="Times New Roman"/>
        </w:rPr>
        <w:t>я участки территории населенных пунктов</w:t>
      </w:r>
      <w:r w:rsidRPr="004B1E32">
        <w:rPr>
          <w:rFonts w:eastAsia="Times New Roman"/>
        </w:rPr>
        <w:t>, предназначенные для размещения объектов здравоохранения и социальной защиты и объектов, связанных с ними.</w:t>
      </w:r>
    </w:p>
    <w:p w:rsidR="0019016C" w:rsidRPr="004B1E32" w:rsidRDefault="0019016C" w:rsidP="00993280">
      <w:pPr>
        <w:keepNext/>
        <w:suppressAutoHyphens/>
        <w:ind w:left="0" w:right="0" w:firstLine="709"/>
        <w:jc w:val="both"/>
        <w:rPr>
          <w:rFonts w:eastAsia="Times New Roman"/>
        </w:rPr>
      </w:pPr>
      <w:r w:rsidRPr="004B1E32">
        <w:rPr>
          <w:rFonts w:eastAsia="Times New Roman"/>
        </w:rPr>
        <w:t>В зонах объектов здравоохранения допускается размещение объектов, связанных с обеспечением жизнедеятельности граждан, объектов делового назначения, предпринимательской деятельности, культуры, иных объектов, связанных с обеспечением жизнедеятельности граждан, а также коммунальных, линейных и культовых объектов в случаях, предусмотренных настоящей статьей.</w:t>
      </w:r>
    </w:p>
    <w:p w:rsidR="0019016C" w:rsidRPr="004B1E32" w:rsidRDefault="0019016C" w:rsidP="00993280">
      <w:pPr>
        <w:keepNext/>
        <w:suppressAutoHyphens/>
        <w:ind w:left="0" w:right="0" w:firstLine="709"/>
        <w:jc w:val="both"/>
        <w:rPr>
          <w:rFonts w:eastAsia="Times New Roman"/>
        </w:rPr>
      </w:pPr>
      <w:r w:rsidRPr="004B1E32">
        <w:rPr>
          <w:rFonts w:eastAsia="Times New Roman"/>
          <w:b/>
          <w:i/>
        </w:rPr>
        <w:t>2. Основной вид разрешенного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1)объекты здравоохранения (больницы, лечебные стационары, родильные дома, профилактории, станции скорой медицинской помощи, реабилитационные медицинские центры, амбулатории, поликлинические и другие объекты здравоохранения);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2)учреждения социальной защиты.</w:t>
      </w:r>
    </w:p>
    <w:p w:rsidR="0019016C" w:rsidRPr="004B1E32" w:rsidRDefault="0019016C" w:rsidP="00993280">
      <w:pPr>
        <w:keepNext/>
        <w:suppressAutoHyphens/>
        <w:ind w:left="0" w:right="0" w:firstLine="709"/>
        <w:jc w:val="both"/>
        <w:rPr>
          <w:rFonts w:eastAsia="Times New Roman"/>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спортзалов, бассейнов, плоскостных спортивных сооружений;</w:t>
      </w:r>
    </w:p>
    <w:p w:rsidR="0019016C" w:rsidRPr="004B1E32" w:rsidRDefault="0019016C" w:rsidP="00993280">
      <w:pPr>
        <w:keepNext/>
        <w:ind w:left="0" w:right="0" w:firstLine="709"/>
        <w:jc w:val="both"/>
        <w:rPr>
          <w:rFonts w:eastAsia="Times New Roman"/>
        </w:rPr>
      </w:pPr>
      <w:r w:rsidRPr="004B1E32">
        <w:rPr>
          <w:rFonts w:eastAsia="Times New Roman"/>
        </w:rPr>
        <w:t>2) размещение открытых площадок для временной парковки автотранспорта, открытых стоянок, подземных гаражей-стоянок, связанных с объектами, расположенными в зоне объектов здравоохранения, либо с обслуживанием таких объектов;</w:t>
      </w:r>
    </w:p>
    <w:p w:rsidR="0019016C" w:rsidRPr="004B1E32" w:rsidRDefault="0019016C" w:rsidP="00993280">
      <w:pPr>
        <w:keepNext/>
        <w:ind w:left="0" w:right="0" w:firstLine="709"/>
        <w:jc w:val="both"/>
        <w:rPr>
          <w:rFonts w:eastAsia="Times New Roman"/>
        </w:rPr>
      </w:pPr>
      <w:r w:rsidRPr="004B1E32">
        <w:rPr>
          <w:rFonts w:eastAsia="Times New Roman"/>
        </w:rPr>
        <w:t>3) размещение объектов благоустройства;</w:t>
      </w:r>
    </w:p>
    <w:p w:rsidR="0019016C" w:rsidRPr="004B1E32" w:rsidRDefault="0019016C" w:rsidP="00993280">
      <w:pPr>
        <w:keepNext/>
        <w:ind w:left="0" w:right="0" w:firstLine="709"/>
        <w:jc w:val="both"/>
        <w:rPr>
          <w:rFonts w:eastAsia="Times New Roman"/>
        </w:rPr>
      </w:pPr>
      <w:r w:rsidRPr="004B1E32">
        <w:rPr>
          <w:rFonts w:eastAsia="Times New Roman"/>
        </w:rPr>
        <w:t>4) размещение парков, скверов, бульваров;</w:t>
      </w:r>
    </w:p>
    <w:p w:rsidR="0019016C" w:rsidRPr="004B1E32" w:rsidRDefault="0019016C" w:rsidP="00993280">
      <w:pPr>
        <w:keepNext/>
        <w:ind w:left="0" w:right="0" w:firstLine="709"/>
        <w:jc w:val="both"/>
        <w:rPr>
          <w:rFonts w:eastAsia="Times New Roman"/>
        </w:rPr>
      </w:pPr>
      <w:r w:rsidRPr="004B1E32">
        <w:rPr>
          <w:rFonts w:eastAsia="Times New Roman"/>
        </w:rPr>
        <w:t xml:space="preserve">5) размещение линейных объектов, связанных с объектами, расположенными в зоне объектов здравоохранения, а также в смежных территориальных зонах, либо с обслуживанием таких объектов; </w:t>
      </w:r>
    </w:p>
    <w:p w:rsidR="0019016C" w:rsidRPr="004B1E32" w:rsidRDefault="0019016C" w:rsidP="00993280">
      <w:pPr>
        <w:keepNext/>
        <w:ind w:left="0" w:right="0" w:firstLine="709"/>
        <w:jc w:val="both"/>
        <w:rPr>
          <w:rFonts w:eastAsia="Times New Roman"/>
        </w:rPr>
      </w:pPr>
      <w:r w:rsidRPr="004B1E32">
        <w:rPr>
          <w:rFonts w:eastAsia="Times New Roman"/>
        </w:rPr>
        <w:t>6) размещение коммунальных объектов, связанных с объектами, расположенными в зоне объектов здравоохранения, а также в смежных территориальных зонах, либо с обслуживанием таких объектов;</w:t>
      </w:r>
    </w:p>
    <w:p w:rsidR="0019016C" w:rsidRPr="004B1E32" w:rsidRDefault="0019016C" w:rsidP="00993280">
      <w:pPr>
        <w:keepNext/>
        <w:ind w:left="0" w:right="0" w:firstLine="709"/>
        <w:jc w:val="both"/>
        <w:rPr>
          <w:rFonts w:eastAsia="Times New Roman"/>
        </w:rPr>
      </w:pPr>
      <w:r w:rsidRPr="004B1E32">
        <w:rPr>
          <w:rFonts w:eastAsia="Times New Roman"/>
        </w:rPr>
        <w:t>7) размещение ТП и ЦТП.</w:t>
      </w:r>
    </w:p>
    <w:p w:rsidR="0019016C" w:rsidRPr="004B1E32" w:rsidRDefault="0019016C" w:rsidP="00993280">
      <w:pPr>
        <w:keepNext/>
        <w:ind w:left="0" w:right="0" w:firstLine="709"/>
        <w:jc w:val="both"/>
        <w:rPr>
          <w:rFonts w:eastAsia="Times New Roman"/>
          <w:b/>
          <w:i/>
        </w:rPr>
      </w:pPr>
      <w:r w:rsidRPr="004B1E32">
        <w:rPr>
          <w:rFonts w:eastAsia="Times New Roman"/>
          <w:b/>
          <w:i/>
        </w:rPr>
        <w:t>4. Условно разрешенный вид использования:</w:t>
      </w:r>
    </w:p>
    <w:p w:rsidR="0019016C" w:rsidRPr="004B1E32" w:rsidRDefault="0019016C" w:rsidP="00993280">
      <w:pPr>
        <w:keepNext/>
        <w:ind w:left="0" w:right="0" w:firstLine="709"/>
        <w:jc w:val="both"/>
        <w:rPr>
          <w:rFonts w:eastAsia="Times New Roman"/>
        </w:rPr>
      </w:pPr>
      <w:r w:rsidRPr="004B1E32">
        <w:rPr>
          <w:rFonts w:eastAsia="Times New Roman"/>
        </w:rPr>
        <w:t>1) размещение конфессиональных объектов;</w:t>
      </w:r>
    </w:p>
    <w:p w:rsidR="0019016C" w:rsidRPr="004B1E32" w:rsidRDefault="0019016C" w:rsidP="00993280">
      <w:pPr>
        <w:keepNext/>
        <w:ind w:left="0" w:right="0" w:firstLine="709"/>
        <w:jc w:val="both"/>
        <w:rPr>
          <w:rFonts w:eastAsia="Times New Roman"/>
        </w:rPr>
      </w:pPr>
      <w:r w:rsidRPr="004B1E32">
        <w:rPr>
          <w:rFonts w:eastAsia="Times New Roman"/>
        </w:rPr>
        <w:t>2) размещение стационаров специального назначения;</w:t>
      </w:r>
    </w:p>
    <w:p w:rsidR="0019016C" w:rsidRDefault="0019016C" w:rsidP="00B63FDC">
      <w:pPr>
        <w:keepNext/>
        <w:spacing w:after="120"/>
        <w:ind w:left="0" w:right="0" w:firstLine="709"/>
        <w:jc w:val="both"/>
        <w:rPr>
          <w:rFonts w:eastAsia="Times New Roman"/>
        </w:rPr>
      </w:pPr>
      <w:r w:rsidRPr="004B1E32">
        <w:rPr>
          <w:rFonts w:eastAsia="Times New Roman"/>
        </w:rPr>
        <w:t>3) размещение специальных учреждений социальной защиты.</w:t>
      </w:r>
    </w:p>
    <w:p w:rsidR="00B63FDC" w:rsidRPr="00B63FDC" w:rsidRDefault="00B63FDC" w:rsidP="00B63FDC">
      <w:pPr>
        <w:keepNext/>
        <w:keepLines/>
        <w:shd w:val="clear" w:color="auto" w:fill="FFFFFF"/>
        <w:spacing w:line="360" w:lineRule="auto"/>
        <w:ind w:firstLine="709"/>
        <w:jc w:val="left"/>
        <w:rPr>
          <w:i/>
          <w:color w:val="000000"/>
        </w:rPr>
      </w:pPr>
      <w:r w:rsidRPr="00B63FDC">
        <w:rPr>
          <w:b/>
          <w:bCs/>
          <w:i/>
          <w:color w:val="000000"/>
        </w:rPr>
        <w:t>Предельные параметры разрешенного строительства:</w:t>
      </w:r>
    </w:p>
    <w:p w:rsidR="00B63FDC" w:rsidRPr="00B63FDC" w:rsidRDefault="00B63FDC" w:rsidP="00B63FDC">
      <w:pPr>
        <w:keepNext/>
        <w:keepLines/>
        <w:shd w:val="clear" w:color="auto" w:fill="FFFFFF"/>
        <w:tabs>
          <w:tab w:val="left" w:pos="869"/>
        </w:tabs>
        <w:ind w:firstLine="709"/>
        <w:jc w:val="left"/>
        <w:rPr>
          <w:color w:val="000000"/>
        </w:rPr>
      </w:pPr>
      <w:r w:rsidRPr="00B63FDC">
        <w:rPr>
          <w:color w:val="000000"/>
        </w:rPr>
        <w:t xml:space="preserve">1) расстояние от лечебных корпусов </w:t>
      </w:r>
      <w:r w:rsidRPr="00B63FDC">
        <w:rPr>
          <w:color w:val="000000"/>
          <w:spacing w:val="-2"/>
        </w:rPr>
        <w:t xml:space="preserve"> до жилых зданий  не ближе   30-50 метров;</w:t>
      </w:r>
    </w:p>
    <w:p w:rsidR="00B63FDC" w:rsidRPr="00B63FDC" w:rsidRDefault="00B63FDC" w:rsidP="00B63FDC">
      <w:pPr>
        <w:keepNext/>
        <w:keepLines/>
        <w:shd w:val="clear" w:color="auto" w:fill="FFFFFF"/>
        <w:tabs>
          <w:tab w:val="left" w:pos="970"/>
        </w:tabs>
        <w:ind w:firstLine="709"/>
        <w:jc w:val="left"/>
        <w:rPr>
          <w:color w:val="000000"/>
        </w:rPr>
      </w:pPr>
      <w:r w:rsidRPr="00B63FDC">
        <w:rPr>
          <w:color w:val="000000"/>
        </w:rPr>
        <w:t xml:space="preserve">2) </w:t>
      </w:r>
      <w:r w:rsidRPr="00B63FDC">
        <w:rPr>
          <w:color w:val="000000"/>
          <w:spacing w:val="-9"/>
        </w:rPr>
        <w:t>расстояние     от     временных     стоянок     автотранспорта      индивидуального</w:t>
      </w:r>
      <w:r w:rsidRPr="00B63FDC">
        <w:rPr>
          <w:color w:val="000000"/>
          <w:spacing w:val="-9"/>
        </w:rPr>
        <w:br/>
      </w:r>
      <w:r w:rsidRPr="00B63FDC">
        <w:rPr>
          <w:color w:val="000000"/>
        </w:rPr>
        <w:t>пользования до главного входа в стационар  не ближе 40 м.</w:t>
      </w:r>
    </w:p>
    <w:p w:rsidR="0019016C" w:rsidRPr="004B1E32" w:rsidRDefault="0019016C" w:rsidP="00993280">
      <w:pPr>
        <w:keepNext/>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rPr>
      </w:pPr>
      <w:bookmarkStart w:id="129" w:name="_Toc357434245"/>
      <w:bookmarkStart w:id="130" w:name="_Toc402173359"/>
      <w:r w:rsidRPr="004B1E32">
        <w:rPr>
          <w:rFonts w:eastAsia="Times New Roman"/>
          <w:b/>
          <w:bCs/>
        </w:rPr>
        <w:t>Статья 3</w:t>
      </w:r>
      <w:r w:rsidR="00BB3D6C" w:rsidRPr="004B1E32">
        <w:rPr>
          <w:rFonts w:eastAsia="Times New Roman"/>
          <w:b/>
          <w:bCs/>
        </w:rPr>
        <w:t>5</w:t>
      </w:r>
      <w:r w:rsidRPr="004B1E32">
        <w:rPr>
          <w:rFonts w:eastAsia="Times New Roman"/>
          <w:b/>
          <w:bCs/>
        </w:rPr>
        <w:t xml:space="preserve">  Производственно-коммунальные зоны - П</w:t>
      </w:r>
      <w:bookmarkEnd w:id="126"/>
      <w:bookmarkEnd w:id="129"/>
      <w:bookmarkEnd w:id="130"/>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1. Производственно-коммунальные зоны предназначены для размещения промышленных, коммунальных и складских объектов, а также для установления санитарно-защитных зон таких объектов.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В производственно-коммунальных зонах допускается размещение объектов коммунально-бытового назначения, объектов транспорта, объектов торговли, объектов производственной, инженерной и транспортной инфраструктур.</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3. В производственно-коммунальных зонах не допускается размещение земельных участков, предназначенных для ведения садоводства, огородничества и дачного хозяйства, жилых домов, парков, детских учреждений, а также объектов образования, объектов спортивно-оздоровительного назначения, лечебно-профилактических и оздоровительных учреждений общего пользования, за исключением объектов, указанных в части 2 настоящей статьи.</w:t>
      </w:r>
    </w:p>
    <w:p w:rsidR="007D322F" w:rsidRPr="004B1E32" w:rsidRDefault="007D322F" w:rsidP="007D322F">
      <w:pPr>
        <w:keepNext/>
        <w:suppressAutoHyphens/>
        <w:ind w:left="0" w:right="0" w:firstLine="709"/>
        <w:jc w:val="both"/>
        <w:outlineLvl w:val="1"/>
        <w:rPr>
          <w:rFonts w:eastAsia="Times New Roman"/>
          <w:b/>
          <w:bCs/>
        </w:rPr>
      </w:pPr>
    </w:p>
    <w:p w:rsidR="007D322F" w:rsidRPr="004B1E32" w:rsidRDefault="007D322F" w:rsidP="007D322F">
      <w:pPr>
        <w:keepNext/>
        <w:suppressAutoHyphens/>
        <w:ind w:left="0" w:right="0" w:firstLine="709"/>
        <w:jc w:val="both"/>
        <w:outlineLvl w:val="1"/>
        <w:rPr>
          <w:rFonts w:eastAsia="Times New Roman"/>
          <w:b/>
        </w:rPr>
      </w:pPr>
      <w:bookmarkStart w:id="131" w:name="_Toc402173360"/>
      <w:r w:rsidRPr="004B1E32">
        <w:rPr>
          <w:rFonts w:eastAsia="Times New Roman"/>
          <w:b/>
          <w:bCs/>
        </w:rPr>
        <w:t>Статья 36  Зоны производственных предприятий непищевого профиля I</w:t>
      </w:r>
      <w:r w:rsidRPr="004B1E32">
        <w:rPr>
          <w:rFonts w:eastAsia="Times New Roman"/>
          <w:b/>
          <w:bCs/>
          <w:lang w:val="en-US"/>
        </w:rPr>
        <w:t>I</w:t>
      </w:r>
      <w:r w:rsidRPr="004B1E32">
        <w:rPr>
          <w:rFonts w:eastAsia="Times New Roman"/>
          <w:b/>
          <w:bCs/>
        </w:rPr>
        <w:t xml:space="preserve"> класса опасности – П.2</w:t>
      </w:r>
      <w:bookmarkEnd w:id="131"/>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 xml:space="preserve">1. Зоны производственных предприятий II класса опасности непищевого профиля включают в себя участки территорий населенных пунктов и земель сельскохозяйственного назначения, предназначенные для размещения производственных объектов непищевого профиля II - V классов опасности,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 </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В зонах производственных предприятий II класса опасности непищевого профиля допускается размещение объектов торговли, объектов транспорта, конфессиональных объектов, а также административных объектов в случаях, предусмотренных настоящей статьей.</w:t>
      </w:r>
    </w:p>
    <w:p w:rsidR="00CB1064" w:rsidRPr="004B1E32" w:rsidRDefault="00CB1064" w:rsidP="00CB1064">
      <w:pPr>
        <w:keepNext/>
        <w:suppressAutoHyphens/>
        <w:autoSpaceDE w:val="0"/>
        <w:autoSpaceDN w:val="0"/>
        <w:adjustRightInd w:val="0"/>
        <w:ind w:left="0" w:right="0" w:firstLine="709"/>
        <w:jc w:val="both"/>
        <w:rPr>
          <w:rFonts w:eastAsia="Times New Roman"/>
          <w:b/>
          <w:i/>
        </w:rPr>
      </w:pPr>
      <w:r w:rsidRPr="004B1E32">
        <w:rPr>
          <w:rFonts w:eastAsia="Times New Roman"/>
          <w:b/>
          <w:i/>
        </w:rPr>
        <w:t>2. Основные виды разрешенного использования:</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промышленных, сельскохозяйственных, коммунальных и складских объектов II класса опасности непищевого профиля;</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промышленных, сельскохозяйственных, коммунальных и складских объектов IV - V классов опасности непищевого профиля;</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линейных объектов, связанных с промышленными, сельскохозяйственными, коммунальными и складскими объектами, расположенными в зоне производственных предприятий II класса опасности непищевого профиля, либо с обслуживанием таких объектов;</w:t>
      </w:r>
    </w:p>
    <w:p w:rsidR="00CB1064" w:rsidRPr="004B1E32" w:rsidRDefault="00CB1064" w:rsidP="00CB1064">
      <w:pPr>
        <w:keepNext/>
        <w:suppressAutoHyphens/>
        <w:autoSpaceDE w:val="0"/>
        <w:autoSpaceDN w:val="0"/>
        <w:adjustRightInd w:val="0"/>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объектов общественного питания, объектов торговли (кроме оптовых рынков продуктовых товаров) , гостиниц, бань, прачечных;</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объектов транспорта;</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 xml:space="preserve">3) размещение АЗС, АГЗС, объектов по техническому обслуживанию автомобилей; </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 xml:space="preserve">4) размещение административных объектов, связанных с обслуживанием объектов, расположенных в зоне производственных предприятий II класса опасности непищевого профиля; </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5)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II класса опасности непищевого профиля, либо с обслуживанием таких объектов;</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6) размещение гаражей для личного автотранспорта граждан;</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7) размещение линейных объектов, за исключением объектов, указанных в части 2 настоящей статьи;</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8) размещение объектов инженерной и транспортной инфраструктур II - V классов опасности, за исключением объектов, указанных в части 2 настоящей статьи, а также в настоящей части;</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9) размещение зданий управления, административных зданий, конструкторских бюро, поликлиник, исследовательских лабораторий, связанных с обслуживанием  объектов  I</w:t>
      </w:r>
      <w:r w:rsidRPr="004B1E32">
        <w:rPr>
          <w:rFonts w:eastAsia="Times New Roman"/>
          <w:lang w:val="en-US"/>
        </w:rPr>
        <w:t>I</w:t>
      </w:r>
      <w:r w:rsidRPr="004B1E32">
        <w:rPr>
          <w:rFonts w:eastAsia="Times New Roman"/>
        </w:rPr>
        <w:t xml:space="preserve"> класса опасности, расположенных в зоне производственных предприятий I</w:t>
      </w:r>
      <w:r w:rsidRPr="004B1E32">
        <w:rPr>
          <w:rFonts w:eastAsia="Times New Roman"/>
          <w:lang w:val="en-US"/>
        </w:rPr>
        <w:t>I</w:t>
      </w:r>
      <w:r w:rsidRPr="004B1E32">
        <w:rPr>
          <w:rFonts w:eastAsia="Times New Roman"/>
        </w:rPr>
        <w:t xml:space="preserve">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CB1064" w:rsidRPr="004B1E32" w:rsidRDefault="00CB1064" w:rsidP="00CB1064">
      <w:pPr>
        <w:keepNext/>
        <w:suppressAutoHyphens/>
        <w:autoSpaceDE w:val="0"/>
        <w:autoSpaceDN w:val="0"/>
        <w:adjustRightInd w:val="0"/>
        <w:ind w:left="0" w:right="0" w:firstLine="709"/>
        <w:jc w:val="both"/>
        <w:rPr>
          <w:rFonts w:eastAsia="Times New Roman"/>
          <w:b/>
          <w:i/>
        </w:rPr>
      </w:pPr>
      <w:r w:rsidRPr="004B1E32">
        <w:rPr>
          <w:rFonts w:eastAsia="Times New Roman"/>
          <w:b/>
          <w:i/>
        </w:rPr>
        <w:t>4. Условно разрешенные виды использования:</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конфессиональных объектов.</w:t>
      </w:r>
    </w:p>
    <w:p w:rsidR="00CB1064" w:rsidRPr="004B1E32" w:rsidRDefault="00CB1064" w:rsidP="00CB1064">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объектов среднего профессионального образования, связанных с обслуживанием объектов  I</w:t>
      </w:r>
      <w:r w:rsidRPr="004B1E32">
        <w:rPr>
          <w:rFonts w:eastAsia="Times New Roman"/>
          <w:lang w:val="en-US"/>
        </w:rPr>
        <w:t>I</w:t>
      </w:r>
      <w:r w:rsidRPr="004B1E32">
        <w:rPr>
          <w:rFonts w:eastAsia="Times New Roman"/>
        </w:rPr>
        <w:t xml:space="preserve"> класса опасности, расположенных в зоне производственных предприятий I</w:t>
      </w:r>
      <w:r w:rsidRPr="004B1E32">
        <w:rPr>
          <w:rFonts w:eastAsia="Times New Roman"/>
          <w:lang w:val="en-US"/>
        </w:rPr>
        <w:t>I</w:t>
      </w:r>
      <w:r w:rsidRPr="004B1E32">
        <w:rPr>
          <w:rFonts w:eastAsia="Times New Roman"/>
        </w:rPr>
        <w:t xml:space="preserve"> класса опасности, при условии соблюдения законодательства о санитарно-эпидемиологическом благополучии населения, технических регламентов.</w:t>
      </w:r>
    </w:p>
    <w:p w:rsidR="007D322F" w:rsidRPr="004B1E32" w:rsidRDefault="007D322F"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rPr>
      </w:pPr>
      <w:bookmarkStart w:id="132" w:name="_Toc341362875"/>
      <w:bookmarkStart w:id="133" w:name="_Toc353205430"/>
      <w:bookmarkStart w:id="134" w:name="_Toc357434246"/>
      <w:bookmarkStart w:id="135" w:name="_Toc402173361"/>
      <w:r w:rsidRPr="004B1E32">
        <w:rPr>
          <w:rFonts w:eastAsia="Times New Roman"/>
          <w:b/>
          <w:bCs/>
        </w:rPr>
        <w:t>Статья 3</w:t>
      </w:r>
      <w:r w:rsidR="007D322F" w:rsidRPr="004B1E32">
        <w:rPr>
          <w:rFonts w:eastAsia="Times New Roman"/>
          <w:b/>
          <w:bCs/>
        </w:rPr>
        <w:t>7</w:t>
      </w:r>
      <w:r w:rsidRPr="004B1E32">
        <w:rPr>
          <w:rFonts w:eastAsia="Times New Roman"/>
          <w:b/>
          <w:bCs/>
        </w:rPr>
        <w:t xml:space="preserve">  Зоны производственных предприятий непищевого профиля I</w:t>
      </w:r>
      <w:r w:rsidRPr="004B1E32">
        <w:rPr>
          <w:rFonts w:eastAsia="Times New Roman"/>
          <w:b/>
          <w:bCs/>
          <w:lang w:val="en-US"/>
        </w:rPr>
        <w:t>II</w:t>
      </w:r>
      <w:r w:rsidRPr="004B1E32">
        <w:rPr>
          <w:rFonts w:eastAsia="Times New Roman"/>
          <w:b/>
          <w:bCs/>
        </w:rPr>
        <w:t xml:space="preserve"> класса опасности – П.3</w:t>
      </w:r>
      <w:bookmarkEnd w:id="132"/>
      <w:bookmarkEnd w:id="133"/>
      <w:bookmarkEnd w:id="134"/>
      <w:bookmarkEnd w:id="135"/>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Зоны производственных предприятий III класса опасности непищевого профиля вк</w:t>
      </w:r>
      <w:r w:rsidR="00EB7689" w:rsidRPr="004B1E32">
        <w:rPr>
          <w:rFonts w:eastAsia="Times New Roman"/>
        </w:rPr>
        <w:t>лючают в себя участки территорий населенных пунктов</w:t>
      </w:r>
      <w:r w:rsidRPr="004B1E32">
        <w:rPr>
          <w:rFonts w:eastAsia="Times New Roman"/>
        </w:rPr>
        <w:t xml:space="preserve"> и земель сельскохозяйственного назначения, предназначенные для размещения производственных объектов непищевого профиля III - V классов опасности,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зонах производственных предприятий III класса опасности непищевого профиля допускается размещение объектов торговли, объектов транспорта, конфессиональных объектов, а также административных объектов в случаях, предусмотренных настоящей статьей.</w:t>
      </w:r>
    </w:p>
    <w:p w:rsidR="0019016C" w:rsidRPr="004B1E32" w:rsidRDefault="0019016C" w:rsidP="00993280">
      <w:pPr>
        <w:keepNext/>
        <w:suppressAutoHyphens/>
        <w:autoSpaceDE w:val="0"/>
        <w:autoSpaceDN w:val="0"/>
        <w:adjustRightInd w:val="0"/>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промышленных, сельскохозяйственных, коммунальных и складских объектов III класса опасности непищевого профиля;</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промышленных, сельскохозяйственных, коммунальных и складских объектов IV - V классов опасности непищевого профиля;</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линейных объектов, связанных с промышленными, сельскохозяйственными, коммунальными и складскими объектами, расположенными в зоне производственных предприятий III класса опасности непищевого профиля, либо с обслуживанием таких объектов;</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объектов общественного питания, объектов торговли (кроме оптовых рынков продуктовых товаров) , гостиниц, бань, прачечных;</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объектов транспорта;</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3) размещение АЗС, АГЗС, объектов по техническому обслуживанию автомобилей;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4) размещение административных объектов, связанных с обслуживанием объектов, расположенных в зоне производственных предприятий III класса опасности непищевого профиля;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5)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III класса опасности непищевого профиля, либо с обслуживанием таких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гаражей для личного автотранспорта граждан;</w:t>
      </w:r>
    </w:p>
    <w:p w:rsidR="0019016C" w:rsidRPr="004B1E32" w:rsidRDefault="0019016C" w:rsidP="00993280">
      <w:pPr>
        <w:keepNext/>
        <w:suppressAutoHyphens/>
        <w:ind w:left="0" w:right="0" w:firstLine="709"/>
        <w:jc w:val="both"/>
        <w:rPr>
          <w:rFonts w:eastAsia="Times New Roman"/>
        </w:rPr>
      </w:pPr>
      <w:r w:rsidRPr="004B1E32">
        <w:rPr>
          <w:rFonts w:eastAsia="Times New Roman"/>
        </w:rPr>
        <w:t>7) размещение линейных объектов, за исключением объектов, указанных в части 2 настоящей статьи;</w:t>
      </w:r>
    </w:p>
    <w:p w:rsidR="0019016C" w:rsidRPr="004B1E32" w:rsidRDefault="0019016C" w:rsidP="00993280">
      <w:pPr>
        <w:keepNext/>
        <w:suppressAutoHyphens/>
        <w:ind w:left="0" w:right="0" w:firstLine="709"/>
        <w:jc w:val="both"/>
        <w:rPr>
          <w:rFonts w:eastAsia="Times New Roman"/>
        </w:rPr>
      </w:pPr>
      <w:r w:rsidRPr="004B1E32">
        <w:rPr>
          <w:rFonts w:eastAsia="Times New Roman"/>
        </w:rPr>
        <w:t>8) размещение объектов инженерной и транспортной инфраструктур III - V классов опасности, за исключением объектов, указанных в части 2 настоящей статьи, а также в настоящей части;</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9) размещение зданий управления, административных зданий, конструкторских бюро, поликлиник, исследовательских лабораторий, связанных с обслуживанием  объектов  I</w:t>
      </w:r>
      <w:r w:rsidRPr="004B1E32">
        <w:rPr>
          <w:rFonts w:eastAsia="Times New Roman"/>
          <w:lang w:val="en-US"/>
        </w:rPr>
        <w:t>II</w:t>
      </w:r>
      <w:r w:rsidRPr="004B1E32">
        <w:rPr>
          <w:rFonts w:eastAsia="Times New Roman"/>
        </w:rPr>
        <w:t xml:space="preserve"> класса опасности, расположенных в зоне производственных предприятий I</w:t>
      </w:r>
      <w:r w:rsidRPr="004B1E32">
        <w:rPr>
          <w:rFonts w:eastAsia="Times New Roman"/>
          <w:lang w:val="en-US"/>
        </w:rPr>
        <w:t>II</w:t>
      </w:r>
      <w:r w:rsidRPr="004B1E32">
        <w:rPr>
          <w:rFonts w:eastAsia="Times New Roman"/>
        </w:rPr>
        <w:t xml:space="preserve">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4. Условно разрешенные виды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конфессиональных объектов.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объектов среднего профессионального образования, связанных с обслуживанием объектов  I</w:t>
      </w:r>
      <w:r w:rsidRPr="004B1E32">
        <w:rPr>
          <w:rFonts w:eastAsia="Times New Roman"/>
          <w:lang w:val="en-US"/>
        </w:rPr>
        <w:t>II</w:t>
      </w:r>
      <w:r w:rsidRPr="004B1E32">
        <w:rPr>
          <w:rFonts w:eastAsia="Times New Roman"/>
        </w:rPr>
        <w:t xml:space="preserve"> класса опасности, расположенных в зоне производственных предприятий I</w:t>
      </w:r>
      <w:r w:rsidRPr="004B1E32">
        <w:rPr>
          <w:rFonts w:eastAsia="Times New Roman"/>
          <w:lang w:val="en-US"/>
        </w:rPr>
        <w:t>II</w:t>
      </w:r>
      <w:r w:rsidRPr="004B1E32">
        <w:rPr>
          <w:rFonts w:eastAsia="Times New Roman"/>
        </w:rPr>
        <w:t xml:space="preserve"> класса опасности, при условии соблюдения законодательства о санитарно-эпидемиологическом благополучии населения, технических регламентов.</w:t>
      </w:r>
    </w:p>
    <w:p w:rsidR="0019016C" w:rsidRPr="004B1E32" w:rsidRDefault="0019016C" w:rsidP="00993280">
      <w:pPr>
        <w:keepNext/>
        <w:suppressAutoHyphens/>
        <w:ind w:left="0" w:right="0" w:firstLine="709"/>
        <w:jc w:val="both"/>
        <w:outlineLvl w:val="1"/>
        <w:rPr>
          <w:rFonts w:eastAsia="Times New Roman"/>
          <w:b/>
        </w:rPr>
      </w:pPr>
      <w:bookmarkStart w:id="136" w:name="_Toc353205431"/>
      <w:bookmarkStart w:id="137" w:name="_Toc357434247"/>
      <w:bookmarkStart w:id="138" w:name="_Toc402173362"/>
      <w:r w:rsidRPr="004B1E32">
        <w:rPr>
          <w:rFonts w:eastAsia="Times New Roman"/>
          <w:b/>
          <w:bCs/>
        </w:rPr>
        <w:t>Статья 3</w:t>
      </w:r>
      <w:r w:rsidR="0025732E" w:rsidRPr="004B1E32">
        <w:rPr>
          <w:rFonts w:eastAsia="Times New Roman"/>
          <w:b/>
          <w:bCs/>
        </w:rPr>
        <w:t>8</w:t>
      </w:r>
      <w:r w:rsidRPr="004B1E32">
        <w:rPr>
          <w:rFonts w:eastAsia="Times New Roman"/>
          <w:b/>
          <w:bCs/>
        </w:rPr>
        <w:t xml:space="preserve">  Зоны производственных предприятий непищевого профиля IV класса опасности – П.4</w:t>
      </w:r>
      <w:bookmarkEnd w:id="136"/>
      <w:bookmarkEnd w:id="137"/>
      <w:bookmarkEnd w:id="138"/>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Зоны производственных предприятий IV класса опасности вк</w:t>
      </w:r>
      <w:r w:rsidR="00362582" w:rsidRPr="004B1E32">
        <w:rPr>
          <w:rFonts w:eastAsia="Times New Roman"/>
        </w:rPr>
        <w:t>лючают в себя участки территорий  населенных пунктов</w:t>
      </w:r>
      <w:r w:rsidRPr="004B1E32">
        <w:rPr>
          <w:rFonts w:eastAsia="Times New Roman"/>
        </w:rPr>
        <w:t xml:space="preserve"> и земель сельскохозяйственного назначения, предназначенные для размещения объектов IV - V классов опасности,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В зонах производственных предприятий IV - V класса опасности допускается размещение объектов коммунально-бытового назначения, объектов транспорта, объектов торговли,  культовых, административных, спортивных объектов в случаях, предусмотренных настоящей статьей.</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промышленных, коммунальных и складских объектов IV - V классов опасности;</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линейных объектов, связанных с промышленными, коммунальными и складскими объектами, объектами транспорта, расположенными в зоне производственных предприятий IV - V классов опасности, либо с обслуживанием таких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оптовых баз, складов;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4) размещение предприятий автосервиса, гаражей, автостоянок, автомобильных моек, СТО;</w:t>
      </w:r>
    </w:p>
    <w:p w:rsidR="0019016C" w:rsidRPr="004B1E32" w:rsidRDefault="0019016C" w:rsidP="00993280">
      <w:pPr>
        <w:keepNext/>
        <w:suppressAutoHyphens/>
        <w:ind w:left="0" w:right="0" w:firstLine="709"/>
        <w:jc w:val="both"/>
        <w:rPr>
          <w:rFonts w:eastAsia="Times New Roman"/>
        </w:rPr>
      </w:pPr>
      <w:r w:rsidRPr="004B1E32">
        <w:rPr>
          <w:rFonts w:eastAsia="Times New Roman"/>
        </w:rPr>
        <w:t>5) размещение АЗС, АГЗС.</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1) размещение объектов коммунально-бытового назначения, IV - V классов опасности; </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объектов общественного питания, торговли (кроме оптовых рынков продуктовых товаров), гостиниц, бань;</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объектов транспорта IV - V классов опасности, не указанных в части 2 настоящей статьи;</w:t>
      </w:r>
    </w:p>
    <w:p w:rsidR="0019016C" w:rsidRPr="004B1E32" w:rsidRDefault="0019016C" w:rsidP="00993280">
      <w:pPr>
        <w:keepNext/>
        <w:suppressAutoHyphens/>
        <w:ind w:left="0" w:right="0" w:firstLine="709"/>
        <w:jc w:val="both"/>
        <w:rPr>
          <w:rFonts w:eastAsia="Times New Roman"/>
        </w:rPr>
      </w:pPr>
      <w:r w:rsidRPr="004B1E32">
        <w:rPr>
          <w:rFonts w:eastAsia="Times New Roman"/>
        </w:rPr>
        <w:t>4) размещение предприятий по техническому обслуживанию автомобилей IV - V классов опасности, не указанных в части 2 настоящей статьи;</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5) размещение административных объектов, связанных с обслуживанием объектов, расположенных в зоне производственных предприятий IV - V классов опасности; </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IV - V классов опасности, либо с обслуживанием таких объектов;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7) размещение гаражей для личного автотранспорта граждан;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8) размещение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19016C" w:rsidRPr="004B1E32" w:rsidRDefault="0019016C" w:rsidP="00993280">
      <w:pPr>
        <w:keepNext/>
        <w:suppressAutoHyphens/>
        <w:ind w:left="0" w:right="0" w:firstLine="709"/>
        <w:jc w:val="both"/>
        <w:rPr>
          <w:rFonts w:eastAsia="Times New Roman"/>
        </w:rPr>
      </w:pPr>
      <w:r w:rsidRPr="004B1E32">
        <w:rPr>
          <w:rFonts w:eastAsia="Times New Roman"/>
        </w:rPr>
        <w:t>9) размещение линейных объектов, за исключением объектов, указанных в части 2 настоящей статьи;</w:t>
      </w:r>
    </w:p>
    <w:p w:rsidR="0019016C" w:rsidRPr="004B1E32" w:rsidRDefault="0019016C" w:rsidP="00993280">
      <w:pPr>
        <w:keepNext/>
        <w:suppressAutoHyphens/>
        <w:ind w:left="0" w:right="0" w:firstLine="709"/>
        <w:jc w:val="both"/>
        <w:rPr>
          <w:rFonts w:eastAsia="Times New Roman"/>
        </w:rPr>
      </w:pPr>
      <w:r w:rsidRPr="004B1E32">
        <w:rPr>
          <w:rFonts w:eastAsia="Times New Roman"/>
        </w:rPr>
        <w:t>10) размещение объектов производственной, инженерной и транспортной инфраструктур IV - V классов опасности, за исключением объектов, указанных в части 2 настоящей статьи, а также в настоящей части;</w:t>
      </w:r>
    </w:p>
    <w:p w:rsidR="0019016C" w:rsidRPr="004B1E32" w:rsidRDefault="0019016C" w:rsidP="00993280">
      <w:pPr>
        <w:keepNext/>
        <w:suppressAutoHyphens/>
        <w:ind w:left="0" w:right="0" w:firstLine="709"/>
        <w:jc w:val="both"/>
        <w:rPr>
          <w:rFonts w:eastAsia="Times New Roman"/>
        </w:rPr>
      </w:pPr>
      <w:r w:rsidRPr="004B1E32">
        <w:rPr>
          <w:rFonts w:eastAsia="Times New Roman"/>
        </w:rPr>
        <w:t>11) размещение ТП и ЦТП.</w:t>
      </w:r>
    </w:p>
    <w:p w:rsidR="0019016C" w:rsidRPr="004B1E32" w:rsidRDefault="0019016C" w:rsidP="00993280">
      <w:pPr>
        <w:keepNext/>
        <w:suppressAutoHyphens/>
        <w:ind w:left="0" w:right="0" w:firstLine="709"/>
        <w:jc w:val="both"/>
        <w:outlineLvl w:val="1"/>
        <w:rPr>
          <w:rFonts w:eastAsia="Times New Roman"/>
          <w:b/>
          <w:bCs/>
        </w:rPr>
      </w:pPr>
    </w:p>
    <w:p w:rsidR="0019016C" w:rsidRPr="004B1E32" w:rsidRDefault="0019016C" w:rsidP="00993280">
      <w:pPr>
        <w:keepNext/>
        <w:suppressAutoHyphens/>
        <w:ind w:left="0" w:right="0" w:firstLine="709"/>
        <w:jc w:val="both"/>
        <w:outlineLvl w:val="1"/>
        <w:rPr>
          <w:rFonts w:eastAsia="Times New Roman"/>
          <w:b/>
        </w:rPr>
      </w:pPr>
      <w:bookmarkStart w:id="139" w:name="_Toc353205432"/>
      <w:bookmarkStart w:id="140" w:name="_Toc357434248"/>
      <w:bookmarkStart w:id="141" w:name="_Toc402173363"/>
      <w:r w:rsidRPr="004B1E32">
        <w:rPr>
          <w:rFonts w:eastAsia="Times New Roman"/>
          <w:b/>
          <w:bCs/>
        </w:rPr>
        <w:t>Статья 3</w:t>
      </w:r>
      <w:r w:rsidR="0025732E" w:rsidRPr="004B1E32">
        <w:rPr>
          <w:rFonts w:eastAsia="Times New Roman"/>
          <w:b/>
          <w:bCs/>
        </w:rPr>
        <w:t>9</w:t>
      </w:r>
      <w:r w:rsidRPr="004B1E32">
        <w:rPr>
          <w:rFonts w:eastAsia="Times New Roman"/>
          <w:b/>
          <w:bCs/>
        </w:rPr>
        <w:t xml:space="preserve">  Зоны производственных предприятий непищевого профиля V класса опасности – П.5</w:t>
      </w:r>
      <w:bookmarkEnd w:id="139"/>
      <w:bookmarkEnd w:id="140"/>
      <w:bookmarkEnd w:id="141"/>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1. Зоны производственных предприятий </w:t>
      </w:r>
      <w:r w:rsidRPr="004B1E32">
        <w:rPr>
          <w:rFonts w:eastAsia="Times New Roman"/>
          <w:lang w:val="en-US"/>
        </w:rPr>
        <w:t>V</w:t>
      </w:r>
      <w:r w:rsidRPr="004B1E32">
        <w:rPr>
          <w:rFonts w:eastAsia="Times New Roman"/>
        </w:rPr>
        <w:t xml:space="preserve"> класса опасности вк</w:t>
      </w:r>
      <w:r w:rsidR="00566B4B" w:rsidRPr="004B1E32">
        <w:rPr>
          <w:rFonts w:eastAsia="Times New Roman"/>
        </w:rPr>
        <w:t>лючают в себя участки территорий населенных пунктов</w:t>
      </w:r>
      <w:r w:rsidRPr="004B1E32">
        <w:rPr>
          <w:rFonts w:eastAsia="Times New Roman"/>
        </w:rPr>
        <w:t xml:space="preserve"> и земель сельскохозяйственного назначения, предназначенные для размещения объектов V класса опасности,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зонах производственных предприятий V класса опасности допускается размещение объектов транспорта, объектов торговли,  культовых, административных объектов в случаях, предусмотренных настоящей статьей.</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промышленных, сельскохозяйственных, коммунальных и складских объектов V класса опасности;</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V классов опасности, либо с обслуживанием таких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оптовых баз, складов промышленных товаров;</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1) размещение объектов коммунально-бытового назначения V класса опасности; </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объектов общественного питания, торговли (кроме оптовых рынков продуктовых товаров), гостиниц, бань;</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объектов транспорта V класса опасности, не указанных в части 2 настоящей статьи;</w:t>
      </w:r>
    </w:p>
    <w:p w:rsidR="0019016C" w:rsidRPr="004B1E32" w:rsidRDefault="0019016C" w:rsidP="00993280">
      <w:pPr>
        <w:keepNext/>
        <w:suppressAutoHyphens/>
        <w:ind w:left="0" w:right="0" w:firstLine="709"/>
        <w:jc w:val="both"/>
        <w:rPr>
          <w:rFonts w:eastAsia="Times New Roman"/>
        </w:rPr>
      </w:pPr>
      <w:r w:rsidRPr="004B1E32">
        <w:rPr>
          <w:rFonts w:eastAsia="Times New Roman"/>
        </w:rPr>
        <w:t>4) размещение предприятий по техническому обслуживанию автомобилей V класса опасности, не указанных в части 2 настоящей статьи;</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5) размещение административных объектов, связанных с обслуживанием объектов, расположенных в зоне производственных предприятий V класса опасности; </w:t>
      </w:r>
    </w:p>
    <w:p w:rsidR="0019016C" w:rsidRPr="004B1E32" w:rsidRDefault="0019016C" w:rsidP="00993280">
      <w:pPr>
        <w:keepNext/>
        <w:suppressAutoHyphens/>
        <w:ind w:left="0" w:right="0" w:firstLine="709"/>
        <w:jc w:val="both"/>
        <w:rPr>
          <w:rFonts w:eastAsia="Times New Roman"/>
        </w:rPr>
      </w:pPr>
      <w:r w:rsidRPr="004B1E32">
        <w:rPr>
          <w:rFonts w:eastAsia="Times New Roman"/>
        </w:rPr>
        <w:t>6)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V класса опасности, либо с обслуживанием таких объектов;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7) размещение гаражей для личного автотранспорта граждан;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8) размещение конструкторских бюро, поликлиник, исследовательских лабораторий, связанных с обслуживанием  объектов V класса опасности, расположенных в зоне производственных предприятий V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19016C" w:rsidRPr="004B1E32" w:rsidRDefault="0019016C" w:rsidP="00993280">
      <w:pPr>
        <w:keepNext/>
        <w:suppressAutoHyphens/>
        <w:ind w:left="0" w:right="0" w:firstLine="709"/>
        <w:jc w:val="both"/>
        <w:rPr>
          <w:rFonts w:eastAsia="Times New Roman"/>
        </w:rPr>
      </w:pPr>
      <w:r w:rsidRPr="004B1E32">
        <w:rPr>
          <w:rFonts w:eastAsia="Times New Roman"/>
        </w:rPr>
        <w:t>9) размещение линейных объектов, за исключением объектов, указанных в части 2 настоящей статьи;</w:t>
      </w:r>
    </w:p>
    <w:p w:rsidR="0019016C" w:rsidRPr="004B1E32" w:rsidRDefault="0019016C" w:rsidP="00993280">
      <w:pPr>
        <w:keepNext/>
        <w:suppressAutoHyphens/>
        <w:ind w:left="0" w:right="0" w:firstLine="709"/>
        <w:jc w:val="both"/>
        <w:rPr>
          <w:rFonts w:eastAsia="Times New Roman"/>
        </w:rPr>
      </w:pPr>
      <w:r w:rsidRPr="004B1E32">
        <w:rPr>
          <w:rFonts w:eastAsia="Times New Roman"/>
        </w:rPr>
        <w:t>10) размещение объектов производственной, инженерной и транспортной инфраструктур V класса опасности, за исключением объектов, указанных в части 2 настоящей статьи, а также в настоящей части;</w:t>
      </w:r>
    </w:p>
    <w:p w:rsidR="0019016C" w:rsidRPr="004B1E32" w:rsidRDefault="0019016C" w:rsidP="00993280">
      <w:pPr>
        <w:keepNext/>
        <w:suppressAutoHyphens/>
        <w:ind w:left="0" w:right="0" w:firstLine="709"/>
        <w:jc w:val="both"/>
        <w:rPr>
          <w:rFonts w:eastAsia="Times New Roman"/>
        </w:rPr>
      </w:pPr>
      <w:r w:rsidRPr="004B1E32">
        <w:rPr>
          <w:rFonts w:eastAsia="Times New Roman"/>
        </w:rPr>
        <w:t>11) размещение ТП и ЦТП.</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4. Условно разрешенные виды использования: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1) размещение объектов начального профессионального образования, связанных с обслуживанием объектов </w:t>
      </w:r>
      <w:r w:rsidRPr="004B1E32">
        <w:rPr>
          <w:rFonts w:eastAsia="Times New Roman"/>
          <w:lang w:val="en-US"/>
        </w:rPr>
        <w:t>IV</w:t>
      </w:r>
      <w:r w:rsidRPr="004B1E32">
        <w:rPr>
          <w:rFonts w:eastAsia="Times New Roman"/>
        </w:rPr>
        <w:t xml:space="preserve"> - V классов опасности, расположенных в зоне производственных предприятий V класса опасности, при условии соблюдения законодательства о санитарно-эпидемиологическом благополучии населения, технических регламентов.</w:t>
      </w:r>
      <w:bookmarkStart w:id="142" w:name="_Toc341362878"/>
      <w:bookmarkStart w:id="143" w:name="_Toc343723188"/>
    </w:p>
    <w:p w:rsidR="0025732E" w:rsidRPr="004B1E32" w:rsidRDefault="0025732E" w:rsidP="0025732E">
      <w:pPr>
        <w:keepNext/>
        <w:suppressAutoHyphens/>
        <w:autoSpaceDE w:val="0"/>
        <w:autoSpaceDN w:val="0"/>
        <w:adjustRightInd w:val="0"/>
        <w:ind w:left="0" w:right="0" w:firstLine="709"/>
        <w:jc w:val="both"/>
        <w:outlineLvl w:val="1"/>
        <w:rPr>
          <w:rFonts w:eastAsia="Times New Roman"/>
          <w:b/>
          <w:bCs/>
        </w:rPr>
      </w:pPr>
    </w:p>
    <w:p w:rsidR="006975CF" w:rsidRPr="004B1E32" w:rsidRDefault="006975CF" w:rsidP="006975CF">
      <w:pPr>
        <w:keepNext/>
        <w:suppressAutoHyphens/>
        <w:autoSpaceDE w:val="0"/>
        <w:autoSpaceDN w:val="0"/>
        <w:adjustRightInd w:val="0"/>
        <w:ind w:left="0" w:right="0" w:firstLine="709"/>
        <w:jc w:val="both"/>
        <w:outlineLvl w:val="1"/>
        <w:rPr>
          <w:rFonts w:eastAsia="Times New Roman"/>
        </w:rPr>
      </w:pPr>
      <w:bookmarkStart w:id="144" w:name="_Toc402173364"/>
      <w:r w:rsidRPr="004B1E32">
        <w:rPr>
          <w:rFonts w:eastAsia="Times New Roman"/>
          <w:b/>
          <w:bCs/>
        </w:rPr>
        <w:t xml:space="preserve">Статья 40  Зоны производственных предприятий пищевого профиля </w:t>
      </w:r>
      <w:r w:rsidRPr="004B1E32">
        <w:rPr>
          <w:rFonts w:eastAsia="Times New Roman"/>
          <w:b/>
          <w:bCs/>
          <w:lang w:val="en-US"/>
        </w:rPr>
        <w:t>III</w:t>
      </w:r>
      <w:r w:rsidRPr="004B1E32">
        <w:rPr>
          <w:rFonts w:eastAsia="Times New Roman"/>
          <w:b/>
          <w:bCs/>
        </w:rPr>
        <w:t xml:space="preserve"> класса опасности – П. 3.1</w:t>
      </w:r>
      <w:bookmarkEnd w:id="144"/>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1. Зоны производственных предприятий </w:t>
      </w:r>
      <w:r w:rsidRPr="004B1E32">
        <w:rPr>
          <w:rFonts w:eastAsia="Times New Roman"/>
          <w:lang w:val="en-US"/>
        </w:rPr>
        <w:t>III</w:t>
      </w:r>
      <w:r w:rsidRPr="004B1E32">
        <w:rPr>
          <w:rFonts w:eastAsia="Times New Roman"/>
        </w:rPr>
        <w:t>-</w:t>
      </w:r>
      <w:r w:rsidRPr="004B1E32">
        <w:rPr>
          <w:rFonts w:eastAsia="Times New Roman"/>
          <w:lang w:val="en-US"/>
        </w:rPr>
        <w:t>V</w:t>
      </w:r>
      <w:r w:rsidRPr="004B1E32">
        <w:rPr>
          <w:rFonts w:eastAsia="Times New Roman"/>
        </w:rPr>
        <w:t xml:space="preserve"> класса опасности включают в себя участки территорий населенных пунктов и земель сельскохозяйственного использования, предназначенные для размещения объектов пищевого профиля </w:t>
      </w:r>
      <w:r w:rsidRPr="004B1E32">
        <w:rPr>
          <w:rFonts w:eastAsia="Times New Roman"/>
          <w:lang w:val="en-US"/>
        </w:rPr>
        <w:t>III</w:t>
      </w:r>
      <w:r w:rsidRPr="004B1E32">
        <w:rPr>
          <w:rFonts w:eastAsia="Times New Roman"/>
        </w:rPr>
        <w:t>-</w:t>
      </w:r>
      <w:r w:rsidRPr="004B1E32">
        <w:rPr>
          <w:rFonts w:eastAsia="Times New Roman"/>
          <w:lang w:val="en-US"/>
        </w:rPr>
        <w:t>V</w:t>
      </w:r>
      <w:r w:rsidRPr="004B1E32">
        <w:rPr>
          <w:rFonts w:eastAsia="Times New Roman"/>
        </w:rPr>
        <w:t xml:space="preserve"> класса опасности, в том числе: продовольственных складов, объектов инженерной и транспортной инфраструктур, а также для установления санитарно-защитных зон таких объектов.</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В зонах производственных предприятий пищевого профиля </w:t>
      </w:r>
      <w:r w:rsidRPr="004B1E32">
        <w:rPr>
          <w:rFonts w:eastAsia="Times New Roman"/>
          <w:lang w:val="en-US"/>
        </w:rPr>
        <w:t>III</w:t>
      </w:r>
      <w:r w:rsidRPr="004B1E32">
        <w:rPr>
          <w:rFonts w:eastAsia="Times New Roman"/>
        </w:rPr>
        <w:t xml:space="preserve"> класса опасности допускается размещение объектов коммунально-бытового назначения, объектов транспорта, объектов торговли,  культовых, административных объектов в случаях, предусмотренных настоящей статьей.</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В зонах производственных предприятий </w:t>
      </w:r>
      <w:r w:rsidRPr="004B1E32">
        <w:rPr>
          <w:rFonts w:eastAsia="Times New Roman"/>
          <w:lang w:val="en-US"/>
        </w:rPr>
        <w:t>III</w:t>
      </w:r>
      <w:r w:rsidRPr="004B1E32">
        <w:rPr>
          <w:rFonts w:eastAsia="Times New Roman"/>
        </w:rPr>
        <w:t xml:space="preserve"> класса опасности допускается, также размещение, связанных с обслуживанием объектов, расположенных в данных зонах, конструкторских бюро, объектов среднего профессионального образования, поликлиник, исследовательских лабораторий, спортивно-оздоровительных сооружений для работников таких объектов,  административных объектов в случаях, предусмотренных настоящей статьей.</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b/>
        </w:rPr>
        <w:t>2. Основные виды разрешенного использования:</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1) размещение промышленных, сельскохозяйственных объектов пищевого профиля </w:t>
      </w:r>
      <w:r w:rsidRPr="004B1E32">
        <w:rPr>
          <w:rFonts w:eastAsia="Times New Roman"/>
          <w:lang w:val="en-US"/>
        </w:rPr>
        <w:t>III</w:t>
      </w:r>
      <w:r w:rsidRPr="004B1E32">
        <w:rPr>
          <w:rFonts w:eastAsia="Times New Roman"/>
        </w:rPr>
        <w:t>-V класса опасности;</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2)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w:t>
      </w:r>
      <w:r w:rsidRPr="004B1E32">
        <w:rPr>
          <w:rFonts w:eastAsia="Times New Roman"/>
          <w:lang w:val="en-US"/>
        </w:rPr>
        <w:t>III</w:t>
      </w:r>
      <w:r w:rsidRPr="004B1E32">
        <w:rPr>
          <w:rFonts w:eastAsia="Times New Roman"/>
        </w:rPr>
        <w:t>-V класса опасности, либо с обслуживанием таких объектов.</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оптовых баз, складов продуктовых товаров;</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b/>
        </w:rPr>
        <w:t xml:space="preserve">3. Вспомогательные виды разрешенного использования: </w:t>
      </w:r>
    </w:p>
    <w:p w:rsidR="000E2748" w:rsidRPr="004B1E32" w:rsidRDefault="000E2748" w:rsidP="000E2748">
      <w:pPr>
        <w:keepNext/>
        <w:ind w:left="0" w:right="0" w:firstLine="709"/>
        <w:jc w:val="both"/>
        <w:rPr>
          <w:rFonts w:eastAsia="Times New Roman"/>
        </w:rPr>
      </w:pPr>
      <w:r w:rsidRPr="004B1E32">
        <w:rPr>
          <w:rFonts w:eastAsia="Times New Roman"/>
        </w:rPr>
        <w:t>1) размещение объектов торговли (кроме оптовых рынков продуктовых товаров);</w:t>
      </w:r>
    </w:p>
    <w:p w:rsidR="000E2748" w:rsidRPr="004B1E32" w:rsidRDefault="000E2748" w:rsidP="000E2748">
      <w:pPr>
        <w:keepNext/>
        <w:ind w:left="0" w:right="0" w:firstLine="709"/>
        <w:jc w:val="both"/>
        <w:rPr>
          <w:rFonts w:eastAsia="Times New Roman"/>
        </w:rPr>
      </w:pPr>
      <w:r w:rsidRPr="004B1E32">
        <w:rPr>
          <w:rFonts w:eastAsia="Times New Roman"/>
        </w:rPr>
        <w:t xml:space="preserve">2) размещение административных объектов, связанных с обслуживанием объектов, расположенных в зоне производственных предприятий V класса опасности; </w:t>
      </w:r>
    </w:p>
    <w:p w:rsidR="000E2748" w:rsidRPr="004B1E32" w:rsidRDefault="000E2748" w:rsidP="000E2748">
      <w:pPr>
        <w:keepNext/>
        <w:ind w:left="0" w:right="0" w:firstLine="709"/>
        <w:jc w:val="both"/>
        <w:rPr>
          <w:rFonts w:eastAsia="Times New Roman"/>
        </w:rPr>
      </w:pPr>
      <w:r w:rsidRPr="004B1E32">
        <w:rPr>
          <w:rFonts w:eastAsia="Times New Roman"/>
        </w:rPr>
        <w:t xml:space="preserve">3) размещение открытых площадок для временной парковки автотранспорта, связанных с объектами, расположенными в зоне производственных предприятий </w:t>
      </w:r>
      <w:r w:rsidRPr="004B1E32">
        <w:rPr>
          <w:rFonts w:eastAsia="Times New Roman"/>
          <w:lang w:val="en-US"/>
        </w:rPr>
        <w:t>III</w:t>
      </w:r>
      <w:r w:rsidRPr="004B1E32">
        <w:rPr>
          <w:rFonts w:eastAsia="Times New Roman"/>
        </w:rPr>
        <w:t>-V класса опасности, либо с обслуживанием таких объектов;</w:t>
      </w:r>
    </w:p>
    <w:p w:rsidR="000E2748" w:rsidRPr="004B1E32" w:rsidRDefault="000E2748" w:rsidP="000E2748">
      <w:pPr>
        <w:keepNext/>
        <w:autoSpaceDE w:val="0"/>
        <w:autoSpaceDN w:val="0"/>
        <w:adjustRightInd w:val="0"/>
        <w:ind w:left="0" w:right="0" w:firstLine="709"/>
        <w:jc w:val="both"/>
        <w:rPr>
          <w:rFonts w:eastAsia="Times New Roman"/>
        </w:rPr>
      </w:pPr>
      <w:r w:rsidRPr="004B1E32">
        <w:rPr>
          <w:rFonts w:eastAsia="Times New Roman"/>
        </w:rPr>
        <w:t xml:space="preserve">4) размещение конструкторских бюро, поликлиник, исследовательских лабораторий, связанных с обслуживанием  объектов </w:t>
      </w:r>
      <w:r w:rsidRPr="004B1E32">
        <w:rPr>
          <w:rFonts w:eastAsia="Times New Roman"/>
          <w:lang w:val="en-US"/>
        </w:rPr>
        <w:t>III</w:t>
      </w:r>
      <w:r w:rsidRPr="004B1E32">
        <w:rPr>
          <w:rFonts w:eastAsia="Times New Roman"/>
        </w:rPr>
        <w:t xml:space="preserve">-V класса опасности, расположенных в зоне производственных предприятий </w:t>
      </w:r>
      <w:r w:rsidRPr="004B1E32">
        <w:rPr>
          <w:rFonts w:eastAsia="Times New Roman"/>
          <w:lang w:val="en-US"/>
        </w:rPr>
        <w:t>III</w:t>
      </w:r>
      <w:r w:rsidRPr="004B1E32">
        <w:rPr>
          <w:rFonts w:eastAsia="Times New Roman"/>
        </w:rPr>
        <w:t xml:space="preserve">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0E2748" w:rsidRPr="004B1E32" w:rsidRDefault="000E2748" w:rsidP="000E2748">
      <w:pPr>
        <w:keepNext/>
        <w:ind w:left="0" w:right="0" w:firstLine="709"/>
        <w:jc w:val="both"/>
        <w:rPr>
          <w:rFonts w:eastAsia="Times New Roman"/>
        </w:rPr>
      </w:pPr>
      <w:r w:rsidRPr="004B1E32">
        <w:rPr>
          <w:rFonts w:eastAsia="Times New Roman"/>
        </w:rPr>
        <w:t>5) размещение линейных объектов, за исключением объектов, указанных в части 2 настоящей статьи;</w:t>
      </w:r>
    </w:p>
    <w:p w:rsidR="000E2748" w:rsidRPr="004B1E32" w:rsidRDefault="000E2748" w:rsidP="000E2748">
      <w:pPr>
        <w:keepNext/>
        <w:ind w:left="0" w:right="0" w:firstLine="709"/>
        <w:jc w:val="both"/>
        <w:rPr>
          <w:rFonts w:eastAsia="Times New Roman"/>
        </w:rPr>
      </w:pPr>
      <w:r w:rsidRPr="004B1E32">
        <w:rPr>
          <w:rFonts w:eastAsia="Times New Roman"/>
        </w:rPr>
        <w:t>6) размещение объектов инженерной и транспортной инфраструктур.</w:t>
      </w:r>
    </w:p>
    <w:p w:rsidR="000E2748" w:rsidRPr="004B1E32" w:rsidRDefault="000E2748" w:rsidP="000E2748">
      <w:pPr>
        <w:keepNext/>
        <w:tabs>
          <w:tab w:val="left" w:pos="7938"/>
        </w:tabs>
        <w:ind w:left="0" w:right="0" w:firstLine="709"/>
        <w:jc w:val="both"/>
        <w:rPr>
          <w:rFonts w:eastAsia="Times New Roman"/>
          <w:b/>
        </w:rPr>
      </w:pPr>
      <w:r w:rsidRPr="004B1E32">
        <w:rPr>
          <w:rFonts w:eastAsia="Times New Roman"/>
          <w:b/>
        </w:rPr>
        <w:t>4. Условно разрешенные виды использования:</w:t>
      </w:r>
    </w:p>
    <w:p w:rsidR="000E2748" w:rsidRPr="004B1E32" w:rsidRDefault="000E2748" w:rsidP="000E2748">
      <w:pPr>
        <w:keepNext/>
        <w:ind w:left="0" w:right="0" w:firstLine="709"/>
        <w:jc w:val="both"/>
        <w:rPr>
          <w:rFonts w:eastAsia="Times New Roman"/>
        </w:rPr>
      </w:pPr>
      <w:r w:rsidRPr="004B1E32">
        <w:rPr>
          <w:rFonts w:eastAsia="Times New Roman"/>
        </w:rPr>
        <w:t>1) размещение конфессиональных объектов;</w:t>
      </w:r>
    </w:p>
    <w:p w:rsidR="000E2748" w:rsidRPr="004B1E32" w:rsidRDefault="000E2748" w:rsidP="000E2748">
      <w:pPr>
        <w:keepNext/>
        <w:autoSpaceDE w:val="0"/>
        <w:autoSpaceDN w:val="0"/>
        <w:adjustRightInd w:val="0"/>
        <w:ind w:left="0" w:right="0" w:firstLine="709"/>
        <w:jc w:val="both"/>
        <w:rPr>
          <w:rFonts w:eastAsia="Times New Roman"/>
        </w:rPr>
      </w:pPr>
      <w:r w:rsidRPr="004B1E32">
        <w:rPr>
          <w:rFonts w:eastAsia="Times New Roman"/>
        </w:rPr>
        <w:t xml:space="preserve">2) размещение объектов среднего профессионального образования, связанных с обслуживанием объектов  </w:t>
      </w:r>
      <w:r w:rsidRPr="004B1E32">
        <w:rPr>
          <w:rFonts w:eastAsia="Times New Roman"/>
          <w:lang w:val="en-US"/>
        </w:rPr>
        <w:t>III</w:t>
      </w:r>
      <w:r w:rsidRPr="004B1E32">
        <w:rPr>
          <w:rFonts w:eastAsia="Times New Roman"/>
        </w:rPr>
        <w:t xml:space="preserve">-V класса опасности, расположенных в зоне производственных предприятий </w:t>
      </w:r>
      <w:r w:rsidRPr="004B1E32">
        <w:rPr>
          <w:rFonts w:eastAsia="Times New Roman"/>
          <w:lang w:val="en-US"/>
        </w:rPr>
        <w:t>III</w:t>
      </w:r>
      <w:r w:rsidRPr="004B1E32">
        <w:rPr>
          <w:rFonts w:eastAsia="Times New Roman"/>
        </w:rPr>
        <w:t>-V класса опасности, при условии соблюдения законодательства о санитарно-эпидемиологическом благополучии населения, технических регламентов.</w:t>
      </w:r>
    </w:p>
    <w:p w:rsidR="006975CF" w:rsidRPr="004B1E32" w:rsidRDefault="006975CF" w:rsidP="0025732E">
      <w:pPr>
        <w:keepNext/>
        <w:suppressAutoHyphens/>
        <w:autoSpaceDE w:val="0"/>
        <w:autoSpaceDN w:val="0"/>
        <w:adjustRightInd w:val="0"/>
        <w:ind w:left="0" w:right="0" w:firstLine="709"/>
        <w:jc w:val="both"/>
        <w:outlineLvl w:val="1"/>
        <w:rPr>
          <w:rFonts w:eastAsia="Times New Roman"/>
          <w:b/>
          <w:bCs/>
        </w:rPr>
      </w:pPr>
    </w:p>
    <w:p w:rsidR="0025732E" w:rsidRPr="004B1E32" w:rsidRDefault="0025732E" w:rsidP="0025732E">
      <w:pPr>
        <w:keepNext/>
        <w:suppressAutoHyphens/>
        <w:autoSpaceDE w:val="0"/>
        <w:autoSpaceDN w:val="0"/>
        <w:adjustRightInd w:val="0"/>
        <w:ind w:left="0" w:right="0" w:firstLine="709"/>
        <w:jc w:val="both"/>
        <w:outlineLvl w:val="1"/>
        <w:rPr>
          <w:rFonts w:eastAsia="Times New Roman"/>
        </w:rPr>
      </w:pPr>
      <w:bookmarkStart w:id="145" w:name="_Toc402173365"/>
      <w:r w:rsidRPr="004B1E32">
        <w:rPr>
          <w:rFonts w:eastAsia="Times New Roman"/>
          <w:b/>
          <w:bCs/>
        </w:rPr>
        <w:t xml:space="preserve">Статья </w:t>
      </w:r>
      <w:r w:rsidR="0051323A" w:rsidRPr="004B1E32">
        <w:rPr>
          <w:rFonts w:eastAsia="Times New Roman"/>
          <w:b/>
          <w:bCs/>
        </w:rPr>
        <w:t>41</w:t>
      </w:r>
      <w:r w:rsidRPr="004B1E32">
        <w:rPr>
          <w:rFonts w:eastAsia="Times New Roman"/>
          <w:b/>
          <w:bCs/>
        </w:rPr>
        <w:t xml:space="preserve">  Зоны производственных предприятий пищевого профиля </w:t>
      </w:r>
      <w:r w:rsidRPr="004B1E32">
        <w:rPr>
          <w:rFonts w:eastAsia="Times New Roman"/>
          <w:b/>
          <w:bCs/>
          <w:lang w:val="en-US"/>
        </w:rPr>
        <w:t>IV</w:t>
      </w:r>
      <w:r w:rsidRPr="004B1E32">
        <w:rPr>
          <w:rFonts w:eastAsia="Times New Roman"/>
          <w:b/>
          <w:bCs/>
        </w:rPr>
        <w:t xml:space="preserve"> класса опасности – П. 4.1</w:t>
      </w:r>
      <w:bookmarkEnd w:id="145"/>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1. Зоны производственных предприятий </w:t>
      </w:r>
      <w:r w:rsidRPr="004B1E32">
        <w:rPr>
          <w:rFonts w:eastAsia="Times New Roman"/>
          <w:lang w:val="en-US"/>
        </w:rPr>
        <w:t>IV</w:t>
      </w:r>
      <w:r w:rsidRPr="004B1E32">
        <w:rPr>
          <w:rFonts w:eastAsia="Times New Roman"/>
        </w:rPr>
        <w:t>-</w:t>
      </w:r>
      <w:r w:rsidRPr="004B1E32">
        <w:rPr>
          <w:rFonts w:eastAsia="Times New Roman"/>
          <w:lang w:val="en-US"/>
        </w:rPr>
        <w:t>V</w:t>
      </w:r>
      <w:r w:rsidRPr="004B1E32">
        <w:rPr>
          <w:rFonts w:eastAsia="Times New Roman"/>
        </w:rPr>
        <w:t xml:space="preserve"> класса опасности включают в себя участки территорий населенных пунктов и земель сельскохозяйственного использования, предназначенные для размещения объектов пищевого профиля </w:t>
      </w:r>
      <w:r w:rsidRPr="004B1E32">
        <w:rPr>
          <w:rFonts w:eastAsia="Times New Roman"/>
          <w:lang w:val="en-US"/>
        </w:rPr>
        <w:t>IV</w:t>
      </w:r>
      <w:r w:rsidRPr="004B1E32">
        <w:rPr>
          <w:rFonts w:eastAsia="Times New Roman"/>
        </w:rPr>
        <w:t xml:space="preserve"> -</w:t>
      </w:r>
      <w:r w:rsidRPr="004B1E32">
        <w:rPr>
          <w:rFonts w:eastAsia="Times New Roman"/>
          <w:lang w:val="en-US"/>
        </w:rPr>
        <w:t>V</w:t>
      </w:r>
      <w:r w:rsidRPr="004B1E32">
        <w:rPr>
          <w:rFonts w:eastAsia="Times New Roman"/>
        </w:rPr>
        <w:t xml:space="preserve"> класса опасности, в том числе: продовольственных складов, объектов инженерной и транспортной инфраструктур, а также для установления санитарно-защитных зон таких объектов.</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В зонах производственных предприятий пищевого профиля </w:t>
      </w:r>
      <w:r w:rsidRPr="004B1E32">
        <w:rPr>
          <w:rFonts w:eastAsia="Times New Roman"/>
          <w:lang w:val="en-US"/>
        </w:rPr>
        <w:t>IV</w:t>
      </w:r>
      <w:r w:rsidRPr="004B1E32">
        <w:rPr>
          <w:rFonts w:eastAsia="Times New Roman"/>
        </w:rPr>
        <w:t xml:space="preserve"> класса опасности допускается размещение объектов коммунально-бытового назначения, объектов транспорта, объектов торговли,  культовых, административных объектов в случаях, предусмотренных настоящей статьей.</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В зонах производственных предприятий </w:t>
      </w:r>
      <w:r w:rsidRPr="004B1E32">
        <w:rPr>
          <w:rFonts w:eastAsia="Times New Roman"/>
          <w:lang w:val="en-US"/>
        </w:rPr>
        <w:t>IV</w:t>
      </w:r>
      <w:r w:rsidRPr="004B1E32">
        <w:rPr>
          <w:rFonts w:eastAsia="Times New Roman"/>
        </w:rPr>
        <w:t xml:space="preserve"> класса опасности допускается, также размещение, связанных с обслуживанием объектов, расположенных в данных зонах, конструкторских бюро, объектов среднего профессионального образования, поликлиник, исследовательских лабораторий, спортивно-оздоровительных сооружений для работников таких объектов,  административных объектов в случаях, предусмотренных настоящей статьей.</w:t>
      </w:r>
    </w:p>
    <w:p w:rsidR="001B2A7A" w:rsidRPr="004B1E32" w:rsidRDefault="001B2A7A" w:rsidP="000E2748">
      <w:pPr>
        <w:keepNext/>
        <w:suppressAutoHyphens/>
        <w:autoSpaceDE w:val="0"/>
        <w:autoSpaceDN w:val="0"/>
        <w:adjustRightInd w:val="0"/>
        <w:ind w:left="0" w:right="0" w:firstLine="709"/>
        <w:jc w:val="both"/>
        <w:rPr>
          <w:rFonts w:eastAsia="Times New Roman"/>
          <w:b/>
        </w:rPr>
      </w:pP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b/>
        </w:rPr>
        <w:t>2. Основные виды разрешенного использования:</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1) размещение промышленных, сельскохозяйственных объектов пищевого профиля </w:t>
      </w:r>
      <w:r w:rsidRPr="004B1E32">
        <w:rPr>
          <w:rFonts w:eastAsia="Times New Roman"/>
          <w:lang w:val="en-US"/>
        </w:rPr>
        <w:t>IV</w:t>
      </w:r>
      <w:r w:rsidRPr="004B1E32">
        <w:rPr>
          <w:rFonts w:eastAsia="Times New Roman"/>
        </w:rPr>
        <w:t xml:space="preserve"> -V класса опасности;</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 xml:space="preserve">2)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w:t>
      </w:r>
      <w:r w:rsidRPr="004B1E32">
        <w:rPr>
          <w:rFonts w:eastAsia="Times New Roman"/>
          <w:lang w:val="en-US"/>
        </w:rPr>
        <w:t>IV</w:t>
      </w:r>
      <w:r w:rsidRPr="004B1E32">
        <w:rPr>
          <w:rFonts w:eastAsia="Times New Roman"/>
        </w:rPr>
        <w:t xml:space="preserve"> -V класса опасности, либо с обслуживанием таких объектов.</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оптовых баз, складов продуктовых товаров;</w:t>
      </w:r>
    </w:p>
    <w:p w:rsidR="000E2748" w:rsidRPr="004B1E32" w:rsidRDefault="000E2748" w:rsidP="000E2748">
      <w:pPr>
        <w:keepNext/>
        <w:suppressAutoHyphens/>
        <w:autoSpaceDE w:val="0"/>
        <w:autoSpaceDN w:val="0"/>
        <w:adjustRightInd w:val="0"/>
        <w:ind w:left="0" w:right="0" w:firstLine="709"/>
        <w:jc w:val="both"/>
        <w:rPr>
          <w:rFonts w:eastAsia="Times New Roman"/>
        </w:rPr>
      </w:pPr>
      <w:r w:rsidRPr="004B1E32">
        <w:rPr>
          <w:rFonts w:eastAsia="Times New Roman"/>
          <w:b/>
        </w:rPr>
        <w:t xml:space="preserve">3. Вспомогательные виды разрешенного использования: </w:t>
      </w:r>
    </w:p>
    <w:p w:rsidR="000E2748" w:rsidRPr="004B1E32" w:rsidRDefault="000E2748" w:rsidP="000E2748">
      <w:pPr>
        <w:keepNext/>
        <w:ind w:left="0" w:right="0" w:firstLine="709"/>
        <w:jc w:val="both"/>
        <w:rPr>
          <w:rFonts w:eastAsia="Times New Roman"/>
        </w:rPr>
      </w:pPr>
      <w:r w:rsidRPr="004B1E32">
        <w:rPr>
          <w:rFonts w:eastAsia="Times New Roman"/>
        </w:rPr>
        <w:t>1) размещение объектов торговли (кроме оптовых рынков продуктовых товаров);</w:t>
      </w:r>
    </w:p>
    <w:p w:rsidR="000E2748" w:rsidRPr="004B1E32" w:rsidRDefault="000E2748" w:rsidP="000E2748">
      <w:pPr>
        <w:keepNext/>
        <w:ind w:left="0" w:right="0" w:firstLine="709"/>
        <w:jc w:val="both"/>
        <w:rPr>
          <w:rFonts w:eastAsia="Times New Roman"/>
        </w:rPr>
      </w:pPr>
      <w:r w:rsidRPr="004B1E32">
        <w:rPr>
          <w:rFonts w:eastAsia="Times New Roman"/>
        </w:rPr>
        <w:t xml:space="preserve">2) размещение административных объектов, связанных с обслуживанием объектов, расположенных в зоне производственных предприятий V класса опасности; </w:t>
      </w:r>
    </w:p>
    <w:p w:rsidR="000E2748" w:rsidRPr="004B1E32" w:rsidRDefault="000E2748" w:rsidP="000E2748">
      <w:pPr>
        <w:keepNext/>
        <w:ind w:left="0" w:right="0" w:firstLine="709"/>
        <w:jc w:val="both"/>
        <w:rPr>
          <w:rFonts w:eastAsia="Times New Roman"/>
        </w:rPr>
      </w:pPr>
      <w:r w:rsidRPr="004B1E32">
        <w:rPr>
          <w:rFonts w:eastAsia="Times New Roman"/>
        </w:rPr>
        <w:t xml:space="preserve">3) размещение открытых площадок для временной парковки автотранспорта, связанных с объектами, расположенными в зоне производственных предприятий </w:t>
      </w:r>
      <w:r w:rsidRPr="004B1E32">
        <w:rPr>
          <w:rFonts w:eastAsia="Times New Roman"/>
          <w:lang w:val="en-US"/>
        </w:rPr>
        <w:t>IV</w:t>
      </w:r>
      <w:r w:rsidRPr="004B1E32">
        <w:rPr>
          <w:rFonts w:eastAsia="Times New Roman"/>
        </w:rPr>
        <w:t xml:space="preserve"> -V класса опасности, либо с обслуживанием таких объектов;</w:t>
      </w:r>
    </w:p>
    <w:p w:rsidR="000E2748" w:rsidRPr="004B1E32" w:rsidRDefault="000E2748" w:rsidP="000E2748">
      <w:pPr>
        <w:keepNext/>
        <w:autoSpaceDE w:val="0"/>
        <w:autoSpaceDN w:val="0"/>
        <w:adjustRightInd w:val="0"/>
        <w:ind w:left="0" w:right="0" w:firstLine="709"/>
        <w:jc w:val="both"/>
        <w:rPr>
          <w:rFonts w:eastAsia="Times New Roman"/>
        </w:rPr>
      </w:pPr>
      <w:r w:rsidRPr="004B1E32">
        <w:rPr>
          <w:rFonts w:eastAsia="Times New Roman"/>
        </w:rPr>
        <w:t xml:space="preserve">4) размещение конструкторских бюро, поликлиник, исследовательских лабораторий, связанных с обслуживанием  объектов </w:t>
      </w:r>
      <w:r w:rsidRPr="004B1E32">
        <w:rPr>
          <w:rFonts w:eastAsia="Times New Roman"/>
          <w:lang w:val="en-US"/>
        </w:rPr>
        <w:t>IV</w:t>
      </w:r>
      <w:r w:rsidRPr="004B1E32">
        <w:rPr>
          <w:rFonts w:eastAsia="Times New Roman"/>
        </w:rPr>
        <w:t xml:space="preserve"> -V класса опасности, расположенных в зоне производственных предприятий </w:t>
      </w:r>
      <w:r w:rsidRPr="004B1E32">
        <w:rPr>
          <w:rFonts w:eastAsia="Times New Roman"/>
          <w:lang w:val="en-US"/>
        </w:rPr>
        <w:t>IV</w:t>
      </w:r>
      <w:r w:rsidRPr="004B1E32">
        <w:rPr>
          <w:rFonts w:eastAsia="Times New Roman"/>
        </w:rPr>
        <w:t xml:space="preserve">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0E2748" w:rsidRPr="004B1E32" w:rsidRDefault="000E2748" w:rsidP="000E2748">
      <w:pPr>
        <w:keepNext/>
        <w:ind w:left="0" w:right="0" w:firstLine="709"/>
        <w:jc w:val="both"/>
        <w:rPr>
          <w:rFonts w:eastAsia="Times New Roman"/>
        </w:rPr>
      </w:pPr>
      <w:r w:rsidRPr="004B1E32">
        <w:rPr>
          <w:rFonts w:eastAsia="Times New Roman"/>
        </w:rPr>
        <w:t>5) размещение линейных объектов, за исключением объектов, указанных в части 2 настоящей статьи;</w:t>
      </w:r>
    </w:p>
    <w:p w:rsidR="000E2748" w:rsidRPr="004B1E32" w:rsidRDefault="000E2748" w:rsidP="000E2748">
      <w:pPr>
        <w:keepNext/>
        <w:ind w:left="0" w:right="0" w:firstLine="709"/>
        <w:jc w:val="both"/>
        <w:rPr>
          <w:rFonts w:eastAsia="Times New Roman"/>
        </w:rPr>
      </w:pPr>
      <w:r w:rsidRPr="004B1E32">
        <w:rPr>
          <w:rFonts w:eastAsia="Times New Roman"/>
        </w:rPr>
        <w:t>6) размещение объектов инженерной и транспортной инфраструктур.</w:t>
      </w:r>
    </w:p>
    <w:p w:rsidR="000E2748" w:rsidRPr="004B1E32" w:rsidRDefault="000E2748" w:rsidP="000E2748">
      <w:pPr>
        <w:keepNext/>
        <w:tabs>
          <w:tab w:val="left" w:pos="7938"/>
        </w:tabs>
        <w:ind w:left="0" w:right="0" w:firstLine="709"/>
        <w:jc w:val="both"/>
        <w:rPr>
          <w:rFonts w:eastAsia="Times New Roman"/>
          <w:b/>
        </w:rPr>
      </w:pPr>
      <w:r w:rsidRPr="004B1E32">
        <w:rPr>
          <w:rFonts w:eastAsia="Times New Roman"/>
          <w:b/>
        </w:rPr>
        <w:t>4. Условно разрешенные виды использования:</w:t>
      </w:r>
    </w:p>
    <w:p w:rsidR="000E2748" w:rsidRPr="004B1E32" w:rsidRDefault="000E2748" w:rsidP="000E2748">
      <w:pPr>
        <w:keepNext/>
        <w:ind w:left="0" w:right="0" w:firstLine="709"/>
        <w:jc w:val="both"/>
        <w:rPr>
          <w:rFonts w:eastAsia="Times New Roman"/>
        </w:rPr>
      </w:pPr>
      <w:r w:rsidRPr="004B1E32">
        <w:rPr>
          <w:rFonts w:eastAsia="Times New Roman"/>
        </w:rPr>
        <w:t>1) размещение конфессиональных объектов;</w:t>
      </w:r>
    </w:p>
    <w:p w:rsidR="000E2748" w:rsidRPr="004B1E32" w:rsidRDefault="000E2748" w:rsidP="000E2748">
      <w:pPr>
        <w:keepNext/>
        <w:autoSpaceDE w:val="0"/>
        <w:autoSpaceDN w:val="0"/>
        <w:adjustRightInd w:val="0"/>
        <w:ind w:left="0" w:right="0" w:firstLine="709"/>
        <w:jc w:val="both"/>
        <w:rPr>
          <w:rFonts w:eastAsia="Times New Roman"/>
        </w:rPr>
      </w:pPr>
      <w:r w:rsidRPr="004B1E32">
        <w:rPr>
          <w:rFonts w:eastAsia="Times New Roman"/>
        </w:rPr>
        <w:t xml:space="preserve">2) размещение объектов среднего профессионального образования, связанных с обслуживанием объектов  </w:t>
      </w:r>
      <w:r w:rsidRPr="004B1E32">
        <w:rPr>
          <w:rFonts w:eastAsia="Times New Roman"/>
          <w:lang w:val="en-US"/>
        </w:rPr>
        <w:t>IV</w:t>
      </w:r>
      <w:r w:rsidRPr="004B1E32">
        <w:rPr>
          <w:rFonts w:eastAsia="Times New Roman"/>
        </w:rPr>
        <w:t xml:space="preserve"> -V класса опасности, расположенных в зоне производственных предприятий </w:t>
      </w:r>
      <w:r w:rsidRPr="004B1E32">
        <w:rPr>
          <w:rFonts w:eastAsia="Times New Roman"/>
          <w:lang w:val="en-US"/>
        </w:rPr>
        <w:t>IV</w:t>
      </w:r>
      <w:r w:rsidRPr="004B1E32">
        <w:rPr>
          <w:rFonts w:eastAsia="Times New Roman"/>
        </w:rPr>
        <w:t xml:space="preserve"> -V класса опасности, при условии соблюдения законодательства о санитарно-эпидемиологическом благополучии населения, технических регламентов.</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autoSpaceDE w:val="0"/>
        <w:autoSpaceDN w:val="0"/>
        <w:adjustRightInd w:val="0"/>
        <w:ind w:left="0" w:right="0" w:firstLine="709"/>
        <w:jc w:val="both"/>
        <w:outlineLvl w:val="1"/>
        <w:rPr>
          <w:rFonts w:eastAsia="Times New Roman"/>
        </w:rPr>
      </w:pPr>
      <w:bookmarkStart w:id="146" w:name="_Toc357434249"/>
      <w:bookmarkStart w:id="147" w:name="_Toc402173366"/>
      <w:r w:rsidRPr="004B1E32">
        <w:rPr>
          <w:rFonts w:eastAsia="Times New Roman"/>
          <w:b/>
          <w:bCs/>
        </w:rPr>
        <w:t xml:space="preserve">Статья </w:t>
      </w:r>
      <w:r w:rsidR="0051323A" w:rsidRPr="004B1E32">
        <w:rPr>
          <w:rFonts w:eastAsia="Times New Roman"/>
          <w:b/>
          <w:bCs/>
        </w:rPr>
        <w:t>42</w:t>
      </w:r>
      <w:r w:rsidRPr="004B1E32">
        <w:rPr>
          <w:rFonts w:eastAsia="Times New Roman"/>
          <w:b/>
          <w:bCs/>
        </w:rPr>
        <w:t xml:space="preserve">  Зоны производственных предприятий пищевого профиля </w:t>
      </w:r>
      <w:r w:rsidRPr="004B1E32">
        <w:rPr>
          <w:rFonts w:eastAsia="Times New Roman"/>
          <w:b/>
          <w:bCs/>
          <w:lang w:val="en-US"/>
        </w:rPr>
        <w:t>V</w:t>
      </w:r>
      <w:r w:rsidRPr="004B1E32">
        <w:rPr>
          <w:rFonts w:eastAsia="Times New Roman"/>
          <w:b/>
          <w:bCs/>
        </w:rPr>
        <w:t xml:space="preserve"> класса опасности – П. 5.1</w:t>
      </w:r>
      <w:bookmarkEnd w:id="142"/>
      <w:bookmarkEnd w:id="143"/>
      <w:bookmarkEnd w:id="146"/>
      <w:bookmarkEnd w:id="147"/>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Зоны производственных предприятий V класса опасности вк</w:t>
      </w:r>
      <w:r w:rsidR="00A109F9" w:rsidRPr="004B1E32">
        <w:rPr>
          <w:rFonts w:eastAsia="Times New Roman"/>
        </w:rPr>
        <w:t>лючают в себя участки территорий населенных пунктов</w:t>
      </w:r>
      <w:r w:rsidRPr="004B1E32">
        <w:rPr>
          <w:rFonts w:eastAsia="Times New Roman"/>
        </w:rPr>
        <w:t xml:space="preserve"> и земель сельскохозяйственного использования, предназначенные для размещения объектов пищевого профиля V класса опасности, в том числе: продовольственных складов, объектов инженерной и транспортной инфраструктур, а также для установления санитарно-защитных зон таких объектов.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зонах производственных предприятий пищевого профиля V класса опасности допускается размещение объектов коммунально-бытового назначения, объектов транспорта, объектов торговли,  культовых, административных объектов в случаях, предусмотренных настоящей статьей.</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зонах производственных предприятий V класса опасности допускается, также размещение, связанных с обслуживанием объектов, расположенных в данных зонах, конструкторских бюро, объектов среднего профессионального образования, поликлиник, исследовательских лабораторий, спортивно-оздоровительных сооружений для работников таких объектов,  административных объектов в случаях, предусмотренных настоящей статьей.</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
        </w:rPr>
        <w:t>2. Основные виды разрешенного использования: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промышленных, сельскохозяйственных объектов пищевого профиля V класса опасности;</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V класса опасности, либо с обслуживанием таких объектов.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оптовых баз, складов продуктовых товаров;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
        </w:rPr>
        <w:t xml:space="preserve">3. Вспомогательные виды разрешенного использования: </w:t>
      </w:r>
    </w:p>
    <w:p w:rsidR="0019016C" w:rsidRPr="004B1E32" w:rsidRDefault="0019016C" w:rsidP="00993280">
      <w:pPr>
        <w:keepNext/>
        <w:ind w:left="0" w:right="0" w:firstLine="709"/>
        <w:jc w:val="both"/>
        <w:rPr>
          <w:rFonts w:eastAsia="Times New Roman"/>
        </w:rPr>
      </w:pPr>
      <w:r w:rsidRPr="004B1E32">
        <w:rPr>
          <w:rFonts w:eastAsia="Times New Roman"/>
        </w:rPr>
        <w:t>1) размещение объектов торговли (кроме оптовых рынков продуктовых товаров);</w:t>
      </w:r>
    </w:p>
    <w:p w:rsidR="0019016C" w:rsidRPr="004B1E32" w:rsidRDefault="0019016C" w:rsidP="00993280">
      <w:pPr>
        <w:keepNext/>
        <w:ind w:left="0" w:right="0" w:firstLine="709"/>
        <w:jc w:val="both"/>
        <w:rPr>
          <w:rFonts w:eastAsia="Times New Roman"/>
        </w:rPr>
      </w:pPr>
      <w:r w:rsidRPr="004B1E32">
        <w:rPr>
          <w:rFonts w:eastAsia="Times New Roman"/>
        </w:rPr>
        <w:t xml:space="preserve">2) размещение административных объектов, связанных с обслуживанием объектов, расположенных в зоне производственных предприятий V класса опасности; </w:t>
      </w:r>
    </w:p>
    <w:p w:rsidR="0019016C" w:rsidRPr="004B1E32" w:rsidRDefault="0019016C" w:rsidP="00993280">
      <w:pPr>
        <w:keepNext/>
        <w:ind w:left="0" w:right="0" w:firstLine="709"/>
        <w:jc w:val="both"/>
        <w:rPr>
          <w:rFonts w:eastAsia="Times New Roman"/>
        </w:rPr>
      </w:pPr>
      <w:r w:rsidRPr="004B1E32">
        <w:rPr>
          <w:rFonts w:eastAsia="Times New Roman"/>
        </w:rPr>
        <w:t>3) размещение открытых площадок для временной парковки автотранспорта, связанных с объектами, расположенными в зоне производственных предприятий V класса опасности, либо с обслуживанием таких объектов;</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4) размещение конструкторских бюро, поликлиник, исследовательских лабораторий, связанных с обслуживанием  объектов V класса опасности, расположенных в зоне производственных предприятий V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19016C" w:rsidRPr="004B1E32" w:rsidRDefault="0019016C" w:rsidP="00993280">
      <w:pPr>
        <w:keepNext/>
        <w:ind w:left="0" w:right="0" w:firstLine="709"/>
        <w:jc w:val="both"/>
        <w:rPr>
          <w:rFonts w:eastAsia="Times New Roman"/>
        </w:rPr>
      </w:pPr>
      <w:r w:rsidRPr="004B1E32">
        <w:rPr>
          <w:rFonts w:eastAsia="Times New Roman"/>
        </w:rPr>
        <w:t>5) размещение линейных объектов, за исключением объектов, указанных в части 2 настоящей статьи;</w:t>
      </w:r>
    </w:p>
    <w:p w:rsidR="0019016C" w:rsidRPr="004B1E32" w:rsidRDefault="0019016C" w:rsidP="00993280">
      <w:pPr>
        <w:keepNext/>
        <w:ind w:left="0" w:right="0" w:firstLine="709"/>
        <w:jc w:val="both"/>
        <w:rPr>
          <w:rFonts w:eastAsia="Times New Roman"/>
        </w:rPr>
      </w:pPr>
      <w:r w:rsidRPr="004B1E32">
        <w:rPr>
          <w:rFonts w:eastAsia="Times New Roman"/>
        </w:rPr>
        <w:t>6) размещение объектов инженерной и транспортной инфраструктур.</w:t>
      </w:r>
    </w:p>
    <w:p w:rsidR="0019016C" w:rsidRPr="004B1E32" w:rsidRDefault="0019016C" w:rsidP="00993280">
      <w:pPr>
        <w:keepNext/>
        <w:tabs>
          <w:tab w:val="left" w:pos="7938"/>
        </w:tabs>
        <w:ind w:left="0" w:right="0" w:firstLine="709"/>
        <w:jc w:val="both"/>
        <w:rPr>
          <w:rFonts w:eastAsia="Times New Roman"/>
          <w:b/>
        </w:rPr>
      </w:pPr>
      <w:r w:rsidRPr="004B1E32">
        <w:rPr>
          <w:rFonts w:eastAsia="Times New Roman"/>
          <w:b/>
        </w:rPr>
        <w:t>4. Условно разрешенные виды использования:</w:t>
      </w:r>
    </w:p>
    <w:p w:rsidR="0019016C" w:rsidRPr="004B1E32" w:rsidRDefault="0019016C" w:rsidP="00993280">
      <w:pPr>
        <w:keepNext/>
        <w:ind w:left="0" w:right="0" w:firstLine="709"/>
        <w:jc w:val="both"/>
        <w:rPr>
          <w:rFonts w:eastAsia="Times New Roman"/>
        </w:rPr>
      </w:pPr>
      <w:r w:rsidRPr="004B1E32">
        <w:rPr>
          <w:rFonts w:eastAsia="Times New Roman"/>
        </w:rPr>
        <w:t>1) размещение конфессиональных объектов;</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2) размещение объектов среднего профессионального образования, связанных с обслуживанием объектов  V класса опасности, расположенных в зоне производственных предприятий V класса опасности, при условии соблюдения законодательства о санитарно-эпидемиологическом благополучии населения, технических регламентов.</w:t>
      </w:r>
    </w:p>
    <w:p w:rsidR="0025732E" w:rsidRPr="004B1E32" w:rsidRDefault="0025732E" w:rsidP="00993280">
      <w:pPr>
        <w:keepNext/>
        <w:autoSpaceDE w:val="0"/>
        <w:autoSpaceDN w:val="0"/>
        <w:adjustRightInd w:val="0"/>
        <w:ind w:left="0" w:right="0" w:firstLine="709"/>
        <w:jc w:val="both"/>
        <w:rPr>
          <w:rFonts w:eastAsia="Times New Roman"/>
        </w:rPr>
      </w:pPr>
    </w:p>
    <w:p w:rsidR="0025732E" w:rsidRPr="004B1E32" w:rsidRDefault="0025732E" w:rsidP="0025732E">
      <w:pPr>
        <w:keepNext/>
        <w:suppressAutoHyphens/>
        <w:ind w:left="0" w:right="0" w:firstLine="709"/>
        <w:jc w:val="both"/>
        <w:outlineLvl w:val="1"/>
        <w:rPr>
          <w:rFonts w:eastAsia="Times New Roman"/>
          <w:b/>
          <w:bCs/>
        </w:rPr>
      </w:pPr>
      <w:bookmarkStart w:id="148" w:name="_Toc402173367"/>
      <w:r w:rsidRPr="004B1E32">
        <w:rPr>
          <w:rFonts w:eastAsia="Times New Roman"/>
          <w:b/>
          <w:bCs/>
        </w:rPr>
        <w:t xml:space="preserve">Статья </w:t>
      </w:r>
      <w:r w:rsidR="0051323A" w:rsidRPr="004B1E32">
        <w:rPr>
          <w:rFonts w:eastAsia="Times New Roman"/>
          <w:b/>
          <w:bCs/>
        </w:rPr>
        <w:t>43</w:t>
      </w:r>
      <w:r w:rsidRPr="004B1E32">
        <w:rPr>
          <w:rFonts w:eastAsia="Times New Roman"/>
          <w:b/>
          <w:bCs/>
        </w:rPr>
        <w:t xml:space="preserve">  Зоны перспективных предприятий непищевого профиля I</w:t>
      </w:r>
      <w:r w:rsidRPr="004B1E32">
        <w:rPr>
          <w:rFonts w:eastAsia="Times New Roman"/>
          <w:b/>
          <w:bCs/>
          <w:lang w:val="en-US"/>
        </w:rPr>
        <w:t>II</w:t>
      </w:r>
      <w:r w:rsidRPr="004B1E32">
        <w:rPr>
          <w:rFonts w:eastAsia="Times New Roman"/>
          <w:b/>
          <w:bCs/>
        </w:rPr>
        <w:t xml:space="preserve"> класса опасности – ПрП.3</w:t>
      </w:r>
      <w:bookmarkEnd w:id="148"/>
    </w:p>
    <w:p w:rsidR="00DD7B55" w:rsidRPr="004B1E32" w:rsidRDefault="00DD7B55" w:rsidP="00DD7B55">
      <w:pPr>
        <w:keepNext/>
        <w:autoSpaceDE w:val="0"/>
        <w:autoSpaceDN w:val="0"/>
        <w:adjustRightInd w:val="0"/>
        <w:ind w:firstLine="708"/>
        <w:jc w:val="both"/>
      </w:pPr>
      <w:r w:rsidRPr="004B1E32">
        <w:t xml:space="preserve">1. Зоны перспективного развития производственных предприятий </w:t>
      </w:r>
      <w:r w:rsidRPr="004B1E32">
        <w:rPr>
          <w:lang w:val="en-US"/>
        </w:rPr>
        <w:t>III</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включают в себя участки территории населенных пунктов и </w:t>
      </w:r>
      <w:r w:rsidR="007F7598" w:rsidRPr="004B1E32">
        <w:t>з</w:t>
      </w:r>
      <w:r w:rsidRPr="004B1E32">
        <w:t xml:space="preserve">емель сельскохозяйственного назначения, предназначенные для планируемого размещения производственных объектов непищевого профиля </w:t>
      </w:r>
      <w:r w:rsidRPr="004B1E32">
        <w:rPr>
          <w:lang w:val="en-US"/>
        </w:rPr>
        <w:t>III</w:t>
      </w:r>
      <w:r w:rsidRPr="004B1E32">
        <w:t xml:space="preserve"> - V классов </w:t>
      </w:r>
      <w:r w:rsidR="00B004B3" w:rsidRPr="004B1E32">
        <w:t>опасности</w:t>
      </w:r>
      <w:r w:rsidRPr="004B1E32">
        <w:t xml:space="preserve">,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 </w:t>
      </w:r>
    </w:p>
    <w:p w:rsidR="00DD7B55" w:rsidRPr="004B1E32" w:rsidRDefault="00DD7B55" w:rsidP="00DD7B55">
      <w:pPr>
        <w:keepNext/>
        <w:autoSpaceDE w:val="0"/>
        <w:autoSpaceDN w:val="0"/>
        <w:adjustRightInd w:val="0"/>
        <w:ind w:firstLine="708"/>
        <w:jc w:val="both"/>
      </w:pPr>
      <w:r w:rsidRPr="004B1E32">
        <w:t xml:space="preserve">В зонах перспективного развития производственных предприятий </w:t>
      </w:r>
      <w:r w:rsidRPr="004B1E32">
        <w:rPr>
          <w:lang w:val="en-US"/>
        </w:rPr>
        <w:t>III</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допускается размещение объектов торговли, объектов транспорта, конфессиональных объектов, а также административных объектов в случаях, предусмотренных настоящей статьей.</w:t>
      </w:r>
    </w:p>
    <w:p w:rsidR="00DD7B55" w:rsidRPr="004B1E32" w:rsidRDefault="00DD7B55" w:rsidP="00DD7B55">
      <w:pPr>
        <w:keepNext/>
        <w:autoSpaceDE w:val="0"/>
        <w:autoSpaceDN w:val="0"/>
        <w:adjustRightInd w:val="0"/>
        <w:ind w:firstLine="708"/>
        <w:jc w:val="both"/>
        <w:rPr>
          <w:b/>
          <w:i/>
        </w:rPr>
      </w:pPr>
      <w:r w:rsidRPr="004B1E32">
        <w:rPr>
          <w:b/>
          <w:i/>
        </w:rPr>
        <w:t>2. Основные виды разрешенного использования:</w:t>
      </w:r>
    </w:p>
    <w:p w:rsidR="00DD7B55" w:rsidRPr="004B1E32" w:rsidRDefault="00DD7B55" w:rsidP="00DD7B55">
      <w:pPr>
        <w:keepNext/>
        <w:ind w:firstLine="708"/>
        <w:jc w:val="both"/>
      </w:pPr>
      <w:r w:rsidRPr="004B1E32">
        <w:t xml:space="preserve">1) размещение линейных объектов, связанных с промышленными, сельскохозяйственными, коммунальными и складскими объектами, планируемыми к строительству в зоне производственных предприятий </w:t>
      </w:r>
      <w:r w:rsidRPr="004B1E32">
        <w:rPr>
          <w:lang w:val="en-US"/>
        </w:rPr>
        <w:t>III</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либо с обслуживанием таких объектов;</w:t>
      </w:r>
    </w:p>
    <w:p w:rsidR="00DD7B55" w:rsidRPr="004B1E32" w:rsidRDefault="00DD7B55" w:rsidP="00DD7B55">
      <w:pPr>
        <w:keepNext/>
        <w:ind w:firstLine="708"/>
        <w:jc w:val="both"/>
        <w:rPr>
          <w:b/>
          <w:i/>
        </w:rPr>
      </w:pPr>
      <w:r w:rsidRPr="004B1E32">
        <w:rPr>
          <w:b/>
          <w:i/>
        </w:rPr>
        <w:t xml:space="preserve">3. Вспомогательные виды разрешенного использования: </w:t>
      </w:r>
    </w:p>
    <w:p w:rsidR="00DD7B55" w:rsidRPr="004B1E32" w:rsidRDefault="00DD7B55" w:rsidP="00DD7B55">
      <w:pPr>
        <w:keepNext/>
        <w:ind w:firstLine="708"/>
        <w:jc w:val="both"/>
      </w:pPr>
      <w:r w:rsidRPr="004B1E32">
        <w:t>1) размещение линейных объектов, за исключением объектов, указанных в части 2 настоящей статьи;</w:t>
      </w:r>
    </w:p>
    <w:p w:rsidR="00DD7B55" w:rsidRPr="004B1E32" w:rsidRDefault="00DD7B55" w:rsidP="00DD7B55">
      <w:pPr>
        <w:keepNext/>
        <w:ind w:firstLine="708"/>
        <w:jc w:val="both"/>
      </w:pPr>
      <w:r w:rsidRPr="004B1E32">
        <w:t xml:space="preserve">2) размещение объектов благоустройства. </w:t>
      </w:r>
    </w:p>
    <w:p w:rsidR="00DD7B55" w:rsidRPr="004B1E32" w:rsidRDefault="00DD7B55" w:rsidP="00DD7B55">
      <w:pPr>
        <w:keepNext/>
        <w:ind w:firstLine="708"/>
        <w:jc w:val="both"/>
        <w:rPr>
          <w:b/>
          <w:i/>
        </w:rPr>
      </w:pPr>
      <w:r w:rsidRPr="004B1E32">
        <w:rPr>
          <w:b/>
          <w:i/>
        </w:rPr>
        <w:t>3. Условно разрешенные виды использования:</w:t>
      </w:r>
    </w:p>
    <w:p w:rsidR="00DD7B55" w:rsidRPr="004B1E32" w:rsidRDefault="00DD7B55" w:rsidP="00DD7B55">
      <w:pPr>
        <w:keepNext/>
        <w:ind w:firstLine="708"/>
        <w:jc w:val="both"/>
      </w:pPr>
      <w:r w:rsidRPr="004B1E32">
        <w:t xml:space="preserve">1) размещение промышленных, сельскохозяйственных, коммунальных и складских объектов </w:t>
      </w:r>
      <w:r w:rsidRPr="004B1E32">
        <w:rPr>
          <w:lang w:val="en-US"/>
        </w:rPr>
        <w:t>III</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w:t>
      </w:r>
    </w:p>
    <w:p w:rsidR="00DD7B55" w:rsidRPr="004B1E32" w:rsidRDefault="00DD7B55" w:rsidP="00DD7B55">
      <w:pPr>
        <w:keepNext/>
        <w:ind w:firstLine="708"/>
        <w:jc w:val="both"/>
      </w:pPr>
      <w:r w:rsidRPr="004B1E32">
        <w:t>2) размещение объектов транспорта;</w:t>
      </w:r>
    </w:p>
    <w:p w:rsidR="00DD7B55" w:rsidRPr="004B1E32" w:rsidRDefault="00DD7B55" w:rsidP="00DD7B55">
      <w:pPr>
        <w:keepNext/>
        <w:ind w:firstLine="708"/>
        <w:jc w:val="both"/>
      </w:pPr>
      <w:r w:rsidRPr="004B1E32">
        <w:t xml:space="preserve">3) размещение объектов по техническому обслуживанию автомобилей; </w:t>
      </w:r>
    </w:p>
    <w:p w:rsidR="00DD7B55" w:rsidRPr="004B1E32" w:rsidRDefault="00DD7B55" w:rsidP="00DD7B55">
      <w:pPr>
        <w:keepNext/>
        <w:ind w:firstLine="708"/>
        <w:jc w:val="both"/>
      </w:pPr>
      <w:r w:rsidRPr="004B1E32">
        <w:t xml:space="preserve">4) размещение административных объектов, связанных с обслуживанием объектов, расположенных в зоне производственных предприятий </w:t>
      </w:r>
      <w:r w:rsidRPr="004B1E32">
        <w:rPr>
          <w:lang w:val="en-US"/>
        </w:rPr>
        <w:t>III</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w:t>
      </w:r>
    </w:p>
    <w:p w:rsidR="00DD7B55" w:rsidRPr="004B1E32" w:rsidRDefault="00DD7B55" w:rsidP="00DD7B55">
      <w:pPr>
        <w:keepNext/>
        <w:ind w:firstLine="708"/>
        <w:jc w:val="both"/>
      </w:pPr>
      <w:r w:rsidRPr="004B1E32">
        <w:t xml:space="preserve">5)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w:t>
      </w:r>
      <w:r w:rsidRPr="004B1E32">
        <w:rPr>
          <w:lang w:val="en-US"/>
        </w:rPr>
        <w:t>III</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либо с обслуживанием таких объектов;</w:t>
      </w:r>
    </w:p>
    <w:p w:rsidR="00DD7B55" w:rsidRPr="004B1E32" w:rsidRDefault="00DD7B55" w:rsidP="00DD7B55">
      <w:pPr>
        <w:keepNext/>
        <w:ind w:firstLine="708"/>
        <w:jc w:val="both"/>
      </w:pPr>
      <w:r w:rsidRPr="004B1E32">
        <w:t>6) размещение гаражей для личного автотранспорта граждан;</w:t>
      </w:r>
    </w:p>
    <w:p w:rsidR="00DD7B55" w:rsidRPr="004B1E32" w:rsidRDefault="00DD7B55" w:rsidP="00DD7B55">
      <w:pPr>
        <w:keepNext/>
        <w:ind w:firstLine="708"/>
        <w:jc w:val="both"/>
      </w:pPr>
      <w:r w:rsidRPr="004B1E32">
        <w:t>7) размещение линейных объектов, за исключением объектов, указанных в части 2 настоящей статьи;</w:t>
      </w:r>
    </w:p>
    <w:p w:rsidR="00DD7B55" w:rsidRPr="004B1E32" w:rsidRDefault="00DD7B55" w:rsidP="00DD7B55">
      <w:pPr>
        <w:keepNext/>
        <w:ind w:firstLine="708"/>
        <w:jc w:val="both"/>
      </w:pPr>
      <w:r w:rsidRPr="004B1E32">
        <w:t xml:space="preserve">8) размещение объектов инженерной и транспортной инфраструктур </w:t>
      </w:r>
      <w:r w:rsidRPr="004B1E32">
        <w:rPr>
          <w:lang w:val="en-US"/>
        </w:rPr>
        <w:t>III</w:t>
      </w:r>
      <w:r w:rsidRPr="004B1E32">
        <w:t xml:space="preserve"> - V классов </w:t>
      </w:r>
      <w:r w:rsidR="00B004B3" w:rsidRPr="004B1E32">
        <w:t>опасности</w:t>
      </w:r>
      <w:r w:rsidRPr="004B1E32">
        <w:t>, за исключением объектов, указанных в настоящей части.</w:t>
      </w:r>
    </w:p>
    <w:p w:rsidR="00DD7B55" w:rsidRPr="004B1E32" w:rsidRDefault="00DD7B55" w:rsidP="00DD7B55">
      <w:pPr>
        <w:keepNext/>
        <w:ind w:firstLine="708"/>
        <w:jc w:val="both"/>
      </w:pPr>
      <w:r w:rsidRPr="004B1E32">
        <w:t>9) размещение объектов общественного питания, торговли (кроме оптовых рынков продуктовых товаров).</w:t>
      </w:r>
    </w:p>
    <w:p w:rsidR="00CA50F0" w:rsidRPr="004B1E32" w:rsidRDefault="00CA50F0" w:rsidP="00993280">
      <w:pPr>
        <w:keepNext/>
        <w:autoSpaceDE w:val="0"/>
        <w:autoSpaceDN w:val="0"/>
        <w:adjustRightInd w:val="0"/>
        <w:ind w:left="0" w:right="0" w:firstLine="709"/>
        <w:jc w:val="both"/>
        <w:rPr>
          <w:rFonts w:eastAsia="Times New Roman"/>
        </w:rPr>
      </w:pPr>
    </w:p>
    <w:p w:rsidR="0019016C" w:rsidRPr="004B1E32" w:rsidRDefault="00CA50F0" w:rsidP="00993280">
      <w:pPr>
        <w:keepNext/>
        <w:suppressAutoHyphens/>
        <w:ind w:left="0" w:right="0" w:firstLine="709"/>
        <w:jc w:val="both"/>
        <w:outlineLvl w:val="1"/>
        <w:rPr>
          <w:rFonts w:eastAsia="Times New Roman"/>
          <w:b/>
          <w:bCs/>
        </w:rPr>
      </w:pPr>
      <w:bookmarkStart w:id="149" w:name="_Toc357434250"/>
      <w:bookmarkStart w:id="150" w:name="_Toc402173368"/>
      <w:r w:rsidRPr="004B1E32">
        <w:rPr>
          <w:rFonts w:eastAsia="Times New Roman"/>
          <w:b/>
          <w:bCs/>
        </w:rPr>
        <w:t xml:space="preserve">Статья </w:t>
      </w:r>
      <w:r w:rsidR="0051323A" w:rsidRPr="004B1E32">
        <w:rPr>
          <w:rFonts w:eastAsia="Times New Roman"/>
          <w:b/>
          <w:bCs/>
        </w:rPr>
        <w:t>44</w:t>
      </w:r>
      <w:r w:rsidRPr="004B1E32">
        <w:rPr>
          <w:rFonts w:eastAsia="Times New Roman"/>
          <w:b/>
          <w:bCs/>
        </w:rPr>
        <w:t xml:space="preserve">  Зоны перспективных пре</w:t>
      </w:r>
      <w:r w:rsidR="0072658F" w:rsidRPr="004B1E32">
        <w:rPr>
          <w:rFonts w:eastAsia="Times New Roman"/>
          <w:b/>
          <w:bCs/>
        </w:rPr>
        <w:t>дприятий непищевого профиля IV класса</w:t>
      </w:r>
      <w:r w:rsidRPr="004B1E32">
        <w:rPr>
          <w:rFonts w:eastAsia="Times New Roman"/>
          <w:b/>
          <w:bCs/>
        </w:rPr>
        <w:t xml:space="preserve"> опасности – ПрП.4</w:t>
      </w:r>
      <w:bookmarkEnd w:id="149"/>
      <w:bookmarkEnd w:id="150"/>
    </w:p>
    <w:p w:rsidR="00684795" w:rsidRPr="004B1E32" w:rsidRDefault="00684795" w:rsidP="00993280">
      <w:pPr>
        <w:keepNext/>
        <w:autoSpaceDE w:val="0"/>
        <w:autoSpaceDN w:val="0"/>
        <w:adjustRightInd w:val="0"/>
        <w:ind w:firstLine="708"/>
        <w:jc w:val="both"/>
      </w:pPr>
      <w:r w:rsidRPr="004B1E32">
        <w:t>1. Зоны перспективного развития производственных предприятий I</w:t>
      </w:r>
      <w:r w:rsidRPr="004B1E32">
        <w:rPr>
          <w:lang w:val="en-US"/>
        </w:rPr>
        <w:t>V</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включают в себя участки территории </w:t>
      </w:r>
      <w:r w:rsidR="00162F13" w:rsidRPr="004B1E32">
        <w:t xml:space="preserve">населенных пунктов и </w:t>
      </w:r>
      <w:r w:rsidR="007F7598" w:rsidRPr="004B1E32">
        <w:t>з</w:t>
      </w:r>
      <w:r w:rsidR="00162F13" w:rsidRPr="004B1E32">
        <w:t>емель сельскохозяйственного назначения</w:t>
      </w:r>
      <w:r w:rsidRPr="004B1E32">
        <w:t>, предназначенные для планируемого размещения производственных объектов непищевого профиля I</w:t>
      </w:r>
      <w:r w:rsidRPr="004B1E32">
        <w:rPr>
          <w:lang w:val="en-US"/>
        </w:rPr>
        <w:t>V</w:t>
      </w:r>
      <w:r w:rsidRPr="004B1E32">
        <w:t xml:space="preserve"> - V классов </w:t>
      </w:r>
      <w:r w:rsidR="00B004B3" w:rsidRPr="004B1E32">
        <w:t>опасности</w:t>
      </w:r>
      <w:r w:rsidRPr="004B1E32">
        <w:t xml:space="preserve">,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 </w:t>
      </w:r>
    </w:p>
    <w:p w:rsidR="00684795" w:rsidRPr="004B1E32" w:rsidRDefault="00684795" w:rsidP="00993280">
      <w:pPr>
        <w:keepNext/>
        <w:autoSpaceDE w:val="0"/>
        <w:autoSpaceDN w:val="0"/>
        <w:adjustRightInd w:val="0"/>
        <w:ind w:firstLine="708"/>
        <w:jc w:val="both"/>
      </w:pPr>
      <w:r w:rsidRPr="004B1E32">
        <w:t>В зонах перспективного развития производственных предприятий I</w:t>
      </w:r>
      <w:r w:rsidRPr="004B1E32">
        <w:rPr>
          <w:lang w:val="en-US"/>
        </w:rPr>
        <w:t>V</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допускается размещение объектов торговли, объектов транспорта, конфессиональных объектов, а также административных объектов в случаях, предусмотренных настоящей статьей.</w:t>
      </w:r>
    </w:p>
    <w:p w:rsidR="00684795" w:rsidRPr="004B1E32" w:rsidRDefault="00684795" w:rsidP="00993280">
      <w:pPr>
        <w:keepNext/>
        <w:autoSpaceDE w:val="0"/>
        <w:autoSpaceDN w:val="0"/>
        <w:adjustRightInd w:val="0"/>
        <w:ind w:firstLine="708"/>
        <w:jc w:val="both"/>
        <w:rPr>
          <w:b/>
          <w:i/>
        </w:rPr>
      </w:pPr>
      <w:r w:rsidRPr="004B1E32">
        <w:rPr>
          <w:b/>
          <w:i/>
        </w:rPr>
        <w:t>2. Основные виды разрешенного использования:</w:t>
      </w:r>
    </w:p>
    <w:p w:rsidR="00684795" w:rsidRPr="004B1E32" w:rsidRDefault="00684795" w:rsidP="00993280">
      <w:pPr>
        <w:keepNext/>
        <w:ind w:firstLine="708"/>
        <w:jc w:val="both"/>
      </w:pPr>
      <w:r w:rsidRPr="004B1E32">
        <w:t>1) размещение линейных объектов, связанных с промышленными, сельскохозяйственными, коммунальными и складскими объектами, планируемыми к строительству в зоне производственных предприятий I</w:t>
      </w:r>
      <w:r w:rsidRPr="004B1E32">
        <w:rPr>
          <w:lang w:val="en-US"/>
        </w:rPr>
        <w:t>V</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либо с обслуживанием таких объектов;</w:t>
      </w:r>
    </w:p>
    <w:p w:rsidR="00684795" w:rsidRPr="004B1E32" w:rsidRDefault="00684795" w:rsidP="00993280">
      <w:pPr>
        <w:keepNext/>
        <w:ind w:firstLine="708"/>
        <w:jc w:val="both"/>
        <w:rPr>
          <w:b/>
          <w:i/>
        </w:rPr>
      </w:pPr>
      <w:r w:rsidRPr="004B1E32">
        <w:rPr>
          <w:b/>
          <w:i/>
        </w:rPr>
        <w:t xml:space="preserve">3. Вспомогательные виды разрешенного использования: </w:t>
      </w:r>
    </w:p>
    <w:p w:rsidR="00684795" w:rsidRPr="004B1E32" w:rsidRDefault="00684795" w:rsidP="00993280">
      <w:pPr>
        <w:keepNext/>
        <w:ind w:firstLine="708"/>
        <w:jc w:val="both"/>
      </w:pPr>
      <w:r w:rsidRPr="004B1E32">
        <w:t>1) размещение линейных объектов, за исключением объектов, указанных в части 2 настоящей статьи;</w:t>
      </w:r>
    </w:p>
    <w:p w:rsidR="00684795" w:rsidRPr="004B1E32" w:rsidRDefault="00684795" w:rsidP="00993280">
      <w:pPr>
        <w:keepNext/>
        <w:ind w:firstLine="708"/>
        <w:jc w:val="both"/>
      </w:pPr>
      <w:r w:rsidRPr="004B1E32">
        <w:t xml:space="preserve">2) размещение объектов благоустройства. </w:t>
      </w:r>
    </w:p>
    <w:p w:rsidR="00684795" w:rsidRPr="004B1E32" w:rsidRDefault="00684795" w:rsidP="00993280">
      <w:pPr>
        <w:keepNext/>
        <w:ind w:firstLine="708"/>
        <w:jc w:val="both"/>
        <w:rPr>
          <w:b/>
          <w:i/>
        </w:rPr>
      </w:pPr>
      <w:r w:rsidRPr="004B1E32">
        <w:rPr>
          <w:b/>
          <w:i/>
        </w:rPr>
        <w:t>3. Условно разрешенные виды использования:</w:t>
      </w:r>
    </w:p>
    <w:p w:rsidR="00684795" w:rsidRPr="004B1E32" w:rsidRDefault="00684795" w:rsidP="00993280">
      <w:pPr>
        <w:keepNext/>
        <w:ind w:firstLine="708"/>
        <w:jc w:val="both"/>
      </w:pPr>
      <w:r w:rsidRPr="004B1E32">
        <w:t>1) размещение промышленных, сельскохозяйственных, коммунальных и складских объектов I</w:t>
      </w:r>
      <w:r w:rsidRPr="004B1E32">
        <w:rPr>
          <w:lang w:val="en-US"/>
        </w:rPr>
        <w:t>V</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w:t>
      </w:r>
    </w:p>
    <w:p w:rsidR="00684795" w:rsidRPr="004B1E32" w:rsidRDefault="00684795" w:rsidP="00993280">
      <w:pPr>
        <w:keepNext/>
        <w:ind w:firstLine="708"/>
        <w:jc w:val="both"/>
      </w:pPr>
      <w:r w:rsidRPr="004B1E32">
        <w:t>2) размещение объектов транспорта;</w:t>
      </w:r>
    </w:p>
    <w:p w:rsidR="00684795" w:rsidRPr="004B1E32" w:rsidRDefault="00684795" w:rsidP="00993280">
      <w:pPr>
        <w:keepNext/>
        <w:ind w:firstLine="708"/>
        <w:jc w:val="both"/>
      </w:pPr>
      <w:r w:rsidRPr="004B1E32">
        <w:t xml:space="preserve">3) размещение объектов по техническому обслуживанию автомобилей; </w:t>
      </w:r>
    </w:p>
    <w:p w:rsidR="00684795" w:rsidRPr="004B1E32" w:rsidRDefault="00684795" w:rsidP="00993280">
      <w:pPr>
        <w:keepNext/>
        <w:ind w:firstLine="708"/>
        <w:jc w:val="both"/>
      </w:pPr>
      <w:r w:rsidRPr="004B1E32">
        <w:t>4) размещение административных объектов, связанных с обслуживанием объектов, расположенных в зоне производственных предприятий I</w:t>
      </w:r>
      <w:r w:rsidRPr="004B1E32">
        <w:rPr>
          <w:lang w:val="en-US"/>
        </w:rPr>
        <w:t>V</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w:t>
      </w:r>
    </w:p>
    <w:p w:rsidR="00684795" w:rsidRPr="004B1E32" w:rsidRDefault="00684795" w:rsidP="00993280">
      <w:pPr>
        <w:keepNext/>
        <w:ind w:firstLine="708"/>
        <w:jc w:val="both"/>
      </w:pPr>
      <w:r w:rsidRPr="004B1E32">
        <w:t>5)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I</w:t>
      </w:r>
      <w:r w:rsidRPr="004B1E32">
        <w:rPr>
          <w:lang w:val="en-US"/>
        </w:rPr>
        <w:t>V</w:t>
      </w:r>
      <w:r w:rsidRPr="004B1E32">
        <w:t xml:space="preserve"> – </w:t>
      </w:r>
      <w:r w:rsidRPr="004B1E32">
        <w:rPr>
          <w:lang w:val="en-US"/>
        </w:rPr>
        <w:t>V</w:t>
      </w:r>
      <w:r w:rsidRPr="004B1E32">
        <w:t xml:space="preserve"> класса </w:t>
      </w:r>
      <w:r w:rsidR="00B004B3" w:rsidRPr="004B1E32">
        <w:t>опасности</w:t>
      </w:r>
      <w:r w:rsidRPr="004B1E32">
        <w:t xml:space="preserve"> непищевого профиля, либо с обслуживанием таких объектов;</w:t>
      </w:r>
    </w:p>
    <w:p w:rsidR="00684795" w:rsidRPr="004B1E32" w:rsidRDefault="00684795" w:rsidP="00993280">
      <w:pPr>
        <w:keepNext/>
        <w:ind w:firstLine="708"/>
        <w:jc w:val="both"/>
      </w:pPr>
      <w:r w:rsidRPr="004B1E32">
        <w:t>6) размещение гаражей для личного автотранспорта граждан;</w:t>
      </w:r>
    </w:p>
    <w:p w:rsidR="00684795" w:rsidRPr="004B1E32" w:rsidRDefault="00684795" w:rsidP="00993280">
      <w:pPr>
        <w:keepNext/>
        <w:ind w:firstLine="708"/>
        <w:jc w:val="both"/>
      </w:pPr>
      <w:r w:rsidRPr="004B1E32">
        <w:t>7) размещение линейных объектов, за исключением объектов, указанных в части 2 настоящей статьи;</w:t>
      </w:r>
    </w:p>
    <w:p w:rsidR="00684795" w:rsidRPr="004B1E32" w:rsidRDefault="00684795" w:rsidP="00993280">
      <w:pPr>
        <w:keepNext/>
        <w:ind w:firstLine="708"/>
        <w:jc w:val="both"/>
      </w:pPr>
      <w:r w:rsidRPr="004B1E32">
        <w:t>8) размещение объектов инженерной и транспортной инфраструктур I</w:t>
      </w:r>
      <w:r w:rsidRPr="004B1E32">
        <w:rPr>
          <w:lang w:val="en-US"/>
        </w:rPr>
        <w:t>V</w:t>
      </w:r>
      <w:r w:rsidRPr="004B1E32">
        <w:t xml:space="preserve"> - V классов </w:t>
      </w:r>
      <w:r w:rsidR="00B004B3" w:rsidRPr="004B1E32">
        <w:t>опасности</w:t>
      </w:r>
      <w:r w:rsidRPr="004B1E32">
        <w:t>, за исключением объектов, указанных в настоящей части.</w:t>
      </w:r>
    </w:p>
    <w:p w:rsidR="00684795" w:rsidRPr="004B1E32" w:rsidRDefault="00684795" w:rsidP="00993280">
      <w:pPr>
        <w:keepNext/>
        <w:ind w:firstLine="708"/>
        <w:jc w:val="both"/>
      </w:pPr>
      <w:r w:rsidRPr="004B1E32">
        <w:t>9) размещение объектов общественного питания, торговли (кроме оптовых рынков продуктовых товаров).</w:t>
      </w:r>
    </w:p>
    <w:p w:rsidR="00684795" w:rsidRPr="004B1E32" w:rsidRDefault="00684795" w:rsidP="00993280">
      <w:pPr>
        <w:keepNext/>
        <w:suppressAutoHyphens/>
        <w:ind w:left="0" w:right="0" w:firstLine="709"/>
        <w:jc w:val="both"/>
        <w:outlineLvl w:val="1"/>
        <w:rPr>
          <w:rFonts w:eastAsia="Times New Roman"/>
          <w:b/>
          <w:bCs/>
        </w:rPr>
      </w:pPr>
    </w:p>
    <w:p w:rsidR="0072658F" w:rsidRPr="004B1E32" w:rsidRDefault="0072658F" w:rsidP="00993280">
      <w:pPr>
        <w:keepNext/>
        <w:suppressAutoHyphens/>
        <w:ind w:left="0" w:right="0" w:firstLine="709"/>
        <w:jc w:val="both"/>
        <w:outlineLvl w:val="1"/>
        <w:rPr>
          <w:rFonts w:eastAsia="Times New Roman"/>
          <w:b/>
          <w:bCs/>
        </w:rPr>
      </w:pPr>
      <w:bookmarkStart w:id="151" w:name="_Toc357434251"/>
      <w:bookmarkStart w:id="152" w:name="_Toc402173369"/>
      <w:r w:rsidRPr="004B1E32">
        <w:rPr>
          <w:rFonts w:eastAsia="Times New Roman"/>
          <w:b/>
          <w:bCs/>
        </w:rPr>
        <w:t xml:space="preserve">Статья </w:t>
      </w:r>
      <w:r w:rsidR="00420E7A" w:rsidRPr="004B1E32">
        <w:rPr>
          <w:rFonts w:eastAsia="Times New Roman"/>
          <w:b/>
          <w:bCs/>
        </w:rPr>
        <w:t>4</w:t>
      </w:r>
      <w:r w:rsidR="0051323A" w:rsidRPr="004B1E32">
        <w:rPr>
          <w:rFonts w:eastAsia="Times New Roman"/>
          <w:b/>
          <w:bCs/>
        </w:rPr>
        <w:t>5</w:t>
      </w:r>
      <w:r w:rsidRPr="004B1E32">
        <w:rPr>
          <w:rFonts w:eastAsia="Times New Roman"/>
          <w:b/>
          <w:bCs/>
        </w:rPr>
        <w:t xml:space="preserve">  Зоны перспективных предприятий непищевого профиля V класса опасности – ПрП.5</w:t>
      </w:r>
      <w:bookmarkEnd w:id="151"/>
      <w:bookmarkEnd w:id="152"/>
    </w:p>
    <w:p w:rsidR="00420E7A" w:rsidRPr="004B1E32" w:rsidRDefault="00420E7A" w:rsidP="00993280">
      <w:pPr>
        <w:keepNext/>
        <w:autoSpaceDE w:val="0"/>
        <w:autoSpaceDN w:val="0"/>
        <w:adjustRightInd w:val="0"/>
        <w:ind w:firstLine="708"/>
        <w:jc w:val="both"/>
      </w:pPr>
      <w:r w:rsidRPr="004B1E32">
        <w:t xml:space="preserve">1. Зоны перспективного развития производственных предприятий  </w:t>
      </w:r>
      <w:r w:rsidRPr="004B1E32">
        <w:rPr>
          <w:lang w:val="en-US"/>
        </w:rPr>
        <w:t>V</w:t>
      </w:r>
      <w:r w:rsidRPr="004B1E32">
        <w:t xml:space="preserve"> класса </w:t>
      </w:r>
      <w:r w:rsidR="00B004B3" w:rsidRPr="004B1E32">
        <w:t>опасности</w:t>
      </w:r>
      <w:r w:rsidRPr="004B1E32">
        <w:t xml:space="preserve"> непищевого профиля включают в себя участки территори</w:t>
      </w:r>
      <w:r w:rsidR="004906D4" w:rsidRPr="004B1E32">
        <w:t xml:space="preserve">й населенных пунктов и </w:t>
      </w:r>
      <w:r w:rsidR="007F7598" w:rsidRPr="004B1E32">
        <w:t>з</w:t>
      </w:r>
      <w:r w:rsidR="004906D4" w:rsidRPr="004B1E32">
        <w:t>емель сельскохозяйственного назначения</w:t>
      </w:r>
      <w:r w:rsidRPr="004B1E32">
        <w:t xml:space="preserve">, предназначенные для планируемого размещения производственных объектов непищевого профиля V класса </w:t>
      </w:r>
      <w:r w:rsidR="00B004B3" w:rsidRPr="004B1E32">
        <w:t>опасности</w:t>
      </w:r>
      <w:r w:rsidRPr="004B1E32">
        <w:t xml:space="preserve">, в том числе промышленных, сельскохозяйственных,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 </w:t>
      </w:r>
    </w:p>
    <w:p w:rsidR="00420E7A" w:rsidRPr="004B1E32" w:rsidRDefault="00420E7A" w:rsidP="00993280">
      <w:pPr>
        <w:keepNext/>
        <w:autoSpaceDE w:val="0"/>
        <w:autoSpaceDN w:val="0"/>
        <w:adjustRightInd w:val="0"/>
        <w:ind w:firstLine="708"/>
        <w:jc w:val="both"/>
      </w:pPr>
      <w:r w:rsidRPr="004B1E32">
        <w:t xml:space="preserve">В зонах перспективного развития производственных предприятий  </w:t>
      </w:r>
      <w:r w:rsidRPr="004B1E32">
        <w:rPr>
          <w:lang w:val="en-US"/>
        </w:rPr>
        <w:t>V</w:t>
      </w:r>
      <w:r w:rsidRPr="004B1E32">
        <w:t xml:space="preserve"> класса </w:t>
      </w:r>
      <w:r w:rsidR="00B004B3" w:rsidRPr="004B1E32">
        <w:t>опасности</w:t>
      </w:r>
      <w:r w:rsidRPr="004B1E32">
        <w:t xml:space="preserve"> непищевого профиля допускается размещение объектов торговли, объектов транспорта, конфессиональных объектов, а также административных объектов в случаях, предусмотренных настоящей статьей.</w:t>
      </w:r>
    </w:p>
    <w:p w:rsidR="00420E7A" w:rsidRPr="004B1E32" w:rsidRDefault="00420E7A" w:rsidP="00993280">
      <w:pPr>
        <w:keepNext/>
        <w:autoSpaceDE w:val="0"/>
        <w:autoSpaceDN w:val="0"/>
        <w:adjustRightInd w:val="0"/>
        <w:ind w:firstLine="708"/>
        <w:jc w:val="both"/>
        <w:rPr>
          <w:b/>
          <w:i/>
        </w:rPr>
      </w:pPr>
      <w:r w:rsidRPr="004B1E32">
        <w:rPr>
          <w:b/>
          <w:i/>
        </w:rPr>
        <w:t>2. Основные виды разрешенного использования:</w:t>
      </w:r>
    </w:p>
    <w:p w:rsidR="00420E7A" w:rsidRPr="004B1E32" w:rsidRDefault="00420E7A" w:rsidP="00993280">
      <w:pPr>
        <w:keepNext/>
        <w:ind w:firstLine="708"/>
        <w:jc w:val="both"/>
      </w:pPr>
      <w:r w:rsidRPr="004B1E32">
        <w:t xml:space="preserve">1) размещение линейных объектов, связанных с промышленными, сельскохозяйственными, коммунальными и складскими объектами, планируемыми к строительству в зоне производственных предприятий </w:t>
      </w:r>
      <w:r w:rsidRPr="004B1E32">
        <w:rPr>
          <w:lang w:val="en-US"/>
        </w:rPr>
        <w:t>V</w:t>
      </w:r>
      <w:r w:rsidRPr="004B1E32">
        <w:t xml:space="preserve"> класса </w:t>
      </w:r>
      <w:r w:rsidR="00B004B3" w:rsidRPr="004B1E32">
        <w:t>опасности</w:t>
      </w:r>
      <w:r w:rsidRPr="004B1E32">
        <w:t xml:space="preserve"> непищевого профиля, либо с обслуживанием таких объектов;</w:t>
      </w:r>
    </w:p>
    <w:p w:rsidR="00420E7A" w:rsidRPr="004B1E32" w:rsidRDefault="00420E7A" w:rsidP="00993280">
      <w:pPr>
        <w:keepNext/>
        <w:ind w:firstLine="708"/>
        <w:jc w:val="both"/>
        <w:rPr>
          <w:b/>
          <w:i/>
        </w:rPr>
      </w:pPr>
      <w:r w:rsidRPr="004B1E32">
        <w:rPr>
          <w:b/>
          <w:i/>
        </w:rPr>
        <w:t xml:space="preserve">3. Вспомогательные виды разрешенного использования: </w:t>
      </w:r>
    </w:p>
    <w:p w:rsidR="00420E7A" w:rsidRPr="004B1E32" w:rsidRDefault="00420E7A" w:rsidP="00993280">
      <w:pPr>
        <w:keepNext/>
        <w:ind w:firstLine="708"/>
        <w:jc w:val="both"/>
      </w:pPr>
      <w:r w:rsidRPr="004B1E32">
        <w:t>1) размещение линейных объектов, за исключением объектов, указанных в части 2 настоящей статьи;</w:t>
      </w:r>
    </w:p>
    <w:p w:rsidR="00420E7A" w:rsidRPr="004B1E32" w:rsidRDefault="00420E7A" w:rsidP="00993280">
      <w:pPr>
        <w:keepNext/>
        <w:ind w:firstLine="708"/>
        <w:jc w:val="both"/>
      </w:pPr>
      <w:r w:rsidRPr="004B1E32">
        <w:t xml:space="preserve">2) размещение объектов благоустройства. </w:t>
      </w:r>
    </w:p>
    <w:p w:rsidR="00420E7A" w:rsidRPr="004B1E32" w:rsidRDefault="00420E7A" w:rsidP="00993280">
      <w:pPr>
        <w:keepNext/>
        <w:ind w:firstLine="708"/>
        <w:jc w:val="both"/>
        <w:rPr>
          <w:b/>
          <w:i/>
        </w:rPr>
      </w:pPr>
      <w:r w:rsidRPr="004B1E32">
        <w:rPr>
          <w:b/>
          <w:i/>
        </w:rPr>
        <w:t>3. Условно разрешенные виды использования:</w:t>
      </w:r>
    </w:p>
    <w:p w:rsidR="00420E7A" w:rsidRPr="004B1E32" w:rsidRDefault="00420E7A" w:rsidP="00993280">
      <w:pPr>
        <w:keepNext/>
        <w:ind w:firstLine="708"/>
        <w:jc w:val="both"/>
      </w:pPr>
      <w:r w:rsidRPr="004B1E32">
        <w:t xml:space="preserve">1) размещение промышленных, сельскохозяйственных, коммунальных и складских объектов          </w:t>
      </w:r>
      <w:r w:rsidRPr="004B1E32">
        <w:rPr>
          <w:lang w:val="en-US"/>
        </w:rPr>
        <w:t>V</w:t>
      </w:r>
      <w:r w:rsidRPr="004B1E32">
        <w:t xml:space="preserve"> класса </w:t>
      </w:r>
      <w:r w:rsidR="00B004B3" w:rsidRPr="004B1E32">
        <w:t>опасности</w:t>
      </w:r>
      <w:r w:rsidRPr="004B1E32">
        <w:t xml:space="preserve"> непищевого профиля;</w:t>
      </w:r>
    </w:p>
    <w:p w:rsidR="00420E7A" w:rsidRPr="004B1E32" w:rsidRDefault="00420E7A" w:rsidP="00993280">
      <w:pPr>
        <w:keepNext/>
        <w:ind w:firstLine="708"/>
        <w:jc w:val="both"/>
      </w:pPr>
      <w:r w:rsidRPr="004B1E32">
        <w:t>2) размещение объектов транспорта;</w:t>
      </w:r>
    </w:p>
    <w:p w:rsidR="00420E7A" w:rsidRPr="004B1E32" w:rsidRDefault="00420E7A" w:rsidP="00993280">
      <w:pPr>
        <w:keepNext/>
        <w:ind w:firstLine="708"/>
        <w:jc w:val="both"/>
      </w:pPr>
      <w:r w:rsidRPr="004B1E32">
        <w:t xml:space="preserve">3) размещение объектов по техническому обслуживанию автомобилей; </w:t>
      </w:r>
    </w:p>
    <w:p w:rsidR="00420E7A" w:rsidRPr="004B1E32" w:rsidRDefault="00420E7A" w:rsidP="00993280">
      <w:pPr>
        <w:keepNext/>
        <w:ind w:firstLine="708"/>
        <w:jc w:val="both"/>
      </w:pPr>
      <w:r w:rsidRPr="004B1E32">
        <w:t xml:space="preserve">4) размещение административных объектов, связанных с обслуживанием объектов, расположенных в зоне производственных предприятий </w:t>
      </w:r>
      <w:r w:rsidRPr="004B1E32">
        <w:rPr>
          <w:lang w:val="en-US"/>
        </w:rPr>
        <w:t>V</w:t>
      </w:r>
      <w:r w:rsidRPr="004B1E32">
        <w:t xml:space="preserve"> класса </w:t>
      </w:r>
      <w:r w:rsidR="00B004B3" w:rsidRPr="004B1E32">
        <w:t>опасности</w:t>
      </w:r>
      <w:r w:rsidRPr="004B1E32">
        <w:t xml:space="preserve"> непищевого профиля; </w:t>
      </w:r>
    </w:p>
    <w:p w:rsidR="00420E7A" w:rsidRPr="004B1E32" w:rsidRDefault="00420E7A" w:rsidP="00993280">
      <w:pPr>
        <w:keepNext/>
        <w:ind w:firstLine="708"/>
        <w:jc w:val="both"/>
      </w:pPr>
      <w:r w:rsidRPr="004B1E32">
        <w:t xml:space="preserve">5) размещение открытых площадок для временной парковки автотранспорта, открытых стоянок, гаражей, гаражей-стоянок, связанных с объектами, расположенными в зоне производственных предприятий </w:t>
      </w:r>
      <w:r w:rsidRPr="004B1E32">
        <w:rPr>
          <w:lang w:val="en-US"/>
        </w:rPr>
        <w:t>V</w:t>
      </w:r>
      <w:r w:rsidRPr="004B1E32">
        <w:t xml:space="preserve"> класса </w:t>
      </w:r>
      <w:r w:rsidR="00B004B3" w:rsidRPr="004B1E32">
        <w:t>опасности</w:t>
      </w:r>
      <w:r w:rsidRPr="004B1E32">
        <w:t xml:space="preserve"> непищевого профиля, либо с обслуживанием таких объектов;</w:t>
      </w:r>
    </w:p>
    <w:p w:rsidR="00420E7A" w:rsidRPr="004B1E32" w:rsidRDefault="00420E7A" w:rsidP="00993280">
      <w:pPr>
        <w:keepNext/>
        <w:ind w:firstLine="708"/>
        <w:jc w:val="both"/>
      </w:pPr>
      <w:r w:rsidRPr="004B1E32">
        <w:t>6) размещение гаражей для личного автотранспорта граждан;</w:t>
      </w:r>
    </w:p>
    <w:p w:rsidR="00420E7A" w:rsidRPr="004B1E32" w:rsidRDefault="00420E7A" w:rsidP="00993280">
      <w:pPr>
        <w:keepNext/>
        <w:ind w:firstLine="708"/>
        <w:jc w:val="both"/>
      </w:pPr>
      <w:r w:rsidRPr="004B1E32">
        <w:t>7) размещение линейных объектов, за исключением объектов, указанных в части 2 настоящей статьи;</w:t>
      </w:r>
    </w:p>
    <w:p w:rsidR="00420E7A" w:rsidRPr="004B1E32" w:rsidRDefault="00420E7A" w:rsidP="00993280">
      <w:pPr>
        <w:keepNext/>
        <w:ind w:firstLine="708"/>
        <w:jc w:val="both"/>
      </w:pPr>
      <w:r w:rsidRPr="004B1E32">
        <w:t xml:space="preserve">8) размещение объектов инженерной и транспортной инфраструктур V класса </w:t>
      </w:r>
      <w:r w:rsidR="00B004B3" w:rsidRPr="004B1E32">
        <w:t>опасности</w:t>
      </w:r>
      <w:r w:rsidRPr="004B1E32">
        <w:t>, за исключением объектов, указанных в настоящей части.</w:t>
      </w:r>
    </w:p>
    <w:p w:rsidR="00CA50F0" w:rsidRPr="004B1E32" w:rsidRDefault="00420E7A" w:rsidP="00DE34C4">
      <w:pPr>
        <w:keepNext/>
        <w:suppressAutoHyphens/>
        <w:ind w:left="0" w:right="0" w:firstLine="709"/>
        <w:jc w:val="both"/>
        <w:rPr>
          <w:rFonts w:eastAsia="Times New Roman"/>
          <w:b/>
          <w:bCs/>
        </w:rPr>
      </w:pPr>
      <w:r w:rsidRPr="004B1E32">
        <w:t>9) размещение объектов общественного питания, торговли (кроме оптовых рынков продуктовых товаров).</w:t>
      </w:r>
    </w:p>
    <w:p w:rsidR="00CA50F0" w:rsidRPr="004B1E32" w:rsidRDefault="00CA50F0" w:rsidP="00993280">
      <w:pPr>
        <w:keepNext/>
        <w:suppressAutoHyphens/>
        <w:ind w:left="0" w:right="0" w:firstLine="709"/>
        <w:jc w:val="both"/>
        <w:outlineLvl w:val="1"/>
        <w:rPr>
          <w:rFonts w:eastAsia="Times New Roman"/>
          <w:b/>
          <w:bCs/>
        </w:rPr>
      </w:pPr>
    </w:p>
    <w:p w:rsidR="00226F9B" w:rsidRPr="004B1E32" w:rsidRDefault="00226F9B" w:rsidP="00226F9B">
      <w:pPr>
        <w:keepNext/>
        <w:suppressAutoHyphens/>
        <w:ind w:left="0" w:right="0" w:firstLine="709"/>
        <w:jc w:val="both"/>
        <w:outlineLvl w:val="1"/>
        <w:rPr>
          <w:rFonts w:eastAsia="Times New Roman"/>
          <w:b/>
          <w:bCs/>
        </w:rPr>
      </w:pPr>
      <w:bookmarkStart w:id="153" w:name="_Toc402173370"/>
      <w:r w:rsidRPr="004B1E32">
        <w:rPr>
          <w:rFonts w:eastAsia="Times New Roman"/>
          <w:b/>
          <w:bCs/>
        </w:rPr>
        <w:t>Статья 4</w:t>
      </w:r>
      <w:r w:rsidR="0051323A" w:rsidRPr="004B1E32">
        <w:rPr>
          <w:rFonts w:eastAsia="Times New Roman"/>
          <w:b/>
          <w:bCs/>
        </w:rPr>
        <w:t>6</w:t>
      </w:r>
      <w:r w:rsidRPr="004B1E32">
        <w:rPr>
          <w:rFonts w:eastAsia="Times New Roman"/>
          <w:b/>
          <w:bCs/>
        </w:rPr>
        <w:t xml:space="preserve">  Зоны перспективных предприятий пищевого профиля </w:t>
      </w:r>
      <w:r w:rsidRPr="004B1E32">
        <w:rPr>
          <w:rFonts w:eastAsia="Times New Roman"/>
          <w:b/>
          <w:bCs/>
          <w:lang w:val="en-US"/>
        </w:rPr>
        <w:t>I</w:t>
      </w:r>
      <w:r w:rsidRPr="004B1E32">
        <w:rPr>
          <w:rFonts w:eastAsia="Times New Roman"/>
          <w:b/>
          <w:bCs/>
        </w:rPr>
        <w:t>V класса опасности – ПрП.4.1</w:t>
      </w:r>
      <w:bookmarkEnd w:id="153"/>
    </w:p>
    <w:p w:rsidR="00FA5D30" w:rsidRPr="004B1E32" w:rsidRDefault="00FA5D30" w:rsidP="005D5537">
      <w:pPr>
        <w:keepNext/>
        <w:autoSpaceDE w:val="0"/>
        <w:autoSpaceDN w:val="0"/>
        <w:adjustRightInd w:val="0"/>
        <w:ind w:firstLine="708"/>
        <w:jc w:val="both"/>
      </w:pPr>
      <w:r w:rsidRPr="004B1E32">
        <w:t>1. Зоны  перспективного развития производственных предприятий IV-V класса опасности включают в себя участки территорий населенных пунктов и земель сельскохозяйственного использования, предназначенные для планируемого размещения объектов пищевого профиля IV -V класса опасности, в том числе: продовольственных складов, объектов инженерной и транспортной инфраструктур, а также для установления санитарно-защитных зон таких объектов.</w:t>
      </w:r>
    </w:p>
    <w:p w:rsidR="00FA5D30" w:rsidRPr="004B1E32" w:rsidRDefault="00FA5D30" w:rsidP="005D5537">
      <w:pPr>
        <w:keepNext/>
        <w:autoSpaceDE w:val="0"/>
        <w:autoSpaceDN w:val="0"/>
        <w:adjustRightInd w:val="0"/>
        <w:ind w:firstLine="708"/>
        <w:jc w:val="both"/>
      </w:pPr>
      <w:r w:rsidRPr="004B1E32">
        <w:t>В зонах перспективного развития производственных предприятий пищевого профиля IV класса опасности допускается размещение объектов коммунально-бытового назначения, объектов транспорта, объектов торговли,  культовых, административных объектов в случаях, предусмотренных настоящей статьей.</w:t>
      </w:r>
    </w:p>
    <w:p w:rsidR="00FA5D30" w:rsidRPr="004B1E32" w:rsidRDefault="00FA5D30" w:rsidP="00FA5D30">
      <w:pPr>
        <w:keepNext/>
        <w:suppressAutoHyphens/>
        <w:autoSpaceDE w:val="0"/>
        <w:autoSpaceDN w:val="0"/>
        <w:adjustRightInd w:val="0"/>
        <w:ind w:left="0" w:right="0" w:firstLine="709"/>
        <w:jc w:val="both"/>
        <w:rPr>
          <w:rFonts w:eastAsia="Times New Roman"/>
        </w:rPr>
      </w:pPr>
      <w:r w:rsidRPr="004B1E32">
        <w:rPr>
          <w:rFonts w:eastAsia="Times New Roman"/>
        </w:rPr>
        <w:t xml:space="preserve">В зонах </w:t>
      </w:r>
      <w:r w:rsidR="004448F4" w:rsidRPr="004B1E32">
        <w:rPr>
          <w:rFonts w:eastAsia="Times New Roman"/>
        </w:rPr>
        <w:t xml:space="preserve">перспективного развития </w:t>
      </w:r>
      <w:r w:rsidRPr="004B1E32">
        <w:rPr>
          <w:rFonts w:eastAsia="Times New Roman"/>
        </w:rPr>
        <w:t>производственных предприятий IV класса опасности допускается, также размещение, связанных с обслуживанием объектов, расположенных в данных зонах, конструкторских бюро, объектов среднего профессионального образования, поликлиник, исследовательских лабораторий, спортивно-оздоровительных сооружений для работников таких объектов,  административных объектов в случаях, предусмотренных настоящей статьей.</w:t>
      </w:r>
    </w:p>
    <w:p w:rsidR="00FA5D30" w:rsidRPr="004B1E32" w:rsidRDefault="00FA5D30" w:rsidP="00FA5D30">
      <w:pPr>
        <w:keepNext/>
        <w:suppressAutoHyphens/>
        <w:autoSpaceDE w:val="0"/>
        <w:autoSpaceDN w:val="0"/>
        <w:adjustRightInd w:val="0"/>
        <w:ind w:left="0" w:right="0" w:firstLine="709"/>
        <w:jc w:val="both"/>
        <w:rPr>
          <w:rFonts w:eastAsia="Times New Roman"/>
        </w:rPr>
      </w:pPr>
      <w:r w:rsidRPr="004B1E32">
        <w:rPr>
          <w:rFonts w:eastAsia="Times New Roman"/>
          <w:b/>
        </w:rPr>
        <w:t>2. Основные виды разрешенного использования:</w:t>
      </w:r>
    </w:p>
    <w:p w:rsidR="00FA5D30" w:rsidRPr="004B1E32" w:rsidRDefault="00FA5D30" w:rsidP="00FA5D30">
      <w:pPr>
        <w:keepNext/>
        <w:suppressAutoHyphens/>
        <w:autoSpaceDE w:val="0"/>
        <w:autoSpaceDN w:val="0"/>
        <w:adjustRightInd w:val="0"/>
        <w:ind w:left="0" w:right="0" w:firstLine="709"/>
        <w:jc w:val="both"/>
        <w:rPr>
          <w:rFonts w:eastAsia="Times New Roman"/>
        </w:rPr>
      </w:pPr>
      <w:r w:rsidRPr="004B1E32">
        <w:rPr>
          <w:rFonts w:eastAsia="Times New Roman"/>
        </w:rPr>
        <w:t xml:space="preserve">1) размещение промышленных, сельскохозяйственных объектов пищевого профиля </w:t>
      </w:r>
      <w:r w:rsidRPr="004B1E32">
        <w:rPr>
          <w:rFonts w:eastAsia="Times New Roman"/>
          <w:lang w:val="en-US"/>
        </w:rPr>
        <w:t>IV</w:t>
      </w:r>
      <w:r w:rsidRPr="004B1E32">
        <w:rPr>
          <w:rFonts w:eastAsia="Times New Roman"/>
        </w:rPr>
        <w:t xml:space="preserve"> -V класса опасности;</w:t>
      </w:r>
    </w:p>
    <w:p w:rsidR="00FA5D30" w:rsidRPr="004B1E32" w:rsidRDefault="00FA5D30" w:rsidP="00FA5D30">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IV -V класса опасности, либо с обслуживанием таких объектов.</w:t>
      </w:r>
    </w:p>
    <w:p w:rsidR="00FA5D30" w:rsidRPr="004B1E32" w:rsidRDefault="00FA5D30" w:rsidP="00FA5D30">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оптовых баз, складов продуктовых товаров;</w:t>
      </w:r>
    </w:p>
    <w:p w:rsidR="00FA5D30" w:rsidRPr="004B1E32" w:rsidRDefault="00FA5D30" w:rsidP="00FA5D30">
      <w:pPr>
        <w:keepNext/>
        <w:suppressAutoHyphens/>
        <w:autoSpaceDE w:val="0"/>
        <w:autoSpaceDN w:val="0"/>
        <w:adjustRightInd w:val="0"/>
        <w:ind w:left="0" w:right="0" w:firstLine="709"/>
        <w:jc w:val="both"/>
        <w:rPr>
          <w:rFonts w:eastAsia="Times New Roman"/>
        </w:rPr>
      </w:pPr>
      <w:r w:rsidRPr="004B1E32">
        <w:rPr>
          <w:rFonts w:eastAsia="Times New Roman"/>
          <w:b/>
        </w:rPr>
        <w:t xml:space="preserve">3. Вспомогательные виды разрешенного использования: </w:t>
      </w:r>
    </w:p>
    <w:p w:rsidR="00FA5D30" w:rsidRPr="004B1E32" w:rsidRDefault="00FA5D30" w:rsidP="00FA5D30">
      <w:pPr>
        <w:keepNext/>
        <w:ind w:left="0" w:right="0" w:firstLine="709"/>
        <w:jc w:val="both"/>
        <w:rPr>
          <w:rFonts w:eastAsia="Times New Roman"/>
        </w:rPr>
      </w:pPr>
      <w:r w:rsidRPr="004B1E32">
        <w:rPr>
          <w:rFonts w:eastAsia="Times New Roman"/>
        </w:rPr>
        <w:t>1) размещение объектов торговли (кроме оптовых рынков продуктовых товаров);</w:t>
      </w:r>
    </w:p>
    <w:p w:rsidR="00FA5D30" w:rsidRPr="004B1E32" w:rsidRDefault="00FA5D30" w:rsidP="005F0BD3">
      <w:pPr>
        <w:keepNext/>
        <w:suppressAutoHyphens/>
        <w:autoSpaceDE w:val="0"/>
        <w:autoSpaceDN w:val="0"/>
        <w:adjustRightInd w:val="0"/>
        <w:ind w:left="0" w:right="0" w:firstLine="709"/>
        <w:jc w:val="both"/>
        <w:rPr>
          <w:rFonts w:eastAsia="Times New Roman"/>
        </w:rPr>
      </w:pPr>
      <w:r w:rsidRPr="004B1E32">
        <w:rPr>
          <w:rFonts w:eastAsia="Times New Roman"/>
        </w:rPr>
        <w:t xml:space="preserve">2) размещение административных объектов, связанных с обслуживанием объектов, расположенных в зоне производственных предприятий V класса опасности; </w:t>
      </w:r>
    </w:p>
    <w:p w:rsidR="00FA5D30" w:rsidRPr="004B1E32" w:rsidRDefault="00FA5D30" w:rsidP="00FA5D30">
      <w:pPr>
        <w:keepNext/>
        <w:ind w:left="0" w:right="0" w:firstLine="709"/>
        <w:jc w:val="both"/>
        <w:rPr>
          <w:rFonts w:eastAsia="Times New Roman"/>
        </w:rPr>
      </w:pPr>
      <w:r w:rsidRPr="004B1E32">
        <w:rPr>
          <w:rFonts w:eastAsia="Times New Roman"/>
        </w:rPr>
        <w:t xml:space="preserve">3) размещение открытых площадок для временной парковки автотранспорта, связанных с объектами, расположенными в зоне производственных предприятий </w:t>
      </w:r>
      <w:r w:rsidRPr="004B1E32">
        <w:rPr>
          <w:rFonts w:eastAsia="Times New Roman"/>
          <w:lang w:val="en-US"/>
        </w:rPr>
        <w:t>IV</w:t>
      </w:r>
      <w:r w:rsidRPr="004B1E32">
        <w:rPr>
          <w:rFonts w:eastAsia="Times New Roman"/>
        </w:rPr>
        <w:t xml:space="preserve"> -V класса опасности, либо с обслуживанием таких объектов;</w:t>
      </w:r>
    </w:p>
    <w:p w:rsidR="00FA5D30" w:rsidRPr="004B1E32" w:rsidRDefault="00FA5D30" w:rsidP="00FA5D30">
      <w:pPr>
        <w:keepNext/>
        <w:autoSpaceDE w:val="0"/>
        <w:autoSpaceDN w:val="0"/>
        <w:adjustRightInd w:val="0"/>
        <w:ind w:left="0" w:right="0" w:firstLine="709"/>
        <w:jc w:val="both"/>
        <w:rPr>
          <w:rFonts w:eastAsia="Times New Roman"/>
        </w:rPr>
      </w:pPr>
      <w:r w:rsidRPr="004B1E32">
        <w:rPr>
          <w:rFonts w:eastAsia="Times New Roman"/>
        </w:rPr>
        <w:t xml:space="preserve">4) размещение конструкторских бюро, поликлиник, исследовательских лабораторий, связанных с обслуживанием  объектов </w:t>
      </w:r>
      <w:r w:rsidRPr="004B1E32">
        <w:rPr>
          <w:rFonts w:eastAsia="Times New Roman"/>
          <w:lang w:val="en-US"/>
        </w:rPr>
        <w:t>IV</w:t>
      </w:r>
      <w:r w:rsidRPr="004B1E32">
        <w:rPr>
          <w:rFonts w:eastAsia="Times New Roman"/>
        </w:rPr>
        <w:t xml:space="preserve"> -V класса опасности, расположенных в зоне производственных предприятий </w:t>
      </w:r>
      <w:r w:rsidRPr="004B1E32">
        <w:rPr>
          <w:rFonts w:eastAsia="Times New Roman"/>
          <w:lang w:val="en-US"/>
        </w:rPr>
        <w:t>IV</w:t>
      </w:r>
      <w:r w:rsidRPr="004B1E32">
        <w:rPr>
          <w:rFonts w:eastAsia="Times New Roman"/>
        </w:rPr>
        <w:t xml:space="preserve">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FA5D30" w:rsidRPr="004B1E32" w:rsidRDefault="00FA5D30" w:rsidP="00FA5D30">
      <w:pPr>
        <w:keepNext/>
        <w:ind w:left="0" w:right="0" w:firstLine="709"/>
        <w:jc w:val="both"/>
        <w:rPr>
          <w:rFonts w:eastAsia="Times New Roman"/>
        </w:rPr>
      </w:pPr>
      <w:r w:rsidRPr="004B1E32">
        <w:rPr>
          <w:rFonts w:eastAsia="Times New Roman"/>
        </w:rPr>
        <w:t>5) размещение линейных объектов, за исключением объектов, указанных в части 2 настоящей статьи;</w:t>
      </w:r>
    </w:p>
    <w:p w:rsidR="00FA5D30" w:rsidRPr="004B1E32" w:rsidRDefault="00FA5D30" w:rsidP="00FA5D30">
      <w:pPr>
        <w:keepNext/>
        <w:ind w:left="0" w:right="0" w:firstLine="709"/>
        <w:jc w:val="both"/>
        <w:rPr>
          <w:rFonts w:eastAsia="Times New Roman"/>
        </w:rPr>
      </w:pPr>
      <w:r w:rsidRPr="004B1E32">
        <w:rPr>
          <w:rFonts w:eastAsia="Times New Roman"/>
        </w:rPr>
        <w:t>6) размещение объектов инженерной и транспортной инфраструктур.</w:t>
      </w:r>
    </w:p>
    <w:p w:rsidR="00FA5D30" w:rsidRPr="004B1E32" w:rsidRDefault="00FA5D30" w:rsidP="00FA5D30">
      <w:pPr>
        <w:keepNext/>
        <w:tabs>
          <w:tab w:val="left" w:pos="7938"/>
        </w:tabs>
        <w:ind w:left="0" w:right="0" w:firstLine="709"/>
        <w:jc w:val="both"/>
        <w:rPr>
          <w:rFonts w:eastAsia="Times New Roman"/>
          <w:b/>
        </w:rPr>
      </w:pPr>
      <w:r w:rsidRPr="004B1E32">
        <w:rPr>
          <w:rFonts w:eastAsia="Times New Roman"/>
          <w:b/>
        </w:rPr>
        <w:t>4. Условно разрешенные виды использования:</w:t>
      </w:r>
    </w:p>
    <w:p w:rsidR="00FA5D30" w:rsidRPr="004B1E32" w:rsidRDefault="00FA5D30" w:rsidP="00FA5D30">
      <w:pPr>
        <w:keepNext/>
        <w:ind w:left="0" w:right="0" w:firstLine="709"/>
        <w:jc w:val="both"/>
        <w:rPr>
          <w:rFonts w:eastAsia="Times New Roman"/>
        </w:rPr>
      </w:pPr>
      <w:r w:rsidRPr="004B1E32">
        <w:rPr>
          <w:rFonts w:eastAsia="Times New Roman"/>
        </w:rPr>
        <w:t>1) размещение конфессиональных объектов;</w:t>
      </w:r>
    </w:p>
    <w:p w:rsidR="00226F9B" w:rsidRPr="004B1E32" w:rsidRDefault="00FA5D30" w:rsidP="005F0BD3">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объектов среднего профессионального образования, связанных с обслуживанием объектов  IV -V класса опасности, расположенных в зоне производственных предприятий IV -V класса опасности, при условии соблюдения законодательства о санитарно-эпидемиологическом благополучии населения, технических регламентов.</w:t>
      </w:r>
    </w:p>
    <w:p w:rsidR="00FA5D30" w:rsidRPr="004B1E32" w:rsidRDefault="00FA5D30" w:rsidP="00993280">
      <w:pPr>
        <w:keepNext/>
        <w:suppressAutoHyphens/>
        <w:ind w:left="0" w:right="0" w:firstLine="709"/>
        <w:jc w:val="both"/>
        <w:outlineLvl w:val="1"/>
        <w:rPr>
          <w:rFonts w:eastAsia="Times New Roman"/>
          <w:b/>
          <w:bCs/>
        </w:rPr>
      </w:pPr>
    </w:p>
    <w:p w:rsidR="00226F9B" w:rsidRPr="004B1E32" w:rsidRDefault="00226F9B" w:rsidP="00226F9B">
      <w:pPr>
        <w:keepNext/>
        <w:suppressAutoHyphens/>
        <w:ind w:left="0" w:right="0" w:firstLine="709"/>
        <w:jc w:val="both"/>
        <w:outlineLvl w:val="1"/>
        <w:rPr>
          <w:rFonts w:eastAsia="Times New Roman"/>
          <w:b/>
          <w:bCs/>
        </w:rPr>
      </w:pPr>
      <w:bookmarkStart w:id="154" w:name="_Toc402173371"/>
      <w:r w:rsidRPr="004B1E32">
        <w:rPr>
          <w:rFonts w:eastAsia="Times New Roman"/>
          <w:b/>
          <w:bCs/>
        </w:rPr>
        <w:t>Статья 4</w:t>
      </w:r>
      <w:r w:rsidR="0051323A" w:rsidRPr="004B1E32">
        <w:rPr>
          <w:rFonts w:eastAsia="Times New Roman"/>
          <w:b/>
          <w:bCs/>
        </w:rPr>
        <w:t>7</w:t>
      </w:r>
      <w:r w:rsidRPr="004B1E32">
        <w:rPr>
          <w:rFonts w:eastAsia="Times New Roman"/>
          <w:b/>
          <w:bCs/>
        </w:rPr>
        <w:t xml:space="preserve">  Зоны перспективных предприятий пищевого профиля V класса опасности – ПрП.5</w:t>
      </w:r>
      <w:bookmarkEnd w:id="154"/>
    </w:p>
    <w:p w:rsidR="00FA5D30" w:rsidRPr="004B1E32" w:rsidRDefault="00FA5D30" w:rsidP="005D5537">
      <w:pPr>
        <w:keepNext/>
        <w:autoSpaceDE w:val="0"/>
        <w:autoSpaceDN w:val="0"/>
        <w:adjustRightInd w:val="0"/>
        <w:ind w:firstLine="708"/>
        <w:jc w:val="both"/>
      </w:pPr>
      <w:r w:rsidRPr="004B1E32">
        <w:t>1. Зоны перспективного развития производственных предприятий V класса опасности включают в себя участки территорий населенных пунктов и земель сельскохозяйственного использования, предназначенные дляпланируемого размещения объектов пищевого профиля V класса опасности, в том числе: продовольственных складов, объектов инженерной и транспортной инфраструктур, а также для установления санитарно-защитных зон таких объектов.</w:t>
      </w:r>
    </w:p>
    <w:p w:rsidR="00FA5D30" w:rsidRPr="004B1E32" w:rsidRDefault="00FA5D30" w:rsidP="005D5537">
      <w:pPr>
        <w:keepNext/>
        <w:autoSpaceDE w:val="0"/>
        <w:autoSpaceDN w:val="0"/>
        <w:adjustRightInd w:val="0"/>
        <w:ind w:firstLine="708"/>
        <w:jc w:val="both"/>
      </w:pPr>
      <w:r w:rsidRPr="004B1E32">
        <w:t xml:space="preserve">В зонах </w:t>
      </w:r>
      <w:r w:rsidR="004448F4" w:rsidRPr="004B1E32">
        <w:t xml:space="preserve">перспективного развития </w:t>
      </w:r>
      <w:r w:rsidRPr="004B1E32">
        <w:t>производственных предприятий пищевого профиля V класса опасности допускается размещение объектов коммунально-бытового назначения, объектов транспорта, объектов торговли,  культовых, административных объектов в случаях, предусмотренных настоящей статьей.</w:t>
      </w:r>
    </w:p>
    <w:p w:rsidR="00FA5D30" w:rsidRPr="004B1E32" w:rsidRDefault="00FA5D30" w:rsidP="00FA5D30">
      <w:pPr>
        <w:keepNext/>
        <w:suppressAutoHyphens/>
        <w:autoSpaceDE w:val="0"/>
        <w:autoSpaceDN w:val="0"/>
        <w:adjustRightInd w:val="0"/>
        <w:ind w:left="0" w:right="0" w:firstLine="709"/>
        <w:jc w:val="both"/>
        <w:rPr>
          <w:rFonts w:eastAsia="Times New Roman"/>
        </w:rPr>
      </w:pPr>
      <w:r w:rsidRPr="004B1E32">
        <w:rPr>
          <w:rFonts w:eastAsia="Times New Roman"/>
        </w:rPr>
        <w:t xml:space="preserve">В зонах </w:t>
      </w:r>
      <w:r w:rsidR="004448F4" w:rsidRPr="004B1E32">
        <w:rPr>
          <w:rFonts w:eastAsia="Times New Roman"/>
        </w:rPr>
        <w:t xml:space="preserve">перспективного развития </w:t>
      </w:r>
      <w:r w:rsidRPr="004B1E32">
        <w:rPr>
          <w:rFonts w:eastAsia="Times New Roman"/>
        </w:rPr>
        <w:t>производственных предприятий V класса опасности допускается, также размещение, связанных с обслуживанием объектов, расположенных в данных зонах, конструкторских бюро, объектов среднего профессионального образования, поликлиник, исследовательских лабораторий, спортивно-оздоровительных сооружений для работников таких объектов,  административных объектов в случаях, предусмотренных настоящей статьей.</w:t>
      </w:r>
    </w:p>
    <w:p w:rsidR="001B2A7A" w:rsidRPr="004B1E32" w:rsidRDefault="001B2A7A" w:rsidP="00FA5D30">
      <w:pPr>
        <w:keepNext/>
        <w:suppressAutoHyphens/>
        <w:autoSpaceDE w:val="0"/>
        <w:autoSpaceDN w:val="0"/>
        <w:adjustRightInd w:val="0"/>
        <w:ind w:left="0" w:right="0" w:firstLine="709"/>
        <w:jc w:val="both"/>
        <w:rPr>
          <w:rFonts w:eastAsia="Times New Roman"/>
          <w:b/>
        </w:rPr>
      </w:pPr>
    </w:p>
    <w:p w:rsidR="001B2A7A" w:rsidRPr="004B1E32" w:rsidRDefault="001B2A7A" w:rsidP="00FA5D30">
      <w:pPr>
        <w:keepNext/>
        <w:suppressAutoHyphens/>
        <w:autoSpaceDE w:val="0"/>
        <w:autoSpaceDN w:val="0"/>
        <w:adjustRightInd w:val="0"/>
        <w:ind w:left="0" w:right="0" w:firstLine="709"/>
        <w:jc w:val="both"/>
        <w:rPr>
          <w:rFonts w:eastAsia="Times New Roman"/>
          <w:b/>
        </w:rPr>
      </w:pPr>
    </w:p>
    <w:p w:rsidR="00FA5D30" w:rsidRPr="004B1E32" w:rsidRDefault="00FA5D30" w:rsidP="00FA5D30">
      <w:pPr>
        <w:keepNext/>
        <w:suppressAutoHyphens/>
        <w:autoSpaceDE w:val="0"/>
        <w:autoSpaceDN w:val="0"/>
        <w:adjustRightInd w:val="0"/>
        <w:ind w:left="0" w:right="0" w:firstLine="709"/>
        <w:jc w:val="both"/>
        <w:rPr>
          <w:rFonts w:eastAsia="Times New Roman"/>
        </w:rPr>
      </w:pPr>
      <w:r w:rsidRPr="004B1E32">
        <w:rPr>
          <w:rFonts w:eastAsia="Times New Roman"/>
          <w:b/>
        </w:rPr>
        <w:t>2. Основные виды разрешенного использования:</w:t>
      </w:r>
    </w:p>
    <w:p w:rsidR="00FA5D30" w:rsidRPr="004B1E32" w:rsidRDefault="00FA5D30" w:rsidP="00062CA8">
      <w:pPr>
        <w:keepNext/>
        <w:ind w:left="0" w:right="0" w:firstLine="709"/>
        <w:jc w:val="both"/>
        <w:rPr>
          <w:rFonts w:eastAsia="Times New Roman"/>
        </w:rPr>
      </w:pPr>
      <w:r w:rsidRPr="004B1E32">
        <w:rPr>
          <w:rFonts w:eastAsia="Times New Roman"/>
        </w:rPr>
        <w:t>1) размещение промышленных, сельскохозяйственных объектов пищевого профиля V класса опасности;</w:t>
      </w:r>
    </w:p>
    <w:p w:rsidR="00FA5D30" w:rsidRPr="004B1E32" w:rsidRDefault="00FA5D30" w:rsidP="00062CA8">
      <w:pPr>
        <w:keepNext/>
        <w:ind w:left="0" w:right="0" w:firstLine="709"/>
        <w:jc w:val="both"/>
        <w:rPr>
          <w:rFonts w:eastAsia="Times New Roman"/>
        </w:rPr>
      </w:pPr>
      <w:r w:rsidRPr="004B1E32">
        <w:rPr>
          <w:rFonts w:eastAsia="Times New Roman"/>
        </w:rPr>
        <w:t>2) размещение линейных объектов, связанных с промышленными, сельскохозяйственными и складскими объектами, расположенными в зоне производственных предприятий V класса опасности, либо с обслуживанием таких объектов.</w:t>
      </w:r>
    </w:p>
    <w:p w:rsidR="00FA5D30" w:rsidRPr="004B1E32" w:rsidRDefault="00FA5D30" w:rsidP="00062CA8">
      <w:pPr>
        <w:keepNext/>
        <w:ind w:left="0" w:right="0" w:firstLine="709"/>
        <w:jc w:val="both"/>
        <w:rPr>
          <w:rFonts w:eastAsia="Times New Roman"/>
        </w:rPr>
      </w:pPr>
      <w:r w:rsidRPr="004B1E32">
        <w:rPr>
          <w:rFonts w:eastAsia="Times New Roman"/>
        </w:rPr>
        <w:t>3) размещение оптовых баз, складов продуктовых товаров;</w:t>
      </w:r>
    </w:p>
    <w:p w:rsidR="00FA5D30" w:rsidRPr="004B1E32" w:rsidRDefault="00FA5D30" w:rsidP="00FA5D30">
      <w:pPr>
        <w:keepNext/>
        <w:suppressAutoHyphens/>
        <w:autoSpaceDE w:val="0"/>
        <w:autoSpaceDN w:val="0"/>
        <w:adjustRightInd w:val="0"/>
        <w:ind w:left="0" w:right="0" w:firstLine="709"/>
        <w:jc w:val="both"/>
        <w:rPr>
          <w:rFonts w:eastAsia="Times New Roman"/>
        </w:rPr>
      </w:pPr>
      <w:r w:rsidRPr="004B1E32">
        <w:rPr>
          <w:rFonts w:eastAsia="Times New Roman"/>
          <w:b/>
        </w:rPr>
        <w:t xml:space="preserve">3. Вспомогательные виды разрешенного использования: </w:t>
      </w:r>
    </w:p>
    <w:p w:rsidR="00FA5D30" w:rsidRPr="004B1E32" w:rsidRDefault="00FA5D30" w:rsidP="00FA5D30">
      <w:pPr>
        <w:keepNext/>
        <w:ind w:left="0" w:right="0" w:firstLine="709"/>
        <w:jc w:val="both"/>
        <w:rPr>
          <w:rFonts w:eastAsia="Times New Roman"/>
        </w:rPr>
      </w:pPr>
      <w:r w:rsidRPr="004B1E32">
        <w:rPr>
          <w:rFonts w:eastAsia="Times New Roman"/>
        </w:rPr>
        <w:t>1) размещение объектов торговли (кроме оптовых рынков продуктовых товаров);</w:t>
      </w:r>
    </w:p>
    <w:p w:rsidR="00FA5D30" w:rsidRPr="004B1E32" w:rsidRDefault="00FA5D30" w:rsidP="00062CA8">
      <w:pPr>
        <w:keepNext/>
        <w:ind w:left="0" w:right="0" w:firstLine="709"/>
        <w:jc w:val="both"/>
        <w:rPr>
          <w:rFonts w:eastAsia="Times New Roman"/>
        </w:rPr>
      </w:pPr>
      <w:r w:rsidRPr="004B1E32">
        <w:rPr>
          <w:rFonts w:eastAsia="Times New Roman"/>
        </w:rPr>
        <w:t xml:space="preserve">2) размещение административных объектов, связанных с обслуживанием объектов, расположенных в зоне производственных предприятий V класса опасности; </w:t>
      </w:r>
    </w:p>
    <w:p w:rsidR="00FA5D30" w:rsidRPr="004B1E32" w:rsidRDefault="00FA5D30" w:rsidP="00062CA8">
      <w:pPr>
        <w:keepNext/>
        <w:ind w:left="0" w:right="0" w:firstLine="709"/>
        <w:jc w:val="both"/>
        <w:rPr>
          <w:rFonts w:eastAsia="Times New Roman"/>
        </w:rPr>
      </w:pPr>
      <w:r w:rsidRPr="004B1E32">
        <w:rPr>
          <w:rFonts w:eastAsia="Times New Roman"/>
        </w:rPr>
        <w:t>3) размещение открытых площадок для временной парковки автотранспорта, связанных с объектами, расположенными в зоне производственных предприятий V класса опасности, либо с обслуживанием таких объектов;</w:t>
      </w:r>
    </w:p>
    <w:p w:rsidR="00FA5D30" w:rsidRPr="004B1E32" w:rsidRDefault="00FA5D30" w:rsidP="00FA5D30">
      <w:pPr>
        <w:keepNext/>
        <w:autoSpaceDE w:val="0"/>
        <w:autoSpaceDN w:val="0"/>
        <w:adjustRightInd w:val="0"/>
        <w:ind w:left="0" w:right="0" w:firstLine="709"/>
        <w:jc w:val="both"/>
        <w:rPr>
          <w:rFonts w:eastAsia="Times New Roman"/>
        </w:rPr>
      </w:pPr>
      <w:r w:rsidRPr="004B1E32">
        <w:rPr>
          <w:rFonts w:eastAsia="Times New Roman"/>
        </w:rPr>
        <w:t xml:space="preserve">4) размещение конструкторских бюро, поликлиник, исследовательских лабораторий, связанных с обслуживанием  объектов V класса опасности, расположенных в зоне производственных предприятий V класса опасности, а также спортивно-оздоровительных сооружений для работников таких объектов, при условии соблюдения законодательства о санитарно-эпидемиологическом благополучии населения, технических регламентов; </w:t>
      </w:r>
    </w:p>
    <w:p w:rsidR="00FA5D30" w:rsidRPr="004B1E32" w:rsidRDefault="00FA5D30" w:rsidP="00FA5D30">
      <w:pPr>
        <w:keepNext/>
        <w:ind w:left="0" w:right="0" w:firstLine="709"/>
        <w:jc w:val="both"/>
        <w:rPr>
          <w:rFonts w:eastAsia="Times New Roman"/>
        </w:rPr>
      </w:pPr>
      <w:r w:rsidRPr="004B1E32">
        <w:rPr>
          <w:rFonts w:eastAsia="Times New Roman"/>
        </w:rPr>
        <w:t>5) размещение линейных объектов, за исключением объектов, указанных в части 2 настоящей статьи;</w:t>
      </w:r>
    </w:p>
    <w:p w:rsidR="00FA5D30" w:rsidRPr="004B1E32" w:rsidRDefault="00FA5D30" w:rsidP="00FA5D30">
      <w:pPr>
        <w:keepNext/>
        <w:ind w:left="0" w:right="0" w:firstLine="709"/>
        <w:jc w:val="both"/>
        <w:rPr>
          <w:rFonts w:eastAsia="Times New Roman"/>
        </w:rPr>
      </w:pPr>
      <w:r w:rsidRPr="004B1E32">
        <w:rPr>
          <w:rFonts w:eastAsia="Times New Roman"/>
        </w:rPr>
        <w:t>6) размещение объектов инженерной и транспортной инфраструктур.</w:t>
      </w:r>
    </w:p>
    <w:p w:rsidR="00FA5D30" w:rsidRPr="004B1E32" w:rsidRDefault="00FA5D30" w:rsidP="00FA5D30">
      <w:pPr>
        <w:keepNext/>
        <w:tabs>
          <w:tab w:val="left" w:pos="7938"/>
        </w:tabs>
        <w:ind w:left="0" w:right="0" w:firstLine="709"/>
        <w:jc w:val="both"/>
        <w:rPr>
          <w:rFonts w:eastAsia="Times New Roman"/>
          <w:b/>
        </w:rPr>
      </w:pPr>
      <w:r w:rsidRPr="004B1E32">
        <w:rPr>
          <w:rFonts w:eastAsia="Times New Roman"/>
          <w:b/>
        </w:rPr>
        <w:t>4. Условно разрешенные виды использования:</w:t>
      </w:r>
    </w:p>
    <w:p w:rsidR="00FA5D30" w:rsidRPr="004B1E32" w:rsidRDefault="00FA5D30" w:rsidP="00FA5D30">
      <w:pPr>
        <w:keepNext/>
        <w:ind w:left="0" w:right="0" w:firstLine="709"/>
        <w:jc w:val="both"/>
        <w:rPr>
          <w:rFonts w:eastAsia="Times New Roman"/>
        </w:rPr>
      </w:pPr>
      <w:r w:rsidRPr="004B1E32">
        <w:rPr>
          <w:rFonts w:eastAsia="Times New Roman"/>
        </w:rPr>
        <w:t>1) размещение конфессиональных объектов;</w:t>
      </w:r>
    </w:p>
    <w:p w:rsidR="00226F9B" w:rsidRPr="004B1E32" w:rsidRDefault="00FA5D30" w:rsidP="00062CA8">
      <w:pPr>
        <w:keepNext/>
        <w:ind w:left="0" w:right="0" w:firstLine="709"/>
        <w:jc w:val="both"/>
        <w:rPr>
          <w:rFonts w:eastAsia="Times New Roman"/>
        </w:rPr>
      </w:pPr>
      <w:r w:rsidRPr="004B1E32">
        <w:rPr>
          <w:rFonts w:eastAsia="Times New Roman"/>
        </w:rPr>
        <w:t>2) размещение объектов среднего профессионального образования, связанных с обслуживанием объектов  V класса опасности, расположенных в зоне производственных предприятий V класса опасности, при условии соблюдения законодательства о санитарно-эпидемиологическом благополучии населения, технических регламентов.</w:t>
      </w:r>
    </w:p>
    <w:p w:rsidR="00FA5D30" w:rsidRPr="004B1E32" w:rsidRDefault="00FA5D30" w:rsidP="00993280">
      <w:pPr>
        <w:keepNext/>
        <w:suppressAutoHyphens/>
        <w:ind w:left="0" w:right="0" w:firstLine="709"/>
        <w:jc w:val="both"/>
        <w:outlineLvl w:val="1"/>
        <w:rPr>
          <w:rFonts w:eastAsia="Times New Roman"/>
          <w:b/>
          <w:bCs/>
        </w:rPr>
      </w:pPr>
    </w:p>
    <w:p w:rsidR="0019016C" w:rsidRPr="004B1E32" w:rsidRDefault="0019016C" w:rsidP="00993280">
      <w:pPr>
        <w:keepNext/>
        <w:suppressAutoHyphens/>
        <w:ind w:left="0" w:right="0" w:firstLine="709"/>
        <w:jc w:val="both"/>
        <w:outlineLvl w:val="1"/>
        <w:rPr>
          <w:rFonts w:eastAsia="Times New Roman"/>
          <w:b/>
        </w:rPr>
      </w:pPr>
      <w:bookmarkStart w:id="155" w:name="_Toc353205433"/>
      <w:bookmarkStart w:id="156" w:name="_Toc357434252"/>
      <w:bookmarkStart w:id="157" w:name="_Toc402173372"/>
      <w:r w:rsidRPr="004B1E32">
        <w:rPr>
          <w:rFonts w:eastAsia="Times New Roman"/>
          <w:b/>
          <w:bCs/>
        </w:rPr>
        <w:t xml:space="preserve">Статья </w:t>
      </w:r>
      <w:r w:rsidR="00CA50F0" w:rsidRPr="004B1E32">
        <w:rPr>
          <w:rFonts w:eastAsia="Times New Roman"/>
          <w:b/>
          <w:bCs/>
        </w:rPr>
        <w:t>4</w:t>
      </w:r>
      <w:r w:rsidR="0051323A" w:rsidRPr="004B1E32">
        <w:rPr>
          <w:rFonts w:eastAsia="Times New Roman"/>
          <w:b/>
          <w:bCs/>
        </w:rPr>
        <w:t>8</w:t>
      </w:r>
      <w:r w:rsidRPr="004B1E32">
        <w:rPr>
          <w:rFonts w:eastAsia="Times New Roman"/>
          <w:b/>
          <w:bCs/>
        </w:rPr>
        <w:t xml:space="preserve">  Зоны инженерной и транспортной инфраструктур - ИТ</w:t>
      </w:r>
      <w:bookmarkEnd w:id="155"/>
      <w:bookmarkEnd w:id="156"/>
      <w:bookmarkEnd w:id="157"/>
    </w:p>
    <w:p w:rsidR="0019016C" w:rsidRPr="004B1E32" w:rsidRDefault="0019016C" w:rsidP="00993280">
      <w:pPr>
        <w:keepNext/>
        <w:suppressAutoHyphens/>
        <w:autoSpaceDE w:val="0"/>
        <w:autoSpaceDN w:val="0"/>
        <w:adjustRightInd w:val="0"/>
        <w:ind w:left="0" w:right="0" w:firstLine="709"/>
        <w:jc w:val="both"/>
        <w:rPr>
          <w:rFonts w:eastAsia="Times New Roman"/>
          <w:bCs/>
        </w:rPr>
      </w:pPr>
      <w:r w:rsidRPr="004B1E32">
        <w:rPr>
          <w:rFonts w:eastAsia="Times New Roman"/>
        </w:rPr>
        <w:t>1. З</w:t>
      </w:r>
      <w:r w:rsidRPr="004B1E32">
        <w:rPr>
          <w:rFonts w:eastAsia="Times New Roman"/>
          <w:bCs/>
        </w:rPr>
        <w:t>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автомобильного транспорта, связи, а также для установления санитарно-защитных зон и санитарных разрывов таких объектов.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2. В зонах инженерной и транспортной инфраструктур  допускается размещение </w:t>
      </w:r>
      <w:r w:rsidRPr="004B1E32">
        <w:rPr>
          <w:rFonts w:eastAsia="Times New Roman"/>
          <w:bCs/>
        </w:rPr>
        <w:t>коммунальных, складских и иных объектов</w:t>
      </w:r>
      <w:r w:rsidRPr="004B1E32">
        <w:rPr>
          <w:rFonts w:eastAsia="Times New Roman"/>
        </w:rPr>
        <w:t xml:space="preserve">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bCs/>
        </w:rPr>
      </w:pPr>
      <w:bookmarkStart w:id="158" w:name="_Toc353205434"/>
      <w:bookmarkStart w:id="159" w:name="_Toc357434253"/>
      <w:bookmarkStart w:id="160" w:name="_Toc402173373"/>
      <w:r w:rsidRPr="004B1E32">
        <w:rPr>
          <w:rFonts w:eastAsia="Times New Roman"/>
          <w:b/>
          <w:bCs/>
        </w:rPr>
        <w:t xml:space="preserve">Статья </w:t>
      </w:r>
      <w:r w:rsidR="00CA50F0" w:rsidRPr="004B1E32">
        <w:rPr>
          <w:rFonts w:eastAsia="Times New Roman"/>
          <w:b/>
          <w:bCs/>
        </w:rPr>
        <w:t>4</w:t>
      </w:r>
      <w:r w:rsidR="0051323A" w:rsidRPr="004B1E32">
        <w:rPr>
          <w:rFonts w:eastAsia="Times New Roman"/>
          <w:b/>
          <w:bCs/>
        </w:rPr>
        <w:t>9</w:t>
      </w:r>
      <w:r w:rsidRPr="004B1E32">
        <w:rPr>
          <w:rFonts w:eastAsia="Times New Roman"/>
          <w:b/>
          <w:bCs/>
        </w:rPr>
        <w:t xml:space="preserve">  Зоны автомобильного транспорта – ИТ.1</w:t>
      </w:r>
      <w:bookmarkEnd w:id="158"/>
      <w:bookmarkEnd w:id="159"/>
      <w:bookmarkEnd w:id="160"/>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Зоны автомобильного транспорта вк</w:t>
      </w:r>
      <w:r w:rsidR="00162F13" w:rsidRPr="004B1E32">
        <w:rPr>
          <w:rFonts w:eastAsia="Times New Roman"/>
        </w:rPr>
        <w:t>лючают в себя участки территорий населенных пунктов</w:t>
      </w:r>
      <w:r w:rsidRPr="004B1E32">
        <w:rPr>
          <w:rFonts w:eastAsia="Times New Roman"/>
        </w:rPr>
        <w:t xml:space="preserve"> и земель промышленности,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зонах автомобильного транспорта допускается размещение иных линейных объектов, объектов благоустройства в случаях, предусмотренных настоящей статьей, при условии соответствия требованиям законодательства о безопасности движения.</w:t>
      </w:r>
    </w:p>
    <w:p w:rsidR="001B2A7A" w:rsidRPr="004B1E32" w:rsidRDefault="001B2A7A" w:rsidP="00993280">
      <w:pPr>
        <w:keepNext/>
        <w:suppressAutoHyphens/>
        <w:autoSpaceDE w:val="0"/>
        <w:autoSpaceDN w:val="0"/>
        <w:adjustRightInd w:val="0"/>
        <w:ind w:left="0" w:right="0" w:firstLine="709"/>
        <w:jc w:val="both"/>
        <w:rPr>
          <w:rFonts w:eastAsia="Times New Roman"/>
          <w:b/>
          <w:i/>
        </w:rPr>
      </w:pPr>
    </w:p>
    <w:p w:rsidR="0019016C" w:rsidRPr="004B1E32" w:rsidRDefault="0019016C" w:rsidP="00993280">
      <w:pPr>
        <w:keepNext/>
        <w:suppressAutoHyphens/>
        <w:autoSpaceDE w:val="0"/>
        <w:autoSpaceDN w:val="0"/>
        <w:adjustRightInd w:val="0"/>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автомобильных дорог, их конструктивных элементов, дорожных сооружений при условии соответствия требованиям законодательства о безопасности движения;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автостанций, при условии соответствия требованиям законодательства о безопасности движения;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объектов дорожного хозяйства, необходимых для эксплуатации, содержания, строительства, реконструкции, ремонта, развития объектов автомобильного транспорта при условии соответствия требованиям законодательства о безопасности движения.</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остановочных площадок при условии соответствия требованиям законодательства о безопасности движения;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площадок для отстоя и разворота общественного транспорта при условии соответствия требованиям законодательства о безопасности движения;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диспетчерских пунктов при условии соответствия требованиям законодательства о безопасности движения;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4) размещение открытых площадок для временной парковки автотранспорта при условии соответствия требованиям законодательства о безопасности движения;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5) размещение линейных объектов, за исключением объектов, указанных в части 2 настоящей статьи, при условии соответствия требованиям законодательства о безопасности движения;</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4. Условно разрешенные виды использования: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автозаправочных станций при условии соответствия требованиям законодательства о безопасности движения;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2) размещение объектов по техническому обслуживанию автомобилей при условии соответствия требованиям законодательства о безопасности движения;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3) размещение объектов автомобильного транспорта и дорожного сервиса, за исключением объектов, указанных в частях 2, 3 настоящей статьи, а также в настоящей части, при условии соответствия требованиям законодательства о безопасности движения.</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bCs/>
        </w:rPr>
      </w:pPr>
      <w:bookmarkStart w:id="161" w:name="_Toc353205435"/>
      <w:bookmarkStart w:id="162" w:name="_Toc357434254"/>
      <w:bookmarkStart w:id="163" w:name="_Toc402173374"/>
      <w:r w:rsidRPr="004B1E32">
        <w:rPr>
          <w:rFonts w:eastAsia="Times New Roman"/>
          <w:b/>
          <w:bCs/>
        </w:rPr>
        <w:t xml:space="preserve">Статья </w:t>
      </w:r>
      <w:r w:rsidR="0051323A" w:rsidRPr="004B1E32">
        <w:rPr>
          <w:rFonts w:eastAsia="Times New Roman"/>
          <w:b/>
          <w:bCs/>
        </w:rPr>
        <w:t>50</w:t>
      </w:r>
      <w:r w:rsidRPr="004B1E32">
        <w:rPr>
          <w:rFonts w:eastAsia="Times New Roman"/>
          <w:b/>
          <w:bCs/>
        </w:rPr>
        <w:t xml:space="preserve">  Зоны инженерной инфраструктуры – ИТ.2</w:t>
      </w:r>
      <w:bookmarkEnd w:id="161"/>
      <w:bookmarkEnd w:id="162"/>
      <w:bookmarkEnd w:id="163"/>
    </w:p>
    <w:p w:rsidR="0019016C" w:rsidRPr="004B1E32" w:rsidRDefault="0019016C" w:rsidP="00993280">
      <w:pPr>
        <w:keepNext/>
        <w:suppressAutoHyphens/>
        <w:ind w:left="0" w:right="0" w:firstLine="709"/>
        <w:jc w:val="both"/>
        <w:rPr>
          <w:rFonts w:eastAsia="Times New Roman"/>
        </w:rPr>
      </w:pPr>
      <w:r w:rsidRPr="004B1E32">
        <w:rPr>
          <w:rFonts w:eastAsia="Times New Roman"/>
        </w:rPr>
        <w:t>1. Зоны инженерной инфраструктуры вк</w:t>
      </w:r>
      <w:r w:rsidR="00162F13" w:rsidRPr="004B1E32">
        <w:rPr>
          <w:rFonts w:eastAsia="Times New Roman"/>
        </w:rPr>
        <w:t>лючают в себя участки территорий населенных  пунктов</w:t>
      </w:r>
      <w:r w:rsidRPr="004B1E32">
        <w:rPr>
          <w:rFonts w:eastAsia="Times New Roman"/>
        </w:rPr>
        <w:t xml:space="preserve"> и земель промышленности,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настоящей статьей. </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ind w:left="0" w:right="0" w:firstLine="709"/>
        <w:jc w:val="both"/>
        <w:rPr>
          <w:rFonts w:eastAsia="Times New Roman"/>
          <w:bCs/>
        </w:rPr>
      </w:pPr>
      <w:r w:rsidRPr="004B1E32">
        <w:rPr>
          <w:rFonts w:eastAsia="Times New Roman"/>
        </w:rPr>
        <w:t>1) размещения сетей инженерно-технического обеспечения,</w:t>
      </w:r>
      <w:r w:rsidRPr="004B1E32">
        <w:rPr>
          <w:rFonts w:eastAsia="Times New Roman"/>
          <w:bCs/>
        </w:rPr>
        <w:t xml:space="preserve"> объектов связи, иных объектов инженерной инфраструктуры, пожарного депо</w:t>
      </w:r>
      <w:r w:rsidRPr="004B1E32">
        <w:rPr>
          <w:rFonts w:eastAsia="Times New Roman"/>
        </w:rPr>
        <w:t>;</w:t>
      </w:r>
    </w:p>
    <w:p w:rsidR="0019016C" w:rsidRPr="004B1E32" w:rsidRDefault="0019016C" w:rsidP="00993280">
      <w:pPr>
        <w:keepNext/>
        <w:suppressAutoHyphens/>
        <w:autoSpaceDE w:val="0"/>
        <w:autoSpaceDN w:val="0"/>
        <w:adjustRightInd w:val="0"/>
        <w:ind w:left="0" w:right="0" w:firstLine="709"/>
        <w:jc w:val="both"/>
        <w:rPr>
          <w:rFonts w:eastAsia="Times New Roman"/>
          <w:bCs/>
        </w:rPr>
      </w:pPr>
      <w:r w:rsidRPr="004B1E32">
        <w:rPr>
          <w:rFonts w:eastAsia="Times New Roman"/>
          <w:bCs/>
        </w:rPr>
        <w:t>2) размещение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инженерной инфраструктуры.</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открытых площадок для временной парковки автотранспорта;</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объектов благоустройства.</w:t>
      </w:r>
    </w:p>
    <w:p w:rsidR="0019016C" w:rsidRPr="004B1E32" w:rsidRDefault="0019016C" w:rsidP="00993280">
      <w:pPr>
        <w:keepNext/>
        <w:suppressAutoHyphens/>
        <w:ind w:left="0" w:right="0" w:firstLine="709"/>
        <w:jc w:val="both"/>
        <w:outlineLvl w:val="1"/>
        <w:rPr>
          <w:rFonts w:eastAsia="Times New Roman"/>
          <w:b/>
          <w:bCs/>
        </w:rPr>
      </w:pPr>
    </w:p>
    <w:p w:rsidR="00440545" w:rsidRPr="004B1E32" w:rsidRDefault="00440545" w:rsidP="00440545">
      <w:pPr>
        <w:keepNext/>
        <w:suppressAutoHyphens/>
        <w:ind w:left="0" w:right="0" w:firstLine="709"/>
        <w:jc w:val="both"/>
        <w:outlineLvl w:val="1"/>
        <w:rPr>
          <w:rFonts w:eastAsia="Times New Roman"/>
          <w:b/>
          <w:bCs/>
        </w:rPr>
      </w:pPr>
      <w:bookmarkStart w:id="164" w:name="_Toc402173375"/>
      <w:r w:rsidRPr="004B1E32">
        <w:rPr>
          <w:rFonts w:eastAsia="Times New Roman"/>
          <w:b/>
          <w:bCs/>
        </w:rPr>
        <w:t>Статья 5</w:t>
      </w:r>
      <w:r w:rsidR="0051323A" w:rsidRPr="004B1E32">
        <w:rPr>
          <w:rFonts w:eastAsia="Times New Roman"/>
          <w:b/>
          <w:bCs/>
        </w:rPr>
        <w:t>1</w:t>
      </w:r>
      <w:r w:rsidRPr="004B1E32">
        <w:rPr>
          <w:rFonts w:eastAsia="Times New Roman"/>
          <w:b/>
          <w:bCs/>
        </w:rPr>
        <w:t xml:space="preserve">  Зоны воздушного транспорта – ИТ.3</w:t>
      </w:r>
      <w:bookmarkEnd w:id="164"/>
    </w:p>
    <w:p w:rsidR="00203A10" w:rsidRPr="004B1E32" w:rsidRDefault="00203A10" w:rsidP="00203A10">
      <w:pPr>
        <w:keepNext/>
        <w:autoSpaceDE w:val="0"/>
        <w:autoSpaceDN w:val="0"/>
        <w:adjustRightInd w:val="0"/>
        <w:ind w:firstLine="709"/>
        <w:jc w:val="both"/>
      </w:pPr>
      <w:r w:rsidRPr="004B1E32">
        <w:t>1. Зоны воздушного транспорта включают в себя участки земель  промышленности, предназначенные для размещения объектов воздушного транспорта и установления санитарно-защитных зон таких объектов, а также размещения иных объектов, связанных с объектами, расположенными в зоне воздушного транспорта, а также с обслуживанием таких объектов, при условии соответствия требованиям законодательства о безопасности движения воздушных судов.</w:t>
      </w:r>
    </w:p>
    <w:p w:rsidR="00203A10" w:rsidRPr="004B1E32" w:rsidRDefault="00203A10" w:rsidP="00203A10">
      <w:pPr>
        <w:keepNext/>
        <w:ind w:firstLine="709"/>
        <w:jc w:val="both"/>
        <w:rPr>
          <w:b/>
          <w:i/>
        </w:rPr>
      </w:pPr>
      <w:r w:rsidRPr="004B1E32">
        <w:rPr>
          <w:b/>
          <w:i/>
        </w:rPr>
        <w:t>2. Основные виды разрешенного использования:</w:t>
      </w:r>
    </w:p>
    <w:p w:rsidR="00203A10" w:rsidRPr="004B1E32" w:rsidRDefault="00203A10" w:rsidP="00203A10">
      <w:pPr>
        <w:keepNext/>
        <w:autoSpaceDE w:val="0"/>
        <w:autoSpaceDN w:val="0"/>
        <w:adjustRightInd w:val="0"/>
        <w:ind w:firstLine="709"/>
        <w:jc w:val="both"/>
      </w:pPr>
      <w:r w:rsidRPr="004B1E32">
        <w:t>1) размещение аэродромов при условии соответствия требованиям законодательства о безопасности движения;</w:t>
      </w:r>
    </w:p>
    <w:p w:rsidR="00203A10" w:rsidRDefault="00203A10" w:rsidP="00203A10">
      <w:pPr>
        <w:keepNext/>
        <w:autoSpaceDE w:val="0"/>
        <w:autoSpaceDN w:val="0"/>
        <w:adjustRightInd w:val="0"/>
        <w:ind w:firstLine="709"/>
        <w:jc w:val="both"/>
      </w:pPr>
      <w:r w:rsidRPr="004B1E32">
        <w:t>2) размещение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при условии соответствия требованиям законодательства о безопасности движения.</w:t>
      </w:r>
    </w:p>
    <w:p w:rsidR="00B63FDC" w:rsidRDefault="00B63FDC" w:rsidP="00203A10">
      <w:pPr>
        <w:keepNext/>
        <w:autoSpaceDE w:val="0"/>
        <w:autoSpaceDN w:val="0"/>
        <w:adjustRightInd w:val="0"/>
        <w:ind w:firstLine="709"/>
        <w:jc w:val="both"/>
      </w:pPr>
    </w:p>
    <w:p w:rsidR="00B63FDC" w:rsidRPr="004B1E32" w:rsidRDefault="00B63FDC" w:rsidP="00203A10">
      <w:pPr>
        <w:keepNext/>
        <w:autoSpaceDE w:val="0"/>
        <w:autoSpaceDN w:val="0"/>
        <w:adjustRightInd w:val="0"/>
        <w:ind w:firstLine="709"/>
        <w:jc w:val="both"/>
      </w:pPr>
    </w:p>
    <w:p w:rsidR="00203A10" w:rsidRPr="004B1E32" w:rsidRDefault="00203A10" w:rsidP="00203A10">
      <w:pPr>
        <w:keepNext/>
        <w:ind w:firstLine="709"/>
        <w:jc w:val="both"/>
        <w:rPr>
          <w:b/>
          <w:i/>
        </w:rPr>
      </w:pPr>
      <w:r w:rsidRPr="004B1E32">
        <w:rPr>
          <w:b/>
          <w:i/>
        </w:rPr>
        <w:t xml:space="preserve">3. Вспомогательные виды разрешенного использования: </w:t>
      </w:r>
    </w:p>
    <w:p w:rsidR="00203A10" w:rsidRPr="004B1E32" w:rsidRDefault="00203A10" w:rsidP="00203A10">
      <w:pPr>
        <w:keepNext/>
        <w:ind w:firstLine="709"/>
        <w:jc w:val="both"/>
      </w:pPr>
      <w:r w:rsidRPr="004B1E32">
        <w:t>1) размещение наземных и подземных объектов воздушного транспорта, за исключением объектов, указанных в части 2 настоящей статьи, при условии соответствия требованиям законодательства о безопасности движения;</w:t>
      </w:r>
    </w:p>
    <w:p w:rsidR="00203A10" w:rsidRPr="004B1E32" w:rsidRDefault="00203A10" w:rsidP="00203A10">
      <w:pPr>
        <w:keepNext/>
        <w:ind w:firstLine="709"/>
        <w:jc w:val="both"/>
        <w:rPr>
          <w:bCs/>
        </w:rPr>
      </w:pPr>
      <w:r w:rsidRPr="004B1E32">
        <w:rPr>
          <w:bCs/>
        </w:rPr>
        <w:t>2) размещение объектов благоустройства.</w:t>
      </w:r>
    </w:p>
    <w:p w:rsidR="00AD7E09" w:rsidRPr="004B1E32" w:rsidRDefault="00AD7E09" w:rsidP="00993280">
      <w:pPr>
        <w:keepNext/>
        <w:suppressAutoHyphens/>
        <w:ind w:left="0" w:right="0" w:firstLine="709"/>
        <w:jc w:val="both"/>
        <w:outlineLvl w:val="1"/>
        <w:rPr>
          <w:rFonts w:eastAsia="Times New Roman"/>
          <w:b/>
          <w:bCs/>
        </w:rPr>
      </w:pPr>
    </w:p>
    <w:p w:rsidR="0019016C" w:rsidRPr="004B1E32" w:rsidRDefault="0019016C" w:rsidP="00993280">
      <w:pPr>
        <w:keepNext/>
        <w:suppressAutoHyphens/>
        <w:ind w:left="0" w:right="0" w:firstLine="709"/>
        <w:jc w:val="both"/>
        <w:outlineLvl w:val="1"/>
        <w:rPr>
          <w:rFonts w:eastAsia="Times New Roman"/>
          <w:b/>
        </w:rPr>
      </w:pPr>
      <w:bookmarkStart w:id="165" w:name="_Toc353205436"/>
      <w:bookmarkStart w:id="166" w:name="_Toc357434255"/>
      <w:bookmarkStart w:id="167" w:name="_Toc402173376"/>
      <w:r w:rsidRPr="004B1E32">
        <w:rPr>
          <w:rFonts w:eastAsia="Times New Roman"/>
          <w:b/>
          <w:bCs/>
        </w:rPr>
        <w:t xml:space="preserve">Статья </w:t>
      </w:r>
      <w:r w:rsidR="00440545" w:rsidRPr="004B1E32">
        <w:rPr>
          <w:rFonts w:eastAsia="Times New Roman"/>
          <w:b/>
          <w:bCs/>
        </w:rPr>
        <w:t>5</w:t>
      </w:r>
      <w:r w:rsidR="0051323A" w:rsidRPr="004B1E32">
        <w:rPr>
          <w:rFonts w:eastAsia="Times New Roman"/>
          <w:b/>
          <w:bCs/>
        </w:rPr>
        <w:t>2</w:t>
      </w:r>
      <w:r w:rsidRPr="004B1E32">
        <w:rPr>
          <w:rFonts w:eastAsia="Times New Roman"/>
          <w:b/>
          <w:bCs/>
        </w:rPr>
        <w:t xml:space="preserve">  Зоны сельскохозяйственного использования - СХ</w:t>
      </w:r>
      <w:bookmarkEnd w:id="165"/>
      <w:bookmarkEnd w:id="166"/>
      <w:bookmarkEnd w:id="167"/>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Зоны сельскохозяйственного использования вк</w:t>
      </w:r>
      <w:r w:rsidR="009B20EF" w:rsidRPr="004B1E32">
        <w:rPr>
          <w:rFonts w:eastAsia="Times New Roman"/>
        </w:rPr>
        <w:t>лючают в себя участки территорий населенных  пунктов</w:t>
      </w:r>
      <w:r w:rsidRPr="004B1E32">
        <w:rPr>
          <w:rFonts w:eastAsia="Times New Roman"/>
        </w:rPr>
        <w:t>, занятые сельскохозяйственными угодьями, а также зданиями, строениями, сооружениями сельскохозяйственного назначения и используемые в целях ведения сельскохозяйственного производства до момента изменения вида их использования в соответствии с генеральным планом и настоящими Правилами.</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зонах сельскохозяйственного использования допускается размещение земельных участков, предназначенных для ведения огородничества, фермерских хозяйств. Допускается размещение линейных объектов, объектов благоустройства в случаях, предусмотренных настоящей статьей.</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сельскохозяйственных угодий (пашни, сенокосы, пастбища, залежи, земли, занятые многолетними насаждениями (садами, плодово-ягодными питомниками и другими);</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размещение пунктов приема и заготовки сельскохозяйственной продукции, теплично-парниковых объектов, иных зданий, строений, сооружений сельскохозяйственного назначения;</w:t>
      </w:r>
    </w:p>
    <w:p w:rsidR="0019016C" w:rsidRPr="004B1E32" w:rsidRDefault="0019016C" w:rsidP="00993280">
      <w:pPr>
        <w:keepNext/>
        <w:suppressAutoHyphens/>
        <w:autoSpaceDE w:val="0"/>
        <w:autoSpaceDN w:val="0"/>
        <w:adjustRightInd w:val="0"/>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земельных участков, предназначенных для ведения огородничества;</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линейных объектов, сооружений связанных с объектами, расположенными в зоне сельскохозяйственного использования, а также в смежных территориальных зонах, либо с обслуживанием таких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объектов благоустройства.</w:t>
      </w:r>
    </w:p>
    <w:p w:rsidR="0019016C" w:rsidRPr="004B1E32" w:rsidRDefault="0019016C" w:rsidP="00993280">
      <w:pPr>
        <w:keepNext/>
        <w:suppressAutoHyphens/>
        <w:ind w:left="0" w:right="0" w:firstLine="709"/>
        <w:jc w:val="both"/>
        <w:rPr>
          <w:rFonts w:eastAsia="Times New Roman"/>
          <w:b/>
          <w:bCs/>
        </w:rPr>
      </w:pPr>
    </w:p>
    <w:p w:rsidR="0019016C" w:rsidRPr="004B1E32" w:rsidRDefault="0019016C" w:rsidP="00993280">
      <w:pPr>
        <w:keepNext/>
        <w:suppressAutoHyphens/>
        <w:ind w:left="0" w:right="0" w:firstLine="709"/>
        <w:jc w:val="both"/>
        <w:outlineLvl w:val="1"/>
        <w:rPr>
          <w:rFonts w:eastAsia="Times New Roman"/>
          <w:b/>
        </w:rPr>
      </w:pPr>
      <w:bookmarkStart w:id="168" w:name="_Toc353205437"/>
      <w:bookmarkStart w:id="169" w:name="_Toc357434256"/>
      <w:bookmarkStart w:id="170" w:name="_Toc402173377"/>
      <w:r w:rsidRPr="004B1E32">
        <w:rPr>
          <w:rFonts w:eastAsia="Times New Roman"/>
          <w:b/>
          <w:bCs/>
        </w:rPr>
        <w:t xml:space="preserve">Статья </w:t>
      </w:r>
      <w:r w:rsidR="00440545" w:rsidRPr="004B1E32">
        <w:rPr>
          <w:rFonts w:eastAsia="Times New Roman"/>
          <w:b/>
          <w:bCs/>
        </w:rPr>
        <w:t>5</w:t>
      </w:r>
      <w:r w:rsidR="0051323A" w:rsidRPr="004B1E32">
        <w:rPr>
          <w:rFonts w:eastAsia="Times New Roman"/>
          <w:b/>
          <w:bCs/>
        </w:rPr>
        <w:t>3</w:t>
      </w:r>
      <w:r w:rsidRPr="004B1E32">
        <w:rPr>
          <w:rFonts w:eastAsia="Times New Roman"/>
          <w:b/>
          <w:bCs/>
        </w:rPr>
        <w:t xml:space="preserve">  Зоны ландшафтного озеленения - Л</w:t>
      </w:r>
      <w:bookmarkEnd w:id="168"/>
      <w:bookmarkEnd w:id="169"/>
      <w:bookmarkEnd w:id="170"/>
    </w:p>
    <w:p w:rsidR="0019016C" w:rsidRPr="004B1E32" w:rsidRDefault="0019016C" w:rsidP="00993280">
      <w:pPr>
        <w:keepNext/>
        <w:suppressAutoHyphens/>
        <w:ind w:left="0" w:right="0" w:firstLine="709"/>
        <w:jc w:val="both"/>
        <w:rPr>
          <w:rFonts w:eastAsia="Times New Roman"/>
        </w:rPr>
      </w:pPr>
      <w:r w:rsidRPr="004B1E32">
        <w:rPr>
          <w:rFonts w:eastAsia="Times New Roman"/>
        </w:rPr>
        <w:t>1. Зоны ландшафтного озеленения вк</w:t>
      </w:r>
      <w:r w:rsidR="00FF3723" w:rsidRPr="004B1E32">
        <w:rPr>
          <w:rFonts w:eastAsia="Times New Roman"/>
        </w:rPr>
        <w:t>лючают в себя участки территорий населенных  пунктов</w:t>
      </w:r>
      <w:r w:rsidRPr="004B1E32">
        <w:rPr>
          <w:rFonts w:eastAsia="Times New Roman"/>
        </w:rPr>
        <w:t>, не вошедшие в границы перечисленных выше территориальных зон, предназначенные для сохранения озелененных пространств на незастроенной территории населенного  пункта и восстановления нарушенного ландшафта.</w:t>
      </w:r>
    </w:p>
    <w:p w:rsidR="0019016C" w:rsidRPr="004B1E32" w:rsidRDefault="0019016C" w:rsidP="00993280">
      <w:pPr>
        <w:keepNext/>
        <w:suppressAutoHyphens/>
        <w:autoSpaceDE w:val="0"/>
        <w:autoSpaceDN w:val="0"/>
        <w:adjustRightInd w:val="0"/>
        <w:ind w:left="0" w:right="0" w:firstLine="709"/>
        <w:jc w:val="both"/>
        <w:rPr>
          <w:rFonts w:eastAsia="Times New Roman"/>
          <w:b/>
          <w:i/>
        </w:rPr>
      </w:pPr>
      <w:r w:rsidRPr="004B1E32">
        <w:rPr>
          <w:rFonts w:eastAsia="Times New Roman"/>
          <w:b/>
          <w:i/>
        </w:rPr>
        <w:t xml:space="preserve">2. Основные виды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1) размещение лесопитомников, дендропарков, садов, рощ, водоемов, озеленения санитарно-защитных зон, прокладка дорожно-тропиночной сети; </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объектов благоустройства;</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линейных объектов.</w:t>
      </w:r>
    </w:p>
    <w:p w:rsidR="0019016C" w:rsidRPr="004B1E32" w:rsidRDefault="0019016C" w:rsidP="00993280">
      <w:pPr>
        <w:keepNext/>
        <w:suppressAutoHyphens/>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bCs/>
        </w:rPr>
      </w:pPr>
      <w:bookmarkStart w:id="171" w:name="_Toc353205438"/>
      <w:bookmarkStart w:id="172" w:name="_Toc357434257"/>
      <w:bookmarkStart w:id="173" w:name="_Toc402173378"/>
      <w:r w:rsidRPr="004B1E32">
        <w:rPr>
          <w:rFonts w:eastAsia="Times New Roman"/>
          <w:b/>
          <w:bCs/>
        </w:rPr>
        <w:t xml:space="preserve">Статья </w:t>
      </w:r>
      <w:r w:rsidR="00440545" w:rsidRPr="004B1E32">
        <w:rPr>
          <w:rFonts w:eastAsia="Times New Roman"/>
          <w:b/>
          <w:bCs/>
        </w:rPr>
        <w:t>5</w:t>
      </w:r>
      <w:r w:rsidR="0051323A" w:rsidRPr="004B1E32">
        <w:rPr>
          <w:rFonts w:eastAsia="Times New Roman"/>
          <w:b/>
          <w:bCs/>
        </w:rPr>
        <w:t>4</w:t>
      </w:r>
      <w:r w:rsidR="00CA50F0" w:rsidRPr="004B1E32">
        <w:rPr>
          <w:rFonts w:eastAsia="Times New Roman"/>
          <w:b/>
          <w:bCs/>
        </w:rPr>
        <w:t xml:space="preserve"> </w:t>
      </w:r>
      <w:r w:rsidRPr="004B1E32">
        <w:rPr>
          <w:rFonts w:eastAsia="Times New Roman"/>
          <w:b/>
          <w:bCs/>
        </w:rPr>
        <w:t xml:space="preserve"> Зоны специального назначения - СН</w:t>
      </w:r>
      <w:bookmarkEnd w:id="171"/>
      <w:bookmarkEnd w:id="172"/>
      <w:bookmarkEnd w:id="173"/>
    </w:p>
    <w:p w:rsidR="0019016C" w:rsidRPr="004B1E32" w:rsidRDefault="0019016C" w:rsidP="00993280">
      <w:pPr>
        <w:keepNext/>
        <w:tabs>
          <w:tab w:val="left" w:pos="-2345"/>
        </w:tabs>
        <w:suppressAutoHyphens/>
        <w:autoSpaceDE w:val="0"/>
        <w:autoSpaceDN w:val="0"/>
        <w:adjustRightInd w:val="0"/>
        <w:ind w:left="0" w:right="0" w:firstLine="709"/>
        <w:jc w:val="both"/>
        <w:rPr>
          <w:rFonts w:eastAsia="Times New Roman"/>
        </w:rPr>
      </w:pPr>
      <w:r w:rsidRPr="004B1E32">
        <w:rPr>
          <w:rFonts w:eastAsia="Times New Roman"/>
        </w:rPr>
        <w:t>1. В состав зон специального назначения включают в себя участки территории поселения, занятые кладбищами, объектами размещения отходов производства и потребления, объектами обороны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В зонах специального назначения допускается размещение линейных объектов, связанных с объектами, расположенными в зонах специального назначения и в смежных территориальных зонах, либо с обслуживанием таких объектов, культовых, коммунальных объектов,</w:t>
      </w:r>
      <w:r w:rsidRPr="004B1E32">
        <w:rPr>
          <w:rFonts w:eastAsia="Times New Roman"/>
          <w:bCs/>
        </w:rPr>
        <w:t xml:space="preserve"> объектов образования в случаях, предусмотренных настоящими Правилами,</w:t>
      </w:r>
      <w:r w:rsidRPr="004B1E32">
        <w:rPr>
          <w:rFonts w:eastAsia="Times New Roman"/>
        </w:rPr>
        <w:t xml:space="preserve"> а также размещение иных объектов, связанных с объектами, расположенными в зонах специального назначения, либо с обслуживанием таких объектов.</w:t>
      </w:r>
    </w:p>
    <w:p w:rsidR="0019016C" w:rsidRPr="004B1E32" w:rsidRDefault="0019016C" w:rsidP="00993280">
      <w:pPr>
        <w:keepNext/>
        <w:suppressAutoHyphens/>
        <w:autoSpaceDE w:val="0"/>
        <w:autoSpaceDN w:val="0"/>
        <w:adjustRightInd w:val="0"/>
        <w:ind w:left="0" w:right="0" w:firstLine="709"/>
        <w:jc w:val="both"/>
        <w:outlineLvl w:val="1"/>
        <w:rPr>
          <w:rFonts w:eastAsia="Times New Roman"/>
          <w:b/>
          <w:bCs/>
        </w:rPr>
      </w:pPr>
      <w:bookmarkStart w:id="174" w:name="_Toc353205439"/>
    </w:p>
    <w:p w:rsidR="0019016C" w:rsidRPr="004B1E32" w:rsidRDefault="0019016C" w:rsidP="00993280">
      <w:pPr>
        <w:keepNext/>
        <w:suppressAutoHyphens/>
        <w:autoSpaceDE w:val="0"/>
        <w:autoSpaceDN w:val="0"/>
        <w:adjustRightInd w:val="0"/>
        <w:ind w:left="0" w:right="0" w:firstLine="709"/>
        <w:jc w:val="both"/>
        <w:outlineLvl w:val="1"/>
        <w:rPr>
          <w:rFonts w:eastAsia="Times New Roman"/>
          <w:b/>
          <w:bCs/>
        </w:rPr>
      </w:pPr>
      <w:bookmarkStart w:id="175" w:name="_Toc357434258"/>
      <w:bookmarkStart w:id="176" w:name="_Toc402173379"/>
      <w:r w:rsidRPr="004B1E32">
        <w:rPr>
          <w:rFonts w:eastAsia="Times New Roman"/>
          <w:b/>
          <w:bCs/>
        </w:rPr>
        <w:t xml:space="preserve">Статья </w:t>
      </w:r>
      <w:r w:rsidR="00440545" w:rsidRPr="004B1E32">
        <w:rPr>
          <w:rFonts w:eastAsia="Times New Roman"/>
          <w:b/>
          <w:bCs/>
        </w:rPr>
        <w:t>5</w:t>
      </w:r>
      <w:r w:rsidR="0051323A" w:rsidRPr="004B1E32">
        <w:rPr>
          <w:rFonts w:eastAsia="Times New Roman"/>
          <w:b/>
          <w:bCs/>
        </w:rPr>
        <w:t>5</w:t>
      </w:r>
      <w:r w:rsidRPr="004B1E32">
        <w:rPr>
          <w:rFonts w:eastAsia="Times New Roman"/>
          <w:b/>
          <w:bCs/>
        </w:rPr>
        <w:t xml:space="preserve">  Зоны кладбищ  - СН.1</w:t>
      </w:r>
      <w:bookmarkEnd w:id="174"/>
      <w:bookmarkEnd w:id="175"/>
      <w:bookmarkEnd w:id="176"/>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1. Зоны кладбищ, включают в себя участки территории земель специального назначения, предназначенные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зонах кладбищ, крематориев допускается размещение линейных, коммунальных, культовых объектов в случаях, установленных настоящей статьей.</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Правовой режим земельных участков, расположенных в данной зоне, определен в Федеральном Законе РФ от 12.01.96 №8-ФЗ  (ред. от 28.07.2012) «О погребении и похоронном деле». </w:t>
      </w:r>
    </w:p>
    <w:p w:rsidR="0019016C" w:rsidRPr="004B1E32" w:rsidRDefault="0019016C" w:rsidP="00993280">
      <w:pPr>
        <w:keepNext/>
        <w:suppressAutoHyphens/>
        <w:autoSpaceDE w:val="0"/>
        <w:autoSpaceDN w:val="0"/>
        <w:adjustRightInd w:val="0"/>
        <w:ind w:left="0" w:right="0" w:firstLine="709"/>
        <w:jc w:val="both"/>
        <w:rPr>
          <w:rFonts w:eastAsia="Times New Roman"/>
          <w:b/>
          <w:i/>
        </w:rPr>
      </w:pPr>
      <w:r w:rsidRPr="004B1E32">
        <w:rPr>
          <w:rFonts w:eastAsia="Times New Roman"/>
          <w:b/>
          <w:i/>
        </w:rPr>
        <w:t>2. Основной вид разрешенного использования: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размещение мест погребения (в том числе кладбища, стены скорби).</w:t>
      </w:r>
    </w:p>
    <w:p w:rsidR="0019016C" w:rsidRPr="004B1E32" w:rsidRDefault="0019016C" w:rsidP="00993280">
      <w:pPr>
        <w:keepNext/>
        <w:suppressAutoHyphens/>
        <w:autoSpaceDE w:val="0"/>
        <w:autoSpaceDN w:val="0"/>
        <w:adjustRightInd w:val="0"/>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объектов похоронного обслуживания;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культовых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3) размещение коммунальных объектов, связанных с объектами, расположенными в зоне кладбищ, либо с обслуживанием таких объектов;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4) размещение линейных объектов, связанных с объектами, расположенными в зоне кладбищ, а также в смежных территориальных зонах, либо с обслуживанием таких объектов.</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4. Условно разрешенный вид использования: </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размещение коммунальных объектов, за исключением объектов, перечисленных в части 3 настоящей статьи, при условии соблюдения законодательства о санитарно-эпидемиологическом благополучии населения, технических регламентов.</w:t>
      </w:r>
    </w:p>
    <w:p w:rsidR="0019016C" w:rsidRPr="004B1E32" w:rsidRDefault="0019016C" w:rsidP="00993280">
      <w:pPr>
        <w:keepNext/>
        <w:suppressAutoHyphens/>
        <w:ind w:left="0" w:right="0" w:firstLine="709"/>
        <w:jc w:val="both"/>
        <w:rPr>
          <w:rFonts w:eastAsia="Times New Roman"/>
        </w:rPr>
      </w:pPr>
    </w:p>
    <w:p w:rsidR="0019016C" w:rsidRPr="004B1E32" w:rsidRDefault="0019016C" w:rsidP="00993280">
      <w:pPr>
        <w:keepNext/>
        <w:suppressAutoHyphens/>
        <w:autoSpaceDE w:val="0"/>
        <w:autoSpaceDN w:val="0"/>
        <w:adjustRightInd w:val="0"/>
        <w:ind w:left="0" w:right="0" w:firstLine="709"/>
        <w:jc w:val="both"/>
        <w:outlineLvl w:val="1"/>
        <w:rPr>
          <w:rFonts w:eastAsia="Times New Roman"/>
        </w:rPr>
      </w:pPr>
      <w:bookmarkStart w:id="177" w:name="_Toc353205440"/>
      <w:bookmarkStart w:id="178" w:name="_Toc357434259"/>
      <w:bookmarkStart w:id="179" w:name="_Toc402173380"/>
      <w:r w:rsidRPr="004B1E32">
        <w:rPr>
          <w:rFonts w:eastAsia="Times New Roman"/>
          <w:b/>
          <w:bCs/>
        </w:rPr>
        <w:t xml:space="preserve">Статья </w:t>
      </w:r>
      <w:r w:rsidR="00440545" w:rsidRPr="004B1E32">
        <w:rPr>
          <w:rFonts w:eastAsia="Times New Roman"/>
          <w:b/>
          <w:bCs/>
        </w:rPr>
        <w:t>5</w:t>
      </w:r>
      <w:r w:rsidR="0051323A" w:rsidRPr="004B1E32">
        <w:rPr>
          <w:rFonts w:eastAsia="Times New Roman"/>
          <w:b/>
          <w:bCs/>
        </w:rPr>
        <w:t>6</w:t>
      </w:r>
      <w:r w:rsidRPr="004B1E32">
        <w:rPr>
          <w:rFonts w:eastAsia="Times New Roman"/>
          <w:b/>
          <w:bCs/>
        </w:rPr>
        <w:t xml:space="preserve">  Зоны площадок для временного хранения ТБО – СН.2</w:t>
      </w:r>
      <w:bookmarkEnd w:id="177"/>
      <w:bookmarkEnd w:id="178"/>
      <w:bookmarkEnd w:id="179"/>
      <w:r w:rsidRPr="004B1E32">
        <w:rPr>
          <w:rFonts w:eastAsia="Times New Roman"/>
          <w:b/>
          <w:bCs/>
        </w:rPr>
        <w:t xml:space="preserve">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1. Зоны специально оборудованных </w:t>
      </w:r>
      <w:r w:rsidRPr="004B1E32">
        <w:rPr>
          <w:rFonts w:eastAsia="Times New Roman"/>
          <w:bCs/>
        </w:rPr>
        <w:t>площадок для временного хранения ТБО</w:t>
      </w:r>
      <w:r w:rsidRPr="004B1E32">
        <w:rPr>
          <w:rFonts w:eastAsia="Times New Roman"/>
          <w:b/>
          <w:bCs/>
        </w:rPr>
        <w:t xml:space="preserve"> </w:t>
      </w:r>
      <w:r w:rsidRPr="004B1E32">
        <w:rPr>
          <w:rFonts w:eastAsia="Times New Roman"/>
        </w:rPr>
        <w:t xml:space="preserve">включают в себя участки территории земель специального назначения,  предназначенные для размещения объектов коммунального хозяйства </w:t>
      </w:r>
      <w:r w:rsidRPr="004B1E32">
        <w:rPr>
          <w:rFonts w:eastAsia="Times New Roman"/>
          <w:lang w:val="en-US"/>
        </w:rPr>
        <w:t>V</w:t>
      </w:r>
      <w:r w:rsidRPr="004B1E32">
        <w:rPr>
          <w:rFonts w:eastAsia="Times New Roman"/>
        </w:rPr>
        <w:t xml:space="preserve"> класса опасности, а также для установления санитарно-защитных зон таких объектов. </w:t>
      </w:r>
    </w:p>
    <w:p w:rsidR="0019016C" w:rsidRPr="004B1E32" w:rsidRDefault="0019016C" w:rsidP="00993280">
      <w:pPr>
        <w:keepNext/>
        <w:suppressAutoHyphens/>
        <w:autoSpaceDE w:val="0"/>
        <w:autoSpaceDN w:val="0"/>
        <w:adjustRightInd w:val="0"/>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1) складирование и</w:t>
      </w:r>
      <w:r w:rsidRPr="004B1E32">
        <w:rPr>
          <w:rFonts w:eastAsia="Times New Roman"/>
          <w:bCs/>
        </w:rPr>
        <w:t xml:space="preserve"> временное хранение ТБО</w:t>
      </w:r>
      <w:r w:rsidRPr="004B1E32">
        <w:rPr>
          <w:rFonts w:eastAsia="Times New Roman"/>
        </w:rPr>
        <w:t>;</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линейных объектов, связанных с обслуживанием таких объектов;</w:t>
      </w:r>
    </w:p>
    <w:p w:rsidR="0019016C" w:rsidRPr="004B1E32" w:rsidRDefault="0019016C" w:rsidP="00993280">
      <w:pPr>
        <w:keepNext/>
        <w:suppressAutoHyphens/>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autoSpaceDE w:val="0"/>
        <w:autoSpaceDN w:val="0"/>
        <w:adjustRightInd w:val="0"/>
        <w:ind w:left="0" w:right="0" w:firstLine="709"/>
        <w:jc w:val="both"/>
        <w:rPr>
          <w:rFonts w:eastAsia="Times New Roman"/>
          <w:b/>
          <w:bCs/>
        </w:rPr>
      </w:pPr>
      <w:r w:rsidRPr="004B1E32">
        <w:rPr>
          <w:rFonts w:eastAsia="Times New Roman"/>
        </w:rPr>
        <w:t>1) размещение линейных объектов, за исключением объектов, указанных в части 2 настоящей статьи.</w:t>
      </w:r>
    </w:p>
    <w:p w:rsidR="0019016C" w:rsidRPr="004B1E32" w:rsidRDefault="0019016C" w:rsidP="00993280">
      <w:pPr>
        <w:keepNext/>
        <w:suppressAutoHyphens/>
        <w:ind w:left="0" w:right="0" w:firstLine="709"/>
        <w:jc w:val="both"/>
        <w:rPr>
          <w:rFonts w:eastAsia="Times New Roman"/>
        </w:rPr>
      </w:pPr>
      <w:r w:rsidRPr="004B1E32">
        <w:rPr>
          <w:rFonts w:eastAsia="Times New Roman"/>
        </w:rPr>
        <w:t>2) размещение хозяйственных объектов, связанных с обслуживанием таких объектов.</w:t>
      </w:r>
    </w:p>
    <w:p w:rsidR="0019016C" w:rsidRPr="004B1E32" w:rsidRDefault="0019016C" w:rsidP="00993280">
      <w:pPr>
        <w:keepNext/>
        <w:suppressAutoHyphens/>
        <w:ind w:left="0" w:right="0" w:firstLine="709"/>
        <w:jc w:val="both"/>
        <w:rPr>
          <w:rFonts w:eastAsia="Times New Roman"/>
        </w:rPr>
      </w:pPr>
    </w:p>
    <w:p w:rsidR="0019016C" w:rsidRPr="004B1E32" w:rsidRDefault="00BB3D6C" w:rsidP="00993280">
      <w:pPr>
        <w:keepNext/>
        <w:autoSpaceDE w:val="0"/>
        <w:autoSpaceDN w:val="0"/>
        <w:adjustRightInd w:val="0"/>
        <w:ind w:left="0" w:right="0" w:firstLine="709"/>
        <w:jc w:val="both"/>
        <w:outlineLvl w:val="1"/>
        <w:rPr>
          <w:rFonts w:eastAsia="Times New Roman"/>
        </w:rPr>
      </w:pPr>
      <w:bookmarkStart w:id="180" w:name="_Toc343759017"/>
      <w:bookmarkStart w:id="181" w:name="_Toc343760400"/>
      <w:bookmarkStart w:id="182" w:name="_Toc357434260"/>
      <w:bookmarkStart w:id="183" w:name="_Toc402173381"/>
      <w:bookmarkStart w:id="184" w:name="_Toc341362893"/>
      <w:bookmarkStart w:id="185" w:name="_Toc343759018"/>
      <w:bookmarkStart w:id="186" w:name="_Toc343760401"/>
      <w:r w:rsidRPr="004B1E32">
        <w:rPr>
          <w:rFonts w:eastAsia="Times New Roman"/>
          <w:b/>
          <w:bCs/>
        </w:rPr>
        <w:t>Статья 5</w:t>
      </w:r>
      <w:r w:rsidR="0051323A" w:rsidRPr="004B1E32">
        <w:rPr>
          <w:rFonts w:eastAsia="Times New Roman"/>
          <w:b/>
          <w:bCs/>
        </w:rPr>
        <w:t>7</w:t>
      </w:r>
      <w:r w:rsidR="0019016C" w:rsidRPr="004B1E32">
        <w:rPr>
          <w:rFonts w:eastAsia="Times New Roman"/>
          <w:b/>
          <w:bCs/>
        </w:rPr>
        <w:t xml:space="preserve">  Зона полигона ТБО – СН. 3</w:t>
      </w:r>
      <w:bookmarkEnd w:id="180"/>
      <w:bookmarkEnd w:id="181"/>
      <w:bookmarkEnd w:id="182"/>
      <w:bookmarkEnd w:id="183"/>
      <w:r w:rsidR="0019016C" w:rsidRPr="004B1E32">
        <w:rPr>
          <w:rFonts w:eastAsia="Times New Roman"/>
          <w:b/>
          <w:bCs/>
        </w:rPr>
        <w:t xml:space="preserve"> </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1. Зоны </w:t>
      </w:r>
      <w:r w:rsidRPr="004B1E32">
        <w:rPr>
          <w:rFonts w:eastAsia="Times New Roman"/>
          <w:bCs/>
        </w:rPr>
        <w:t>площадок для постоянного хранения ТБО</w:t>
      </w:r>
      <w:r w:rsidRPr="004B1E32">
        <w:rPr>
          <w:rFonts w:eastAsia="Times New Roman"/>
          <w:b/>
          <w:bCs/>
        </w:rPr>
        <w:t xml:space="preserve"> </w:t>
      </w:r>
      <w:r w:rsidRPr="004B1E32">
        <w:rPr>
          <w:rFonts w:eastAsia="Times New Roman"/>
        </w:rPr>
        <w:t xml:space="preserve">включают в себя участки территории земель специального назначения, предназначенные для размещения объектов коммунального хозяйства </w:t>
      </w:r>
      <w:r w:rsidRPr="004B1E32">
        <w:rPr>
          <w:rFonts w:eastAsia="Times New Roman"/>
          <w:lang w:val="en-US"/>
        </w:rPr>
        <w:t>I</w:t>
      </w:r>
      <w:r w:rsidRPr="004B1E32">
        <w:rPr>
          <w:rFonts w:eastAsia="Times New Roman"/>
        </w:rPr>
        <w:t xml:space="preserve"> класса опасности, а также для установления санитарно-защитных зон таких объектов. </w:t>
      </w:r>
    </w:p>
    <w:p w:rsidR="0019016C" w:rsidRPr="004B1E32" w:rsidRDefault="0019016C" w:rsidP="00993280">
      <w:pPr>
        <w:keepNext/>
        <w:autoSpaceDE w:val="0"/>
        <w:autoSpaceDN w:val="0"/>
        <w:adjustRightInd w:val="0"/>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ind w:left="0" w:right="0" w:firstLine="709"/>
        <w:jc w:val="both"/>
        <w:rPr>
          <w:rFonts w:eastAsia="Times New Roman"/>
        </w:rPr>
      </w:pPr>
      <w:r w:rsidRPr="004B1E32">
        <w:rPr>
          <w:rFonts w:eastAsia="Times New Roman"/>
        </w:rPr>
        <w:t>1) складирование и</w:t>
      </w:r>
      <w:r w:rsidRPr="004B1E32">
        <w:rPr>
          <w:rFonts w:eastAsia="Times New Roman"/>
          <w:bCs/>
        </w:rPr>
        <w:t xml:space="preserve"> постоянное хранение ТБО</w:t>
      </w:r>
      <w:r w:rsidRPr="004B1E32">
        <w:rPr>
          <w:rFonts w:eastAsia="Times New Roman"/>
        </w:rPr>
        <w:t>;</w:t>
      </w:r>
    </w:p>
    <w:p w:rsidR="0019016C" w:rsidRPr="004B1E32" w:rsidRDefault="0019016C" w:rsidP="00993280">
      <w:pPr>
        <w:keepNext/>
        <w:ind w:left="0" w:right="0" w:firstLine="709"/>
        <w:jc w:val="both"/>
        <w:rPr>
          <w:rFonts w:eastAsia="Times New Roman"/>
        </w:rPr>
      </w:pPr>
      <w:r w:rsidRPr="004B1E32">
        <w:rPr>
          <w:rFonts w:eastAsia="Times New Roman"/>
        </w:rPr>
        <w:t>2) размещение линейных объектов, связанных с обслуживанием таких объектов;</w:t>
      </w:r>
    </w:p>
    <w:p w:rsidR="0019016C" w:rsidRPr="004B1E32" w:rsidRDefault="0019016C" w:rsidP="00993280">
      <w:pPr>
        <w:keepNext/>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autoSpaceDE w:val="0"/>
        <w:autoSpaceDN w:val="0"/>
        <w:adjustRightInd w:val="0"/>
        <w:ind w:left="0" w:right="0" w:firstLine="709"/>
        <w:jc w:val="both"/>
        <w:rPr>
          <w:rFonts w:eastAsia="Times New Roman"/>
          <w:b/>
          <w:bCs/>
        </w:rPr>
      </w:pPr>
      <w:r w:rsidRPr="004B1E32">
        <w:rPr>
          <w:rFonts w:eastAsia="Times New Roman"/>
        </w:rPr>
        <w:t>1) размещение линейных объектов, за исключением объектов, указанных в части 2 настоящей статьи.</w:t>
      </w:r>
    </w:p>
    <w:p w:rsidR="0019016C" w:rsidRPr="004B1E32" w:rsidRDefault="0019016C" w:rsidP="00993280">
      <w:pPr>
        <w:keepNext/>
        <w:ind w:left="0" w:right="0" w:firstLine="709"/>
        <w:jc w:val="both"/>
        <w:rPr>
          <w:rFonts w:eastAsia="Times New Roman"/>
        </w:rPr>
      </w:pPr>
      <w:r w:rsidRPr="004B1E32">
        <w:rPr>
          <w:rFonts w:eastAsia="Times New Roman"/>
        </w:rPr>
        <w:t>2) размещение хозяйственных объектов, связанных с обслуживанием таких объектов.</w:t>
      </w:r>
    </w:p>
    <w:p w:rsidR="0019016C" w:rsidRPr="004B1E32" w:rsidRDefault="0019016C" w:rsidP="00993280">
      <w:pPr>
        <w:keepNext/>
        <w:ind w:left="0" w:right="0" w:firstLine="709"/>
        <w:jc w:val="both"/>
        <w:outlineLvl w:val="1"/>
        <w:rPr>
          <w:rFonts w:eastAsia="Times New Roman"/>
          <w:b/>
          <w:bCs/>
        </w:rPr>
      </w:pPr>
      <w:bookmarkStart w:id="187" w:name="_Toc357434261"/>
      <w:bookmarkStart w:id="188" w:name="_Toc402173382"/>
      <w:r w:rsidRPr="004B1E32">
        <w:rPr>
          <w:rFonts w:eastAsia="Times New Roman"/>
          <w:b/>
          <w:bCs/>
        </w:rPr>
        <w:t xml:space="preserve">Статья </w:t>
      </w:r>
      <w:r w:rsidR="00420E7A" w:rsidRPr="004B1E32">
        <w:rPr>
          <w:rFonts w:eastAsia="Times New Roman"/>
          <w:b/>
          <w:bCs/>
        </w:rPr>
        <w:t>5</w:t>
      </w:r>
      <w:r w:rsidR="0051323A" w:rsidRPr="004B1E32">
        <w:rPr>
          <w:rFonts w:eastAsia="Times New Roman"/>
          <w:b/>
          <w:bCs/>
        </w:rPr>
        <w:t>8</w:t>
      </w:r>
      <w:r w:rsidRPr="004B1E32">
        <w:rPr>
          <w:rFonts w:eastAsia="Times New Roman"/>
          <w:b/>
          <w:bCs/>
        </w:rPr>
        <w:t xml:space="preserve"> Зоны скотомогильников - СН.</w:t>
      </w:r>
      <w:bookmarkEnd w:id="184"/>
      <w:bookmarkEnd w:id="185"/>
      <w:bookmarkEnd w:id="186"/>
      <w:r w:rsidRPr="004B1E32">
        <w:rPr>
          <w:rFonts w:eastAsia="Times New Roman"/>
          <w:b/>
          <w:bCs/>
        </w:rPr>
        <w:t>4</w:t>
      </w:r>
      <w:bookmarkEnd w:id="187"/>
      <w:bookmarkEnd w:id="188"/>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1. Зоны </w:t>
      </w:r>
      <w:r w:rsidRPr="004B1E32">
        <w:rPr>
          <w:rFonts w:eastAsia="Times New Roman"/>
          <w:bCs/>
        </w:rPr>
        <w:t>скотомогильников</w:t>
      </w:r>
      <w:r w:rsidRPr="004B1E32">
        <w:rPr>
          <w:rFonts w:eastAsia="Times New Roman"/>
          <w:b/>
          <w:bCs/>
        </w:rPr>
        <w:t xml:space="preserve"> </w:t>
      </w:r>
      <w:r w:rsidRPr="004B1E32">
        <w:rPr>
          <w:rFonts w:eastAsia="Times New Roman"/>
        </w:rPr>
        <w:t xml:space="preserve">включают в себя участки территории земель специального назначения, предназначенные для размещения объектов коммунального хозяйства </w:t>
      </w:r>
      <w:r w:rsidRPr="004B1E32">
        <w:rPr>
          <w:rFonts w:eastAsia="Times New Roman"/>
          <w:lang w:val="en-US"/>
        </w:rPr>
        <w:t>I</w:t>
      </w:r>
      <w:r w:rsidRPr="004B1E32">
        <w:rPr>
          <w:rFonts w:eastAsia="Times New Roman"/>
        </w:rPr>
        <w:t xml:space="preserve"> класса опасности, а также для установления санитарно-защитных зон таких объектов. </w:t>
      </w:r>
    </w:p>
    <w:p w:rsidR="0019016C" w:rsidRPr="004B1E32" w:rsidRDefault="0019016C" w:rsidP="00993280">
      <w:pPr>
        <w:keepNext/>
        <w:autoSpaceDE w:val="0"/>
        <w:autoSpaceDN w:val="0"/>
        <w:adjustRightInd w:val="0"/>
        <w:ind w:left="0" w:right="0" w:firstLine="709"/>
        <w:jc w:val="both"/>
        <w:rPr>
          <w:rFonts w:eastAsia="Times New Roman"/>
        </w:rPr>
      </w:pPr>
      <w:r w:rsidRPr="004B1E32">
        <w:rPr>
          <w:rFonts w:eastAsia="Times New Roman"/>
        </w:rPr>
        <w:t xml:space="preserve">Правовой режим земельных участков, расположенных в данной зоне, определен в «Ветеринарно-санитарных правилах сбора, утилизации и уничтожения биологических отходов» от 05. 01. 1996 г. </w:t>
      </w:r>
      <w:r w:rsidRPr="004B1E32">
        <w:rPr>
          <w:rFonts w:eastAsia="Times New Roman"/>
          <w:lang w:val="en-US"/>
        </w:rPr>
        <w:t>N</w:t>
      </w:r>
      <w:r w:rsidRPr="004B1E32">
        <w:rPr>
          <w:rFonts w:eastAsia="Times New Roman"/>
        </w:rPr>
        <w:t xml:space="preserve"> 1005 (ред. от 13. 06. 2006 </w:t>
      </w:r>
      <w:r w:rsidRPr="004B1E32">
        <w:rPr>
          <w:rFonts w:eastAsia="Times New Roman"/>
          <w:lang w:val="en-US"/>
        </w:rPr>
        <w:t>N</w:t>
      </w:r>
      <w:r w:rsidRPr="004B1E32">
        <w:rPr>
          <w:rFonts w:eastAsia="Times New Roman"/>
        </w:rPr>
        <w:t xml:space="preserve"> КАС06-193).</w:t>
      </w:r>
    </w:p>
    <w:p w:rsidR="0019016C" w:rsidRPr="004B1E32" w:rsidRDefault="0019016C" w:rsidP="00993280">
      <w:pPr>
        <w:keepNext/>
        <w:autoSpaceDE w:val="0"/>
        <w:autoSpaceDN w:val="0"/>
        <w:adjustRightInd w:val="0"/>
        <w:ind w:left="0" w:right="0" w:firstLine="709"/>
        <w:jc w:val="both"/>
        <w:rPr>
          <w:rFonts w:eastAsia="Times New Roman"/>
          <w:b/>
          <w:i/>
        </w:rPr>
      </w:pPr>
      <w:r w:rsidRPr="004B1E32">
        <w:rPr>
          <w:rFonts w:eastAsia="Times New Roman"/>
          <w:b/>
          <w:i/>
        </w:rPr>
        <w:t>2. Основные виды разрешенного использования:</w:t>
      </w:r>
    </w:p>
    <w:p w:rsidR="0019016C" w:rsidRPr="004B1E32" w:rsidRDefault="0019016C" w:rsidP="00993280">
      <w:pPr>
        <w:keepNext/>
        <w:ind w:left="0" w:right="0" w:firstLine="709"/>
        <w:jc w:val="both"/>
        <w:rPr>
          <w:rFonts w:eastAsia="Times New Roman"/>
        </w:rPr>
      </w:pPr>
      <w:r w:rsidRPr="004B1E32">
        <w:rPr>
          <w:rFonts w:eastAsia="Times New Roman"/>
        </w:rPr>
        <w:t>1) сбор, утилизация и уничтожение биологических отходов;</w:t>
      </w:r>
    </w:p>
    <w:p w:rsidR="0019016C" w:rsidRPr="004B1E32" w:rsidRDefault="0019016C" w:rsidP="00993280">
      <w:pPr>
        <w:keepNext/>
        <w:ind w:left="0" w:right="0" w:firstLine="709"/>
        <w:jc w:val="both"/>
        <w:rPr>
          <w:rFonts w:eastAsia="Times New Roman"/>
        </w:rPr>
      </w:pPr>
      <w:r w:rsidRPr="004B1E32">
        <w:rPr>
          <w:rFonts w:eastAsia="Times New Roman"/>
        </w:rPr>
        <w:t>2) размещение производственных объектов, сооружений, связанных с обслуживанием таких объектов;</w:t>
      </w:r>
    </w:p>
    <w:p w:rsidR="0019016C" w:rsidRPr="004B1E32" w:rsidRDefault="0019016C" w:rsidP="00993280">
      <w:pPr>
        <w:keepNext/>
        <w:ind w:left="0" w:right="0" w:firstLine="709"/>
        <w:jc w:val="both"/>
        <w:rPr>
          <w:rFonts w:eastAsia="Times New Roman"/>
          <w:b/>
          <w:i/>
        </w:rPr>
      </w:pPr>
      <w:r w:rsidRPr="004B1E32">
        <w:rPr>
          <w:rFonts w:eastAsia="Times New Roman"/>
          <w:b/>
          <w:i/>
        </w:rPr>
        <w:t xml:space="preserve">3. Вспомогательные виды разрешенного использования: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1) размещение линейных объектов, связанных с обслуживанием таких объектов</w:t>
      </w:r>
    </w:p>
    <w:p w:rsidR="0019016C" w:rsidRPr="004B1E32" w:rsidRDefault="0019016C" w:rsidP="00993280">
      <w:pPr>
        <w:keepNext/>
        <w:suppressAutoHyphens/>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bCs/>
        </w:rPr>
      </w:pPr>
      <w:bookmarkStart w:id="189" w:name="_Toc353205441"/>
      <w:bookmarkStart w:id="190" w:name="_Toc357434262"/>
      <w:bookmarkStart w:id="191" w:name="_Toc402173383"/>
      <w:r w:rsidRPr="004B1E32">
        <w:rPr>
          <w:rFonts w:eastAsia="Times New Roman"/>
          <w:b/>
          <w:bCs/>
        </w:rPr>
        <w:t xml:space="preserve">Статья </w:t>
      </w:r>
      <w:r w:rsidR="00CA50F0" w:rsidRPr="004B1E32">
        <w:rPr>
          <w:rFonts w:eastAsia="Times New Roman"/>
          <w:b/>
          <w:bCs/>
        </w:rPr>
        <w:t>5</w:t>
      </w:r>
      <w:r w:rsidR="0051323A" w:rsidRPr="004B1E32">
        <w:rPr>
          <w:rFonts w:eastAsia="Times New Roman"/>
          <w:b/>
          <w:bCs/>
        </w:rPr>
        <w:t>9</w:t>
      </w:r>
      <w:r w:rsidRPr="004B1E32">
        <w:rPr>
          <w:rFonts w:eastAsia="Times New Roman"/>
          <w:b/>
          <w:bCs/>
        </w:rPr>
        <w:t xml:space="preserve">  Зоны с особыми условиями использования территорий</w:t>
      </w:r>
      <w:bookmarkEnd w:id="189"/>
      <w:bookmarkEnd w:id="190"/>
      <w:bookmarkEnd w:id="191"/>
    </w:p>
    <w:p w:rsidR="0019016C" w:rsidRPr="004B1E32" w:rsidRDefault="0019016C" w:rsidP="00993280">
      <w:pPr>
        <w:keepNext/>
        <w:suppressAutoHyphens/>
        <w:ind w:left="0" w:right="0" w:firstLine="709"/>
        <w:jc w:val="both"/>
        <w:rPr>
          <w:rFonts w:eastAsia="Times New Roman"/>
        </w:rPr>
      </w:pPr>
      <w:r w:rsidRPr="004B1E32">
        <w:rPr>
          <w:rFonts w:eastAsia="Times New Roman"/>
        </w:rPr>
        <w:t>1. Зоны с особыми условиями использования территорий, связаны с охраной водных объектов, а также с санитарными и экологическими ограничениями.</w:t>
      </w:r>
    </w:p>
    <w:p w:rsidR="00DE4053" w:rsidRPr="004B1E32" w:rsidRDefault="0019016C" w:rsidP="00993280">
      <w:pPr>
        <w:keepNext/>
        <w:suppressAutoHyphens/>
        <w:ind w:left="0" w:right="0" w:firstLine="709"/>
        <w:jc w:val="both"/>
        <w:rPr>
          <w:rFonts w:eastAsia="Times New Roman"/>
        </w:rPr>
      </w:pPr>
      <w:r w:rsidRPr="004B1E32">
        <w:rPr>
          <w:rFonts w:eastAsia="Times New Roman"/>
        </w:rPr>
        <w:t>2. На карте градостроительного зонирования отображены</w:t>
      </w:r>
      <w:r w:rsidR="00DE4053" w:rsidRPr="004B1E32">
        <w:rPr>
          <w:rFonts w:eastAsia="Times New Roman"/>
        </w:rPr>
        <w:t>:</w:t>
      </w:r>
    </w:p>
    <w:p w:rsidR="00DE4053" w:rsidRPr="004B1E32" w:rsidRDefault="00DE4053" w:rsidP="00993280">
      <w:pPr>
        <w:keepNext/>
        <w:suppressAutoHyphens/>
        <w:ind w:left="0" w:right="0" w:firstLine="709"/>
        <w:jc w:val="both"/>
        <w:rPr>
          <w:rFonts w:eastAsia="Times New Roman"/>
          <w:bCs/>
        </w:rPr>
      </w:pPr>
      <w:r w:rsidRPr="004B1E32">
        <w:rPr>
          <w:rFonts w:eastAsia="Times New Roman"/>
        </w:rPr>
        <w:t xml:space="preserve"> -</w:t>
      </w:r>
      <w:r w:rsidR="0019016C" w:rsidRPr="004B1E32">
        <w:rPr>
          <w:rFonts w:eastAsia="Times New Roman"/>
        </w:rPr>
        <w:t xml:space="preserve"> границы санитарно-защитных зон</w:t>
      </w:r>
      <w:r w:rsidR="0019016C" w:rsidRPr="004B1E32">
        <w:rPr>
          <w:rFonts w:eastAsia="Times New Roman"/>
          <w:bCs/>
        </w:rPr>
        <w:t>, установленных в соответствии</w:t>
      </w:r>
      <w:r w:rsidR="0019016C" w:rsidRPr="004B1E32">
        <w:rPr>
          <w:rFonts w:eastAsia="Times New Roman"/>
        </w:rPr>
        <w:t xml:space="preserve">  с законодательством о санитарно-эпидемиологическом благополучии населения</w:t>
      </w:r>
      <w:r w:rsidRPr="004B1E32">
        <w:rPr>
          <w:rFonts w:eastAsia="Times New Roman"/>
          <w:bCs/>
        </w:rPr>
        <w:t>;</w:t>
      </w:r>
      <w:r w:rsidR="0019016C" w:rsidRPr="004B1E32">
        <w:rPr>
          <w:rFonts w:eastAsia="Times New Roman"/>
          <w:bCs/>
        </w:rPr>
        <w:t xml:space="preserve"> </w:t>
      </w:r>
    </w:p>
    <w:p w:rsidR="0019016C" w:rsidRPr="004B1E32" w:rsidRDefault="00DE4053" w:rsidP="00993280">
      <w:pPr>
        <w:keepNext/>
        <w:suppressAutoHyphens/>
        <w:ind w:left="0" w:right="0" w:firstLine="709"/>
        <w:jc w:val="both"/>
        <w:rPr>
          <w:rFonts w:eastAsia="Times New Roman"/>
          <w:bCs/>
        </w:rPr>
      </w:pPr>
      <w:r w:rsidRPr="004B1E32">
        <w:rPr>
          <w:rFonts w:eastAsia="Times New Roman"/>
          <w:bCs/>
        </w:rPr>
        <w:t xml:space="preserve">- </w:t>
      </w:r>
      <w:r w:rsidR="0019016C" w:rsidRPr="004B1E32">
        <w:rPr>
          <w:rFonts w:eastAsia="Times New Roman"/>
          <w:bCs/>
        </w:rPr>
        <w:t>границы водоохранных зон в соответствии с водным законодательством</w:t>
      </w:r>
      <w:r w:rsidRPr="004B1E32">
        <w:rPr>
          <w:rFonts w:eastAsia="Times New Roman"/>
          <w:bCs/>
        </w:rPr>
        <w:t>;</w:t>
      </w:r>
    </w:p>
    <w:p w:rsidR="00DE4053" w:rsidRPr="004B1E32" w:rsidRDefault="00DE4053" w:rsidP="00993280">
      <w:pPr>
        <w:keepNext/>
        <w:suppressAutoHyphens/>
        <w:ind w:left="0" w:right="0" w:firstLine="709"/>
        <w:jc w:val="both"/>
        <w:rPr>
          <w:rFonts w:eastAsia="Times New Roman"/>
          <w:bCs/>
        </w:rPr>
      </w:pPr>
      <w:r w:rsidRPr="004B1E32">
        <w:rPr>
          <w:rFonts w:eastAsia="Times New Roman"/>
          <w:bCs/>
        </w:rPr>
        <w:t>- границы охранных зон водозаборов и санитарно защитных полос коллекторов  по расчету;</w:t>
      </w:r>
    </w:p>
    <w:p w:rsidR="00DE4053" w:rsidRPr="004B1E32" w:rsidRDefault="00DE4053" w:rsidP="00993280">
      <w:pPr>
        <w:keepNext/>
        <w:suppressAutoHyphens/>
        <w:ind w:left="0" w:right="0" w:firstLine="709"/>
        <w:jc w:val="both"/>
        <w:rPr>
          <w:rFonts w:eastAsia="Times New Roman"/>
          <w:bCs/>
        </w:rPr>
      </w:pPr>
      <w:r w:rsidRPr="004B1E32">
        <w:rPr>
          <w:rFonts w:eastAsia="Times New Roman"/>
          <w:bCs/>
        </w:rPr>
        <w:t>- границы охранных зон линий электропередач согласно нормативов;</w:t>
      </w:r>
    </w:p>
    <w:p w:rsidR="00DE4053" w:rsidRPr="004B1E32" w:rsidRDefault="00DE4053" w:rsidP="00993280">
      <w:pPr>
        <w:keepNext/>
        <w:suppressAutoHyphens/>
        <w:ind w:left="0" w:right="0" w:firstLine="709"/>
        <w:jc w:val="both"/>
        <w:rPr>
          <w:rFonts w:eastAsia="Times New Roman"/>
          <w:bCs/>
        </w:rPr>
      </w:pPr>
      <w:r w:rsidRPr="004B1E32">
        <w:rPr>
          <w:rFonts w:eastAsia="Times New Roman"/>
          <w:bCs/>
        </w:rPr>
        <w:t>- границы затопления паводковыми водами существующие и прогнозируемые;</w:t>
      </w:r>
    </w:p>
    <w:p w:rsidR="00DE4053" w:rsidRPr="004B1E32" w:rsidRDefault="00DE4053" w:rsidP="00993280">
      <w:pPr>
        <w:keepNext/>
        <w:suppressAutoHyphens/>
        <w:ind w:left="0" w:right="0" w:firstLine="709"/>
        <w:jc w:val="both"/>
        <w:rPr>
          <w:rFonts w:eastAsia="Times New Roman"/>
          <w:bCs/>
        </w:rPr>
      </w:pPr>
      <w:r w:rsidRPr="004B1E32">
        <w:rPr>
          <w:rFonts w:eastAsia="Times New Roman"/>
          <w:bCs/>
        </w:rPr>
        <w:t>- границы месторождений.</w:t>
      </w:r>
    </w:p>
    <w:p w:rsidR="0019016C" w:rsidRPr="004B1E32" w:rsidRDefault="0019016C" w:rsidP="00993280">
      <w:pPr>
        <w:keepNext/>
        <w:suppressAutoHyphens/>
        <w:autoSpaceDE w:val="0"/>
        <w:autoSpaceDN w:val="0"/>
        <w:adjustRightInd w:val="0"/>
        <w:ind w:left="0" w:right="0" w:firstLine="709"/>
        <w:jc w:val="both"/>
        <w:outlineLvl w:val="1"/>
        <w:rPr>
          <w:rFonts w:eastAsia="Times New Roman"/>
          <w:b/>
          <w:bCs/>
        </w:rPr>
      </w:pPr>
    </w:p>
    <w:p w:rsidR="0019016C" w:rsidRPr="004B1E32" w:rsidRDefault="0019016C" w:rsidP="00993280">
      <w:pPr>
        <w:keepNext/>
        <w:suppressAutoHyphens/>
        <w:autoSpaceDE w:val="0"/>
        <w:autoSpaceDN w:val="0"/>
        <w:adjustRightInd w:val="0"/>
        <w:ind w:left="0" w:right="0" w:firstLine="709"/>
        <w:jc w:val="both"/>
        <w:outlineLvl w:val="1"/>
        <w:rPr>
          <w:rFonts w:eastAsia="Times New Roman"/>
        </w:rPr>
      </w:pPr>
      <w:bookmarkStart w:id="192" w:name="_Toc353205442"/>
      <w:bookmarkStart w:id="193" w:name="_Toc357434263"/>
      <w:bookmarkStart w:id="194" w:name="_Toc402173384"/>
      <w:r w:rsidRPr="004B1E32">
        <w:rPr>
          <w:rFonts w:eastAsia="Times New Roman"/>
          <w:b/>
          <w:bCs/>
        </w:rPr>
        <w:t xml:space="preserve">Статья </w:t>
      </w:r>
      <w:r w:rsidR="0051323A" w:rsidRPr="004B1E32">
        <w:rPr>
          <w:rFonts w:eastAsia="Times New Roman"/>
          <w:b/>
          <w:bCs/>
        </w:rPr>
        <w:t>60</w:t>
      </w:r>
      <w:r w:rsidRPr="004B1E32">
        <w:rPr>
          <w:rFonts w:eastAsia="Times New Roman"/>
          <w:b/>
          <w:bCs/>
        </w:rPr>
        <w:t xml:space="preserve"> Санитарно-защитная зона промышленных предприятий</w:t>
      </w:r>
      <w:bookmarkEnd w:id="192"/>
      <w:bookmarkEnd w:id="193"/>
      <w:bookmarkEnd w:id="194"/>
      <w:r w:rsidRPr="004B1E32">
        <w:rPr>
          <w:rFonts w:eastAsia="Times New Roman"/>
          <w:b/>
          <w:bCs/>
        </w:rPr>
        <w:t xml:space="preserve">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рассчитываются согласно техническим, санитарно-гигиеническим и противопожарным регламентами.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Ориентировочные размеры санитарных зон:</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промышленные объекты и производства первого класса – 1000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промышленные объекты и производства второго класса – 500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промышленные объекты и производства третьего класса – 300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промышленные объекты и производства четвертого класса – 100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промышленные объекты и производства пятого класса – 50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санитарно-защитной зоне не допускается размещать: жилую застройку, дачи, садово-огородные участки, зоны отдыха, а также другие территории с нормируемыми показателями качества среды обитания, объекты фармацевтической и пищевых  отраслей промышленности, оптовые склады пищевых продуктов, комплексы водопроводных сооружений.</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В санитарно-защитной зоне и на территории объектов других отраслей промышленности не допускается размещать объекты фармацевтических предприятий, объекты пищевой промышленности, оптовые продовольственные склады, комплексы водопроводных сооружений.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санитарно-защитной зоне допускается размещать: нежилые помещения, управленческие и административные здания, поликлиники, лаборатории, спортивные сооружения закрытого типа, бани, прачечные, объекты торговли и общественного питания, гостиницы, гаражи, автостоянки, объекты по техническому обслуживанию автомобилей, пожарные депо, объекты инженерной инфраструктуры за исключением комплексов водопроводных сооружений для подготовки и хранения питьевой воды (СанПиН 2.2.1./2.1.1.1200-03).</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Минимальную площадь озеленения санитарно-защитных зон следует принимать в зависимости от ширины в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до 300 м – 60;</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св. 300 до 1000 м – 50;</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св. 1000 до 3000 м – 40.</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19016C" w:rsidRPr="004B1E32" w:rsidRDefault="0019016C" w:rsidP="00993280">
      <w:pPr>
        <w:keepNext/>
        <w:suppressAutoHyphens/>
        <w:ind w:left="0" w:right="0" w:firstLine="709"/>
        <w:contextualSpacing/>
        <w:jc w:val="both"/>
        <w:rPr>
          <w:rFonts w:eastAsia="Times New Roman"/>
          <w:iCs/>
        </w:rPr>
      </w:pPr>
      <w:bookmarkStart w:id="195" w:name="_Toc309652095"/>
      <w:r w:rsidRPr="004B1E32">
        <w:rPr>
          <w:rFonts w:eastAsia="Times New Roman"/>
          <w:iCs/>
        </w:rPr>
        <w:t xml:space="preserve">Размер санитарного разрыва от населенного пункта до сельскохозяйственных полей, в случае их обрабатывания пестицидами и агрохимикатами авиационным способом должен составлять не менее </w:t>
      </w:r>
      <w:smartTag w:uri="urn:schemas-microsoft-com:office:smarttags" w:element="metricconverter">
        <w:smartTagPr>
          <w:attr w:name="ProductID" w:val="2000 м"/>
        </w:smartTagPr>
        <w:r w:rsidRPr="004B1E32">
          <w:rPr>
            <w:rFonts w:eastAsia="Times New Roman"/>
            <w:iCs/>
          </w:rPr>
          <w:t>2000 м</w:t>
        </w:r>
      </w:smartTag>
      <w:r w:rsidRPr="004B1E32">
        <w:rPr>
          <w:rFonts w:eastAsia="Times New Roman"/>
          <w:iCs/>
        </w:rPr>
        <w:t xml:space="preserve">, тракторами – </w:t>
      </w:r>
      <w:smartTag w:uri="urn:schemas-microsoft-com:office:smarttags" w:element="metricconverter">
        <w:smartTagPr>
          <w:attr w:name="ProductID" w:val="300 м"/>
        </w:smartTagPr>
        <w:r w:rsidRPr="004B1E32">
          <w:rPr>
            <w:rFonts w:eastAsia="Times New Roman"/>
            <w:iCs/>
          </w:rPr>
          <w:t>300 м</w:t>
        </w:r>
      </w:smartTag>
      <w:r w:rsidRPr="004B1E32">
        <w:rPr>
          <w:rFonts w:eastAsia="Times New Roman"/>
          <w:iCs/>
        </w:rPr>
        <w:t>.</w:t>
      </w:r>
      <w:bookmarkEnd w:id="195"/>
      <w:r w:rsidRPr="004B1E32">
        <w:rPr>
          <w:rFonts w:eastAsia="Times New Roman"/>
          <w:iCs/>
        </w:rPr>
        <w:t xml:space="preserve"> </w:t>
      </w:r>
    </w:p>
    <w:p w:rsidR="00B8425C" w:rsidRPr="004B1E32" w:rsidRDefault="00B8425C" w:rsidP="00993280">
      <w:pPr>
        <w:keepNext/>
        <w:suppressAutoHyphens/>
        <w:ind w:left="0" w:right="0" w:firstLine="709"/>
        <w:contextualSpacing/>
        <w:jc w:val="both"/>
        <w:rPr>
          <w:rFonts w:eastAsia="Times New Roman"/>
          <w:iCs/>
        </w:rPr>
      </w:pPr>
    </w:p>
    <w:p w:rsidR="0019016C" w:rsidRPr="004B1E32" w:rsidRDefault="0019016C" w:rsidP="00993280">
      <w:pPr>
        <w:keepNext/>
        <w:suppressAutoHyphens/>
        <w:autoSpaceDE w:val="0"/>
        <w:autoSpaceDN w:val="0"/>
        <w:adjustRightInd w:val="0"/>
        <w:ind w:left="0" w:right="0" w:firstLine="708"/>
        <w:jc w:val="both"/>
        <w:rPr>
          <w:rFonts w:eastAsia="Times New Roman"/>
          <w:b/>
        </w:rPr>
      </w:pPr>
      <w:r w:rsidRPr="004B1E32">
        <w:rPr>
          <w:rFonts w:eastAsia="Times New Roman"/>
          <w:b/>
        </w:rPr>
        <w:t>Территории жилых зон, попадающие в границы санитарно-защитных зон промышленных предприятий.</w:t>
      </w:r>
    </w:p>
    <w:p w:rsidR="0019016C" w:rsidRPr="004B1E32" w:rsidRDefault="0019016C" w:rsidP="00993280">
      <w:pPr>
        <w:keepNext/>
        <w:suppressAutoHyphens/>
        <w:autoSpaceDE w:val="0"/>
        <w:autoSpaceDN w:val="0"/>
        <w:adjustRightInd w:val="0"/>
        <w:ind w:left="0" w:right="0" w:firstLine="708"/>
        <w:jc w:val="both"/>
        <w:rPr>
          <w:rFonts w:eastAsia="Times New Roman" w:cs="Arial"/>
        </w:rPr>
      </w:pPr>
      <w:r w:rsidRPr="004B1E32">
        <w:rPr>
          <w:rFonts w:eastAsia="Times New Roman" w:cs="Arial"/>
        </w:rPr>
        <w:t>Территории существующих жилых зон (</w:t>
      </w:r>
      <w:r w:rsidR="00AB621D" w:rsidRPr="004B1E32">
        <w:rPr>
          <w:rFonts w:eastAsia="Times New Roman" w:cs="Arial"/>
        </w:rPr>
        <w:t>Ж.1</w:t>
      </w:r>
      <w:r w:rsidRPr="004B1E32">
        <w:rPr>
          <w:rFonts w:eastAsia="Times New Roman" w:cs="Arial"/>
        </w:rPr>
        <w:t xml:space="preserve">), находящиеся в границах СЗЗ, используются по прямому  назначению до амортизационного износа жилых зданий. </w:t>
      </w:r>
    </w:p>
    <w:p w:rsidR="0019016C" w:rsidRPr="004B1E32" w:rsidRDefault="0019016C" w:rsidP="00993280">
      <w:pPr>
        <w:keepNext/>
        <w:suppressAutoHyphens/>
        <w:autoSpaceDE w:val="0"/>
        <w:autoSpaceDN w:val="0"/>
        <w:adjustRightInd w:val="0"/>
        <w:ind w:left="0" w:right="0" w:firstLine="708"/>
        <w:jc w:val="both"/>
        <w:rPr>
          <w:rFonts w:eastAsia="Times New Roman" w:cs="Arial"/>
        </w:rPr>
      </w:pPr>
      <w:r w:rsidRPr="004B1E32">
        <w:rPr>
          <w:rFonts w:eastAsia="Times New Roman" w:cs="Arial"/>
        </w:rPr>
        <w:t>На таких территориях не допускается новое жилищное и дачное строительство, устройство садово-огороднических участков, зон отдыха.</w:t>
      </w:r>
    </w:p>
    <w:p w:rsidR="0019016C" w:rsidRPr="004B1E32" w:rsidRDefault="0019016C" w:rsidP="00993280">
      <w:pPr>
        <w:keepNext/>
        <w:suppressAutoHyphens/>
        <w:autoSpaceDE w:val="0"/>
        <w:autoSpaceDN w:val="0"/>
        <w:adjustRightInd w:val="0"/>
        <w:ind w:left="0" w:right="0" w:firstLine="708"/>
        <w:jc w:val="both"/>
        <w:rPr>
          <w:rFonts w:eastAsia="Times New Roman" w:cs="Arial"/>
        </w:rPr>
      </w:pPr>
      <w:r w:rsidRPr="004B1E32">
        <w:rPr>
          <w:rFonts w:eastAsia="Times New Roman" w:cs="Arial"/>
        </w:rPr>
        <w:t>Допускается:</w:t>
      </w:r>
    </w:p>
    <w:p w:rsidR="0019016C" w:rsidRPr="004B1E32" w:rsidRDefault="0019016C" w:rsidP="00993280">
      <w:pPr>
        <w:keepNext/>
        <w:suppressAutoHyphens/>
        <w:ind w:left="0" w:right="0" w:firstLine="709"/>
        <w:jc w:val="both"/>
        <w:rPr>
          <w:rFonts w:eastAsia="Times New Roman"/>
        </w:rPr>
      </w:pPr>
      <w:r w:rsidRPr="004B1E32">
        <w:rPr>
          <w:rFonts w:eastAsia="Times New Roman"/>
        </w:rPr>
        <w:t>- размещение и использование на придомовых участках хозяйственных построек, строений и сооружений вспомогательного использования (за исключением хозяйственных построек, строений и сооружений вспомогательного использования, примыкающих к расположенным со стороны улиц границам земельных участков);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 размещение бетонных септиков и дождеприемных колодцев, надворных уборных с бетонными выгребными ямами, других сооружений и элементов благоустройства, предназначенных для защиты почв от загрязнения;</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 размещение и использование на земельных участках сплошных ограждений вдоль улиц, сквозных ограждений между участками; </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 размещение линейных объектов, связанных с объектами, расположенными в жилых зонах, попадающих в границы санитарно-защитных зон, а также в смежных территориальных зонах, либо с обслуживанием таких объектов; </w:t>
      </w:r>
    </w:p>
    <w:p w:rsidR="0019016C" w:rsidRPr="004B1E32" w:rsidRDefault="0019016C" w:rsidP="00993280">
      <w:pPr>
        <w:keepNext/>
        <w:suppressAutoHyphens/>
        <w:ind w:left="0" w:right="0" w:firstLine="709"/>
        <w:jc w:val="both"/>
        <w:rPr>
          <w:rFonts w:eastAsia="Times New Roman"/>
        </w:rPr>
      </w:pPr>
      <w:r w:rsidRPr="004B1E32">
        <w:rPr>
          <w:rFonts w:eastAsia="Times New Roman"/>
        </w:rPr>
        <w:t>- размещение ТП, КНС;</w:t>
      </w:r>
    </w:p>
    <w:p w:rsidR="0019016C" w:rsidRPr="004B1E32" w:rsidRDefault="0019016C" w:rsidP="00993280">
      <w:pPr>
        <w:keepNext/>
        <w:suppressAutoHyphens/>
        <w:ind w:left="0" w:right="0" w:firstLine="709"/>
        <w:jc w:val="both"/>
        <w:rPr>
          <w:rFonts w:eastAsia="Times New Roman"/>
        </w:rPr>
      </w:pPr>
      <w:r w:rsidRPr="004B1E32">
        <w:rPr>
          <w:rFonts w:eastAsia="Times New Roman"/>
        </w:rPr>
        <w:t>- размещение автостоянок «гостевых» для временного хранения легковых автомобилей;</w:t>
      </w:r>
    </w:p>
    <w:p w:rsidR="0019016C" w:rsidRPr="004B1E32" w:rsidRDefault="0019016C" w:rsidP="00993280">
      <w:pPr>
        <w:keepNext/>
        <w:suppressAutoHyphens/>
        <w:ind w:left="0" w:right="0" w:firstLine="709"/>
        <w:jc w:val="both"/>
        <w:rPr>
          <w:rFonts w:eastAsia="Times New Roman"/>
        </w:rPr>
      </w:pPr>
      <w:r w:rsidRPr="004B1E32">
        <w:rPr>
          <w:rFonts w:eastAsia="Times New Roman"/>
        </w:rPr>
        <w:t>-  размещение хозяйственных площадок;</w:t>
      </w:r>
    </w:p>
    <w:p w:rsidR="0019016C" w:rsidRPr="004B1E32" w:rsidRDefault="0019016C" w:rsidP="00993280">
      <w:pPr>
        <w:keepNext/>
        <w:suppressAutoHyphens/>
        <w:ind w:left="0" w:right="0" w:firstLine="709"/>
        <w:jc w:val="both"/>
        <w:rPr>
          <w:rFonts w:eastAsia="Times New Roman"/>
        </w:rPr>
      </w:pPr>
      <w:r w:rsidRPr="004B1E32">
        <w:rPr>
          <w:rFonts w:eastAsia="Times New Roman"/>
        </w:rPr>
        <w:t xml:space="preserve">- размещение и использование торговых киосков; </w:t>
      </w:r>
    </w:p>
    <w:p w:rsidR="0019016C" w:rsidRPr="004B1E32" w:rsidRDefault="0019016C" w:rsidP="00993280">
      <w:pPr>
        <w:keepNext/>
        <w:suppressAutoHyphens/>
        <w:ind w:left="0" w:right="0" w:firstLine="709"/>
        <w:jc w:val="both"/>
        <w:rPr>
          <w:rFonts w:eastAsia="Times New Roman"/>
        </w:rPr>
      </w:pPr>
      <w:r w:rsidRPr="004B1E32">
        <w:rPr>
          <w:rFonts w:eastAsia="Times New Roman"/>
        </w:rPr>
        <w:t>- размещение  аптечных киосков;</w:t>
      </w:r>
    </w:p>
    <w:p w:rsidR="0019016C" w:rsidRPr="004B1E32" w:rsidRDefault="0019016C" w:rsidP="00993280">
      <w:pPr>
        <w:keepNext/>
        <w:suppressAutoHyphens/>
        <w:ind w:left="0" w:right="0" w:firstLine="709"/>
        <w:jc w:val="both"/>
        <w:rPr>
          <w:rFonts w:eastAsia="Times New Roman"/>
        </w:rPr>
      </w:pPr>
      <w:r w:rsidRPr="004B1E32">
        <w:rPr>
          <w:rFonts w:eastAsia="Times New Roman"/>
        </w:rPr>
        <w:t>- размещение передвижных предприятий первоочередного обслуживания.</w:t>
      </w:r>
    </w:p>
    <w:p w:rsidR="0019016C" w:rsidRPr="004B1E32" w:rsidRDefault="0019016C" w:rsidP="00993280">
      <w:pPr>
        <w:keepNext/>
        <w:suppressAutoHyphens/>
        <w:ind w:left="0" w:right="0" w:firstLine="709"/>
        <w:contextualSpacing/>
        <w:jc w:val="both"/>
        <w:rPr>
          <w:rFonts w:eastAsia="Times New Roman"/>
          <w:iCs/>
        </w:rPr>
      </w:pPr>
    </w:p>
    <w:p w:rsidR="0019016C" w:rsidRPr="004B1E32" w:rsidRDefault="0019016C" w:rsidP="00993280">
      <w:pPr>
        <w:keepNext/>
        <w:suppressAutoHyphens/>
        <w:autoSpaceDE w:val="0"/>
        <w:autoSpaceDN w:val="0"/>
        <w:adjustRightInd w:val="0"/>
        <w:ind w:left="0" w:right="0" w:firstLine="709"/>
        <w:jc w:val="both"/>
        <w:outlineLvl w:val="1"/>
        <w:rPr>
          <w:rFonts w:eastAsia="Times New Roman"/>
          <w:b/>
          <w:bCs/>
        </w:rPr>
      </w:pPr>
      <w:bookmarkStart w:id="196" w:name="_Toc353205443"/>
      <w:bookmarkStart w:id="197" w:name="_Toc357434264"/>
      <w:bookmarkStart w:id="198" w:name="_Toc402173385"/>
      <w:r w:rsidRPr="004B1E32">
        <w:rPr>
          <w:rFonts w:eastAsia="Times New Roman"/>
          <w:b/>
          <w:bCs/>
        </w:rPr>
        <w:t xml:space="preserve">Статья </w:t>
      </w:r>
      <w:r w:rsidR="00DD4B53" w:rsidRPr="004B1E32">
        <w:rPr>
          <w:rFonts w:eastAsia="Times New Roman"/>
          <w:b/>
          <w:bCs/>
        </w:rPr>
        <w:t>6</w:t>
      </w:r>
      <w:r w:rsidR="0051323A" w:rsidRPr="004B1E32">
        <w:rPr>
          <w:rFonts w:eastAsia="Times New Roman"/>
          <w:b/>
          <w:bCs/>
        </w:rPr>
        <w:t>1</w:t>
      </w:r>
      <w:r w:rsidRPr="004B1E32">
        <w:rPr>
          <w:rFonts w:eastAsia="Times New Roman"/>
          <w:b/>
          <w:bCs/>
        </w:rPr>
        <w:t xml:space="preserve">  Санитарно-защитная зона ЛЭП, объектов связи</w:t>
      </w:r>
      <w:bookmarkEnd w:id="196"/>
      <w:bookmarkEnd w:id="197"/>
      <w:bookmarkEnd w:id="198"/>
      <w:r w:rsidRPr="004B1E32">
        <w:rPr>
          <w:rFonts w:eastAsia="Times New Roman"/>
          <w:b/>
          <w:bCs/>
        </w:rPr>
        <w:t xml:space="preserve">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Cs/>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ВЛ, за пределами которых напряженность электрического поля не превышает 1 кВ/м.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Расстояния по горизонтали от крайних проводов ВЛ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 менее: 2 м. – для ВЛ до 20 кВ, 4 м. – для ВЛ 35 – 110 кВ.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Расстояние по горизонтали от крайних проводов вновь сооружаемых ВЛ при неотклоненном их положении до границ земельных участков жилых и общественных зданий, площадок отдыха и занятий физкультурой, хозяйственных площадок или до ближайших выступающих частей жилых и общественных зданий при отсутствии земельных участков со стороны прохождения ВЛ, а также до границ приусадебных  земельных участков индивидуальных домов и садовых участков должно быть не менее расстояний для охранных зон ВЛ соответствующих напряжений. Прохождение ВЛ над зданиями и сооружениями, как правило, не допускается. (ПУЭ от 01. 10. 2003 г.)</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(ГОСТ 12.1.051-90):</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для ЛЭП до 20 кВ – 10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для ЛЭП 35 кВ      – 15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для ЛЭП 110 кВ    – 20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для ЛЭП 220 кВ    – 25 м;</w:t>
      </w:r>
    </w:p>
    <w:p w:rsidR="0019016C" w:rsidRPr="004B1E32" w:rsidRDefault="0019016C" w:rsidP="00993280">
      <w:pPr>
        <w:keepNext/>
        <w:suppressAutoHyphens/>
        <w:autoSpaceDE w:val="0"/>
        <w:autoSpaceDN w:val="0"/>
        <w:adjustRightInd w:val="0"/>
        <w:ind w:left="0" w:right="0"/>
        <w:jc w:val="both"/>
        <w:rPr>
          <w:rFonts w:eastAsia="Times New Roman"/>
        </w:rPr>
      </w:pPr>
      <w:r w:rsidRPr="004B1E32">
        <w:rPr>
          <w:rFonts w:eastAsia="Times New Roman"/>
        </w:rPr>
        <w:t xml:space="preserve">            - для ЛЭП 500 кВ    -- 40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Расстояние по горизонтали ( в свету) от правительственного кабеля связи, проложенного по межселенной территории, до фундаментов зданий, сооружений и зеленых насаждений принимается в соответствии с СП 42.13330.2011.</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Размеры охранных зон определены Правилами охраны линий связи, утвержденными Советом Министров СССР 22 июля 1969 г.</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Ширина охранной зоны:</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а) от подземного кабеля связи или крайнего провода воздушной линии связи - по 2 м в обе стороны;</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б) от надземных или подземных необслуживаемых усилительных пунктов или границы их обваловки - 3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autoSpaceDE w:val="0"/>
        <w:autoSpaceDN w:val="0"/>
        <w:adjustRightInd w:val="0"/>
        <w:ind w:left="0" w:right="0" w:firstLine="709"/>
        <w:jc w:val="both"/>
        <w:outlineLvl w:val="1"/>
        <w:rPr>
          <w:rFonts w:eastAsia="Times New Roman"/>
          <w:b/>
        </w:rPr>
      </w:pPr>
      <w:bookmarkStart w:id="199" w:name="_Toc353205444"/>
      <w:bookmarkStart w:id="200" w:name="_Toc357434265"/>
      <w:bookmarkStart w:id="201" w:name="_Toc402173386"/>
      <w:r w:rsidRPr="004B1E32">
        <w:rPr>
          <w:rFonts w:eastAsia="Times New Roman"/>
          <w:b/>
        </w:rPr>
        <w:t xml:space="preserve">Статья </w:t>
      </w:r>
      <w:r w:rsidR="00DD4B53" w:rsidRPr="004B1E32">
        <w:rPr>
          <w:rFonts w:eastAsia="Times New Roman"/>
          <w:b/>
        </w:rPr>
        <w:t>6</w:t>
      </w:r>
      <w:r w:rsidR="0051323A" w:rsidRPr="004B1E32">
        <w:rPr>
          <w:rFonts w:eastAsia="Times New Roman"/>
          <w:b/>
        </w:rPr>
        <w:t>2</w:t>
      </w:r>
      <w:r w:rsidRPr="004B1E32">
        <w:rPr>
          <w:rFonts w:eastAsia="Times New Roman"/>
          <w:b/>
        </w:rPr>
        <w:t xml:space="preserve">  Зоны санитарной охраны сооружений водоснабжения, санитарно-защитные зоны сооружений водоотведения</w:t>
      </w:r>
      <w:bookmarkEnd w:id="199"/>
      <w:bookmarkEnd w:id="200"/>
      <w:bookmarkEnd w:id="201"/>
    </w:p>
    <w:p w:rsidR="0019016C" w:rsidRPr="004B1E32" w:rsidRDefault="0019016C" w:rsidP="00993280">
      <w:pPr>
        <w:keepNext/>
        <w:suppressAutoHyphens/>
        <w:ind w:left="0" w:right="0" w:firstLine="709"/>
        <w:contextualSpacing/>
        <w:jc w:val="both"/>
        <w:rPr>
          <w:rFonts w:eastAsia="Times New Roman"/>
          <w:iCs/>
        </w:rPr>
      </w:pPr>
      <w:r w:rsidRPr="004B1E32">
        <w:rPr>
          <w:rFonts w:eastAsia="Times New Roman"/>
          <w:iCs/>
        </w:rPr>
        <w:t>Границы поясов ЗСО подземных источников определяются согласно санитарным нормам:</w:t>
      </w:r>
    </w:p>
    <w:p w:rsidR="0019016C" w:rsidRPr="004B1E32" w:rsidRDefault="0019016C" w:rsidP="00993280">
      <w:pPr>
        <w:keepNext/>
        <w:suppressAutoHyphens/>
        <w:ind w:left="0" w:right="0" w:firstLine="709"/>
        <w:contextualSpacing/>
        <w:jc w:val="both"/>
        <w:rPr>
          <w:rFonts w:eastAsia="Times New Roman"/>
          <w:iCs/>
        </w:rPr>
      </w:pPr>
      <w:r w:rsidRPr="004B1E32">
        <w:rPr>
          <w:rFonts w:eastAsia="Times New Roman"/>
          <w:iCs/>
        </w:rPr>
        <w:t>-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19016C" w:rsidRPr="004B1E32" w:rsidRDefault="0019016C" w:rsidP="00993280">
      <w:pPr>
        <w:keepNext/>
        <w:suppressAutoHyphens/>
        <w:ind w:left="0" w:right="0" w:firstLine="709"/>
        <w:contextualSpacing/>
        <w:jc w:val="both"/>
        <w:rPr>
          <w:rFonts w:eastAsia="Times New Roman"/>
          <w:iCs/>
        </w:rPr>
      </w:pPr>
      <w:r w:rsidRPr="004B1E32">
        <w:rPr>
          <w:rFonts w:eastAsia="Times New Roman"/>
          <w:iCs/>
        </w:rPr>
        <w:t>-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19016C" w:rsidRPr="004B1E32" w:rsidRDefault="0019016C" w:rsidP="00993280">
      <w:pPr>
        <w:keepNext/>
        <w:suppressAutoHyphens/>
        <w:ind w:left="0" w:right="0" w:firstLine="709"/>
        <w:contextualSpacing/>
        <w:jc w:val="both"/>
        <w:rPr>
          <w:rFonts w:eastAsia="Times New Roman"/>
          <w:iCs/>
        </w:rPr>
      </w:pPr>
      <w:r w:rsidRPr="004B1E32">
        <w:rPr>
          <w:rFonts w:eastAsia="Times New Roman"/>
          <w:iCs/>
        </w:rPr>
        <w:t xml:space="preserve">- </w:t>
      </w:r>
      <w:r w:rsidRPr="004B1E32">
        <w:rPr>
          <w:rFonts w:eastAsia="Times New Roman"/>
        </w:rPr>
        <w:t xml:space="preserve"> </w:t>
      </w:r>
      <w:r w:rsidRPr="004B1E32">
        <w:rPr>
          <w:rFonts w:eastAsia="Times New Roman"/>
          <w:iCs/>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19016C" w:rsidRPr="004B1E32" w:rsidRDefault="0019016C" w:rsidP="00993280">
      <w:pPr>
        <w:keepNext/>
        <w:suppressAutoHyphens/>
        <w:ind w:left="0" w:right="0" w:firstLine="709"/>
        <w:contextualSpacing/>
        <w:jc w:val="both"/>
        <w:rPr>
          <w:rFonts w:eastAsia="Times New Roman"/>
          <w:iCs/>
        </w:rPr>
      </w:pPr>
      <w:r w:rsidRPr="004B1E32">
        <w:rPr>
          <w:rFonts w:eastAsia="Times New Roman"/>
          <w:iCs/>
        </w:rPr>
        <w:t xml:space="preserve">Режим использования территорий надлежит принимать в соответствии с санитарными нормами.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Ширина санитарно-защитной полосы водоводов принимается от крайних водоводов </w:t>
      </w:r>
      <w:r w:rsidR="00507F97" w:rsidRPr="004B1E32">
        <w:rPr>
          <w:rFonts w:eastAsia="Times New Roman"/>
        </w:rPr>
        <w:t>от</w:t>
      </w:r>
      <w:r w:rsidRPr="004B1E32">
        <w:rPr>
          <w:rFonts w:eastAsia="Times New Roman"/>
        </w:rPr>
        <w:t xml:space="preserve"> 10 </w:t>
      </w:r>
      <w:r w:rsidR="00507F97" w:rsidRPr="004B1E32">
        <w:rPr>
          <w:rFonts w:eastAsia="Times New Roman"/>
        </w:rPr>
        <w:t>до</w:t>
      </w:r>
      <w:r w:rsidRPr="004B1E32">
        <w:rPr>
          <w:rFonts w:eastAsia="Times New Roman"/>
        </w:rPr>
        <w:t xml:space="preserve"> 50 м. в зависимости от гр</w:t>
      </w:r>
      <w:r w:rsidR="00507F97" w:rsidRPr="004B1E32">
        <w:rPr>
          <w:rFonts w:eastAsia="Times New Roman"/>
        </w:rPr>
        <w:t>унтовых условий и диаметра трубы</w:t>
      </w:r>
      <w:r w:rsidRPr="004B1E32">
        <w:rPr>
          <w:rFonts w:eastAsia="Times New Roman"/>
        </w:rPr>
        <w:t>.</w:t>
      </w:r>
    </w:p>
    <w:p w:rsidR="0019016C" w:rsidRPr="004B1E32" w:rsidRDefault="00507F97" w:rsidP="00993280">
      <w:pPr>
        <w:keepNext/>
        <w:suppressAutoHyphens/>
        <w:autoSpaceDE w:val="0"/>
        <w:autoSpaceDN w:val="0"/>
        <w:adjustRightInd w:val="0"/>
        <w:ind w:left="0" w:right="0" w:firstLine="709"/>
        <w:jc w:val="both"/>
        <w:rPr>
          <w:rFonts w:eastAsia="Times New Roman"/>
        </w:rPr>
      </w:pPr>
      <w:r w:rsidRPr="004B1E32">
        <w:rPr>
          <w:rFonts w:eastAsia="Times New Roman"/>
        </w:rPr>
        <w:t>Санитарно-защитная зона от</w:t>
      </w:r>
      <w:r w:rsidR="0019016C" w:rsidRPr="004B1E32">
        <w:rPr>
          <w:rFonts w:eastAsia="Times New Roman"/>
        </w:rPr>
        <w:t xml:space="preserve"> канализационной</w:t>
      </w:r>
      <w:r w:rsidRPr="004B1E32">
        <w:rPr>
          <w:rFonts w:eastAsia="Times New Roman"/>
        </w:rPr>
        <w:t xml:space="preserve"> насосной</w:t>
      </w:r>
      <w:r w:rsidR="0019016C" w:rsidRPr="004B1E32">
        <w:rPr>
          <w:rFonts w:eastAsia="Times New Roman"/>
        </w:rPr>
        <w:t xml:space="preserve"> станции - 20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Ширину</w:t>
      </w:r>
      <w:r w:rsidR="006E1223" w:rsidRPr="004B1E32">
        <w:rPr>
          <w:rFonts w:eastAsia="Times New Roman"/>
        </w:rPr>
        <w:t xml:space="preserve"> охранной зоны хоз-бытового</w:t>
      </w:r>
      <w:r w:rsidRPr="004B1E32">
        <w:rPr>
          <w:rFonts w:eastAsia="Times New Roman"/>
        </w:rPr>
        <w:t xml:space="preserve"> коллектора</w:t>
      </w:r>
      <w:r w:rsidR="006E1223" w:rsidRPr="004B1E32">
        <w:rPr>
          <w:rFonts w:eastAsia="Times New Roman"/>
        </w:rPr>
        <w:t xml:space="preserve"> от крайних трубопроводов</w:t>
      </w:r>
      <w:r w:rsidRPr="004B1E32">
        <w:rPr>
          <w:rFonts w:eastAsia="Times New Roman"/>
        </w:rPr>
        <w:t xml:space="preserve"> надлежит принимать по расчету </w:t>
      </w:r>
      <w:r w:rsidR="006E1223" w:rsidRPr="004B1E32">
        <w:rPr>
          <w:rFonts w:eastAsia="Times New Roman"/>
        </w:rPr>
        <w:t>10 м -</w:t>
      </w:r>
      <w:r w:rsidRPr="004B1E32">
        <w:rPr>
          <w:rFonts w:eastAsia="Times New Roman"/>
        </w:rPr>
        <w:t xml:space="preserve"> 50 м. в зависимости от гр</w:t>
      </w:r>
      <w:r w:rsidR="006E1223" w:rsidRPr="004B1E32">
        <w:rPr>
          <w:rFonts w:eastAsia="Times New Roman"/>
        </w:rPr>
        <w:t>унтовых условий и диаметра трубо</w:t>
      </w:r>
      <w:r w:rsidR="00877FF3" w:rsidRPr="004B1E32">
        <w:rPr>
          <w:rFonts w:eastAsia="Times New Roman"/>
        </w:rPr>
        <w:t>про</w:t>
      </w:r>
      <w:r w:rsidR="006E1223" w:rsidRPr="004B1E32">
        <w:rPr>
          <w:rFonts w:eastAsia="Times New Roman"/>
        </w:rPr>
        <w:t>водов</w:t>
      </w:r>
      <w:r w:rsidRPr="004B1E32">
        <w:rPr>
          <w:rFonts w:eastAsia="Times New Roman"/>
        </w:rPr>
        <w:t>.</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autoSpaceDE w:val="0"/>
        <w:autoSpaceDN w:val="0"/>
        <w:adjustRightInd w:val="0"/>
        <w:ind w:left="0" w:right="0" w:firstLine="709"/>
        <w:jc w:val="both"/>
        <w:outlineLvl w:val="1"/>
        <w:rPr>
          <w:rFonts w:eastAsia="Times New Roman"/>
        </w:rPr>
      </w:pPr>
      <w:bookmarkStart w:id="202" w:name="_Toc353205445"/>
      <w:bookmarkStart w:id="203" w:name="_Toc357434266"/>
      <w:bookmarkStart w:id="204" w:name="_Toc402173387"/>
      <w:r w:rsidRPr="004B1E32">
        <w:rPr>
          <w:rFonts w:eastAsia="Times New Roman"/>
          <w:b/>
          <w:bCs/>
        </w:rPr>
        <w:t xml:space="preserve">Статья </w:t>
      </w:r>
      <w:r w:rsidR="00DD4B53" w:rsidRPr="004B1E32">
        <w:rPr>
          <w:rFonts w:eastAsia="Times New Roman"/>
          <w:b/>
          <w:bCs/>
        </w:rPr>
        <w:t>6</w:t>
      </w:r>
      <w:r w:rsidR="0051323A" w:rsidRPr="004B1E32">
        <w:rPr>
          <w:rFonts w:eastAsia="Times New Roman"/>
          <w:b/>
          <w:bCs/>
        </w:rPr>
        <w:t>3</w:t>
      </w:r>
      <w:r w:rsidRPr="004B1E32">
        <w:rPr>
          <w:rFonts w:eastAsia="Times New Roman"/>
          <w:b/>
          <w:bCs/>
        </w:rPr>
        <w:t xml:space="preserve">  Санитарно-защитная зона кладбищ</w:t>
      </w:r>
      <w:bookmarkEnd w:id="202"/>
      <w:bookmarkEnd w:id="203"/>
      <w:bookmarkEnd w:id="204"/>
      <w:r w:rsidRPr="004B1E32">
        <w:rPr>
          <w:rFonts w:eastAsia="Times New Roman"/>
          <w:b/>
          <w:bCs/>
        </w:rPr>
        <w:t xml:space="preserve">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Санитарно-защитная зона для сельского кладбища – 50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санитарно-защитной зоне кладбища запрещается: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 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 </w:t>
      </w:r>
    </w:p>
    <w:p w:rsidR="0019016C"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предоставление земель для садоводства и огородничества.</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autoSpaceDE w:val="0"/>
        <w:autoSpaceDN w:val="0"/>
        <w:adjustRightInd w:val="0"/>
        <w:ind w:left="0" w:right="0" w:firstLine="709"/>
        <w:jc w:val="both"/>
        <w:outlineLvl w:val="1"/>
        <w:rPr>
          <w:rFonts w:eastAsia="Times New Roman"/>
        </w:rPr>
      </w:pPr>
      <w:bookmarkStart w:id="205" w:name="_Toc353205446"/>
      <w:bookmarkStart w:id="206" w:name="_Toc357434267"/>
      <w:bookmarkStart w:id="207" w:name="_Toc402173388"/>
      <w:r w:rsidRPr="004B1E32">
        <w:rPr>
          <w:rFonts w:eastAsia="Times New Roman"/>
          <w:b/>
          <w:bCs/>
        </w:rPr>
        <w:t xml:space="preserve">Статья </w:t>
      </w:r>
      <w:r w:rsidR="00DD4B53" w:rsidRPr="004B1E32">
        <w:rPr>
          <w:rFonts w:eastAsia="Times New Roman"/>
          <w:b/>
          <w:bCs/>
        </w:rPr>
        <w:t>6</w:t>
      </w:r>
      <w:r w:rsidR="0051323A" w:rsidRPr="004B1E32">
        <w:rPr>
          <w:rFonts w:eastAsia="Times New Roman"/>
          <w:b/>
          <w:bCs/>
        </w:rPr>
        <w:t>4</w:t>
      </w:r>
      <w:r w:rsidRPr="004B1E32">
        <w:rPr>
          <w:rFonts w:eastAsia="Times New Roman"/>
          <w:b/>
          <w:bCs/>
        </w:rPr>
        <w:t xml:space="preserve">  Санитарно-защитная зона площадок для временного хранения ТБО</w:t>
      </w:r>
      <w:bookmarkEnd w:id="205"/>
      <w:bookmarkEnd w:id="206"/>
      <w:bookmarkEnd w:id="207"/>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объектов, почв и воздуха. Ширина СЗЗ  для площадок временного хранения ТБО составляет 50 м.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Cs/>
        </w:rPr>
        <w:t>В санитарно-защитных зонах разрешается</w:t>
      </w:r>
      <w:r w:rsidRPr="004B1E32">
        <w:rPr>
          <w:rFonts w:eastAsia="Times New Roman"/>
        </w:rPr>
        <w:t xml:space="preserve"> проведение работ по озеленению и благоустройству территории.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Cs/>
        </w:rPr>
        <w:t>В санитарно-защитных зонах площадок для временного хранения ТБО</w:t>
      </w:r>
      <w:r w:rsidRPr="004B1E32">
        <w:rPr>
          <w:rFonts w:eastAsia="Times New Roman"/>
        </w:rPr>
        <w:t xml:space="preserve"> запрещается 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 размещение садово-огородных участков.</w:t>
      </w:r>
      <w:bookmarkStart w:id="208" w:name="_Toc343759025"/>
      <w:bookmarkStart w:id="209" w:name="_Toc343760408"/>
      <w:bookmarkStart w:id="210" w:name="_Toc343637542"/>
      <w:bookmarkStart w:id="211" w:name="_Toc343759026"/>
      <w:bookmarkStart w:id="212" w:name="_Toc343760409"/>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autoSpaceDE w:val="0"/>
        <w:autoSpaceDN w:val="0"/>
        <w:adjustRightInd w:val="0"/>
        <w:ind w:left="0" w:right="0" w:firstLine="709"/>
        <w:jc w:val="both"/>
        <w:outlineLvl w:val="1"/>
        <w:rPr>
          <w:rFonts w:eastAsia="Times New Roman"/>
          <w:b/>
          <w:bCs/>
        </w:rPr>
      </w:pPr>
      <w:bookmarkStart w:id="213" w:name="_Toc357434268"/>
      <w:bookmarkStart w:id="214" w:name="_Toc402173389"/>
      <w:r w:rsidRPr="004B1E32">
        <w:rPr>
          <w:rFonts w:eastAsia="Times New Roman"/>
          <w:b/>
          <w:bCs/>
        </w:rPr>
        <w:t xml:space="preserve">Статья </w:t>
      </w:r>
      <w:r w:rsidR="00DD4B53" w:rsidRPr="004B1E32">
        <w:rPr>
          <w:rFonts w:eastAsia="Times New Roman"/>
          <w:b/>
          <w:bCs/>
        </w:rPr>
        <w:t>6</w:t>
      </w:r>
      <w:r w:rsidR="0051323A" w:rsidRPr="004B1E32">
        <w:rPr>
          <w:rFonts w:eastAsia="Times New Roman"/>
          <w:b/>
          <w:bCs/>
        </w:rPr>
        <w:t>5</w:t>
      </w:r>
      <w:r w:rsidRPr="004B1E32">
        <w:rPr>
          <w:rFonts w:eastAsia="Times New Roman"/>
          <w:b/>
          <w:bCs/>
        </w:rPr>
        <w:t xml:space="preserve">  Санитарно-защитная зона полигона ТБО</w:t>
      </w:r>
      <w:bookmarkEnd w:id="208"/>
      <w:bookmarkEnd w:id="209"/>
      <w:bookmarkEnd w:id="213"/>
      <w:bookmarkEnd w:id="214"/>
    </w:p>
    <w:p w:rsidR="0019016C" w:rsidRPr="004B1E32" w:rsidRDefault="0019016C" w:rsidP="00993280">
      <w:pPr>
        <w:keepNext/>
        <w:suppressAutoHyphens/>
        <w:autoSpaceDE w:val="0"/>
        <w:autoSpaceDN w:val="0"/>
        <w:adjustRightInd w:val="0"/>
        <w:ind w:left="0" w:right="0" w:firstLine="709"/>
        <w:jc w:val="both"/>
        <w:rPr>
          <w:rFonts w:eastAsia="Times New Roman" w:cs="Arial"/>
        </w:rPr>
      </w:pPr>
      <w:r w:rsidRPr="004B1E32">
        <w:rPr>
          <w:rFonts w:eastAsia="Times New Roman"/>
        </w:rPr>
        <w:t>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объектов, почв и воздуха</w:t>
      </w:r>
      <w:r w:rsidRPr="004B1E32">
        <w:rPr>
          <w:rFonts w:eastAsia="Times New Roman" w:cs="Arial"/>
        </w:rPr>
        <w:t>.</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cs="Arial"/>
        </w:rPr>
        <w:t>Полигон ТБО согласно СанПиНа 2.2.1-1200-03 «Санитарно-защитные зоны и санитарная классификация предприятий, сооружений» п. 7.1.12 относится по санитарной классификации к предприятиям 1 класса с размером санитарно-защитной зоны от жилой застройки до границ полигона 1000м.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Cs/>
        </w:rPr>
        <w:t>В санитарно-защитных зонах разрешается</w:t>
      </w:r>
      <w:r w:rsidRPr="004B1E32">
        <w:rPr>
          <w:rFonts w:eastAsia="Times New Roman"/>
        </w:rPr>
        <w:t xml:space="preserve"> проведение работ по озеленению и благоустройству территории.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Cs/>
        </w:rPr>
        <w:t>В санитарно-защитной зоне полигона размером: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Cs/>
        </w:rPr>
        <w:t>- 1000 м</w:t>
      </w:r>
      <w:r w:rsidRPr="004B1E32">
        <w:rPr>
          <w:rFonts w:eastAsia="Times New Roman"/>
        </w:rPr>
        <w:t xml:space="preserve"> запрещается строительство жилых зданий, объектов общественно-делового и рекреационного назначения, складов продовольственных товаров, предприятий пищевой промышленности, размещение садово-огородных участков, животноводческих хозяйств (ферм, комплексов);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- 200 м запрещается организация скотопрогонов, пастбищ;</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- 50 – 300 м запрещается строительство автомобильных и железных дорог в зависимости от их категории.</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cs="Arial"/>
        </w:rPr>
        <w:t>Площадка под полигон ТБО размещена вне водоохранных, лесопарковых зон.</w:t>
      </w:r>
    </w:p>
    <w:p w:rsidR="0019016C" w:rsidRPr="004B1E32" w:rsidRDefault="00203A10" w:rsidP="00993280">
      <w:pPr>
        <w:keepNext/>
        <w:suppressAutoHyphens/>
        <w:autoSpaceDE w:val="0"/>
        <w:autoSpaceDN w:val="0"/>
        <w:adjustRightInd w:val="0"/>
        <w:ind w:left="0" w:right="0" w:firstLine="709"/>
        <w:jc w:val="both"/>
        <w:rPr>
          <w:rFonts w:eastAsia="Times New Roman" w:cs="Arial"/>
        </w:rPr>
      </w:pPr>
      <w:r w:rsidRPr="004B1E32">
        <w:rPr>
          <w:rFonts w:eastAsia="Times New Roman" w:cs="Arial"/>
        </w:rPr>
        <w:t xml:space="preserve">В муниципальном образовании поселок Балахта </w:t>
      </w:r>
      <w:r w:rsidR="00DA592F" w:rsidRPr="004B1E32">
        <w:rPr>
          <w:rFonts w:eastAsia="Times New Roman" w:cs="Arial"/>
        </w:rPr>
        <w:t xml:space="preserve">площадка расположена севернее </w:t>
      </w:r>
      <w:r w:rsidRPr="004B1E32">
        <w:rPr>
          <w:rFonts w:eastAsia="Times New Roman" w:cs="Arial"/>
        </w:rPr>
        <w:t>рабочего поселка Балахта</w:t>
      </w:r>
      <w:r w:rsidR="0019016C" w:rsidRPr="004B1E32">
        <w:rPr>
          <w:rFonts w:eastAsia="Times New Roman" w:cs="Arial"/>
        </w:rPr>
        <w:t>.</w:t>
      </w:r>
    </w:p>
    <w:p w:rsidR="0019016C" w:rsidRPr="004B1E32" w:rsidRDefault="0019016C" w:rsidP="00993280">
      <w:pPr>
        <w:keepNext/>
        <w:suppressAutoHyphens/>
        <w:autoSpaceDE w:val="0"/>
        <w:autoSpaceDN w:val="0"/>
        <w:adjustRightInd w:val="0"/>
        <w:ind w:left="0" w:right="0" w:firstLine="709"/>
        <w:jc w:val="both"/>
        <w:rPr>
          <w:rFonts w:eastAsia="Times New Roman" w:cs="Arial"/>
        </w:rPr>
      </w:pPr>
      <w:r w:rsidRPr="004B1E32">
        <w:rPr>
          <w:rFonts w:eastAsia="Times New Roman" w:cs="Arial"/>
        </w:rPr>
        <w:t>На полигон ТБО принимаются отходы от жилого сектора, общественных зданий и сооружений, предприятий торговли, общественного питания, уличный и садово-парковый смёт, строительный мусор и некоторые виды твёрдых промышленных отходов 3-4 класса опасности, а также, неопасные отходы, класс которых устанавливается экспериментальными методами (СП 2.1.7.1038-01 п.2.4)</w:t>
      </w:r>
    </w:p>
    <w:p w:rsidR="00B8425C" w:rsidRPr="004B1E32" w:rsidRDefault="00B8425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autoSpaceDE w:val="0"/>
        <w:autoSpaceDN w:val="0"/>
        <w:adjustRightInd w:val="0"/>
        <w:ind w:left="0" w:right="0" w:firstLine="709"/>
        <w:jc w:val="both"/>
        <w:outlineLvl w:val="1"/>
        <w:rPr>
          <w:rFonts w:eastAsia="Times New Roman"/>
        </w:rPr>
      </w:pPr>
      <w:bookmarkStart w:id="215" w:name="_Toc357434269"/>
      <w:bookmarkStart w:id="216" w:name="_Toc402173390"/>
      <w:r w:rsidRPr="004B1E32">
        <w:rPr>
          <w:rFonts w:eastAsia="Times New Roman"/>
          <w:b/>
          <w:bCs/>
        </w:rPr>
        <w:t xml:space="preserve">Статья </w:t>
      </w:r>
      <w:r w:rsidR="00DD4B53" w:rsidRPr="004B1E32">
        <w:rPr>
          <w:rFonts w:eastAsia="Times New Roman"/>
          <w:b/>
          <w:bCs/>
        </w:rPr>
        <w:t>6</w:t>
      </w:r>
      <w:r w:rsidR="0051323A" w:rsidRPr="004B1E32">
        <w:rPr>
          <w:rFonts w:eastAsia="Times New Roman"/>
          <w:b/>
          <w:bCs/>
        </w:rPr>
        <w:t>6</w:t>
      </w:r>
      <w:r w:rsidRPr="004B1E32">
        <w:rPr>
          <w:rFonts w:eastAsia="Times New Roman"/>
          <w:b/>
          <w:bCs/>
        </w:rPr>
        <w:t xml:space="preserve">  Санитарно-защитная зона скотомогильников</w:t>
      </w:r>
      <w:bookmarkEnd w:id="210"/>
      <w:bookmarkEnd w:id="211"/>
      <w:bookmarkEnd w:id="212"/>
      <w:bookmarkEnd w:id="215"/>
      <w:bookmarkEnd w:id="216"/>
      <w:r w:rsidRPr="004B1E32">
        <w:rPr>
          <w:rFonts w:eastAsia="Times New Roman"/>
          <w:b/>
          <w:bCs/>
        </w:rPr>
        <w:t xml:space="preserve"> </w:t>
      </w:r>
    </w:p>
    <w:p w:rsidR="0019016C" w:rsidRPr="004B1E32" w:rsidRDefault="0019016C" w:rsidP="00993280">
      <w:pPr>
        <w:keepNext/>
        <w:ind w:left="0" w:right="-1" w:firstLine="709"/>
        <w:jc w:val="both"/>
        <w:rPr>
          <w:rFonts w:eastAsia="Times New Roman" w:cs="Arial"/>
        </w:rPr>
      </w:pPr>
      <w:r w:rsidRPr="004B1E32">
        <w:rPr>
          <w:rFonts w:eastAsia="Times New Roman"/>
        </w:rPr>
        <w:t>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объектов, почв и воздуха.</w:t>
      </w:r>
    </w:p>
    <w:p w:rsidR="0019016C" w:rsidRPr="004B1E32" w:rsidRDefault="0019016C" w:rsidP="00993280">
      <w:pPr>
        <w:keepNext/>
        <w:ind w:left="0" w:right="-1" w:firstLine="709"/>
        <w:jc w:val="both"/>
        <w:rPr>
          <w:rFonts w:eastAsia="Times New Roman" w:cs="Arial"/>
        </w:rPr>
      </w:pPr>
      <w:r w:rsidRPr="004B1E32">
        <w:rPr>
          <w:rFonts w:eastAsia="Times New Roman" w:cs="Arial"/>
        </w:rPr>
        <w:t>Скотомогильник согласно СанПиНа 2.2.1-1200-03 «Санитарно-защитные зоны и санитарная классификация предприятий, сооружений»  п. 7.1.12 относится по санитарной классификации к предприятиям 1 класса с размером санитарно-защитной зоны от жилой застройки до границ объекта 1000м.</w:t>
      </w:r>
    </w:p>
    <w:p w:rsidR="0019016C" w:rsidRPr="004B1E32" w:rsidRDefault="0019016C" w:rsidP="00993280">
      <w:pPr>
        <w:keepNext/>
        <w:autoSpaceDE w:val="0"/>
        <w:autoSpaceDN w:val="0"/>
        <w:adjustRightInd w:val="0"/>
        <w:ind w:left="0" w:right="-1" w:firstLine="709"/>
        <w:jc w:val="both"/>
        <w:rPr>
          <w:rFonts w:eastAsia="Times New Roman"/>
        </w:rPr>
      </w:pPr>
      <w:r w:rsidRPr="004B1E32">
        <w:rPr>
          <w:rFonts w:eastAsia="Times New Roman"/>
          <w:bCs/>
        </w:rPr>
        <w:t>В санитарно-защитных зонах разрешается</w:t>
      </w:r>
      <w:r w:rsidRPr="004B1E32">
        <w:rPr>
          <w:rFonts w:eastAsia="Times New Roman"/>
        </w:rPr>
        <w:t xml:space="preserve"> проведение работ по озеленению и благоустройству территории. </w:t>
      </w:r>
    </w:p>
    <w:p w:rsidR="0019016C" w:rsidRPr="004B1E32" w:rsidRDefault="0019016C" w:rsidP="00993280">
      <w:pPr>
        <w:keepNext/>
        <w:autoSpaceDE w:val="0"/>
        <w:autoSpaceDN w:val="0"/>
        <w:adjustRightInd w:val="0"/>
        <w:ind w:left="0" w:right="-1" w:firstLine="709"/>
        <w:jc w:val="both"/>
        <w:rPr>
          <w:rFonts w:eastAsia="Times New Roman"/>
          <w:bCs/>
        </w:rPr>
      </w:pPr>
      <w:r w:rsidRPr="004B1E32">
        <w:rPr>
          <w:rFonts w:eastAsia="Times New Roman"/>
          <w:bCs/>
        </w:rPr>
        <w:t>В санитарно-защитной зоне скотомогильника размером:</w:t>
      </w:r>
    </w:p>
    <w:p w:rsidR="0019016C" w:rsidRPr="004B1E32" w:rsidRDefault="0019016C" w:rsidP="00993280">
      <w:pPr>
        <w:keepNext/>
        <w:autoSpaceDE w:val="0"/>
        <w:autoSpaceDN w:val="0"/>
        <w:adjustRightInd w:val="0"/>
        <w:ind w:left="0" w:right="-1" w:firstLine="709"/>
        <w:jc w:val="both"/>
        <w:rPr>
          <w:rFonts w:eastAsia="Times New Roman"/>
        </w:rPr>
      </w:pPr>
      <w:r w:rsidRPr="004B1E32">
        <w:rPr>
          <w:rFonts w:eastAsia="Times New Roman"/>
          <w:bCs/>
        </w:rPr>
        <w:t>- 1000 м</w:t>
      </w:r>
      <w:r w:rsidRPr="004B1E32">
        <w:rPr>
          <w:rFonts w:eastAsia="Times New Roman"/>
        </w:rPr>
        <w:t xml:space="preserve"> запрещается строительство жилых зданий, объектов общественно-делового и рекреационного назначения, складов продовольственных товаров, предприятий пищевой промышленности, размещение садово-огородных участков, животноводческих хозяйств (ферм, комплексов);</w:t>
      </w:r>
    </w:p>
    <w:p w:rsidR="0019016C" w:rsidRPr="004B1E32" w:rsidRDefault="0019016C" w:rsidP="00993280">
      <w:pPr>
        <w:keepNext/>
        <w:autoSpaceDE w:val="0"/>
        <w:autoSpaceDN w:val="0"/>
        <w:adjustRightInd w:val="0"/>
        <w:ind w:left="0" w:right="-1" w:firstLine="709"/>
        <w:jc w:val="both"/>
        <w:rPr>
          <w:rFonts w:eastAsia="Times New Roman"/>
        </w:rPr>
      </w:pPr>
      <w:r w:rsidRPr="004B1E32">
        <w:rPr>
          <w:rFonts w:eastAsia="Times New Roman"/>
        </w:rPr>
        <w:t>- 200 м запрещается организация скотопрогонов, пастбищ;</w:t>
      </w:r>
    </w:p>
    <w:p w:rsidR="0019016C" w:rsidRPr="004B1E32" w:rsidRDefault="0019016C" w:rsidP="00993280">
      <w:pPr>
        <w:keepNext/>
        <w:autoSpaceDE w:val="0"/>
        <w:autoSpaceDN w:val="0"/>
        <w:adjustRightInd w:val="0"/>
        <w:ind w:left="0" w:right="-1" w:firstLine="709"/>
        <w:jc w:val="both"/>
        <w:rPr>
          <w:rFonts w:eastAsia="Times New Roman"/>
        </w:rPr>
      </w:pPr>
      <w:r w:rsidRPr="004B1E32">
        <w:rPr>
          <w:rFonts w:eastAsia="Times New Roman"/>
        </w:rPr>
        <w:t>- 50 – 300 м запрещается строительство автомобильных и железных дорог в зависимости от их категории.</w:t>
      </w:r>
    </w:p>
    <w:p w:rsidR="00DA592F" w:rsidRPr="004B1E32" w:rsidRDefault="00DA592F" w:rsidP="00203A10">
      <w:pPr>
        <w:keepNext/>
        <w:suppressAutoHyphens/>
        <w:autoSpaceDE w:val="0"/>
        <w:autoSpaceDN w:val="0"/>
        <w:adjustRightInd w:val="0"/>
        <w:ind w:left="0" w:right="0" w:firstLine="709"/>
        <w:jc w:val="both"/>
        <w:rPr>
          <w:rFonts w:eastAsia="Times New Roman" w:cs="Arial"/>
        </w:rPr>
      </w:pPr>
      <w:r w:rsidRPr="004B1E32">
        <w:rPr>
          <w:rFonts w:eastAsia="Times New Roman" w:cs="Arial"/>
        </w:rPr>
        <w:t xml:space="preserve">В </w:t>
      </w:r>
      <w:r w:rsidR="00203A10" w:rsidRPr="004B1E32">
        <w:rPr>
          <w:rFonts w:eastAsia="Times New Roman" w:cs="Arial"/>
        </w:rPr>
        <w:t>муниципальном образовании поселок Балахта</w:t>
      </w:r>
      <w:r w:rsidRPr="004B1E32">
        <w:rPr>
          <w:rFonts w:eastAsia="Times New Roman" w:cs="Arial"/>
        </w:rPr>
        <w:t xml:space="preserve"> скотомогильник расположен севернее </w:t>
      </w:r>
      <w:r w:rsidR="00203A10" w:rsidRPr="004B1E32">
        <w:rPr>
          <w:rFonts w:eastAsia="Times New Roman" w:cs="Arial"/>
        </w:rPr>
        <w:t xml:space="preserve">рабочего </w:t>
      </w:r>
      <w:r w:rsidRPr="004B1E32">
        <w:rPr>
          <w:rFonts w:eastAsia="Times New Roman" w:cs="Arial"/>
        </w:rPr>
        <w:t xml:space="preserve">поселка </w:t>
      </w:r>
      <w:r w:rsidR="00203A10" w:rsidRPr="004B1E32">
        <w:rPr>
          <w:rFonts w:eastAsia="Times New Roman" w:cs="Arial"/>
        </w:rPr>
        <w:t>Балахта.</w:t>
      </w:r>
    </w:p>
    <w:p w:rsidR="001B2A7A" w:rsidRPr="004B1E32" w:rsidRDefault="001B2A7A" w:rsidP="00203A1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autoSpaceDE w:val="0"/>
        <w:autoSpaceDN w:val="0"/>
        <w:adjustRightInd w:val="0"/>
        <w:ind w:left="0" w:right="0" w:firstLine="709"/>
        <w:jc w:val="both"/>
        <w:outlineLvl w:val="1"/>
        <w:rPr>
          <w:rFonts w:eastAsia="Times New Roman"/>
          <w:b/>
          <w:bCs/>
        </w:rPr>
      </w:pPr>
      <w:bookmarkStart w:id="217" w:name="_Toc353205447"/>
      <w:bookmarkStart w:id="218" w:name="_Toc357434270"/>
      <w:bookmarkStart w:id="219" w:name="_Toc402173391"/>
      <w:r w:rsidRPr="004B1E32">
        <w:rPr>
          <w:rFonts w:eastAsia="Times New Roman"/>
          <w:b/>
          <w:bCs/>
        </w:rPr>
        <w:t xml:space="preserve">Статья </w:t>
      </w:r>
      <w:r w:rsidR="00BB3D6C" w:rsidRPr="004B1E32">
        <w:rPr>
          <w:rFonts w:eastAsia="Times New Roman"/>
          <w:b/>
          <w:bCs/>
        </w:rPr>
        <w:t>6</w:t>
      </w:r>
      <w:r w:rsidR="0051323A" w:rsidRPr="004B1E32">
        <w:rPr>
          <w:rFonts w:eastAsia="Times New Roman"/>
          <w:b/>
          <w:bCs/>
        </w:rPr>
        <w:t>7</w:t>
      </w:r>
      <w:r w:rsidRPr="004B1E32">
        <w:rPr>
          <w:rFonts w:eastAsia="Times New Roman"/>
          <w:b/>
          <w:bCs/>
        </w:rPr>
        <w:t xml:space="preserve">  Санитарно-защитная зона автомобильных дорог общей сети</w:t>
      </w:r>
      <w:bookmarkEnd w:id="217"/>
      <w:bookmarkEnd w:id="218"/>
      <w:bookmarkEnd w:id="219"/>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b/>
          <w:bCs/>
        </w:rPr>
        <w:t xml:space="preserve"> </w:t>
      </w:r>
      <w:r w:rsidRPr="004B1E32">
        <w:rPr>
          <w:rFonts w:eastAsia="Times New Roman"/>
          <w:bCs/>
        </w:rPr>
        <w:t xml:space="preserve">Вдоль автомобильных дорог общей сети </w:t>
      </w:r>
      <w:r w:rsidRPr="004B1E32">
        <w:rPr>
          <w:rFonts w:eastAsia="Times New Roman"/>
          <w:bCs/>
          <w:lang w:val="en-US"/>
        </w:rPr>
        <w:t>I</w:t>
      </w:r>
      <w:r w:rsidRPr="004B1E32">
        <w:rPr>
          <w:rFonts w:eastAsia="Times New Roman"/>
          <w:bCs/>
        </w:rPr>
        <w:t xml:space="preserve">. </w:t>
      </w:r>
      <w:r w:rsidRPr="004B1E32">
        <w:rPr>
          <w:rFonts w:eastAsia="Times New Roman"/>
          <w:bCs/>
          <w:lang w:val="en-US"/>
        </w:rPr>
        <w:t>II</w:t>
      </w:r>
      <w:r w:rsidRPr="004B1E32">
        <w:rPr>
          <w:rFonts w:eastAsia="Times New Roman"/>
          <w:bCs/>
        </w:rPr>
        <w:t xml:space="preserve">. </w:t>
      </w:r>
      <w:r w:rsidRPr="004B1E32">
        <w:rPr>
          <w:rFonts w:eastAsia="Times New Roman"/>
          <w:bCs/>
          <w:lang w:val="en-US"/>
        </w:rPr>
        <w:t>III</w:t>
      </w:r>
      <w:r w:rsidRPr="004B1E32">
        <w:rPr>
          <w:rFonts w:eastAsia="Times New Roman"/>
          <w:bCs/>
        </w:rPr>
        <w:t xml:space="preserve"> категорий </w:t>
      </w:r>
      <w:r w:rsidRPr="004B1E32">
        <w:rPr>
          <w:rFonts w:eastAsia="Times New Roman"/>
        </w:rPr>
        <w:t xml:space="preserve">устанавливаются санитарные разрывы до жилой застройки - 100 м, до садовых участков – 50 м, для дорог  </w:t>
      </w:r>
      <w:r w:rsidRPr="004B1E32">
        <w:rPr>
          <w:rFonts w:eastAsia="Times New Roman"/>
          <w:bCs/>
          <w:lang w:val="en-US"/>
        </w:rPr>
        <w:t>IV</w:t>
      </w:r>
      <w:r w:rsidRPr="004B1E32">
        <w:rPr>
          <w:rFonts w:eastAsia="Times New Roman"/>
        </w:rPr>
        <w:t xml:space="preserve"> категории – соответственно 50 и 25 м, считая от бровки земляного полотна. Со стороны жилой и общественной застройки поселений и садоводческих товариществ, следует предусматривать вдоль дороги полосу зеленых насаждений шириной не менее 10 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В санитарно-защитной зоне, вне полосы отвода автомобильных дорог общей сети предусмотрено размещение улиц и дорог магистрального и местного значения, сооружений  и устройств для хранения и обслуживания транспортных средств. </w:t>
      </w:r>
    </w:p>
    <w:p w:rsidR="0019016C" w:rsidRPr="004B1E32" w:rsidRDefault="0019016C" w:rsidP="00993280">
      <w:pPr>
        <w:keepNext/>
        <w:suppressAutoHyphens/>
        <w:ind w:left="0" w:right="0" w:firstLine="709"/>
        <w:jc w:val="both"/>
        <w:rPr>
          <w:rFonts w:eastAsia="Times New Roman"/>
          <w:b/>
          <w:bCs/>
        </w:rPr>
      </w:pPr>
    </w:p>
    <w:p w:rsidR="0019016C" w:rsidRPr="004B1E32" w:rsidRDefault="0019016C" w:rsidP="00993280">
      <w:pPr>
        <w:keepNext/>
        <w:suppressAutoHyphens/>
        <w:ind w:left="0" w:right="0" w:firstLine="709"/>
        <w:jc w:val="both"/>
        <w:outlineLvl w:val="1"/>
        <w:rPr>
          <w:rFonts w:eastAsia="Times New Roman"/>
          <w:b/>
          <w:bCs/>
        </w:rPr>
      </w:pPr>
      <w:bookmarkStart w:id="220" w:name="_Toc353205448"/>
      <w:bookmarkStart w:id="221" w:name="_Toc357434271"/>
      <w:bookmarkStart w:id="222" w:name="_Toc402173392"/>
      <w:r w:rsidRPr="004B1E32">
        <w:rPr>
          <w:rFonts w:eastAsia="Times New Roman"/>
          <w:b/>
          <w:bCs/>
        </w:rPr>
        <w:t xml:space="preserve">Статья </w:t>
      </w:r>
      <w:r w:rsidR="00420E7A" w:rsidRPr="004B1E32">
        <w:rPr>
          <w:rFonts w:eastAsia="Times New Roman"/>
          <w:b/>
          <w:bCs/>
        </w:rPr>
        <w:t>6</w:t>
      </w:r>
      <w:r w:rsidR="0051323A" w:rsidRPr="004B1E32">
        <w:rPr>
          <w:rFonts w:eastAsia="Times New Roman"/>
          <w:b/>
          <w:bCs/>
        </w:rPr>
        <w:t>8</w:t>
      </w:r>
      <w:r w:rsidRPr="004B1E32">
        <w:rPr>
          <w:rFonts w:eastAsia="Times New Roman"/>
          <w:b/>
          <w:bCs/>
        </w:rPr>
        <w:t xml:space="preserve">  Водоохранные зоны, прибрежные защитные полосы</w:t>
      </w:r>
      <w:bookmarkEnd w:id="220"/>
      <w:bookmarkEnd w:id="221"/>
      <w:bookmarkEnd w:id="222"/>
    </w:p>
    <w:p w:rsidR="00AE47EA" w:rsidRPr="004B1E32" w:rsidRDefault="0019016C" w:rsidP="00993280">
      <w:pPr>
        <w:pStyle w:val="ConsPlusNormal"/>
        <w:keepNext/>
        <w:widowControl/>
        <w:ind w:left="0" w:right="0" w:firstLine="709"/>
        <w:jc w:val="both"/>
        <w:rPr>
          <w:rFonts w:ascii="Arial Narrow" w:hAnsi="Arial Narrow"/>
          <w:sz w:val="24"/>
          <w:szCs w:val="24"/>
        </w:rPr>
      </w:pPr>
      <w:r w:rsidRPr="004B1E32">
        <w:rPr>
          <w:rFonts w:eastAsia="Times New Roman"/>
          <w:bCs/>
        </w:rPr>
        <w:t xml:space="preserve">Границы водоохранных зон и прибрежных защитных полос определены в соответствии с водным законодательством. </w:t>
      </w:r>
      <w:r w:rsidR="00AE47EA" w:rsidRPr="004B1E32">
        <w:rPr>
          <w:rFonts w:ascii="Arial Narrow" w:hAnsi="Arial Narrow"/>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46353" w:rsidRPr="004B1E32" w:rsidRDefault="00F46353" w:rsidP="00F46353">
      <w:pPr>
        <w:keepNext/>
        <w:ind w:left="0" w:right="0" w:firstLine="709"/>
        <w:jc w:val="both"/>
      </w:pPr>
      <w:r w:rsidRPr="004B1E32">
        <w:t>Водоохранную зону шириной 200 м. – р. Чулым, р. Жура, р.Езагаш.</w:t>
      </w:r>
    </w:p>
    <w:p w:rsidR="00AE47EA" w:rsidRPr="004B1E32" w:rsidRDefault="00AE47EA" w:rsidP="00993280">
      <w:pPr>
        <w:keepNext/>
        <w:ind w:left="0" w:right="0" w:firstLine="709"/>
        <w:jc w:val="both"/>
      </w:pPr>
      <w:r w:rsidRPr="004B1E32">
        <w:t xml:space="preserve">Водоохранную зону шириной 100 м. – р. </w:t>
      </w:r>
      <w:r w:rsidR="00F46353" w:rsidRPr="004B1E32">
        <w:t>Балахта 1-я</w:t>
      </w:r>
      <w:r w:rsidRPr="004B1E32">
        <w:t>.</w:t>
      </w:r>
    </w:p>
    <w:p w:rsidR="00AE47EA" w:rsidRPr="004B1E32" w:rsidRDefault="00AE47EA" w:rsidP="00993280">
      <w:pPr>
        <w:keepNext/>
        <w:ind w:left="0" w:right="0" w:firstLine="709"/>
        <w:jc w:val="both"/>
      </w:pPr>
      <w:r w:rsidRPr="004B1E32">
        <w:t xml:space="preserve">Водоохранную зону шириной 50 м. – </w:t>
      </w:r>
      <w:r w:rsidR="00F46353" w:rsidRPr="004B1E32">
        <w:rPr>
          <w:szCs w:val="28"/>
        </w:rPr>
        <w:t>оз. Игыр, оз. Песчаное, оз. Широкое, оз. Мишкино, оз. Топкий Ключ</w:t>
      </w:r>
      <w:r w:rsidRPr="004B1E32">
        <w:t>, р</w:t>
      </w:r>
      <w:r w:rsidR="00F46353" w:rsidRPr="004B1E32">
        <w:t>. Балахта 2-я, руч. Светлый и</w:t>
      </w:r>
      <w:r w:rsidRPr="004B1E32">
        <w:t xml:space="preserve"> другие водотоки района длиною до 10 км.</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границах водоохранных зон запрещаются:</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использование сточных вод для удобрения почв;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осуществление авиационных мер по борьбе с вредителями и болезнями растений;</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В границах прибрежных защитных полос наряду с вышеуказанными ограничениями запрещаются: распашка земель; размещение отвалов размываемых грунтов; выпас сельскохозяйственных животных и организация для них летних лагерей, ванн.</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bCs/>
        </w:rPr>
      </w:pPr>
      <w:bookmarkStart w:id="223" w:name="_Toc341362908"/>
      <w:bookmarkStart w:id="224" w:name="_Toc353205449"/>
      <w:bookmarkStart w:id="225" w:name="_Toc357434272"/>
      <w:bookmarkStart w:id="226" w:name="_Toc402173393"/>
      <w:r w:rsidRPr="004B1E32">
        <w:rPr>
          <w:rFonts w:eastAsia="Times New Roman"/>
          <w:b/>
          <w:bCs/>
        </w:rPr>
        <w:t xml:space="preserve">Статья </w:t>
      </w:r>
      <w:r w:rsidR="00CA50F0" w:rsidRPr="004B1E32">
        <w:rPr>
          <w:rFonts w:eastAsia="Times New Roman"/>
          <w:b/>
          <w:bCs/>
        </w:rPr>
        <w:t>6</w:t>
      </w:r>
      <w:r w:rsidR="0051323A" w:rsidRPr="004B1E32">
        <w:rPr>
          <w:rFonts w:eastAsia="Times New Roman"/>
          <w:b/>
          <w:bCs/>
        </w:rPr>
        <w:t>9</w:t>
      </w:r>
      <w:r w:rsidRPr="004B1E32">
        <w:rPr>
          <w:rFonts w:eastAsia="Times New Roman"/>
          <w:b/>
          <w:bCs/>
        </w:rPr>
        <w:t xml:space="preserve">  Охранные зоны объектов культурного наследия</w:t>
      </w:r>
      <w:bookmarkEnd w:id="223"/>
      <w:bookmarkEnd w:id="224"/>
      <w:bookmarkEnd w:id="225"/>
      <w:bookmarkEnd w:id="226"/>
    </w:p>
    <w:p w:rsidR="0019016C" w:rsidRPr="004B1E32" w:rsidRDefault="0019016C" w:rsidP="00993280">
      <w:pPr>
        <w:keepNext/>
        <w:suppressAutoHyphens/>
        <w:autoSpaceDE w:val="0"/>
        <w:autoSpaceDN w:val="0"/>
        <w:adjustRightInd w:val="0"/>
        <w:ind w:left="0" w:right="0" w:firstLine="709"/>
        <w:jc w:val="both"/>
        <w:rPr>
          <w:rFonts w:eastAsia="Times New Roman" w:cs="Arial"/>
        </w:rPr>
      </w:pPr>
      <w:r w:rsidRPr="004B1E32">
        <w:rPr>
          <w:rFonts w:eastAsia="Times New Roman" w:cs="Arial"/>
        </w:rPr>
        <w:t>Участки земли, занимаемые объектами культурного наследия, должны использоваться строго в соответствии с их целевым назначением.</w:t>
      </w:r>
    </w:p>
    <w:p w:rsidR="00944A53" w:rsidRPr="004B1E32" w:rsidRDefault="0019016C" w:rsidP="00993280">
      <w:pPr>
        <w:keepNext/>
        <w:suppressAutoHyphens/>
        <w:ind w:left="0" w:right="0"/>
        <w:jc w:val="both"/>
        <w:rPr>
          <w:rFonts w:eastAsia="Times New Roman"/>
        </w:rPr>
      </w:pPr>
      <w:r w:rsidRPr="004B1E32">
        <w:rPr>
          <w:rFonts w:eastAsia="Times New Roman"/>
        </w:rPr>
        <w:t xml:space="preserve">На каждом объекте должны быть установлены информационные надписи и обозначения, установлены границы их территории, как объектов градостроительной деятельности особого регулирования, установлены охранные зоны. </w:t>
      </w:r>
    </w:p>
    <w:p w:rsidR="0019016C" w:rsidRPr="004B1E32" w:rsidRDefault="00944A53" w:rsidP="00993280">
      <w:pPr>
        <w:keepNext/>
        <w:suppressAutoHyphens/>
        <w:ind w:left="0" w:right="0" w:firstLine="709"/>
        <w:jc w:val="both"/>
        <w:rPr>
          <w:rFonts w:eastAsia="Times New Roman"/>
        </w:rPr>
      </w:pPr>
      <w:r w:rsidRPr="004B1E32">
        <w:rPr>
          <w:rFonts w:eastAsia="Times New Roman"/>
        </w:rPr>
        <w:t>Для объект</w:t>
      </w:r>
      <w:r w:rsidR="002C042E" w:rsidRPr="004B1E32">
        <w:rPr>
          <w:rFonts w:eastAsia="Times New Roman"/>
        </w:rPr>
        <w:t>ов</w:t>
      </w:r>
      <w:r w:rsidR="0019016C" w:rsidRPr="004B1E32">
        <w:rPr>
          <w:rFonts w:eastAsia="Times New Roman"/>
        </w:rPr>
        <w:t xml:space="preserve"> к</w:t>
      </w:r>
      <w:r w:rsidRPr="004B1E32">
        <w:rPr>
          <w:rFonts w:eastAsia="Times New Roman"/>
        </w:rPr>
        <w:t>ультурного наследия (памятник</w:t>
      </w:r>
      <w:r w:rsidR="002C042E" w:rsidRPr="004B1E32">
        <w:rPr>
          <w:rFonts w:eastAsia="Times New Roman"/>
        </w:rPr>
        <w:t>и</w:t>
      </w:r>
      <w:r w:rsidRPr="004B1E32">
        <w:rPr>
          <w:rFonts w:eastAsia="Times New Roman"/>
        </w:rPr>
        <w:t xml:space="preserve"> археологии</w:t>
      </w:r>
      <w:r w:rsidR="002C042E" w:rsidRPr="004B1E32">
        <w:rPr>
          <w:rFonts w:eastAsia="Times New Roman"/>
        </w:rPr>
        <w:t xml:space="preserve"> и памятники истории регионального значения</w:t>
      </w:r>
      <w:r w:rsidRPr="004B1E32">
        <w:rPr>
          <w:rFonts w:eastAsia="Times New Roman"/>
        </w:rPr>
        <w:t>), находящ</w:t>
      </w:r>
      <w:r w:rsidR="002C042E" w:rsidRPr="004B1E32">
        <w:rPr>
          <w:rFonts w:eastAsia="Times New Roman"/>
        </w:rPr>
        <w:t>ихся</w:t>
      </w:r>
      <w:r w:rsidR="0019016C" w:rsidRPr="004B1E32">
        <w:rPr>
          <w:rFonts w:eastAsia="Times New Roman"/>
        </w:rPr>
        <w:t xml:space="preserve"> на территории</w:t>
      </w:r>
      <w:r w:rsidRPr="004B1E32">
        <w:rPr>
          <w:rFonts w:eastAsia="Times New Roman"/>
        </w:rPr>
        <w:t xml:space="preserve"> </w:t>
      </w:r>
      <w:r w:rsidR="002C042E" w:rsidRPr="004B1E32">
        <w:rPr>
          <w:rFonts w:eastAsia="Times New Roman"/>
        </w:rPr>
        <w:t>муниципального образования поселок Балахта</w:t>
      </w:r>
      <w:r w:rsidRPr="004B1E32">
        <w:rPr>
          <w:rFonts w:eastAsia="Times New Roman"/>
        </w:rPr>
        <w:t>, проект зоны охраны не разработан</w:t>
      </w:r>
      <w:r w:rsidR="0019016C" w:rsidRPr="004B1E32">
        <w:rPr>
          <w:rFonts w:eastAsia="Times New Roman"/>
        </w:rPr>
        <w:t>.</w:t>
      </w:r>
    </w:p>
    <w:p w:rsidR="0019016C" w:rsidRPr="004B1E32" w:rsidRDefault="0019016C" w:rsidP="00993280">
      <w:pPr>
        <w:keepNext/>
        <w:suppressAutoHyphens/>
        <w:ind w:left="0" w:right="0"/>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bCs/>
        </w:rPr>
      </w:pPr>
      <w:bookmarkStart w:id="227" w:name="_Toc341362909"/>
      <w:bookmarkStart w:id="228" w:name="_Toc353205450"/>
      <w:bookmarkStart w:id="229" w:name="_Toc357434273"/>
      <w:bookmarkStart w:id="230" w:name="_Toc402173394"/>
      <w:r w:rsidRPr="004B1E32">
        <w:rPr>
          <w:rFonts w:eastAsia="Times New Roman"/>
          <w:b/>
          <w:bCs/>
        </w:rPr>
        <w:t xml:space="preserve">Статья </w:t>
      </w:r>
      <w:r w:rsidR="0051323A" w:rsidRPr="004B1E32">
        <w:rPr>
          <w:rFonts w:eastAsia="Times New Roman"/>
          <w:b/>
          <w:bCs/>
        </w:rPr>
        <w:t>70</w:t>
      </w:r>
      <w:r w:rsidRPr="004B1E32">
        <w:rPr>
          <w:rFonts w:eastAsia="Times New Roman"/>
          <w:b/>
          <w:bCs/>
        </w:rPr>
        <w:t xml:space="preserve">  </w:t>
      </w:r>
      <w:r w:rsidR="00143F7A">
        <w:rPr>
          <w:rFonts w:eastAsia="Times New Roman"/>
          <w:b/>
          <w:bCs/>
        </w:rPr>
        <w:t xml:space="preserve">Режим особой охраны ООПТ, </w:t>
      </w:r>
      <w:r w:rsidR="00566597">
        <w:rPr>
          <w:rFonts w:eastAsia="Times New Roman"/>
          <w:b/>
          <w:bCs/>
        </w:rPr>
        <w:t>и</w:t>
      </w:r>
      <w:r w:rsidRPr="004B1E32">
        <w:rPr>
          <w:rFonts w:eastAsia="Times New Roman"/>
          <w:b/>
          <w:bCs/>
        </w:rPr>
        <w:t>спользование, охрана, защита и воспроизводство лесов</w:t>
      </w:r>
      <w:bookmarkEnd w:id="227"/>
      <w:bookmarkEnd w:id="228"/>
      <w:bookmarkEnd w:id="229"/>
      <w:bookmarkEnd w:id="230"/>
    </w:p>
    <w:p w:rsidR="00143F7A" w:rsidRPr="000F0AA2" w:rsidRDefault="00143F7A" w:rsidP="00143F7A">
      <w:pPr>
        <w:keepNext/>
        <w:ind w:firstLine="709"/>
        <w:jc w:val="left"/>
      </w:pPr>
      <w:r w:rsidRPr="000F0AA2">
        <w:rPr>
          <w:rFonts w:cs="Arial"/>
          <w:bCs/>
          <w:vertAlign w:val="superscript"/>
        </w:rPr>
        <w:t xml:space="preserve">* </w:t>
      </w:r>
      <w:r w:rsidRPr="000F0AA2">
        <w:rPr>
          <w:rFonts w:cs="Arial"/>
          <w:bCs/>
        </w:rPr>
        <w:t>«Границы, задачи и особенности режима конкретной особо охраняемой природной территории краевого и местного значения, охранной зоны, зоны традиционного природопользования или округа с регулируемым режимом хозяйственной деятельности, создаваемых на прилегающей к ней участках земли и водного пространства, определяются положениями о них, утверждаемыми в порядке, предусмотренном действующим законодательством для их образования.»</w:t>
      </w:r>
    </w:p>
    <w:p w:rsidR="00143F7A" w:rsidRPr="000F0AA2" w:rsidRDefault="00143F7A" w:rsidP="00143F7A">
      <w:pPr>
        <w:keepNext/>
        <w:ind w:firstLine="709"/>
        <w:jc w:val="left"/>
        <w:rPr>
          <w:rFonts w:cs="Arial"/>
        </w:rPr>
      </w:pPr>
      <w:r w:rsidRPr="000F0AA2">
        <w:rPr>
          <w:rFonts w:cs="Arial"/>
        </w:rPr>
        <w:t>*Закон Красноярского края «Об особо охраняемых природных территориях в Красноярском крае»  (</w:t>
      </w:r>
      <w:r w:rsidR="00566597" w:rsidRPr="000F0AA2">
        <w:rPr>
          <w:rFonts w:cs="Arial"/>
        </w:rPr>
        <w:t xml:space="preserve">от 28 сентября 1995 года № 7-175, </w:t>
      </w:r>
      <w:r w:rsidRPr="000F0AA2">
        <w:rPr>
          <w:rFonts w:cs="Arial"/>
        </w:rPr>
        <w:t xml:space="preserve">раздел </w:t>
      </w:r>
      <w:r w:rsidRPr="000F0AA2">
        <w:rPr>
          <w:rFonts w:cs="Arial"/>
          <w:lang w:val="en-US"/>
        </w:rPr>
        <w:t>II</w:t>
      </w:r>
      <w:r w:rsidRPr="000F0AA2">
        <w:rPr>
          <w:rFonts w:cs="Arial"/>
        </w:rPr>
        <w:t>, ст. 5, п. 4 в ред. Закона Красноярского края от 27.12.2005 № 17-4403).</w:t>
      </w:r>
    </w:p>
    <w:p w:rsidR="00143F7A" w:rsidRPr="0019016C" w:rsidRDefault="00143F7A" w:rsidP="00143F7A">
      <w:pPr>
        <w:keepNext/>
        <w:suppressAutoHyphens/>
        <w:ind w:left="0" w:right="0" w:firstLine="709"/>
        <w:jc w:val="left"/>
        <w:rPr>
          <w:rFonts w:eastAsia="Times New Roman"/>
          <w:color w:val="000000"/>
        </w:rPr>
      </w:pPr>
      <w:r w:rsidRPr="0019016C">
        <w:rPr>
          <w:rFonts w:eastAsia="Times New Roman"/>
          <w:color w:val="000000"/>
        </w:rPr>
        <w:t>Использование, охрана, защита, воспроизводство лесов осуществляются в соответствии с действующим  лесным законодательством и иным, регулирующим лесные отношения, нормативным правовым актам.</w:t>
      </w:r>
    </w:p>
    <w:p w:rsidR="0019016C" w:rsidRPr="004B1E32" w:rsidRDefault="0019016C" w:rsidP="007E0B50">
      <w:pPr>
        <w:keepNext/>
        <w:ind w:firstLine="709"/>
        <w:jc w:val="left"/>
        <w:rPr>
          <w:rFonts w:eastAsia="Times New Roman"/>
        </w:rPr>
      </w:pPr>
      <w:r w:rsidRPr="004B1E32">
        <w:rPr>
          <w:rFonts w:eastAsia="Times New Roman"/>
        </w:rPr>
        <w:t>Особенности использования, охраны, защиты, воспроизводства защитных лесов, эксплуатационных лесов и резервных лесов устанавливаются статьями 102 - 109 Лесного Кодекса РФ.</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A77D2C" w:rsidRPr="004B1E32" w:rsidRDefault="00A77D2C" w:rsidP="00A77D2C">
      <w:pPr>
        <w:keepNext/>
        <w:suppressAutoHyphens/>
        <w:autoSpaceDE w:val="0"/>
        <w:autoSpaceDN w:val="0"/>
        <w:adjustRightInd w:val="0"/>
        <w:ind w:left="0" w:right="0" w:firstLine="709"/>
        <w:jc w:val="both"/>
        <w:rPr>
          <w:rFonts w:eastAsia="Times New Roman"/>
          <w:b/>
        </w:rPr>
      </w:pPr>
      <w:bookmarkStart w:id="231" w:name="_Toc371949957"/>
      <w:r w:rsidRPr="004B1E32">
        <w:rPr>
          <w:rFonts w:eastAsia="Times New Roman"/>
          <w:b/>
        </w:rPr>
        <w:t>Статья 7</w:t>
      </w:r>
      <w:r w:rsidR="0051323A" w:rsidRPr="004B1E32">
        <w:rPr>
          <w:rFonts w:eastAsia="Times New Roman"/>
          <w:b/>
        </w:rPr>
        <w:t>1</w:t>
      </w:r>
      <w:r w:rsidRPr="004B1E32">
        <w:rPr>
          <w:rFonts w:eastAsia="Times New Roman"/>
          <w:b/>
        </w:rPr>
        <w:t xml:space="preserve">  Зона затопления  паводковыми водами</w:t>
      </w:r>
      <w:bookmarkEnd w:id="231"/>
    </w:p>
    <w:p w:rsidR="00A77D2C" w:rsidRPr="00143F7A" w:rsidRDefault="0051323A" w:rsidP="00143F7A">
      <w:pPr>
        <w:keepNext/>
        <w:suppressAutoHyphens/>
        <w:autoSpaceDE w:val="0"/>
        <w:autoSpaceDN w:val="0"/>
        <w:adjustRightInd w:val="0"/>
        <w:ind w:left="0" w:right="0" w:firstLine="709"/>
        <w:jc w:val="both"/>
        <w:rPr>
          <w:rFonts w:eastAsia="Times New Roman"/>
          <w:b/>
        </w:rPr>
      </w:pPr>
      <w:r w:rsidRPr="004B1E32">
        <w:rPr>
          <w:rFonts w:eastAsia="Times New Roman"/>
        </w:rPr>
        <w:t xml:space="preserve">В границах зон </w:t>
      </w:r>
      <w:r w:rsidR="00A77D2C" w:rsidRPr="004B1E32">
        <w:rPr>
          <w:rFonts w:eastAsia="Times New Roman"/>
        </w:rPr>
        <w:t>затопления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w:t>
      </w:r>
      <w:r w:rsidR="00A77D2C" w:rsidRPr="004B1E32">
        <w:rPr>
          <w:rFonts w:eastAsia="Times New Roman"/>
          <w:b/>
        </w:rPr>
        <w:t xml:space="preserve"> </w:t>
      </w:r>
      <w:r w:rsidR="00A77D2C" w:rsidRPr="004B1E32">
        <w:rPr>
          <w:rFonts w:eastAsia="Times New Roman"/>
        </w:rPr>
        <w:t>до незатопляемых планировочных отметок</w:t>
      </w:r>
      <w:r w:rsidR="00143F7A">
        <w:rPr>
          <w:rFonts w:eastAsia="Times New Roman"/>
          <w:b/>
        </w:rPr>
        <w:t xml:space="preserve"> </w:t>
      </w:r>
      <w:r w:rsidR="00A77D2C" w:rsidRPr="004B1E32">
        <w:rPr>
          <w:rFonts w:eastAsia="Times New Roman"/>
        </w:rPr>
        <w:t>или строительства дамб обвалования, или совмещения подсыпки и строительства дамб обвалования.</w:t>
      </w:r>
    </w:p>
    <w:p w:rsidR="00A77D2C" w:rsidRPr="004B1E32" w:rsidRDefault="00A77D2C" w:rsidP="00A77D2C">
      <w:pPr>
        <w:keepNext/>
        <w:suppressAutoHyphens/>
        <w:autoSpaceDE w:val="0"/>
        <w:autoSpaceDN w:val="0"/>
        <w:adjustRightInd w:val="0"/>
        <w:ind w:left="0" w:right="0" w:firstLine="709"/>
        <w:jc w:val="both"/>
        <w:rPr>
          <w:rFonts w:eastAsia="Times New Roman"/>
        </w:rPr>
      </w:pPr>
      <w:r w:rsidRPr="004B1E32">
        <w:rPr>
          <w:rFonts w:eastAsia="Times New Roman"/>
        </w:rPr>
        <w:t xml:space="preserve">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 </w:t>
      </w:r>
    </w:p>
    <w:p w:rsidR="00A77D2C" w:rsidRPr="004B1E32" w:rsidRDefault="00A77D2C" w:rsidP="00A77D2C">
      <w:pPr>
        <w:keepNext/>
        <w:suppressAutoHyphens/>
        <w:autoSpaceDE w:val="0"/>
        <w:autoSpaceDN w:val="0"/>
        <w:adjustRightInd w:val="0"/>
        <w:ind w:left="0" w:right="0" w:firstLine="709"/>
        <w:jc w:val="both"/>
        <w:rPr>
          <w:rFonts w:eastAsia="Times New Roman"/>
        </w:rPr>
      </w:pPr>
      <w:r w:rsidRPr="004B1E32">
        <w:rPr>
          <w:rFonts w:eastAsia="Times New Roman"/>
        </w:rPr>
        <w:t>Инженерная защита затапливаемых территорий проводится в соответствии со следующими требованиями:</w:t>
      </w:r>
    </w:p>
    <w:p w:rsidR="00A77D2C" w:rsidRPr="004B1E32" w:rsidRDefault="00A77D2C" w:rsidP="00A77D2C">
      <w:pPr>
        <w:keepNext/>
        <w:suppressAutoHyphens/>
        <w:autoSpaceDE w:val="0"/>
        <w:autoSpaceDN w:val="0"/>
        <w:adjustRightInd w:val="0"/>
        <w:ind w:left="0" w:right="0" w:firstLine="709"/>
        <w:jc w:val="both"/>
        <w:rPr>
          <w:rFonts w:eastAsia="Times New Roman"/>
        </w:rPr>
      </w:pPr>
      <w:r w:rsidRPr="004B1E32">
        <w:rPr>
          <w:rFonts w:eastAsia="Times New Roman"/>
        </w:rPr>
        <w:t xml:space="preserve">-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4B1E32">
          <w:rPr>
            <w:rFonts w:eastAsia="Times New Roman"/>
          </w:rPr>
          <w:t>0,5 м</w:t>
        </w:r>
      </w:smartTag>
      <w:r w:rsidRPr="004B1E32">
        <w:rPr>
          <w:rFonts w:eastAsia="Times New Roman"/>
        </w:rPr>
        <w:t xml:space="preserve"> выше расчетного горизонта высоких вод с учетом высоты волны при ветровом нагоне;</w:t>
      </w:r>
    </w:p>
    <w:p w:rsidR="00A77D2C" w:rsidRPr="004B1E32" w:rsidRDefault="00A77D2C" w:rsidP="00A77D2C">
      <w:pPr>
        <w:keepNext/>
        <w:suppressAutoHyphens/>
        <w:autoSpaceDE w:val="0"/>
        <w:autoSpaceDN w:val="0"/>
        <w:adjustRightInd w:val="0"/>
        <w:ind w:left="0" w:right="0" w:firstLine="709"/>
        <w:jc w:val="both"/>
        <w:rPr>
          <w:rFonts w:eastAsia="Times New Roman"/>
        </w:rPr>
      </w:pPr>
      <w:r w:rsidRPr="004B1E32">
        <w:rPr>
          <w:rFonts w:eastAsia="Times New Roman"/>
        </w:rPr>
        <w:t>- превышение гребня дамбы обвалования над расчетным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rsidR="00A77D2C" w:rsidRPr="004B1E32" w:rsidRDefault="00A77D2C" w:rsidP="00A77D2C">
      <w:pPr>
        <w:keepNext/>
        <w:suppressAutoHyphens/>
        <w:autoSpaceDE w:val="0"/>
        <w:autoSpaceDN w:val="0"/>
        <w:adjustRightInd w:val="0"/>
        <w:ind w:left="0" w:right="0" w:firstLine="709"/>
        <w:jc w:val="both"/>
        <w:rPr>
          <w:rFonts w:eastAsia="Times New Roman"/>
        </w:rPr>
      </w:pPr>
      <w:r w:rsidRPr="004B1E32">
        <w:rPr>
          <w:rFonts w:eastAsia="Times New Roman"/>
        </w:rPr>
        <w:t>за расчетный горизонт высоких вод следует принимать отметку наивысшего уровня воды повторяемостью:</w:t>
      </w:r>
    </w:p>
    <w:p w:rsidR="00A77D2C" w:rsidRPr="004B1E32" w:rsidRDefault="00A77D2C" w:rsidP="00A77D2C">
      <w:pPr>
        <w:keepNext/>
        <w:suppressAutoHyphens/>
        <w:autoSpaceDE w:val="0"/>
        <w:autoSpaceDN w:val="0"/>
        <w:adjustRightInd w:val="0"/>
        <w:ind w:left="0" w:right="0" w:firstLine="709"/>
        <w:jc w:val="both"/>
        <w:rPr>
          <w:rFonts w:eastAsia="Times New Roman"/>
        </w:rPr>
      </w:pPr>
      <w:r w:rsidRPr="004B1E32">
        <w:rPr>
          <w:rFonts w:eastAsia="Times New Roman"/>
        </w:rPr>
        <w:t>- один раз в 100 лет - для территорий, застроенных или подлежащих застройке жилыми и общественными зданиями;</w:t>
      </w:r>
    </w:p>
    <w:p w:rsidR="00A77D2C" w:rsidRPr="004B1E32" w:rsidRDefault="00A77D2C" w:rsidP="00A77D2C">
      <w:pPr>
        <w:keepNext/>
        <w:suppressAutoHyphens/>
        <w:autoSpaceDE w:val="0"/>
        <w:autoSpaceDN w:val="0"/>
        <w:adjustRightInd w:val="0"/>
        <w:ind w:left="0" w:right="0" w:firstLine="709"/>
        <w:jc w:val="both"/>
        <w:rPr>
          <w:rFonts w:eastAsia="Times New Roman"/>
        </w:rPr>
      </w:pPr>
      <w:r w:rsidRPr="004B1E32">
        <w:rPr>
          <w:rFonts w:eastAsia="Times New Roman"/>
        </w:rPr>
        <w:t>- один раз в 10 лет - для территорий парков и плоскостных спортивных сооружений.</w:t>
      </w:r>
    </w:p>
    <w:p w:rsidR="00A77D2C" w:rsidRPr="004B1E32" w:rsidRDefault="00A77D2C" w:rsidP="00A77D2C">
      <w:pPr>
        <w:keepNext/>
        <w:suppressAutoHyphens/>
        <w:autoSpaceDE w:val="0"/>
        <w:autoSpaceDN w:val="0"/>
        <w:adjustRightInd w:val="0"/>
        <w:ind w:left="0" w:right="0" w:firstLine="709"/>
        <w:jc w:val="both"/>
        <w:rPr>
          <w:rFonts w:eastAsia="Times New Roman"/>
        </w:rPr>
      </w:pPr>
      <w:r w:rsidRPr="004B1E32">
        <w:rPr>
          <w:rFonts w:eastAsia="Times New Roman"/>
        </w:rPr>
        <w:t xml:space="preserve">   В состав средств инженерной защиты от затопления могут также входить: дренажи, дренажные и водосбросные сети, нагорные водосбросные каналы, быстротоки и перепады, трубопроводы и насосные станции.</w:t>
      </w:r>
    </w:p>
    <w:p w:rsidR="00143F7A" w:rsidRDefault="00143F7A" w:rsidP="0051323A">
      <w:pPr>
        <w:keepNext/>
        <w:suppressAutoHyphens/>
        <w:autoSpaceDE w:val="0"/>
        <w:autoSpaceDN w:val="0"/>
        <w:adjustRightInd w:val="0"/>
        <w:ind w:left="0" w:right="0" w:firstLine="709"/>
        <w:jc w:val="both"/>
        <w:rPr>
          <w:rFonts w:eastAsia="Times New Roman"/>
          <w:b/>
        </w:rPr>
      </w:pPr>
    </w:p>
    <w:p w:rsidR="0051323A" w:rsidRPr="004B1E32" w:rsidRDefault="0051323A" w:rsidP="0051323A">
      <w:pPr>
        <w:keepNext/>
        <w:suppressAutoHyphens/>
        <w:autoSpaceDE w:val="0"/>
        <w:autoSpaceDN w:val="0"/>
        <w:adjustRightInd w:val="0"/>
        <w:ind w:left="0" w:right="0" w:firstLine="709"/>
        <w:jc w:val="both"/>
        <w:rPr>
          <w:rFonts w:eastAsia="Times New Roman"/>
          <w:b/>
        </w:rPr>
      </w:pPr>
      <w:r w:rsidRPr="004B1E32">
        <w:rPr>
          <w:rFonts w:eastAsia="Times New Roman"/>
          <w:b/>
        </w:rPr>
        <w:t xml:space="preserve">Статья 72  </w:t>
      </w:r>
      <w:r w:rsidR="001B2A7A" w:rsidRPr="004B1E32">
        <w:rPr>
          <w:rFonts w:eastAsia="Times New Roman"/>
          <w:b/>
        </w:rPr>
        <w:t>Территория</w:t>
      </w:r>
      <w:r w:rsidR="00116D4D">
        <w:rPr>
          <w:rFonts w:eastAsia="Times New Roman"/>
          <w:b/>
        </w:rPr>
        <w:t xml:space="preserve"> освоения месторождений полезных</w:t>
      </w:r>
      <w:r w:rsidR="001B2A7A" w:rsidRPr="004B1E32">
        <w:rPr>
          <w:rFonts w:eastAsia="Times New Roman"/>
          <w:b/>
        </w:rPr>
        <w:t xml:space="preserve"> ископаемых</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B2A7A" w:rsidRPr="004B1E32" w:rsidRDefault="00DE259C" w:rsidP="00DE259C">
      <w:pPr>
        <w:keepNext/>
        <w:suppressAutoHyphens/>
        <w:autoSpaceDE w:val="0"/>
        <w:autoSpaceDN w:val="0"/>
        <w:adjustRightInd w:val="0"/>
        <w:ind w:left="0" w:right="0" w:firstLine="709"/>
        <w:jc w:val="both"/>
        <w:rPr>
          <w:rFonts w:eastAsia="Times New Roman"/>
        </w:rPr>
      </w:pPr>
      <w:r w:rsidRPr="004B1E32">
        <w:rPr>
          <w:rFonts w:eastAsia="Times New Roman"/>
        </w:rPr>
        <w:t>В соответствии с ФЗ РФ «О недрах» к полномочиям органов местного самоуправления в сфере регулирования отношений недропользования относятся:</w:t>
      </w:r>
    </w:p>
    <w:p w:rsidR="001B2A7A" w:rsidRPr="004B1E32" w:rsidRDefault="001B2A7A" w:rsidP="00DE259C">
      <w:pPr>
        <w:keepNext/>
        <w:suppressAutoHyphens/>
        <w:autoSpaceDE w:val="0"/>
        <w:autoSpaceDN w:val="0"/>
        <w:adjustRightInd w:val="0"/>
        <w:ind w:left="0" w:right="0" w:firstLine="709"/>
        <w:jc w:val="both"/>
        <w:rPr>
          <w:rFonts w:eastAsia="Times New Roman"/>
        </w:rPr>
      </w:pPr>
      <w:r w:rsidRPr="004B1E32">
        <w:rPr>
          <w:rFonts w:eastAsia="Times New Roman"/>
        </w:rPr>
        <w:t xml:space="preserve"> </w:t>
      </w:r>
      <w:r w:rsidR="00DE259C" w:rsidRPr="004B1E32">
        <w:rPr>
          <w:rFonts w:eastAsia="Times New Roman"/>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r w:rsidRPr="004B1E32">
        <w:rPr>
          <w:rFonts w:eastAsia="Times New Roman"/>
        </w:rPr>
        <w:t xml:space="preserve"> </w:t>
      </w:r>
    </w:p>
    <w:p w:rsidR="001B2A7A" w:rsidRPr="004B1E32" w:rsidRDefault="00DE259C" w:rsidP="00DE259C">
      <w:pPr>
        <w:keepNext/>
        <w:suppressAutoHyphens/>
        <w:autoSpaceDE w:val="0"/>
        <w:autoSpaceDN w:val="0"/>
        <w:adjustRightInd w:val="0"/>
        <w:ind w:left="0" w:right="0" w:firstLine="709"/>
        <w:jc w:val="both"/>
        <w:rPr>
          <w:rFonts w:eastAsia="Times New Roman"/>
        </w:rPr>
      </w:pPr>
      <w:r w:rsidRPr="004B1E32">
        <w:rPr>
          <w:rFonts w:eastAsia="Times New Roman"/>
        </w:rPr>
        <w:t>2) развитие минерально-сырьевой базы для предприятий местной промышленности;</w:t>
      </w:r>
      <w:r w:rsidR="001B2A7A" w:rsidRPr="004B1E32">
        <w:rPr>
          <w:rFonts w:eastAsia="Times New Roman"/>
        </w:rPr>
        <w:t xml:space="preserve"> </w:t>
      </w:r>
    </w:p>
    <w:p w:rsidR="001B2A7A" w:rsidRPr="004B1E32" w:rsidRDefault="00DE259C" w:rsidP="00DE259C">
      <w:pPr>
        <w:keepNext/>
        <w:suppressAutoHyphens/>
        <w:autoSpaceDE w:val="0"/>
        <w:autoSpaceDN w:val="0"/>
        <w:adjustRightInd w:val="0"/>
        <w:ind w:left="0" w:right="0" w:firstLine="709"/>
        <w:jc w:val="both"/>
        <w:rPr>
          <w:rFonts w:eastAsia="Times New Roman"/>
        </w:rPr>
      </w:pPr>
      <w:r w:rsidRPr="004B1E32">
        <w:rPr>
          <w:rFonts w:eastAsia="Times New Roman"/>
        </w:rPr>
        <w:t>3) предоставление в соответствии с установленным порядком разрешений на разработку месторождений общераспространенных полезных ископаемых, а также на строительство подземных сооружений местного значения;</w:t>
      </w:r>
    </w:p>
    <w:p w:rsidR="001B2A7A" w:rsidRPr="004B1E32" w:rsidRDefault="001B2A7A" w:rsidP="00DE259C">
      <w:pPr>
        <w:keepNext/>
        <w:suppressAutoHyphens/>
        <w:autoSpaceDE w:val="0"/>
        <w:autoSpaceDN w:val="0"/>
        <w:adjustRightInd w:val="0"/>
        <w:ind w:left="0" w:right="0" w:firstLine="709"/>
        <w:jc w:val="both"/>
        <w:rPr>
          <w:rFonts w:eastAsia="Times New Roman"/>
        </w:rPr>
      </w:pPr>
      <w:r w:rsidRPr="004B1E32">
        <w:rPr>
          <w:rFonts w:eastAsia="Times New Roman"/>
        </w:rPr>
        <w:t xml:space="preserve"> </w:t>
      </w:r>
      <w:r w:rsidR="00DE259C" w:rsidRPr="004B1E32">
        <w:rPr>
          <w:rFonts w:eastAsia="Times New Roman"/>
        </w:rPr>
        <w:t>4) приостановление работ, связанных с пользованием недрами, на земельных участках в случае нарушения положений статьи 18 настоящего Закона («Предоставление недр для разработки месторождений общераспространенных полезных ископаемых»);</w:t>
      </w:r>
      <w:r w:rsidRPr="004B1E32">
        <w:rPr>
          <w:rFonts w:eastAsia="Times New Roman"/>
        </w:rPr>
        <w:t xml:space="preserve"> </w:t>
      </w:r>
    </w:p>
    <w:p w:rsidR="001B2A7A" w:rsidRPr="004B1E32" w:rsidRDefault="00DE259C" w:rsidP="00DE259C">
      <w:pPr>
        <w:keepNext/>
        <w:suppressAutoHyphens/>
        <w:autoSpaceDE w:val="0"/>
        <w:autoSpaceDN w:val="0"/>
        <w:adjustRightInd w:val="0"/>
        <w:ind w:left="0" w:right="0" w:firstLine="709"/>
        <w:jc w:val="both"/>
        <w:rPr>
          <w:rFonts w:eastAsia="Times New Roman"/>
        </w:rPr>
      </w:pPr>
      <w:r w:rsidRPr="004B1E32">
        <w:rPr>
          <w:rFonts w:eastAsia="Times New Roman"/>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1B2A7A" w:rsidRPr="004B1E32">
        <w:rPr>
          <w:rFonts w:eastAsia="Times New Roman"/>
        </w:rPr>
        <w:t xml:space="preserve"> </w:t>
      </w:r>
    </w:p>
    <w:p w:rsidR="001B2A7A" w:rsidRPr="004B1E32" w:rsidRDefault="00DE259C" w:rsidP="00DE259C">
      <w:pPr>
        <w:keepNext/>
        <w:suppressAutoHyphens/>
        <w:autoSpaceDE w:val="0"/>
        <w:autoSpaceDN w:val="0"/>
        <w:adjustRightInd w:val="0"/>
        <w:ind w:left="0" w:right="0" w:firstLine="709"/>
        <w:jc w:val="both"/>
        <w:rPr>
          <w:rFonts w:eastAsia="Times New Roman"/>
        </w:rPr>
      </w:pPr>
      <w:r w:rsidRPr="004B1E32">
        <w:rPr>
          <w:rFonts w:eastAsia="Times New Roman"/>
        </w:rPr>
        <w:t>Пользователь недр, получивший горный отвод, имеет право исключительно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 (ст. 7 Закона Российской Федерации «О недрах»).</w:t>
      </w:r>
      <w:r w:rsidR="001B2A7A" w:rsidRPr="004B1E32">
        <w:rPr>
          <w:rFonts w:eastAsia="Times New Roman"/>
        </w:rPr>
        <w:t xml:space="preserve"> </w:t>
      </w:r>
    </w:p>
    <w:p w:rsidR="001B2A7A" w:rsidRPr="004B1E32" w:rsidRDefault="00DE259C" w:rsidP="00DE259C">
      <w:pPr>
        <w:keepNext/>
        <w:suppressAutoHyphens/>
        <w:autoSpaceDE w:val="0"/>
        <w:autoSpaceDN w:val="0"/>
        <w:adjustRightInd w:val="0"/>
        <w:ind w:left="0" w:right="0" w:firstLine="709"/>
        <w:jc w:val="both"/>
        <w:rPr>
          <w:rFonts w:eastAsia="Times New Roman"/>
        </w:rPr>
      </w:pPr>
      <w:r w:rsidRPr="004B1E32">
        <w:rPr>
          <w:rFonts w:eastAsia="Times New Roman"/>
        </w:rPr>
        <w:t>На основании ст.22 Закона Российской Федерации «О недрах» пользователь недр имеет право ограничивать застройку площадей залегания полезных ископаемых в границах предоставленного ему горного отвода. Под площадью залегания полезных ископаемых, на застройку которой требуется разрешение, понимается территория, на которой непосредственно залегают полезные ископаемые и прилегающие к ней территории, попадающие в зону вредного влияния горных разработок на объекты поверхности и подземные сооружения.</w:t>
      </w:r>
      <w:r w:rsidR="001B2A7A" w:rsidRPr="004B1E32">
        <w:rPr>
          <w:rFonts w:eastAsia="Times New Roman"/>
        </w:rPr>
        <w:t xml:space="preserve"> </w:t>
      </w:r>
    </w:p>
    <w:p w:rsidR="00DE259C" w:rsidRPr="004B1E32" w:rsidRDefault="00DE259C" w:rsidP="00DE259C">
      <w:pPr>
        <w:keepNext/>
        <w:suppressAutoHyphens/>
        <w:autoSpaceDE w:val="0"/>
        <w:autoSpaceDN w:val="0"/>
        <w:adjustRightInd w:val="0"/>
        <w:ind w:left="0" w:right="0" w:firstLine="709"/>
        <w:jc w:val="both"/>
        <w:rPr>
          <w:rFonts w:eastAsia="Times New Roman"/>
        </w:rPr>
      </w:pPr>
      <w:r w:rsidRPr="004B1E32">
        <w:rPr>
          <w:rFonts w:eastAsia="Times New Roman"/>
        </w:rPr>
        <w:t>На основании Закона Российской Федерации «О недрах» (ст. 25 Условия застройки площадей залегания полезных ископаемых):</w:t>
      </w:r>
    </w:p>
    <w:p w:rsidR="00DE259C" w:rsidRPr="004B1E32" w:rsidRDefault="001B2A7A" w:rsidP="00DE259C">
      <w:pPr>
        <w:keepNext/>
        <w:suppressAutoHyphens/>
        <w:autoSpaceDE w:val="0"/>
        <w:autoSpaceDN w:val="0"/>
        <w:adjustRightInd w:val="0"/>
        <w:ind w:left="0" w:right="0" w:firstLine="709"/>
        <w:jc w:val="both"/>
        <w:rPr>
          <w:rFonts w:eastAsia="Times New Roman"/>
        </w:rPr>
      </w:pPr>
      <w:r w:rsidRPr="004B1E32">
        <w:rPr>
          <w:rFonts w:eastAsia="Times New Roman"/>
        </w:rPr>
        <w:t xml:space="preserve">- </w:t>
      </w:r>
      <w:r w:rsidR="00DE259C" w:rsidRPr="004B1E32">
        <w:rPr>
          <w:rFonts w:eastAsia="Times New Roman"/>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E259C" w:rsidRPr="004B1E32" w:rsidRDefault="001B2A7A" w:rsidP="00DE259C">
      <w:pPr>
        <w:keepNext/>
        <w:suppressAutoHyphens/>
        <w:autoSpaceDE w:val="0"/>
        <w:autoSpaceDN w:val="0"/>
        <w:adjustRightInd w:val="0"/>
        <w:ind w:left="0" w:right="0" w:firstLine="709"/>
        <w:jc w:val="both"/>
        <w:rPr>
          <w:rFonts w:eastAsia="Times New Roman"/>
        </w:rPr>
      </w:pPr>
      <w:r w:rsidRPr="004B1E32">
        <w:rPr>
          <w:rFonts w:eastAsia="Times New Roman"/>
        </w:rPr>
        <w:t xml:space="preserve">- </w:t>
      </w:r>
      <w:r w:rsidR="00DE259C" w:rsidRPr="004B1E32">
        <w:rPr>
          <w:rFonts w:eastAsia="Times New Roman"/>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E259C" w:rsidRPr="004B1E32" w:rsidRDefault="001B2A7A" w:rsidP="00DE259C">
      <w:pPr>
        <w:keepNext/>
        <w:suppressAutoHyphens/>
        <w:autoSpaceDE w:val="0"/>
        <w:autoSpaceDN w:val="0"/>
        <w:adjustRightInd w:val="0"/>
        <w:ind w:left="0" w:right="0" w:firstLine="709"/>
        <w:jc w:val="both"/>
        <w:rPr>
          <w:rFonts w:eastAsia="Times New Roman"/>
        </w:rPr>
      </w:pPr>
      <w:r w:rsidRPr="004B1E32">
        <w:rPr>
          <w:rFonts w:eastAsia="Times New Roman"/>
        </w:rPr>
        <w:t xml:space="preserve">- </w:t>
      </w:r>
      <w:r w:rsidR="00DE259C" w:rsidRPr="004B1E32">
        <w:rPr>
          <w:rFonts w:eastAsia="Times New Roman"/>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051ED4" w:rsidRDefault="00051ED4" w:rsidP="00993280">
      <w:pPr>
        <w:keepNext/>
        <w:suppressAutoHyphens/>
        <w:ind w:left="0" w:right="0" w:firstLine="709"/>
        <w:jc w:val="both"/>
        <w:outlineLvl w:val="0"/>
        <w:rPr>
          <w:rFonts w:eastAsia="Times New Roman"/>
          <w:b/>
          <w:bCs/>
        </w:rPr>
      </w:pPr>
      <w:bookmarkStart w:id="232" w:name="_Toc353205451"/>
      <w:bookmarkStart w:id="233" w:name="_Toc357434274"/>
    </w:p>
    <w:p w:rsidR="00051ED4" w:rsidRDefault="00051ED4" w:rsidP="00993280">
      <w:pPr>
        <w:keepNext/>
        <w:suppressAutoHyphens/>
        <w:ind w:left="0" w:right="0" w:firstLine="709"/>
        <w:jc w:val="both"/>
        <w:outlineLvl w:val="0"/>
        <w:rPr>
          <w:rFonts w:eastAsia="Times New Roman"/>
          <w:b/>
          <w:bCs/>
        </w:rPr>
      </w:pPr>
    </w:p>
    <w:p w:rsidR="0019016C" w:rsidRPr="004B1E32" w:rsidRDefault="0019016C" w:rsidP="003017F1">
      <w:pPr>
        <w:keepNext/>
        <w:pageBreakBefore/>
        <w:suppressAutoHyphens/>
        <w:ind w:left="0" w:right="0" w:firstLine="709"/>
        <w:jc w:val="both"/>
        <w:outlineLvl w:val="0"/>
        <w:rPr>
          <w:rFonts w:eastAsia="Times New Roman"/>
          <w:b/>
        </w:rPr>
      </w:pPr>
      <w:bookmarkStart w:id="234" w:name="_Toc402173395"/>
      <w:r w:rsidRPr="004B1E32">
        <w:rPr>
          <w:rFonts w:eastAsia="Times New Roman"/>
          <w:b/>
          <w:bCs/>
        </w:rPr>
        <w:t xml:space="preserve">РАЗДЕЛ  </w:t>
      </w:r>
      <w:r w:rsidRPr="004B1E32">
        <w:rPr>
          <w:rFonts w:eastAsia="Times New Roman"/>
          <w:b/>
          <w:bCs/>
          <w:lang w:val="en-US"/>
        </w:rPr>
        <w:t>V</w:t>
      </w:r>
      <w:r w:rsidRPr="004B1E32">
        <w:rPr>
          <w:rFonts w:eastAsia="Times New Roman"/>
          <w:b/>
          <w:bCs/>
        </w:rPr>
        <w:t xml:space="preserve">  Переходные положения</w:t>
      </w:r>
      <w:bookmarkEnd w:id="232"/>
      <w:bookmarkEnd w:id="233"/>
      <w:bookmarkEnd w:id="234"/>
    </w:p>
    <w:p w:rsidR="0019016C" w:rsidRPr="004B1E32" w:rsidRDefault="0019016C" w:rsidP="00993280">
      <w:pPr>
        <w:keepNext/>
        <w:suppressAutoHyphens/>
        <w:ind w:left="0" w:right="0" w:firstLine="709"/>
        <w:jc w:val="both"/>
        <w:rPr>
          <w:rFonts w:eastAsia="Times New Roman"/>
        </w:rPr>
      </w:pPr>
    </w:p>
    <w:p w:rsidR="0019016C" w:rsidRPr="004B1E32" w:rsidRDefault="0019016C" w:rsidP="00993280">
      <w:pPr>
        <w:keepNext/>
        <w:suppressAutoHyphens/>
        <w:ind w:left="0" w:right="0" w:firstLine="709"/>
        <w:jc w:val="both"/>
        <w:outlineLvl w:val="1"/>
        <w:rPr>
          <w:rFonts w:eastAsia="Times New Roman"/>
          <w:b/>
        </w:rPr>
      </w:pPr>
      <w:bookmarkStart w:id="235" w:name="_Toc353205452"/>
      <w:bookmarkStart w:id="236" w:name="_Toc357434275"/>
      <w:bookmarkStart w:id="237" w:name="_Toc402173396"/>
      <w:r w:rsidRPr="004B1E32">
        <w:rPr>
          <w:rFonts w:eastAsia="Times New Roman"/>
          <w:b/>
        </w:rPr>
        <w:t xml:space="preserve">Статья </w:t>
      </w:r>
      <w:r w:rsidR="0051323A" w:rsidRPr="004B1E32">
        <w:rPr>
          <w:rFonts w:eastAsia="Times New Roman"/>
          <w:b/>
        </w:rPr>
        <w:t>73</w:t>
      </w:r>
      <w:r w:rsidRPr="004B1E32">
        <w:rPr>
          <w:rFonts w:eastAsia="Times New Roman"/>
          <w:b/>
        </w:rPr>
        <w:t xml:space="preserve">  Порядок применения настоящих Правил</w:t>
      </w:r>
      <w:bookmarkEnd w:id="235"/>
      <w:bookmarkEnd w:id="236"/>
      <w:bookmarkEnd w:id="237"/>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1. Настоящие Правила применяются к отношениям, возникшим после вступления их в силу.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 xml:space="preserve">К 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за исключением случаев, предусмотренных частью 2 настоящей статьи. </w:t>
      </w: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t>2. Разрешение на строительство, выданное физическому или юридическому лицам до вступления в силу настоящих Правил, признается действительным.</w:t>
      </w:r>
    </w:p>
    <w:p w:rsidR="0019016C" w:rsidRPr="004B1E32" w:rsidRDefault="0019016C" w:rsidP="00993280">
      <w:pPr>
        <w:keepNext/>
        <w:suppressAutoHyphens/>
        <w:autoSpaceDE w:val="0"/>
        <w:autoSpaceDN w:val="0"/>
        <w:adjustRightInd w:val="0"/>
        <w:ind w:left="0" w:right="0" w:firstLine="709"/>
        <w:jc w:val="both"/>
        <w:rPr>
          <w:rFonts w:eastAsia="Times New Roman"/>
        </w:rPr>
      </w:pPr>
    </w:p>
    <w:p w:rsidR="0019016C" w:rsidRPr="004B1E32" w:rsidRDefault="0019016C" w:rsidP="00993280">
      <w:pPr>
        <w:keepNext/>
        <w:suppressAutoHyphens/>
        <w:autoSpaceDE w:val="0"/>
        <w:autoSpaceDN w:val="0"/>
        <w:adjustRightInd w:val="0"/>
        <w:ind w:left="0" w:right="0" w:firstLine="709"/>
        <w:jc w:val="both"/>
        <w:rPr>
          <w:rFonts w:eastAsia="Times New Roman"/>
        </w:rPr>
      </w:pPr>
      <w:r w:rsidRPr="004B1E32">
        <w:rPr>
          <w:rFonts w:eastAsia="Times New Roman"/>
        </w:rPr>
        <w:br w:type="page"/>
      </w: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D558CE" w:rsidRDefault="0019016C" w:rsidP="00993280">
      <w:pPr>
        <w:keepNext/>
        <w:tabs>
          <w:tab w:val="center" w:pos="4153"/>
          <w:tab w:val="right" w:pos="8306"/>
        </w:tabs>
        <w:suppressAutoHyphens/>
        <w:ind w:left="0" w:right="0" w:firstLine="709"/>
        <w:jc w:val="both"/>
        <w:rPr>
          <w:rFonts w:eastAsia="Times New Roman"/>
          <w:b/>
          <w:sz w:val="32"/>
          <w:szCs w:val="32"/>
        </w:rPr>
      </w:pPr>
    </w:p>
    <w:p w:rsidR="0019016C" w:rsidRPr="00D558CE" w:rsidRDefault="0019016C" w:rsidP="00993280">
      <w:pPr>
        <w:keepNext/>
        <w:tabs>
          <w:tab w:val="center" w:pos="4153"/>
          <w:tab w:val="right" w:pos="8306"/>
        </w:tabs>
        <w:suppressAutoHyphens/>
        <w:ind w:left="0" w:right="0"/>
        <w:outlineLvl w:val="0"/>
        <w:rPr>
          <w:rFonts w:eastAsia="Times New Roman" w:cs="Arial"/>
          <w:b/>
          <w:sz w:val="32"/>
          <w:szCs w:val="32"/>
        </w:rPr>
      </w:pPr>
      <w:bookmarkStart w:id="238" w:name="_Toc353205453"/>
      <w:bookmarkStart w:id="239" w:name="_Toc357434276"/>
      <w:bookmarkStart w:id="240" w:name="_Toc402173397"/>
      <w:r w:rsidRPr="00D558CE">
        <w:rPr>
          <w:rFonts w:eastAsia="Times New Roman" w:cs="Arial"/>
          <w:b/>
          <w:sz w:val="32"/>
          <w:szCs w:val="32"/>
        </w:rPr>
        <w:t>ПРИЛОЖЕНИ</w:t>
      </w:r>
      <w:bookmarkEnd w:id="238"/>
      <w:bookmarkEnd w:id="239"/>
      <w:bookmarkEnd w:id="240"/>
      <w:r w:rsidR="00D558CE" w:rsidRPr="00D558CE">
        <w:rPr>
          <w:rFonts w:eastAsia="Times New Roman" w:cs="Arial"/>
          <w:b/>
          <w:sz w:val="32"/>
          <w:szCs w:val="32"/>
        </w:rPr>
        <w:t>Е</w:t>
      </w: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b/>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firstLine="709"/>
        <w:jc w:val="both"/>
        <w:rPr>
          <w:rFonts w:eastAsia="Times New Roman"/>
        </w:rPr>
      </w:pPr>
    </w:p>
    <w:p w:rsidR="0019016C" w:rsidRPr="004B1E32" w:rsidRDefault="0019016C" w:rsidP="00993280">
      <w:pPr>
        <w:keepNext/>
        <w:tabs>
          <w:tab w:val="center" w:pos="4153"/>
          <w:tab w:val="right" w:pos="8306"/>
        </w:tabs>
        <w:suppressAutoHyphens/>
        <w:ind w:left="0" w:right="0"/>
        <w:jc w:val="both"/>
        <w:rPr>
          <w:rFonts w:eastAsia="Times New Roman"/>
        </w:rPr>
      </w:pPr>
    </w:p>
    <w:p w:rsidR="0019016C" w:rsidRPr="004B1E32" w:rsidRDefault="0019016C" w:rsidP="00993280">
      <w:pPr>
        <w:keepNext/>
        <w:tabs>
          <w:tab w:val="left" w:pos="142"/>
        </w:tabs>
        <w:suppressAutoHyphens/>
        <w:autoSpaceDE w:val="0"/>
        <w:autoSpaceDN w:val="0"/>
        <w:adjustRightInd w:val="0"/>
        <w:ind w:left="0" w:right="0"/>
        <w:jc w:val="right"/>
        <w:rPr>
          <w:rFonts w:eastAsia="Times New Roman"/>
        </w:rPr>
      </w:pPr>
      <w:r w:rsidRPr="004B1E32">
        <w:rPr>
          <w:rFonts w:eastAsia="Times New Roman"/>
        </w:rPr>
        <w:br w:type="page"/>
      </w:r>
    </w:p>
    <w:p w:rsidR="00D558CE" w:rsidRPr="00D33BB7" w:rsidRDefault="00D72E58" w:rsidP="00EB015C">
      <w:pPr>
        <w:pageBreakBefore/>
        <w:shd w:val="clear" w:color="auto" w:fill="FFFFFF"/>
        <w:spacing w:line="315" w:lineRule="atLeast"/>
        <w:jc w:val="right"/>
        <w:textAlignment w:val="baseline"/>
        <w:rPr>
          <w:rFonts w:ascii="Times New Roman" w:eastAsia="Times New Roman" w:hAnsi="Times New Roman"/>
          <w:color w:val="2D2D2D"/>
        </w:rPr>
      </w:pPr>
      <w:r>
        <w:rPr>
          <w:rFonts w:ascii="Times New Roman" w:eastAsia="Times New Roman" w:hAnsi="Times New Roman"/>
          <w:color w:val="2D2D2D"/>
        </w:rPr>
        <w:t xml:space="preserve">Приложение 1                                                                                            </w:t>
      </w:r>
      <w:r w:rsidR="00D558CE" w:rsidRPr="00D33BB7">
        <w:rPr>
          <w:rFonts w:ascii="Times New Roman" w:eastAsia="Times New Roman" w:hAnsi="Times New Roman"/>
          <w:color w:val="2D2D2D"/>
        </w:rPr>
        <w:t>Зарегистрировано</w:t>
      </w:r>
      <w:r w:rsidR="00D558CE" w:rsidRPr="00D33BB7">
        <w:rPr>
          <w:rFonts w:ascii="Times New Roman" w:eastAsia="Times New Roman" w:hAnsi="Times New Roman"/>
          <w:color w:val="2D2D2D"/>
        </w:rPr>
        <w:br/>
        <w:t>в Министерстве юстиции</w:t>
      </w:r>
      <w:r w:rsidR="00D558CE" w:rsidRPr="00D33BB7">
        <w:rPr>
          <w:rFonts w:ascii="Times New Roman" w:eastAsia="Times New Roman" w:hAnsi="Times New Roman"/>
          <w:color w:val="2D2D2D"/>
        </w:rPr>
        <w:br/>
        <w:t>Российской Федерации</w:t>
      </w:r>
      <w:r w:rsidR="00D558CE" w:rsidRPr="00D33BB7">
        <w:rPr>
          <w:rFonts w:ascii="Times New Roman" w:eastAsia="Times New Roman" w:hAnsi="Times New Roman"/>
          <w:color w:val="2D2D2D"/>
        </w:rPr>
        <w:br/>
        <w:t>21 июля 2016 года,</w:t>
      </w:r>
      <w:r w:rsidR="00D558CE" w:rsidRPr="00D33BB7">
        <w:rPr>
          <w:rFonts w:ascii="Times New Roman" w:eastAsia="Times New Roman" w:hAnsi="Times New Roman"/>
          <w:color w:val="2D2D2D"/>
        </w:rPr>
        <w:br/>
        <w:t>регистрационный N 42935</w:t>
      </w:r>
      <w:r w:rsidR="00D558CE" w:rsidRPr="00D33BB7">
        <w:rPr>
          <w:rFonts w:ascii="Times New Roman" w:eastAsia="Times New Roman" w:hAnsi="Times New Roman"/>
          <w:color w:val="2D2D2D"/>
        </w:rPr>
        <w:br/>
      </w:r>
    </w:p>
    <w:p w:rsidR="00D558CE" w:rsidRPr="007A69C0" w:rsidRDefault="00D558CE" w:rsidP="00D72E58">
      <w:pPr>
        <w:shd w:val="clear" w:color="auto" w:fill="FFFFFF"/>
        <w:spacing w:after="120"/>
        <w:textAlignment w:val="baseline"/>
        <w:outlineLvl w:val="1"/>
        <w:rPr>
          <w:rFonts w:ascii="Times New Roman" w:eastAsia="Times New Roman" w:hAnsi="Times New Roman"/>
          <w:b/>
          <w:color w:val="3C3C3C"/>
          <w:sz w:val="32"/>
          <w:szCs w:val="32"/>
        </w:rPr>
      </w:pPr>
      <w:r w:rsidRPr="007A69C0">
        <w:rPr>
          <w:rFonts w:ascii="Times New Roman" w:eastAsia="Times New Roman" w:hAnsi="Times New Roman"/>
          <w:b/>
          <w:color w:val="3C3C3C"/>
          <w:sz w:val="32"/>
          <w:szCs w:val="32"/>
        </w:rPr>
        <w:t>Форма градостроительного плана земельного участка</w:t>
      </w:r>
    </w:p>
    <w:p w:rsidR="00D558CE" w:rsidRPr="00D33BB7" w:rsidRDefault="00D558CE" w:rsidP="00D558CE">
      <w:pPr>
        <w:shd w:val="clear" w:color="auto" w:fill="FFFFFF"/>
        <w:spacing w:after="120" w:line="315" w:lineRule="atLeast"/>
        <w:jc w:val="right"/>
        <w:textAlignment w:val="baseline"/>
        <w:rPr>
          <w:rFonts w:ascii="Times New Roman" w:eastAsia="Times New Roman" w:hAnsi="Times New Roman"/>
          <w:color w:val="2D2D2D"/>
        </w:rPr>
      </w:pPr>
      <w:r w:rsidRPr="00D33BB7">
        <w:rPr>
          <w:rFonts w:ascii="Times New Roman" w:eastAsia="Times New Roman" w:hAnsi="Times New Roman"/>
          <w:color w:val="2D2D2D"/>
        </w:rPr>
        <w:t>УТВЕРЖДЕНА</w:t>
      </w:r>
      <w:r w:rsidRPr="00D33BB7">
        <w:rPr>
          <w:rFonts w:ascii="Times New Roman" w:eastAsia="Times New Roman" w:hAnsi="Times New Roman"/>
          <w:color w:val="2D2D2D"/>
        </w:rPr>
        <w:br/>
        <w:t>приказом</w:t>
      </w:r>
      <w:r w:rsidRPr="00D33BB7">
        <w:rPr>
          <w:rFonts w:ascii="Times New Roman" w:eastAsia="Times New Roman" w:hAnsi="Times New Roman"/>
          <w:color w:val="2D2D2D"/>
        </w:rPr>
        <w:br/>
        <w:t>Министерства строительства</w:t>
      </w:r>
      <w:r w:rsidRPr="00D33BB7">
        <w:rPr>
          <w:rFonts w:ascii="Times New Roman" w:eastAsia="Times New Roman" w:hAnsi="Times New Roman"/>
          <w:color w:val="2D2D2D"/>
        </w:rPr>
        <w:br/>
        <w:t>и жилищно-коммунального хозяйства</w:t>
      </w:r>
      <w:r w:rsidRPr="00D33BB7">
        <w:rPr>
          <w:rFonts w:ascii="Times New Roman" w:eastAsia="Times New Roman" w:hAnsi="Times New Roman"/>
          <w:color w:val="2D2D2D"/>
        </w:rPr>
        <w:br/>
        <w:t>Российской Федерации</w:t>
      </w:r>
      <w:r w:rsidRPr="00D33BB7">
        <w:rPr>
          <w:rFonts w:ascii="Times New Roman" w:eastAsia="Times New Roman" w:hAnsi="Times New Roman"/>
          <w:color w:val="2D2D2D"/>
        </w:rPr>
        <w:br/>
        <w:t>от 6 июня 2016 года N 400/пр</w:t>
      </w:r>
    </w:p>
    <w:tbl>
      <w:tblPr>
        <w:tblW w:w="9987" w:type="dxa"/>
        <w:tblCellMar>
          <w:left w:w="0" w:type="dxa"/>
          <w:right w:w="0" w:type="dxa"/>
        </w:tblCellMar>
        <w:tblLook w:val="04A0" w:firstRow="1" w:lastRow="0" w:firstColumn="1" w:lastColumn="0" w:noHBand="0" w:noVBand="1"/>
      </w:tblPr>
      <w:tblGrid>
        <w:gridCol w:w="149"/>
        <w:gridCol w:w="555"/>
        <w:gridCol w:w="71"/>
        <w:gridCol w:w="334"/>
        <w:gridCol w:w="57"/>
        <w:gridCol w:w="360"/>
        <w:gridCol w:w="444"/>
        <w:gridCol w:w="175"/>
        <w:gridCol w:w="86"/>
        <w:gridCol w:w="214"/>
        <w:gridCol w:w="102"/>
        <w:gridCol w:w="349"/>
        <w:gridCol w:w="134"/>
        <w:gridCol w:w="484"/>
        <w:gridCol w:w="13"/>
        <w:gridCol w:w="38"/>
        <w:gridCol w:w="554"/>
        <w:gridCol w:w="19"/>
        <w:gridCol w:w="480"/>
        <w:gridCol w:w="278"/>
        <w:gridCol w:w="304"/>
        <w:gridCol w:w="315"/>
        <w:gridCol w:w="52"/>
        <w:gridCol w:w="699"/>
        <w:gridCol w:w="111"/>
        <w:gridCol w:w="321"/>
        <w:gridCol w:w="191"/>
        <w:gridCol w:w="623"/>
        <w:gridCol w:w="756"/>
        <w:gridCol w:w="618"/>
        <w:gridCol w:w="236"/>
        <w:gridCol w:w="346"/>
        <w:gridCol w:w="215"/>
        <w:gridCol w:w="155"/>
        <w:gridCol w:w="149"/>
      </w:tblGrid>
      <w:tr w:rsidR="00D558CE" w:rsidRPr="00D33BB7" w:rsidTr="00D558CE">
        <w:tc>
          <w:tcPr>
            <w:tcW w:w="9987" w:type="dxa"/>
            <w:gridSpan w:val="3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b/>
                <w:bCs/>
                <w:color w:val="2D2D2D"/>
              </w:rPr>
              <w:t>Градостроительный план земельного участка</w:t>
            </w: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N</w:t>
            </w:r>
          </w:p>
        </w:tc>
      </w:tr>
      <w:tr w:rsidR="00D558CE" w:rsidRPr="00D33BB7" w:rsidTr="00D558CE">
        <w:tc>
          <w:tcPr>
            <w:tcW w:w="7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5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2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10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Градостроительный план земельного участка подготовлен на основании</w:t>
            </w: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 территории, либо реквизиты обращения и ф.и.о. заявителя - физического лица, либо реквизиты обращения и наименование заявителя - юридического лица о выдаче градостроительного плана земельного участка)</w:t>
            </w: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Местонахождение земельного участка</w:t>
            </w:r>
          </w:p>
        </w:tc>
      </w:tr>
      <w:tr w:rsidR="00D558CE" w:rsidRPr="00D33BB7" w:rsidTr="00D558CE">
        <w:tc>
          <w:tcPr>
            <w:tcW w:w="9987" w:type="dxa"/>
            <w:gridSpan w:val="3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(субъект Российской Федерации)</w:t>
            </w: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(муниципальный район или городской округ)</w:t>
            </w: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(муниципальный район или городской округ)</w:t>
            </w: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(поселение)</w:t>
            </w: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5200" w:type="dxa"/>
            <w:gridSpan w:val="21"/>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Кадастровый номер земельного участка</w:t>
            </w:r>
          </w:p>
        </w:tc>
        <w:tc>
          <w:tcPr>
            <w:tcW w:w="4787" w:type="dxa"/>
            <w:gridSpan w:val="14"/>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6377" w:type="dxa"/>
            <w:gridSpan w:val="25"/>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Описание местоположения границ земельного участка</w:t>
            </w:r>
          </w:p>
        </w:tc>
        <w:tc>
          <w:tcPr>
            <w:tcW w:w="3610" w:type="dxa"/>
            <w:gridSpan w:val="10"/>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3527" w:type="dxa"/>
            <w:gridSpan w:val="15"/>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Площадь земельного участка</w:t>
            </w:r>
          </w:p>
        </w:tc>
        <w:tc>
          <w:tcPr>
            <w:tcW w:w="6460" w:type="dxa"/>
            <w:gridSpan w:val="20"/>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683"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Описание допустимого местоположения объекта капитального строительства на земельном участке</w:t>
            </w:r>
          </w:p>
        </w:tc>
        <w:tc>
          <w:tcPr>
            <w:tcW w:w="304" w:type="dxa"/>
            <w:gridSpan w:val="2"/>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2445" w:type="dxa"/>
            <w:gridSpan w:val="10"/>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План подготовлен</w:t>
            </w:r>
          </w:p>
        </w:tc>
        <w:tc>
          <w:tcPr>
            <w:tcW w:w="7542" w:type="dxa"/>
            <w:gridSpan w:val="2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2445" w:type="dxa"/>
            <w:gridSpan w:val="10"/>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542" w:type="dxa"/>
            <w:gridSpan w:val="2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(ф.и.о., должность уполномоченного лица, наименование органа или организации)</w:t>
            </w: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1109" w:type="dxa"/>
            <w:gridSpan w:val="4"/>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М.П.</w:t>
            </w:r>
          </w:p>
        </w:tc>
        <w:tc>
          <w:tcPr>
            <w:tcW w:w="1921" w:type="dxa"/>
            <w:gridSpan w:val="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497"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673" w:type="dxa"/>
            <w:gridSpan w:val="6"/>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67"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c>
          <w:tcPr>
            <w:tcW w:w="3555" w:type="dxa"/>
            <w:gridSpan w:val="8"/>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865" w:type="dxa"/>
            <w:gridSpan w:val="4"/>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D558CE">
        <w:tc>
          <w:tcPr>
            <w:tcW w:w="1109" w:type="dxa"/>
            <w:gridSpan w:val="4"/>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921" w:type="dxa"/>
            <w:gridSpan w:val="9"/>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(дата)</w:t>
            </w:r>
          </w:p>
        </w:tc>
        <w:tc>
          <w:tcPr>
            <w:tcW w:w="497"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673" w:type="dxa"/>
            <w:gridSpan w:val="6"/>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(подпись)</w:t>
            </w:r>
          </w:p>
        </w:tc>
        <w:tc>
          <w:tcPr>
            <w:tcW w:w="367"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555" w:type="dxa"/>
            <w:gridSpan w:val="8"/>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(расшифровка подписи)</w:t>
            </w:r>
          </w:p>
        </w:tc>
        <w:tc>
          <w:tcPr>
            <w:tcW w:w="865" w:type="dxa"/>
            <w:gridSpan w:val="4"/>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1970" w:type="dxa"/>
            <w:gridSpan w:val="7"/>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Представлен</w:t>
            </w:r>
            <w:r w:rsidR="008F1753">
              <w:rPr>
                <w:rFonts w:ascii="Times New Roman" w:eastAsia="Times New Roman" w:hAnsi="Times New Roman"/>
                <w:color w:val="2D2D2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ормы градостроительного плана земельного участка" style="width:17.3pt;height:17.3pt"/>
              </w:pict>
            </w:r>
          </w:p>
        </w:tc>
        <w:tc>
          <w:tcPr>
            <w:tcW w:w="8017" w:type="dxa"/>
            <w:gridSpan w:val="28"/>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spacing w:line="315" w:lineRule="atLeast"/>
              <w:jc w:val="righ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D558CE">
        <w:tc>
          <w:tcPr>
            <w:tcW w:w="1970" w:type="dxa"/>
            <w:gridSpan w:val="7"/>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8017" w:type="dxa"/>
            <w:gridSpan w:val="28"/>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w:t>
            </w:r>
          </w:p>
        </w:tc>
      </w:tr>
      <w:tr w:rsidR="00D558CE" w:rsidRPr="00D33BB7" w:rsidTr="00D558CE">
        <w:tc>
          <w:tcPr>
            <w:tcW w:w="9987" w:type="dxa"/>
            <w:gridSpan w:val="3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2445" w:type="dxa"/>
            <w:gridSpan w:val="10"/>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542" w:type="dxa"/>
            <w:gridSpan w:val="2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c>
          <w:tcPr>
            <w:tcW w:w="2445" w:type="dxa"/>
            <w:gridSpan w:val="10"/>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(дата)</w:t>
            </w:r>
          </w:p>
        </w:tc>
        <w:tc>
          <w:tcPr>
            <w:tcW w:w="7542" w:type="dxa"/>
            <w:gridSpan w:val="2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Height w:val="15"/>
        </w:trPr>
        <w:tc>
          <w:tcPr>
            <w:tcW w:w="555" w:type="dxa"/>
            <w:hideMark/>
          </w:tcPr>
          <w:p w:rsidR="00D558CE" w:rsidRPr="00D33BB7" w:rsidRDefault="00D558CE" w:rsidP="003017F1">
            <w:pPr>
              <w:rPr>
                <w:rFonts w:ascii="Times New Roman" w:eastAsia="Times New Roman" w:hAnsi="Times New Roman"/>
              </w:rPr>
            </w:pPr>
          </w:p>
        </w:tc>
        <w:tc>
          <w:tcPr>
            <w:tcW w:w="462" w:type="dxa"/>
            <w:gridSpan w:val="3"/>
            <w:hideMark/>
          </w:tcPr>
          <w:p w:rsidR="00D558CE" w:rsidRPr="00D33BB7" w:rsidRDefault="00D558CE" w:rsidP="003017F1">
            <w:pPr>
              <w:rPr>
                <w:rFonts w:ascii="Times New Roman" w:eastAsia="Times New Roman" w:hAnsi="Times New Roman"/>
              </w:rPr>
            </w:pPr>
          </w:p>
        </w:tc>
        <w:tc>
          <w:tcPr>
            <w:tcW w:w="1065" w:type="dxa"/>
            <w:gridSpan w:val="4"/>
            <w:hideMark/>
          </w:tcPr>
          <w:p w:rsidR="00D558CE" w:rsidRPr="00D33BB7" w:rsidRDefault="00D558CE" w:rsidP="003017F1">
            <w:pPr>
              <w:rPr>
                <w:rFonts w:ascii="Times New Roman" w:eastAsia="Times New Roman" w:hAnsi="Times New Roman"/>
              </w:rPr>
            </w:pPr>
          </w:p>
        </w:tc>
        <w:tc>
          <w:tcPr>
            <w:tcW w:w="316" w:type="dxa"/>
            <w:gridSpan w:val="2"/>
            <w:hideMark/>
          </w:tcPr>
          <w:p w:rsidR="00D558CE" w:rsidRPr="00D33BB7" w:rsidRDefault="00D558CE" w:rsidP="003017F1">
            <w:pPr>
              <w:rPr>
                <w:rFonts w:ascii="Times New Roman" w:eastAsia="Times New Roman" w:hAnsi="Times New Roman"/>
              </w:rPr>
            </w:pPr>
          </w:p>
        </w:tc>
        <w:tc>
          <w:tcPr>
            <w:tcW w:w="1018" w:type="dxa"/>
            <w:gridSpan w:val="5"/>
            <w:hideMark/>
          </w:tcPr>
          <w:p w:rsidR="00D558CE" w:rsidRPr="00D33BB7" w:rsidRDefault="00D558CE" w:rsidP="003017F1">
            <w:pPr>
              <w:rPr>
                <w:rFonts w:ascii="Times New Roman" w:eastAsia="Times New Roman" w:hAnsi="Times New Roman"/>
              </w:rPr>
            </w:pPr>
          </w:p>
        </w:tc>
        <w:tc>
          <w:tcPr>
            <w:tcW w:w="554" w:type="dxa"/>
            <w:hideMark/>
          </w:tcPr>
          <w:p w:rsidR="00D558CE" w:rsidRPr="00D33BB7" w:rsidRDefault="00D558CE" w:rsidP="003017F1">
            <w:pPr>
              <w:rPr>
                <w:rFonts w:ascii="Times New Roman" w:eastAsia="Times New Roman" w:hAnsi="Times New Roman"/>
              </w:rPr>
            </w:pPr>
          </w:p>
        </w:tc>
        <w:tc>
          <w:tcPr>
            <w:tcW w:w="499" w:type="dxa"/>
            <w:gridSpan w:val="2"/>
            <w:hideMark/>
          </w:tcPr>
          <w:p w:rsidR="00D558CE" w:rsidRPr="00D33BB7" w:rsidRDefault="00D558CE" w:rsidP="003017F1">
            <w:pPr>
              <w:rPr>
                <w:rFonts w:ascii="Times New Roman" w:eastAsia="Times New Roman" w:hAnsi="Times New Roman"/>
              </w:rPr>
            </w:pPr>
          </w:p>
        </w:tc>
        <w:tc>
          <w:tcPr>
            <w:tcW w:w="2080" w:type="dxa"/>
            <w:gridSpan w:val="7"/>
            <w:hideMark/>
          </w:tcPr>
          <w:p w:rsidR="00D558CE" w:rsidRPr="00D33BB7" w:rsidRDefault="00D558CE" w:rsidP="003017F1">
            <w:pPr>
              <w:rPr>
                <w:rFonts w:ascii="Times New Roman" w:eastAsia="Times New Roman" w:hAnsi="Times New Roman"/>
              </w:rPr>
            </w:pPr>
          </w:p>
        </w:tc>
        <w:tc>
          <w:tcPr>
            <w:tcW w:w="2770" w:type="dxa"/>
            <w:gridSpan w:val="6"/>
            <w:hideMark/>
          </w:tcPr>
          <w:p w:rsidR="00D558CE" w:rsidRPr="00D33BB7" w:rsidRDefault="00D558CE" w:rsidP="003017F1">
            <w:pPr>
              <w:rPr>
                <w:rFonts w:ascii="Times New Roman" w:eastAsia="Times New Roman" w:hAnsi="Times New Roman"/>
              </w:rPr>
            </w:pPr>
          </w:p>
        </w:tc>
        <w:tc>
          <w:tcPr>
            <w:tcW w:w="370" w:type="dxa"/>
            <w:gridSpan w:val="2"/>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b/>
                <w:bCs/>
                <w:color w:val="2D2D2D"/>
              </w:rPr>
              <w:t>1. Чертеж градостроительного плана земельного участка</w:t>
            </w: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br/>
            </w:r>
            <w:r w:rsidRPr="00D33BB7">
              <w:rPr>
                <w:rFonts w:ascii="Times New Roman" w:eastAsia="Times New Roman" w:hAnsi="Times New Roman"/>
                <w:color w:val="2D2D2D"/>
              </w:rPr>
              <w:br/>
            </w:r>
            <w:r w:rsidRPr="00D33BB7">
              <w:rPr>
                <w:rFonts w:ascii="Times New Roman" w:eastAsia="Times New Roman" w:hAnsi="Times New Roman"/>
                <w:color w:val="2D2D2D"/>
              </w:rPr>
              <w:br/>
            </w: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2082" w:type="dxa"/>
            <w:gridSpan w:val="8"/>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607" w:type="dxa"/>
            <w:gridSpan w:val="25"/>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(масштаб)</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2082" w:type="dxa"/>
            <w:gridSpan w:val="8"/>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607" w:type="dxa"/>
            <w:gridSpan w:val="25"/>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(масштаб)</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Градостроительный план земельного участка, предназначенного для строительства, реконструкции линейного объекта и подготавливаемый в случаях, предусмотренных</w:t>
            </w:r>
            <w:r w:rsidRPr="00F928EB">
              <w:rPr>
                <w:rFonts w:ascii="Times New Roman" w:eastAsia="Times New Roman" w:hAnsi="Times New Roman"/>
                <w:color w:val="2D2D2D"/>
              </w:rPr>
              <w:t> </w:t>
            </w:r>
            <w:hyperlink r:id="rId15" w:history="1">
              <w:r w:rsidRPr="00F928EB">
                <w:rPr>
                  <w:rFonts w:ascii="Times New Roman" w:eastAsia="Times New Roman" w:hAnsi="Times New Roman"/>
                  <w:color w:val="00466E"/>
                  <w:u w:val="single"/>
                </w:rPr>
                <w:t>частью 4 статьи 4 Федерального закона от 29 декабря 2004 года N 191-ФЗ "О введении в действие Градостроительного кодекса Российской Федерации"</w:t>
              </w:r>
            </w:hyperlink>
            <w:r w:rsidRPr="00F928EB">
              <w:rPr>
                <w:rFonts w:ascii="Times New Roman" w:eastAsia="Times New Roman" w:hAnsi="Times New Roman"/>
                <w:color w:val="2D2D2D"/>
              </w:rPr>
              <w:t> </w:t>
            </w:r>
            <w:r w:rsidRPr="00D33BB7">
              <w:rPr>
                <w:rFonts w:ascii="Times New Roman" w:eastAsia="Times New Roman" w:hAnsi="Times New Roman"/>
                <w:color w:val="2D2D2D"/>
              </w:rPr>
              <w:t>(Собрание законодательства Российской Федерации, 2005, N 1, ст.17; N 30, ст.3122; 2006, N 1, ст.17; N 27, ст.2881; N 52, ст.5498; 2007, N 21, ст.2455; N 49, ст.6071; N 50, ст.6237; 2008, N 20, ст.2251; N 30, ст.3604; 2009, N 1, ст.19; N 11, ст.1261; N 19, ст.2283; N 29, ст.3611; N 48, ст.5723; N 52, ст.6419, 6427; 2010, N 31, ст.4209; N 40, ст.4969; N 52, ст.6993; 2011, N 13, ст.1688; N 30, ст.4563, 4594; 2012, N 26, ст.3446; N 27, ст.3587; N 53, ст.7614, 7615; 2013, N 14, ст.1651; N 23, ст.2866; N 30, ст.4072; N 52, ст.6976; 2014, N 26, ст.3377; 2015, N 1, ст.9, 38, 52, 72; N 9, ст.1195; N 10, ст.1418; N 17, ст.2477, N 27, ст.3951; N 29, ст.4347, ст.4376; 2016, N 1, ст.22), создается на основании картографического материала, выполненного в масштабе: 1:50000, 1:100000, 1:200000, 1:500000. При подготовке картографического материала необходимо руководствоваться требованиями федерального/регионального законодательства</w:t>
            </w:r>
            <w:r w:rsidR="008F1753">
              <w:rPr>
                <w:rFonts w:ascii="Times New Roman" w:eastAsia="Times New Roman" w:hAnsi="Times New Roman"/>
                <w:color w:val="2D2D2D"/>
              </w:rPr>
              <w:pict>
                <v:shape id="_x0000_i1026" type="#_x0000_t75" alt="Об утверждении формы градостроительного плана земельного участка" style="width:8.3pt;height:17.3pt"/>
              </w:pic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3970" w:type="dxa"/>
            <w:gridSpan w:val="16"/>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Площадь земельного участка</w:t>
            </w:r>
          </w:p>
        </w:tc>
        <w:tc>
          <w:tcPr>
            <w:tcW w:w="2579" w:type="dxa"/>
            <w:gridSpan w:val="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140" w:type="dxa"/>
            <w:gridSpan w:val="8"/>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кв.м</w:t>
            </w:r>
            <w:r w:rsidR="008F1753">
              <w:rPr>
                <w:rFonts w:ascii="Times New Roman" w:eastAsia="Times New Roman" w:hAnsi="Times New Roman"/>
                <w:color w:val="2D2D2D"/>
              </w:rPr>
              <w:pict>
                <v:shape id="_x0000_i1027" type="#_x0000_t75" alt="Об утверждении формы градостроительного плана земельного участка" style="width:26.3pt;height:17.3pt"/>
              </w:pic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 чертеже градостроительного плана земельного участка указываются:</w:t>
            </w:r>
            <w:r w:rsidRPr="00D33BB7">
              <w:rPr>
                <w:rFonts w:ascii="Times New Roman" w:eastAsia="Times New Roman" w:hAnsi="Times New Roman"/>
                <w:color w:val="2D2D2D"/>
              </w:rPr>
              <w:br/>
            </w:r>
            <w:r w:rsidRPr="00D33BB7">
              <w:rPr>
                <w:rFonts w:ascii="Times New Roman" w:eastAsia="Times New Roman" w:hAnsi="Times New Roman"/>
                <w:color w:val="2D2D2D"/>
              </w:rPr>
              <w:br/>
              <w:t>- схема расположения земельного участка в окружении смежно расположенных земельных участков (ситуационный план)</w:t>
            </w:r>
            <w:r w:rsidR="008F1753">
              <w:rPr>
                <w:rFonts w:ascii="Times New Roman" w:eastAsia="Times New Roman" w:hAnsi="Times New Roman"/>
                <w:color w:val="2D2D2D"/>
              </w:rPr>
              <w:pict>
                <v:shape id="_x0000_i1028" type="#_x0000_t75" alt="Об утверждении формы градостроительного плана земельного участка" style="width:17.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 границы земельного участка с координатами характерных точек</w:t>
            </w:r>
            <w:r w:rsidR="008F1753">
              <w:rPr>
                <w:rFonts w:ascii="Times New Roman" w:eastAsia="Times New Roman" w:hAnsi="Times New Roman"/>
                <w:color w:val="2D2D2D"/>
              </w:rPr>
              <w:pict>
                <v:shape id="_x0000_i1029" type="#_x0000_t75" alt="Об утверждении формы градостроительного плана земельного участка" style="width:26.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 красные линии</w:t>
            </w:r>
            <w:r w:rsidR="008F1753">
              <w:rPr>
                <w:rFonts w:ascii="Times New Roman" w:eastAsia="Times New Roman" w:hAnsi="Times New Roman"/>
                <w:color w:val="2D2D2D"/>
              </w:rPr>
              <w:pict>
                <v:shape id="_x0000_i1030" type="#_x0000_t75" alt="Об утверждении формы градостроительного плана земельного участка" style="width:26.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 обозначение и экспликация существующих (на дату формирования градостроительного плана) объектов капитального строительства, объектов незавершенного строительства и их кадастровые (иные) номера по порядку</w:t>
            </w:r>
            <w:r w:rsidR="008F1753">
              <w:rPr>
                <w:rFonts w:ascii="Times New Roman" w:eastAsia="Times New Roman" w:hAnsi="Times New Roman"/>
                <w:color w:val="2D2D2D"/>
              </w:rPr>
              <w:pict>
                <v:shape id="_x0000_i1031" type="#_x0000_t75" alt="Об утверждении формы градостроительного плана земельного участка" style="width:17.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 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r w:rsidR="008F1753">
              <w:rPr>
                <w:rFonts w:ascii="Times New Roman" w:eastAsia="Times New Roman" w:hAnsi="Times New Roman"/>
                <w:color w:val="2D2D2D"/>
              </w:rPr>
              <w:pict>
                <v:shape id="_x0000_i1032" type="#_x0000_t75" alt="Об утверждении формы градостроительного плана земельного участка" style="width:17.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 границы зон планируемого размещения объектов капитального строительства для государственных или муниципальных нужд (при наличии);</w:t>
            </w:r>
            <w:r w:rsidRPr="00D33BB7">
              <w:rPr>
                <w:rFonts w:ascii="Times New Roman" w:eastAsia="Times New Roman" w:hAnsi="Times New Roman"/>
                <w:color w:val="2D2D2D"/>
              </w:rPr>
              <w:br/>
            </w:r>
            <w:r w:rsidRPr="00D33BB7">
              <w:rPr>
                <w:rFonts w:ascii="Times New Roman" w:eastAsia="Times New Roman" w:hAnsi="Times New Roman"/>
                <w:color w:val="2D2D2D"/>
              </w:rPr>
              <w:br/>
              <w:t>- места допустимого размещения объекта капитального строительства</w:t>
            </w:r>
            <w:r w:rsidR="008F1753">
              <w:rPr>
                <w:rFonts w:ascii="Times New Roman" w:eastAsia="Times New Roman" w:hAnsi="Times New Roman"/>
                <w:color w:val="2D2D2D"/>
              </w:rPr>
              <w:pict>
                <v:shape id="_x0000_i1033" type="#_x0000_t75" alt="Об утверждении формы градостроительного плана земельного участка" style="width:17.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 границы зон с особыми условиями использования территории (зон охраны объектов культурного наследия, санитарно-защитные, водоохранные зоны и иные зоны), а также графическая информация об иных ограничениях в использовании земельного участка (при наличии)</w:t>
            </w:r>
            <w:r w:rsidR="008F1753">
              <w:rPr>
                <w:rFonts w:ascii="Times New Roman" w:eastAsia="Times New Roman" w:hAnsi="Times New Roman"/>
                <w:color w:val="2D2D2D"/>
              </w:rPr>
              <w:pict>
                <v:shape id="_x0000_i1034" type="#_x0000_t75" alt="Об утверждении формы градостроительного плана земельного участка" style="width:26.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 границы зон действия публичных сервитутов (при наличии)</w:t>
            </w:r>
            <w:r w:rsidR="008F1753">
              <w:rPr>
                <w:rFonts w:ascii="Times New Roman" w:eastAsia="Times New Roman" w:hAnsi="Times New Roman"/>
                <w:color w:val="2D2D2D"/>
              </w:rPr>
              <w:pict>
                <v:shape id="_x0000_i1035" type="#_x0000_t75" alt="Об утверждении формы градостроительного плана земельного участка" style="width:26.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 точки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(при наличии возможности их отображения на ситуационном плане)</w:t>
            </w:r>
            <w:r w:rsidR="008F1753">
              <w:rPr>
                <w:rFonts w:ascii="Times New Roman" w:eastAsia="Times New Roman" w:hAnsi="Times New Roman"/>
                <w:color w:val="2D2D2D"/>
              </w:rPr>
              <w:pict>
                <v:shape id="_x0000_i1036" type="#_x0000_t75" alt="Об утверждении формы градостроительного плана земельного участка" style="width:8.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 условные обозначения отображаемой информации;</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Чертеж градостроительного плана земельного участка разработан на топографической основе в масштабе</w:t>
            </w:r>
          </w:p>
        </w:tc>
      </w:tr>
      <w:tr w:rsidR="00D558CE" w:rsidRPr="00D33BB7" w:rsidTr="00D558CE">
        <w:trPr>
          <w:gridBefore w:val="1"/>
          <w:gridAfter w:val="1"/>
          <w:wBefore w:w="149" w:type="dxa"/>
          <w:wAfter w:w="149" w:type="dxa"/>
        </w:trPr>
        <w:tc>
          <w:tcPr>
            <w:tcW w:w="555"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(1:</w:t>
            </w:r>
          </w:p>
        </w:tc>
        <w:tc>
          <w:tcPr>
            <w:tcW w:w="1843" w:type="dxa"/>
            <w:gridSpan w:val="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2071" w:type="dxa"/>
            <w:gridSpan w:val="8"/>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 выполненной</w:t>
            </w:r>
          </w:p>
        </w:tc>
        <w:tc>
          <w:tcPr>
            <w:tcW w:w="4850" w:type="dxa"/>
            <w:gridSpan w:val="1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70"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D558CE">
        <w:trPr>
          <w:gridBefore w:val="1"/>
          <w:gridAfter w:val="1"/>
          <w:wBefore w:w="149" w:type="dxa"/>
          <w:wAfter w:w="149" w:type="dxa"/>
        </w:trPr>
        <w:tc>
          <w:tcPr>
            <w:tcW w:w="555"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843" w:type="dxa"/>
            <w:gridSpan w:val="9"/>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2071" w:type="dxa"/>
            <w:gridSpan w:val="8"/>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4850" w:type="dxa"/>
            <w:gridSpan w:val="1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(дата)</w:t>
            </w:r>
          </w:p>
        </w:tc>
        <w:tc>
          <w:tcPr>
            <w:tcW w:w="370"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(наименование кадастрового инженера)</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Чертеж градостроительного плана земельного участка разработан</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(дата, наименование организации)</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b/>
                <w:bCs/>
                <w:color w:val="2D2D2D"/>
              </w:rPr>
              <w:t>2. Информация о градостроительном регламенте</w:t>
            </w:r>
            <w:r w:rsidR="008F1753">
              <w:rPr>
                <w:rFonts w:ascii="Times New Roman" w:eastAsia="Times New Roman" w:hAnsi="Times New Roman"/>
                <w:color w:val="2D2D2D"/>
              </w:rPr>
              <w:pict>
                <v:shape id="_x0000_i1037" type="#_x0000_t75" alt="Об утверждении формы градостроительного плана земельного участка" style="width:8.3pt;height:17.3pt"/>
              </w:pict>
            </w:r>
            <w:r w:rsidRPr="00F928EB">
              <w:rPr>
                <w:rFonts w:ascii="Times New Roman" w:eastAsia="Times New Roman" w:hAnsi="Times New Roman"/>
                <w:color w:val="2D2D2D"/>
              </w:rPr>
              <w:t> </w:t>
            </w:r>
            <w:r w:rsidRPr="00D33BB7">
              <w:rPr>
                <w:rFonts w:ascii="Times New Roman" w:eastAsia="Times New Roman" w:hAnsi="Times New Roman"/>
                <w:b/>
                <w:bCs/>
                <w:color w:val="2D2D2D"/>
              </w:rPr>
              <w:t>либо требованиях к назначению, параметрам и размещению объекта капитального строительства</w:t>
            </w:r>
            <w:r w:rsidRPr="00F928EB">
              <w:rPr>
                <w:rFonts w:ascii="Times New Roman" w:eastAsia="Times New Roman" w:hAnsi="Times New Roman"/>
                <w:noProof/>
                <w:color w:val="2D2D2D"/>
              </w:rPr>
              <w:drawing>
                <wp:inline distT="0" distB="0" distL="0" distR="0">
                  <wp:extent cx="409575" cy="219075"/>
                  <wp:effectExtent l="19050" t="0" r="9525" b="0"/>
                  <wp:docPr id="14" name="Рисунок 14" descr="Об утверждении формы градостроительного плана земельного учас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 утверждении формы градостроительного плана земельного участка"/>
                          <pic:cNvPicPr>
                            <a:picLocks noChangeAspect="1" noChangeArrowheads="1"/>
                          </pic:cNvPicPr>
                        </pic:nvPicPr>
                        <pic:blipFill>
                          <a:blip r:embed="rId16"/>
                          <a:srcRect/>
                          <a:stretch>
                            <a:fillRect/>
                          </a:stretch>
                        </pic:blipFill>
                        <pic:spPr bwMode="auto">
                          <a:xfrm>
                            <a:off x="0" y="0"/>
                            <a:ext cx="409575" cy="219075"/>
                          </a:xfrm>
                          <a:prstGeom prst="rect">
                            <a:avLst/>
                          </a:prstGeom>
                          <a:noFill/>
                          <a:ln w="9525">
                            <a:noFill/>
                            <a:miter lim="800000"/>
                            <a:headEnd/>
                            <a:tailEnd/>
                          </a:ln>
                        </pic:spPr>
                      </pic:pic>
                    </a:graphicData>
                  </a:graphic>
                </wp:inline>
              </w:drawing>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(наименование представительного органа местного самоуправления, реквизиты акта об утверждении правил землепользования и застройки, информация обо всех предусмотренных градостроительным регламентом видах разрешенного использования земельного участка (за исключением случаев предоставления земельного участка для государственных или муниципальных нужд)</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2.1. Информация о видах разрешенного использования земельного участка</w:t>
            </w:r>
            <w:r w:rsidR="008F1753">
              <w:rPr>
                <w:rFonts w:ascii="Times New Roman" w:eastAsia="Times New Roman" w:hAnsi="Times New Roman"/>
                <w:color w:val="2D2D2D"/>
              </w:rPr>
              <w:pict>
                <v:shape id="_x0000_i1038" type="#_x0000_t75" alt="Об утверждении формы градостроительного плана земельного участка" style="width:26.3pt;height:17.3pt"/>
              </w:pic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основные виды разрешенного использования земельного участка:</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spacing w:line="315" w:lineRule="atLeast"/>
              <w:jc w:val="righ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условно разрешенные виды использования земельного участка:</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spacing w:line="315" w:lineRule="atLeast"/>
              <w:jc w:val="righ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вспомогательные виды использования земельного участка:</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spacing w:line="315" w:lineRule="atLeast"/>
              <w:jc w:val="righ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D558CE">
        <w:trPr>
          <w:gridBefore w:val="1"/>
          <w:gridAfter w:val="1"/>
          <w:wBefore w:w="149" w:type="dxa"/>
          <w:wAfter w:w="149" w:type="dxa"/>
        </w:trPr>
        <w:tc>
          <w:tcPr>
            <w:tcW w:w="9689" w:type="dxa"/>
            <w:gridSpan w:val="3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2.2. Требования к назначению, параметрам и размещению объекта капитального строительства на указанном земельном участке. Назначение объекта капитального строительства</w:t>
            </w:r>
            <w:r w:rsidR="008F1753">
              <w:rPr>
                <w:rFonts w:ascii="Times New Roman" w:eastAsia="Times New Roman" w:hAnsi="Times New Roman"/>
                <w:color w:val="2D2D2D"/>
              </w:rPr>
              <w:pict>
                <v:shape id="_x0000_i1039" type="#_x0000_t75" alt="Об утверждении формы градостроительного плана земельного участка" style="width:8.3pt;height:17.3pt"/>
              </w:pic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Назначение объекта капитального строительства</w:t>
            </w: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1017" w:type="dxa"/>
            <w:gridSpan w:val="4"/>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N</w:t>
            </w:r>
          </w:p>
        </w:tc>
        <w:tc>
          <w:tcPr>
            <w:tcW w:w="2399" w:type="dxa"/>
            <w:gridSpan w:val="11"/>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c>
          <w:tcPr>
            <w:tcW w:w="5349" w:type="dxa"/>
            <w:gridSpan w:val="15"/>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70"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D558CE">
        <w:trPr>
          <w:gridBefore w:val="1"/>
          <w:gridAfter w:val="1"/>
          <w:wBefore w:w="149" w:type="dxa"/>
          <w:wAfter w:w="149" w:type="dxa"/>
        </w:trPr>
        <w:tc>
          <w:tcPr>
            <w:tcW w:w="1017" w:type="dxa"/>
            <w:gridSpan w:val="4"/>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2399" w:type="dxa"/>
            <w:gridSpan w:val="11"/>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(согласно чертежу)</w:t>
            </w:r>
          </w:p>
        </w:tc>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5349" w:type="dxa"/>
            <w:gridSpan w:val="15"/>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(назначение объекта капитального строительства)</w:t>
            </w:r>
          </w:p>
        </w:tc>
        <w:tc>
          <w:tcPr>
            <w:tcW w:w="370"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D558CE">
        <w:trPr>
          <w:gridBefore w:val="1"/>
          <w:gridAfter w:val="1"/>
          <w:wBefore w:w="149" w:type="dxa"/>
          <w:wAfter w:w="149" w:type="dxa"/>
        </w:trPr>
        <w:tc>
          <w:tcPr>
            <w:tcW w:w="9689" w:type="dxa"/>
            <w:gridSpan w:val="3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2.2.1.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включая площадь</w:t>
            </w:r>
            <w:r w:rsidR="008F1753">
              <w:rPr>
                <w:rFonts w:ascii="Times New Roman" w:eastAsia="Times New Roman" w:hAnsi="Times New Roman"/>
                <w:color w:val="2D2D2D"/>
              </w:rPr>
              <w:pict>
                <v:shape id="_x0000_i1040" type="#_x0000_t75" alt="Об утверждении формы градостроительного плана земельного участка" style="width:8.3pt;height:17.3pt"/>
              </w:pict>
            </w:r>
          </w:p>
        </w:tc>
      </w:tr>
    </w:tbl>
    <w:p w:rsidR="00D558CE" w:rsidRPr="00D33BB7" w:rsidRDefault="00D558CE" w:rsidP="00D558CE">
      <w:pPr>
        <w:textAlignment w:val="baseline"/>
        <w:rPr>
          <w:rFonts w:ascii="Times New Roman" w:eastAsia="Times New Roman" w:hAnsi="Times New Roman"/>
          <w:vanish/>
        </w:rPr>
      </w:pPr>
    </w:p>
    <w:tbl>
      <w:tblPr>
        <w:tblW w:w="0" w:type="auto"/>
        <w:tblCellMar>
          <w:left w:w="0" w:type="dxa"/>
          <w:right w:w="0" w:type="dxa"/>
        </w:tblCellMar>
        <w:tblLook w:val="04A0" w:firstRow="1" w:lastRow="0" w:firstColumn="1" w:lastColumn="0" w:noHBand="0" w:noVBand="1"/>
      </w:tblPr>
      <w:tblGrid>
        <w:gridCol w:w="1023"/>
        <w:gridCol w:w="173"/>
        <w:gridCol w:w="819"/>
        <w:gridCol w:w="927"/>
        <w:gridCol w:w="185"/>
        <w:gridCol w:w="554"/>
        <w:gridCol w:w="471"/>
        <w:gridCol w:w="1192"/>
        <w:gridCol w:w="969"/>
        <w:gridCol w:w="1091"/>
        <w:gridCol w:w="652"/>
        <w:gridCol w:w="613"/>
        <w:gridCol w:w="135"/>
        <w:gridCol w:w="1117"/>
      </w:tblGrid>
      <w:tr w:rsidR="00D558CE" w:rsidRPr="00D33BB7" w:rsidTr="003017F1">
        <w:trPr>
          <w:trHeight w:val="15"/>
        </w:trPr>
        <w:tc>
          <w:tcPr>
            <w:tcW w:w="1478" w:type="dxa"/>
            <w:gridSpan w:val="2"/>
            <w:hideMark/>
          </w:tcPr>
          <w:p w:rsidR="00D558CE" w:rsidRPr="00D33BB7" w:rsidRDefault="00D558CE" w:rsidP="003017F1">
            <w:pPr>
              <w:rPr>
                <w:rFonts w:ascii="Times New Roman" w:eastAsia="Times New Roman" w:hAnsi="Times New Roman"/>
              </w:rPr>
            </w:pPr>
          </w:p>
        </w:tc>
        <w:tc>
          <w:tcPr>
            <w:tcW w:w="1109" w:type="dxa"/>
            <w:hideMark/>
          </w:tcPr>
          <w:p w:rsidR="00D558CE" w:rsidRPr="00D33BB7" w:rsidRDefault="00D558CE" w:rsidP="003017F1">
            <w:pPr>
              <w:rPr>
                <w:rFonts w:ascii="Times New Roman" w:eastAsia="Times New Roman" w:hAnsi="Times New Roman"/>
              </w:rPr>
            </w:pPr>
          </w:p>
        </w:tc>
        <w:tc>
          <w:tcPr>
            <w:tcW w:w="1109" w:type="dxa"/>
            <w:hideMark/>
          </w:tcPr>
          <w:p w:rsidR="00D558CE" w:rsidRPr="00D33BB7" w:rsidRDefault="00D558CE" w:rsidP="003017F1">
            <w:pPr>
              <w:rPr>
                <w:rFonts w:ascii="Times New Roman" w:eastAsia="Times New Roman" w:hAnsi="Times New Roman"/>
              </w:rPr>
            </w:pPr>
          </w:p>
        </w:tc>
        <w:tc>
          <w:tcPr>
            <w:tcW w:w="1478" w:type="dxa"/>
            <w:gridSpan w:val="3"/>
            <w:hideMark/>
          </w:tcPr>
          <w:p w:rsidR="00D558CE" w:rsidRPr="00D33BB7" w:rsidRDefault="00D558CE" w:rsidP="003017F1">
            <w:pPr>
              <w:rPr>
                <w:rFonts w:ascii="Times New Roman" w:eastAsia="Times New Roman" w:hAnsi="Times New Roman"/>
              </w:rPr>
            </w:pPr>
          </w:p>
        </w:tc>
        <w:tc>
          <w:tcPr>
            <w:tcW w:w="1478" w:type="dxa"/>
            <w:hideMark/>
          </w:tcPr>
          <w:p w:rsidR="00D558CE" w:rsidRPr="00D33BB7" w:rsidRDefault="00D558CE" w:rsidP="003017F1">
            <w:pPr>
              <w:rPr>
                <w:rFonts w:ascii="Times New Roman" w:eastAsia="Times New Roman" w:hAnsi="Times New Roman"/>
              </w:rPr>
            </w:pPr>
          </w:p>
        </w:tc>
        <w:tc>
          <w:tcPr>
            <w:tcW w:w="1109" w:type="dxa"/>
            <w:hideMark/>
          </w:tcPr>
          <w:p w:rsidR="00D558CE" w:rsidRPr="00D33BB7" w:rsidRDefault="00D558CE" w:rsidP="003017F1">
            <w:pPr>
              <w:rPr>
                <w:rFonts w:ascii="Times New Roman" w:eastAsia="Times New Roman" w:hAnsi="Times New Roman"/>
              </w:rPr>
            </w:pPr>
          </w:p>
        </w:tc>
        <w:tc>
          <w:tcPr>
            <w:tcW w:w="1478" w:type="dxa"/>
            <w:hideMark/>
          </w:tcPr>
          <w:p w:rsidR="00D558CE" w:rsidRPr="00D33BB7" w:rsidRDefault="00D558CE" w:rsidP="003017F1">
            <w:pPr>
              <w:rPr>
                <w:rFonts w:ascii="Times New Roman" w:eastAsia="Times New Roman" w:hAnsi="Times New Roman"/>
              </w:rPr>
            </w:pPr>
          </w:p>
        </w:tc>
        <w:tc>
          <w:tcPr>
            <w:tcW w:w="739" w:type="dxa"/>
            <w:hideMark/>
          </w:tcPr>
          <w:p w:rsidR="00D558CE" w:rsidRPr="00D33BB7" w:rsidRDefault="00D558CE" w:rsidP="003017F1">
            <w:pPr>
              <w:rPr>
                <w:rFonts w:ascii="Times New Roman" w:eastAsia="Times New Roman" w:hAnsi="Times New Roman"/>
              </w:rPr>
            </w:pPr>
          </w:p>
        </w:tc>
        <w:tc>
          <w:tcPr>
            <w:tcW w:w="739" w:type="dxa"/>
            <w:hideMark/>
          </w:tcPr>
          <w:p w:rsidR="00D558CE" w:rsidRPr="00D33BB7" w:rsidRDefault="00D558CE" w:rsidP="003017F1">
            <w:pPr>
              <w:rPr>
                <w:rFonts w:ascii="Times New Roman" w:eastAsia="Times New Roman" w:hAnsi="Times New Roman"/>
              </w:rPr>
            </w:pPr>
          </w:p>
        </w:tc>
        <w:tc>
          <w:tcPr>
            <w:tcW w:w="1663" w:type="dxa"/>
            <w:gridSpan w:val="2"/>
            <w:hideMark/>
          </w:tcPr>
          <w:p w:rsidR="00D558CE" w:rsidRPr="00D33BB7" w:rsidRDefault="00D558CE" w:rsidP="003017F1">
            <w:pPr>
              <w:rPr>
                <w:rFonts w:ascii="Times New Roman" w:eastAsia="Times New Roman" w:hAnsi="Times New Roman"/>
              </w:rPr>
            </w:pPr>
          </w:p>
        </w:tc>
      </w:tr>
      <w:tr w:rsidR="00D558CE" w:rsidRPr="00D33BB7" w:rsidTr="003017F1">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Кадаст-</w:t>
            </w:r>
            <w:r w:rsidRPr="00D558CE">
              <w:rPr>
                <w:rFonts w:ascii="Times New Roman" w:eastAsia="Times New Roman" w:hAnsi="Times New Roman"/>
                <w:color w:val="2D2D2D"/>
                <w:sz w:val="18"/>
                <w:szCs w:val="18"/>
              </w:rPr>
              <w:br/>
              <w:t>ровый номер земельного участка</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Длина (м)</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Ширина (м)</w:t>
            </w:r>
          </w:p>
        </w:tc>
        <w:tc>
          <w:tcPr>
            <w:tcW w:w="1478"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Зоны с особыми условиями исполь-</w:t>
            </w:r>
            <w:r w:rsidRPr="00D558CE">
              <w:rPr>
                <w:rFonts w:ascii="Times New Roman" w:eastAsia="Times New Roman" w:hAnsi="Times New Roman"/>
                <w:color w:val="2D2D2D"/>
                <w:sz w:val="18"/>
                <w:szCs w:val="18"/>
              </w:rPr>
              <w:br/>
              <w:t>зования</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Зоны действия публичных сервитутов (кв.м)</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Площадь земель-</w:t>
            </w:r>
            <w:r w:rsidRPr="00D558CE">
              <w:rPr>
                <w:rFonts w:ascii="Times New Roman" w:eastAsia="Times New Roman" w:hAnsi="Times New Roman"/>
                <w:color w:val="2D2D2D"/>
                <w:sz w:val="18"/>
                <w:szCs w:val="18"/>
              </w:rPr>
              <w:br/>
              <w:t>ного участка (кв.м)</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Номер объекта капи-</w:t>
            </w:r>
            <w:r w:rsidRPr="00D558CE">
              <w:rPr>
                <w:rFonts w:ascii="Times New Roman" w:eastAsia="Times New Roman" w:hAnsi="Times New Roman"/>
                <w:color w:val="2D2D2D"/>
                <w:sz w:val="18"/>
                <w:szCs w:val="18"/>
              </w:rPr>
              <w:br/>
              <w:t>тального строи-</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Размер (м)</w:t>
            </w:r>
          </w:p>
        </w:tc>
        <w:tc>
          <w:tcPr>
            <w:tcW w:w="16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Площадь застройки земельного участка (кв.м)</w:t>
            </w:r>
          </w:p>
        </w:tc>
      </w:tr>
      <w:tr w:rsidR="00D558CE" w:rsidRPr="00D33BB7" w:rsidTr="003017F1">
        <w:tc>
          <w:tcPr>
            <w:tcW w:w="147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rPr>
                <w:rFonts w:ascii="Times New Roman" w:eastAsia="Times New Roman" w:hAnsi="Times New Roman"/>
                <w:sz w:val="18"/>
                <w:szCs w:val="18"/>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rPr>
                <w:rFonts w:ascii="Times New Roman" w:eastAsia="Times New Roman" w:hAnsi="Times New Roman"/>
                <w:sz w:val="18"/>
                <w:szCs w:val="18"/>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rPr>
                <w:rFonts w:ascii="Times New Roman" w:eastAsia="Times New Roman" w:hAnsi="Times New Roman"/>
                <w:sz w:val="18"/>
                <w:szCs w:val="18"/>
              </w:rPr>
            </w:pPr>
          </w:p>
        </w:tc>
        <w:tc>
          <w:tcPr>
            <w:tcW w:w="1478"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территорий (кв.м)</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rPr>
                <w:rFonts w:ascii="Times New Roman" w:eastAsia="Times New Roman" w:hAnsi="Times New Roman"/>
                <w:sz w:val="18"/>
                <w:szCs w:val="18"/>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rPr>
                <w:rFonts w:ascii="Times New Roman" w:eastAsia="Times New Roman" w:hAnsi="Times New Roman"/>
                <w:sz w:val="18"/>
                <w:szCs w:val="18"/>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тельства согласно чертежу градост-</w:t>
            </w:r>
            <w:r w:rsidRPr="00D558CE">
              <w:rPr>
                <w:rFonts w:ascii="Times New Roman" w:eastAsia="Times New Roman" w:hAnsi="Times New Roman"/>
                <w:color w:val="2D2D2D"/>
                <w:sz w:val="18"/>
                <w:szCs w:val="18"/>
              </w:rPr>
              <w:br/>
              <w:t>роитель-</w:t>
            </w:r>
            <w:r w:rsidRPr="00D558CE">
              <w:rPr>
                <w:rFonts w:ascii="Times New Roman" w:eastAsia="Times New Roman" w:hAnsi="Times New Roman"/>
                <w:color w:val="2D2D2D"/>
                <w:sz w:val="18"/>
                <w:szCs w:val="18"/>
              </w:rPr>
              <w:br/>
              <w:t>ного плана зе-</w:t>
            </w:r>
            <w:r w:rsidRPr="00D558CE">
              <w:rPr>
                <w:rFonts w:ascii="Times New Roman" w:eastAsia="Times New Roman" w:hAnsi="Times New Roman"/>
                <w:color w:val="2D2D2D"/>
                <w:sz w:val="18"/>
                <w:szCs w:val="18"/>
              </w:rPr>
              <w:br/>
              <w:t>мельного участка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макс.</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18"/>
                <w:szCs w:val="18"/>
              </w:rPr>
            </w:pPr>
            <w:r w:rsidRPr="00D558CE">
              <w:rPr>
                <w:rFonts w:ascii="Times New Roman" w:eastAsia="Times New Roman" w:hAnsi="Times New Roman"/>
                <w:color w:val="2D2D2D"/>
                <w:sz w:val="18"/>
                <w:szCs w:val="18"/>
              </w:rPr>
              <w:t>мин.</w:t>
            </w:r>
          </w:p>
        </w:tc>
        <w:tc>
          <w:tcPr>
            <w:tcW w:w="166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rPr>
                <w:rFonts w:ascii="Times New Roman" w:eastAsia="Times New Roman" w:hAnsi="Times New Roman"/>
                <w:sz w:val="18"/>
                <w:szCs w:val="18"/>
              </w:rPr>
            </w:pPr>
          </w:p>
        </w:tc>
      </w:tr>
      <w:tr w:rsidR="00D558CE" w:rsidRPr="00D558CE" w:rsidTr="003017F1">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20"/>
                <w:szCs w:val="20"/>
              </w:rPr>
            </w:pPr>
            <w:r w:rsidRPr="00D558CE">
              <w:rPr>
                <w:rFonts w:ascii="Times New Roman" w:eastAsia="Times New Roman" w:hAnsi="Times New Roman"/>
                <w:color w:val="2D2D2D"/>
                <w:sz w:val="20"/>
                <w:szCs w:val="20"/>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20"/>
                <w:szCs w:val="20"/>
              </w:rPr>
            </w:pPr>
            <w:r w:rsidRPr="00D558CE">
              <w:rPr>
                <w:rFonts w:ascii="Times New Roman" w:eastAsia="Times New Roman" w:hAnsi="Times New Roman"/>
                <w:color w:val="2D2D2D"/>
                <w:sz w:val="20"/>
                <w:szCs w:val="20"/>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20"/>
                <w:szCs w:val="20"/>
              </w:rPr>
            </w:pPr>
            <w:r w:rsidRPr="00D558CE">
              <w:rPr>
                <w:rFonts w:ascii="Times New Roman" w:eastAsia="Times New Roman" w:hAnsi="Times New Roman"/>
                <w:color w:val="2D2D2D"/>
                <w:sz w:val="20"/>
                <w:szCs w:val="20"/>
              </w:rPr>
              <w:t>3</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20"/>
                <w:szCs w:val="20"/>
              </w:rPr>
            </w:pPr>
            <w:r w:rsidRPr="00D558CE">
              <w:rPr>
                <w:rFonts w:ascii="Times New Roman" w:eastAsia="Times New Roman" w:hAnsi="Times New Roman"/>
                <w:color w:val="2D2D2D"/>
                <w:sz w:val="20"/>
                <w:szCs w:val="20"/>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20"/>
                <w:szCs w:val="20"/>
              </w:rPr>
            </w:pPr>
            <w:r w:rsidRPr="00D558CE">
              <w:rPr>
                <w:rFonts w:ascii="Times New Roman" w:eastAsia="Times New Roman" w:hAnsi="Times New Roman"/>
                <w:color w:val="2D2D2D"/>
                <w:sz w:val="20"/>
                <w:szCs w:val="20"/>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20"/>
                <w:szCs w:val="20"/>
              </w:rPr>
            </w:pPr>
            <w:r w:rsidRPr="00D558CE">
              <w:rPr>
                <w:rFonts w:ascii="Times New Roman" w:eastAsia="Times New Roman" w:hAnsi="Times New Roman"/>
                <w:color w:val="2D2D2D"/>
                <w:sz w:val="20"/>
                <w:szCs w:val="20"/>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20"/>
                <w:szCs w:val="20"/>
              </w:rPr>
            </w:pPr>
            <w:r w:rsidRPr="00D558CE">
              <w:rPr>
                <w:rFonts w:ascii="Times New Roman" w:eastAsia="Times New Roman" w:hAnsi="Times New Roman"/>
                <w:color w:val="2D2D2D"/>
                <w:sz w:val="20"/>
                <w:szCs w:val="20"/>
              </w:rPr>
              <w:t>7</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20"/>
                <w:szCs w:val="20"/>
              </w:rPr>
            </w:pPr>
            <w:r w:rsidRPr="00D558CE">
              <w:rPr>
                <w:rFonts w:ascii="Times New Roman" w:eastAsia="Times New Roman" w:hAnsi="Times New Roman"/>
                <w:color w:val="2D2D2D"/>
                <w:sz w:val="20"/>
                <w:szCs w:val="20"/>
              </w:rPr>
              <w:t>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558CE" w:rsidRDefault="00D558CE" w:rsidP="003017F1">
            <w:pPr>
              <w:spacing w:line="315" w:lineRule="atLeast"/>
              <w:textAlignment w:val="baseline"/>
              <w:rPr>
                <w:rFonts w:ascii="Times New Roman" w:eastAsia="Times New Roman" w:hAnsi="Times New Roman"/>
                <w:color w:val="2D2D2D"/>
                <w:sz w:val="20"/>
                <w:szCs w:val="20"/>
              </w:rPr>
            </w:pPr>
            <w:r w:rsidRPr="00D558CE">
              <w:rPr>
                <w:rFonts w:ascii="Times New Roman" w:eastAsia="Times New Roman" w:hAnsi="Times New Roman"/>
                <w:color w:val="2D2D2D"/>
                <w:sz w:val="20"/>
                <w:szCs w:val="20"/>
              </w:rPr>
              <w:t>9</w:t>
            </w:r>
          </w:p>
        </w:tc>
      </w:tr>
      <w:tr w:rsidR="00D558CE" w:rsidRPr="00D33BB7" w:rsidTr="003017F1">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rPr>
          <w:trHeight w:val="15"/>
        </w:trPr>
        <w:tc>
          <w:tcPr>
            <w:tcW w:w="1109" w:type="dxa"/>
            <w:hideMark/>
          </w:tcPr>
          <w:p w:rsidR="00D558CE" w:rsidRPr="00D33BB7" w:rsidRDefault="00D558CE" w:rsidP="003017F1">
            <w:pPr>
              <w:rPr>
                <w:rFonts w:ascii="Times New Roman" w:eastAsia="Times New Roman" w:hAnsi="Times New Roman"/>
              </w:rPr>
            </w:pPr>
          </w:p>
        </w:tc>
        <w:tc>
          <w:tcPr>
            <w:tcW w:w="2772" w:type="dxa"/>
            <w:gridSpan w:val="4"/>
            <w:hideMark/>
          </w:tcPr>
          <w:p w:rsidR="00D558CE" w:rsidRPr="00D33BB7" w:rsidRDefault="00D558CE" w:rsidP="003017F1">
            <w:pPr>
              <w:rPr>
                <w:rFonts w:ascii="Times New Roman" w:eastAsia="Times New Roman" w:hAnsi="Times New Roman"/>
              </w:rPr>
            </w:pPr>
          </w:p>
        </w:tc>
        <w:tc>
          <w:tcPr>
            <w:tcW w:w="554" w:type="dxa"/>
            <w:hideMark/>
          </w:tcPr>
          <w:p w:rsidR="00D558CE" w:rsidRPr="00D33BB7" w:rsidRDefault="00D558CE" w:rsidP="003017F1">
            <w:pPr>
              <w:rPr>
                <w:rFonts w:ascii="Times New Roman" w:eastAsia="Times New Roman" w:hAnsi="Times New Roman"/>
              </w:rPr>
            </w:pPr>
          </w:p>
        </w:tc>
        <w:tc>
          <w:tcPr>
            <w:tcW w:w="6468" w:type="dxa"/>
            <w:gridSpan w:val="7"/>
            <w:hideMark/>
          </w:tcPr>
          <w:p w:rsidR="00D558CE" w:rsidRPr="00D33BB7" w:rsidRDefault="00D558CE" w:rsidP="003017F1">
            <w:pPr>
              <w:rPr>
                <w:rFonts w:ascii="Times New Roman" w:eastAsia="Times New Roman" w:hAnsi="Times New Roman"/>
              </w:rPr>
            </w:pPr>
          </w:p>
        </w:tc>
        <w:tc>
          <w:tcPr>
            <w:tcW w:w="370" w:type="dxa"/>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4"/>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2.2.2. Предельное количество этажей _______ или предельная высота зданий, строений, сооружений_______м</w:t>
            </w:r>
            <w:r w:rsidR="008F1753">
              <w:rPr>
                <w:rFonts w:ascii="Times New Roman" w:eastAsia="Times New Roman" w:hAnsi="Times New Roman"/>
                <w:color w:val="2D2D2D"/>
              </w:rPr>
              <w:pict>
                <v:shape id="_x0000_i1041" type="#_x0000_t75" alt="Об утверждении формы градостроительного плана земельного участка" style="width:8.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2.2.3. Максимальный процент застройки в границах земельного участка _____________________%</w:t>
            </w:r>
            <w:r w:rsidR="008F1753">
              <w:rPr>
                <w:rFonts w:ascii="Times New Roman" w:eastAsia="Times New Roman" w:hAnsi="Times New Roman"/>
                <w:color w:val="2D2D2D"/>
              </w:rPr>
              <w:pict>
                <v:shape id="_x0000_i1042" type="#_x0000_t75" alt="Об утверждении формы градостроительного плана земельного участка" style="width:8.3pt;height:17.3pt"/>
              </w:pict>
            </w:r>
            <w:r w:rsidRPr="00D33BB7">
              <w:rPr>
                <w:rFonts w:ascii="Times New Roman" w:eastAsia="Times New Roman" w:hAnsi="Times New Roman"/>
                <w:color w:val="2D2D2D"/>
              </w:rPr>
              <w:t>.</w:t>
            </w:r>
            <w:r w:rsidRPr="00D33BB7">
              <w:rPr>
                <w:rFonts w:ascii="Times New Roman" w:eastAsia="Times New Roman" w:hAnsi="Times New Roman"/>
                <w:color w:val="2D2D2D"/>
              </w:rPr>
              <w:br/>
            </w:r>
            <w:r w:rsidRPr="00D33BB7">
              <w:rPr>
                <w:rFonts w:ascii="Times New Roman" w:eastAsia="Times New Roman" w:hAnsi="Times New Roman"/>
                <w:color w:val="2D2D2D"/>
              </w:rPr>
              <w:br/>
              <w:t>2.2.4. Иные показатели (максимальная плотность, максимальный коэффициент застройки)</w:t>
            </w:r>
            <w:r w:rsidR="008F1753">
              <w:rPr>
                <w:rFonts w:ascii="Times New Roman" w:eastAsia="Times New Roman" w:hAnsi="Times New Roman"/>
                <w:color w:val="2D2D2D"/>
              </w:rPr>
              <w:pict>
                <v:shape id="_x0000_i1043" type="#_x0000_t75" alt="Об утверждении формы градостроительного плана земельного участка" style="width:8.3pt;height:17.3pt"/>
              </w:pict>
            </w:r>
            <w:r w:rsidRPr="00D33BB7">
              <w:rPr>
                <w:rFonts w:ascii="Times New Roman" w:eastAsia="Times New Roman" w:hAnsi="Times New Roman"/>
                <w:color w:val="2D2D2D"/>
              </w:rPr>
              <w:t>:</w:t>
            </w:r>
          </w:p>
        </w:tc>
      </w:tr>
      <w:tr w:rsidR="00D558CE" w:rsidRPr="00D33BB7" w:rsidTr="003017F1">
        <w:tc>
          <w:tcPr>
            <w:tcW w:w="11273" w:type="dxa"/>
            <w:gridSpan w:val="14"/>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4"/>
            <w:tcBorders>
              <w:top w:val="single" w:sz="6" w:space="0" w:color="000000"/>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4"/>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4"/>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2.3. Требования к назначению, параметрам и размещению объекта капитального строительства на указанном земельном участке</w:t>
            </w:r>
            <w:r w:rsidR="008F1753">
              <w:rPr>
                <w:rFonts w:ascii="Times New Roman" w:eastAsia="Times New Roman" w:hAnsi="Times New Roman"/>
                <w:color w:val="2D2D2D"/>
              </w:rPr>
              <w:pict>
                <v:shape id="_x0000_i1044" type="#_x0000_t75" alt="Об утверждении формы градостроительного плана земельного участка" style="width:24.9pt;height:17.3pt"/>
              </w:pict>
            </w:r>
          </w:p>
        </w:tc>
      </w:tr>
      <w:tr w:rsidR="00D558CE" w:rsidRPr="00D33BB7" w:rsidTr="003017F1">
        <w:tc>
          <w:tcPr>
            <w:tcW w:w="11273" w:type="dxa"/>
            <w:gridSpan w:val="14"/>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4"/>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Назначение объекта капитального строительства</w:t>
            </w:r>
          </w:p>
        </w:tc>
      </w:tr>
      <w:tr w:rsidR="00D558CE" w:rsidRPr="00D33BB7" w:rsidTr="003017F1">
        <w:tc>
          <w:tcPr>
            <w:tcW w:w="11273" w:type="dxa"/>
            <w:gridSpan w:val="14"/>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09"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N</w:t>
            </w:r>
          </w:p>
        </w:tc>
        <w:tc>
          <w:tcPr>
            <w:tcW w:w="2772" w:type="dxa"/>
            <w:gridSpan w:val="4"/>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c>
          <w:tcPr>
            <w:tcW w:w="6468" w:type="dxa"/>
            <w:gridSpan w:val="7"/>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70"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3017F1">
        <w:tc>
          <w:tcPr>
            <w:tcW w:w="1109"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2772" w:type="dxa"/>
            <w:gridSpan w:val="4"/>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(согласно чертежу)</w:t>
            </w:r>
          </w:p>
        </w:tc>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468" w:type="dxa"/>
            <w:gridSpan w:val="7"/>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(назначение объекта капитального строительства)</w:t>
            </w:r>
          </w:p>
        </w:tc>
        <w:tc>
          <w:tcPr>
            <w:tcW w:w="370"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4"/>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4"/>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Предельные (минимальные и (или) максимальные) размеры земельных участков:</w:t>
            </w:r>
          </w:p>
        </w:tc>
      </w:tr>
    </w:tbl>
    <w:p w:rsidR="00D558CE" w:rsidRPr="00D33BB7" w:rsidRDefault="00D558CE" w:rsidP="00D558CE">
      <w:pPr>
        <w:textAlignment w:val="baseline"/>
        <w:rPr>
          <w:rFonts w:ascii="Times New Roman" w:eastAsia="Times New Roman" w:hAnsi="Times New Roman"/>
          <w:vanish/>
        </w:rPr>
      </w:pPr>
    </w:p>
    <w:tbl>
      <w:tblPr>
        <w:tblW w:w="0" w:type="auto"/>
        <w:tblCellMar>
          <w:left w:w="0" w:type="dxa"/>
          <w:right w:w="0" w:type="dxa"/>
        </w:tblCellMar>
        <w:tblLook w:val="04A0" w:firstRow="1" w:lastRow="0" w:firstColumn="1" w:lastColumn="0" w:noHBand="0" w:noVBand="1"/>
      </w:tblPr>
      <w:tblGrid>
        <w:gridCol w:w="555"/>
        <w:gridCol w:w="1771"/>
        <w:gridCol w:w="836"/>
        <w:gridCol w:w="132"/>
        <w:gridCol w:w="524"/>
        <w:gridCol w:w="316"/>
        <w:gridCol w:w="409"/>
        <w:gridCol w:w="446"/>
        <w:gridCol w:w="152"/>
        <w:gridCol w:w="446"/>
        <w:gridCol w:w="151"/>
        <w:gridCol w:w="959"/>
        <w:gridCol w:w="554"/>
        <w:gridCol w:w="484"/>
        <w:gridCol w:w="361"/>
        <w:gridCol w:w="550"/>
        <w:gridCol w:w="612"/>
        <w:gridCol w:w="149"/>
        <w:gridCol w:w="514"/>
      </w:tblGrid>
      <w:tr w:rsidR="00D558CE" w:rsidRPr="00D33BB7" w:rsidTr="003017F1">
        <w:trPr>
          <w:trHeight w:val="15"/>
        </w:trPr>
        <w:tc>
          <w:tcPr>
            <w:tcW w:w="2402" w:type="dxa"/>
            <w:gridSpan w:val="2"/>
            <w:hideMark/>
          </w:tcPr>
          <w:p w:rsidR="00D558CE" w:rsidRPr="00D33BB7" w:rsidRDefault="00D558CE" w:rsidP="003017F1">
            <w:pPr>
              <w:rPr>
                <w:rFonts w:ascii="Times New Roman" w:eastAsia="Times New Roman" w:hAnsi="Times New Roman"/>
              </w:rPr>
            </w:pPr>
          </w:p>
        </w:tc>
        <w:tc>
          <w:tcPr>
            <w:tcW w:w="1109" w:type="dxa"/>
            <w:gridSpan w:val="2"/>
            <w:hideMark/>
          </w:tcPr>
          <w:p w:rsidR="00D558CE" w:rsidRPr="00D33BB7" w:rsidRDefault="00D558CE" w:rsidP="003017F1">
            <w:pPr>
              <w:rPr>
                <w:rFonts w:ascii="Times New Roman" w:eastAsia="Times New Roman" w:hAnsi="Times New Roman"/>
              </w:rPr>
            </w:pPr>
          </w:p>
        </w:tc>
        <w:tc>
          <w:tcPr>
            <w:tcW w:w="1109" w:type="dxa"/>
            <w:gridSpan w:val="3"/>
            <w:hideMark/>
          </w:tcPr>
          <w:p w:rsidR="00D558CE" w:rsidRPr="00D33BB7" w:rsidRDefault="00D558CE" w:rsidP="003017F1">
            <w:pPr>
              <w:rPr>
                <w:rFonts w:ascii="Times New Roman" w:eastAsia="Times New Roman" w:hAnsi="Times New Roman"/>
              </w:rPr>
            </w:pPr>
          </w:p>
        </w:tc>
        <w:tc>
          <w:tcPr>
            <w:tcW w:w="1109" w:type="dxa"/>
            <w:gridSpan w:val="4"/>
            <w:hideMark/>
          </w:tcPr>
          <w:p w:rsidR="00D558CE" w:rsidRPr="00D33BB7" w:rsidRDefault="00D558CE" w:rsidP="003017F1">
            <w:pPr>
              <w:rPr>
                <w:rFonts w:ascii="Times New Roman" w:eastAsia="Times New Roman" w:hAnsi="Times New Roman"/>
              </w:rPr>
            </w:pPr>
          </w:p>
        </w:tc>
        <w:tc>
          <w:tcPr>
            <w:tcW w:w="3142" w:type="dxa"/>
            <w:gridSpan w:val="4"/>
            <w:hideMark/>
          </w:tcPr>
          <w:p w:rsidR="00D558CE" w:rsidRPr="00D33BB7" w:rsidRDefault="00D558CE" w:rsidP="003017F1">
            <w:pPr>
              <w:rPr>
                <w:rFonts w:ascii="Times New Roman" w:eastAsia="Times New Roman" w:hAnsi="Times New Roman"/>
              </w:rPr>
            </w:pPr>
          </w:p>
        </w:tc>
        <w:tc>
          <w:tcPr>
            <w:tcW w:w="2402" w:type="dxa"/>
            <w:gridSpan w:val="4"/>
            <w:hideMark/>
          </w:tcPr>
          <w:p w:rsidR="00D558CE" w:rsidRPr="00D33BB7" w:rsidRDefault="00D558CE" w:rsidP="003017F1">
            <w:pPr>
              <w:rPr>
                <w:rFonts w:ascii="Times New Roman" w:eastAsia="Times New Roman" w:hAnsi="Times New Roman"/>
              </w:rPr>
            </w:pPr>
          </w:p>
        </w:tc>
      </w:tr>
      <w:tr w:rsidR="00D558CE" w:rsidRPr="00D33BB7" w:rsidTr="003017F1">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Номер участка согласно чертежу градостроительного плана</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Длина (м)</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Ширина (м)</w:t>
            </w: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Площадь (кв.м)</w:t>
            </w: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Зоны с особыми условиями использования территорий (кв.м)</w:t>
            </w:r>
          </w:p>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Зоны действия публичных сервитутов (кв.м)</w:t>
            </w:r>
          </w:p>
        </w:tc>
      </w:tr>
      <w:tr w:rsidR="00D558CE" w:rsidRPr="00D33BB7" w:rsidTr="003017F1">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1</w:t>
            </w:r>
          </w:p>
        </w:tc>
        <w:tc>
          <w:tcPr>
            <w:tcW w:w="11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2</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3</w:t>
            </w: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4</w:t>
            </w: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5</w:t>
            </w:r>
          </w:p>
        </w:tc>
        <w:tc>
          <w:tcPr>
            <w:tcW w:w="240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6</w:t>
            </w:r>
          </w:p>
        </w:tc>
      </w:tr>
      <w:tr w:rsidR="00D558CE" w:rsidRPr="00D33BB7" w:rsidTr="003017F1">
        <w:trPr>
          <w:trHeight w:val="15"/>
        </w:trPr>
        <w:tc>
          <w:tcPr>
            <w:tcW w:w="554" w:type="dxa"/>
            <w:hideMark/>
          </w:tcPr>
          <w:p w:rsidR="00D558CE" w:rsidRPr="00D33BB7" w:rsidRDefault="00D558CE" w:rsidP="003017F1">
            <w:pPr>
              <w:rPr>
                <w:rFonts w:ascii="Times New Roman" w:eastAsia="Times New Roman" w:hAnsi="Times New Roman"/>
              </w:rPr>
            </w:pPr>
          </w:p>
        </w:tc>
        <w:tc>
          <w:tcPr>
            <w:tcW w:w="2772" w:type="dxa"/>
            <w:gridSpan w:val="2"/>
            <w:hideMark/>
          </w:tcPr>
          <w:p w:rsidR="00D558CE" w:rsidRPr="00D33BB7" w:rsidRDefault="00D558CE" w:rsidP="003017F1">
            <w:pPr>
              <w:rPr>
                <w:rFonts w:ascii="Times New Roman" w:eastAsia="Times New Roman" w:hAnsi="Times New Roman"/>
              </w:rPr>
            </w:pPr>
          </w:p>
        </w:tc>
        <w:tc>
          <w:tcPr>
            <w:tcW w:w="739" w:type="dxa"/>
            <w:gridSpan w:val="2"/>
            <w:hideMark/>
          </w:tcPr>
          <w:p w:rsidR="00D558CE" w:rsidRPr="00D33BB7" w:rsidRDefault="00D558CE" w:rsidP="003017F1">
            <w:pPr>
              <w:rPr>
                <w:rFonts w:ascii="Times New Roman" w:eastAsia="Times New Roman" w:hAnsi="Times New Roman"/>
              </w:rPr>
            </w:pPr>
          </w:p>
        </w:tc>
        <w:tc>
          <w:tcPr>
            <w:tcW w:w="370" w:type="dxa"/>
            <w:hideMark/>
          </w:tcPr>
          <w:p w:rsidR="00D558CE" w:rsidRPr="00D33BB7" w:rsidRDefault="00D558CE" w:rsidP="003017F1">
            <w:pPr>
              <w:rPr>
                <w:rFonts w:ascii="Times New Roman" w:eastAsia="Times New Roman" w:hAnsi="Times New Roman"/>
              </w:rPr>
            </w:pPr>
          </w:p>
        </w:tc>
        <w:tc>
          <w:tcPr>
            <w:tcW w:w="554" w:type="dxa"/>
            <w:hideMark/>
          </w:tcPr>
          <w:p w:rsidR="00D558CE" w:rsidRPr="00D33BB7" w:rsidRDefault="00D558CE" w:rsidP="003017F1">
            <w:pPr>
              <w:rPr>
                <w:rFonts w:ascii="Times New Roman" w:eastAsia="Times New Roman" w:hAnsi="Times New Roman"/>
              </w:rPr>
            </w:pPr>
          </w:p>
        </w:tc>
        <w:tc>
          <w:tcPr>
            <w:tcW w:w="370" w:type="dxa"/>
            <w:hideMark/>
          </w:tcPr>
          <w:p w:rsidR="00D558CE" w:rsidRPr="00D33BB7" w:rsidRDefault="00D558CE" w:rsidP="003017F1">
            <w:pPr>
              <w:rPr>
                <w:rFonts w:ascii="Times New Roman" w:eastAsia="Times New Roman" w:hAnsi="Times New Roman"/>
              </w:rPr>
            </w:pPr>
          </w:p>
        </w:tc>
        <w:tc>
          <w:tcPr>
            <w:tcW w:w="185" w:type="dxa"/>
            <w:hideMark/>
          </w:tcPr>
          <w:p w:rsidR="00D558CE" w:rsidRPr="00D33BB7" w:rsidRDefault="00D558CE" w:rsidP="003017F1">
            <w:pPr>
              <w:rPr>
                <w:rFonts w:ascii="Times New Roman" w:eastAsia="Times New Roman" w:hAnsi="Times New Roman"/>
              </w:rPr>
            </w:pPr>
          </w:p>
        </w:tc>
        <w:tc>
          <w:tcPr>
            <w:tcW w:w="370" w:type="dxa"/>
            <w:hideMark/>
          </w:tcPr>
          <w:p w:rsidR="00D558CE" w:rsidRPr="00D33BB7" w:rsidRDefault="00D558CE" w:rsidP="003017F1">
            <w:pPr>
              <w:rPr>
                <w:rFonts w:ascii="Times New Roman" w:eastAsia="Times New Roman" w:hAnsi="Times New Roman"/>
              </w:rPr>
            </w:pPr>
          </w:p>
        </w:tc>
        <w:tc>
          <w:tcPr>
            <w:tcW w:w="1478" w:type="dxa"/>
            <w:gridSpan w:val="2"/>
            <w:hideMark/>
          </w:tcPr>
          <w:p w:rsidR="00D558CE" w:rsidRPr="00D33BB7" w:rsidRDefault="00D558CE" w:rsidP="003017F1">
            <w:pPr>
              <w:rPr>
                <w:rFonts w:ascii="Times New Roman" w:eastAsia="Times New Roman" w:hAnsi="Times New Roman"/>
              </w:rPr>
            </w:pPr>
          </w:p>
        </w:tc>
        <w:tc>
          <w:tcPr>
            <w:tcW w:w="554" w:type="dxa"/>
            <w:hideMark/>
          </w:tcPr>
          <w:p w:rsidR="00D558CE" w:rsidRPr="00D33BB7" w:rsidRDefault="00D558CE" w:rsidP="003017F1">
            <w:pPr>
              <w:rPr>
                <w:rFonts w:ascii="Times New Roman" w:eastAsia="Times New Roman" w:hAnsi="Times New Roman"/>
              </w:rPr>
            </w:pPr>
          </w:p>
        </w:tc>
        <w:tc>
          <w:tcPr>
            <w:tcW w:w="739" w:type="dxa"/>
            <w:hideMark/>
          </w:tcPr>
          <w:p w:rsidR="00D558CE" w:rsidRPr="00D33BB7" w:rsidRDefault="00D558CE" w:rsidP="003017F1">
            <w:pPr>
              <w:rPr>
                <w:rFonts w:ascii="Times New Roman" w:eastAsia="Times New Roman" w:hAnsi="Times New Roman"/>
              </w:rPr>
            </w:pPr>
          </w:p>
        </w:tc>
        <w:tc>
          <w:tcPr>
            <w:tcW w:w="1294" w:type="dxa"/>
            <w:gridSpan w:val="2"/>
            <w:hideMark/>
          </w:tcPr>
          <w:p w:rsidR="00D558CE" w:rsidRPr="00D33BB7" w:rsidRDefault="00D558CE" w:rsidP="003017F1">
            <w:pPr>
              <w:rPr>
                <w:rFonts w:ascii="Times New Roman" w:eastAsia="Times New Roman" w:hAnsi="Times New Roman"/>
              </w:rPr>
            </w:pPr>
          </w:p>
        </w:tc>
        <w:tc>
          <w:tcPr>
            <w:tcW w:w="924" w:type="dxa"/>
            <w:hideMark/>
          </w:tcPr>
          <w:p w:rsidR="00D558CE" w:rsidRPr="00D33BB7" w:rsidRDefault="00D558CE" w:rsidP="003017F1">
            <w:pPr>
              <w:rPr>
                <w:rFonts w:ascii="Times New Roman" w:eastAsia="Times New Roman" w:hAnsi="Times New Roman"/>
              </w:rPr>
            </w:pPr>
          </w:p>
        </w:tc>
        <w:tc>
          <w:tcPr>
            <w:tcW w:w="185" w:type="dxa"/>
            <w:hideMark/>
          </w:tcPr>
          <w:p w:rsidR="00D558CE" w:rsidRPr="00D33BB7" w:rsidRDefault="00D558CE" w:rsidP="003017F1">
            <w:pPr>
              <w:rPr>
                <w:rFonts w:ascii="Times New Roman" w:eastAsia="Times New Roman" w:hAnsi="Times New Roman"/>
              </w:rPr>
            </w:pPr>
          </w:p>
        </w:tc>
        <w:tc>
          <w:tcPr>
            <w:tcW w:w="185" w:type="dxa"/>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b/>
                <w:bCs/>
                <w:color w:val="2D2D2D"/>
              </w:rPr>
              <w:t>3. Информация о расположенных в границах земельного участка объектах капитального строительства и объектах культурного наследия</w:t>
            </w:r>
            <w:r w:rsidRPr="00F928EB">
              <w:rPr>
                <w:rFonts w:ascii="Times New Roman" w:eastAsia="Times New Roman" w:hAnsi="Times New Roman"/>
                <w:noProof/>
                <w:color w:val="2D2D2D"/>
              </w:rPr>
              <w:drawing>
                <wp:inline distT="0" distB="0" distL="0" distR="0">
                  <wp:extent cx="428625" cy="219075"/>
                  <wp:effectExtent l="19050" t="0" r="9525" b="0"/>
                  <wp:docPr id="22" name="Рисунок 22" descr="Об утверждении формы градостроительного плана земельного учас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 утверждении формы градостроительного плана земельного участка"/>
                          <pic:cNvPicPr>
                            <a:picLocks noChangeAspect="1" noChangeArrowheads="1"/>
                          </pic:cNvPicPr>
                        </pic:nvPicPr>
                        <pic:blipFill>
                          <a:blip r:embed="rId17"/>
                          <a:srcRect/>
                          <a:stretch>
                            <a:fillRect/>
                          </a:stretch>
                        </pic:blipFill>
                        <pic:spPr bwMode="auto">
                          <a:xfrm>
                            <a:off x="0" y="0"/>
                            <a:ext cx="428625" cy="219075"/>
                          </a:xfrm>
                          <a:prstGeom prst="rect">
                            <a:avLst/>
                          </a:prstGeom>
                          <a:noFill/>
                          <a:ln w="9525">
                            <a:noFill/>
                            <a:miter lim="800000"/>
                            <a:headEnd/>
                            <a:tailEnd/>
                          </a:ln>
                        </pic:spPr>
                      </pic:pic>
                    </a:graphicData>
                  </a:graphic>
                </wp:inline>
              </w:drawing>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3.1. Объекты капитального строительства</w:t>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N</w:t>
            </w:r>
          </w:p>
        </w:tc>
        <w:tc>
          <w:tcPr>
            <w:tcW w:w="4435" w:type="dxa"/>
            <w:gridSpan w:val="6"/>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70"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c>
          <w:tcPr>
            <w:tcW w:w="5544" w:type="dxa"/>
            <w:gridSpan w:val="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70"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3017F1">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4435" w:type="dxa"/>
            <w:gridSpan w:val="6"/>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(согласно чертежу градостроительного плана)</w:t>
            </w:r>
          </w:p>
        </w:tc>
        <w:tc>
          <w:tcPr>
            <w:tcW w:w="370"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5544" w:type="dxa"/>
            <w:gridSpan w:val="9"/>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(назначение объекта капитального строительства)</w:t>
            </w:r>
          </w:p>
        </w:tc>
        <w:tc>
          <w:tcPr>
            <w:tcW w:w="370"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3326" w:type="dxa"/>
            <w:gridSpan w:val="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5359" w:type="dxa"/>
            <w:gridSpan w:val="11"/>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инвентаризационный или кадастровый номер</w:t>
            </w:r>
          </w:p>
        </w:tc>
        <w:tc>
          <w:tcPr>
            <w:tcW w:w="2402" w:type="dxa"/>
            <w:gridSpan w:val="4"/>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85"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3017F1">
        <w:tc>
          <w:tcPr>
            <w:tcW w:w="3326" w:type="dxa"/>
            <w:gridSpan w:val="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5359" w:type="dxa"/>
            <w:gridSpan w:val="11"/>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2402" w:type="dxa"/>
            <w:gridSpan w:val="4"/>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85"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3326" w:type="dxa"/>
            <w:gridSpan w:val="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653" w:type="dxa"/>
            <w:gridSpan w:val="13"/>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технический или кадастровый паспорт объекта подготовлен</w:t>
            </w:r>
          </w:p>
        </w:tc>
        <w:tc>
          <w:tcPr>
            <w:tcW w:w="1294" w:type="dxa"/>
            <w:gridSpan w:val="3"/>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3326" w:type="dxa"/>
            <w:gridSpan w:val="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653" w:type="dxa"/>
            <w:gridSpan w:val="1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1294" w:type="dxa"/>
            <w:gridSpan w:val="3"/>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(дата)</w:t>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(наименование организации (органа)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w:t>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N</w:t>
            </w:r>
          </w:p>
        </w:tc>
        <w:tc>
          <w:tcPr>
            <w:tcW w:w="4990" w:type="dxa"/>
            <w:gridSpan w:val="8"/>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70"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c>
          <w:tcPr>
            <w:tcW w:w="4990" w:type="dxa"/>
            <w:gridSpan w:val="7"/>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70"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3017F1">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4990" w:type="dxa"/>
            <w:gridSpan w:val="8"/>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(согласно чертежу градостроительного плана)</w:t>
            </w:r>
          </w:p>
        </w:tc>
        <w:tc>
          <w:tcPr>
            <w:tcW w:w="370"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4990" w:type="dxa"/>
            <w:gridSpan w:val="7"/>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(назначение объекта культурного наследия)</w:t>
            </w:r>
          </w:p>
        </w:tc>
        <w:tc>
          <w:tcPr>
            <w:tcW w:w="370" w:type="dxa"/>
            <w:gridSpan w:val="2"/>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spacing w:line="315" w:lineRule="atLeast"/>
              <w:jc w:val="righ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3017F1">
        <w:tc>
          <w:tcPr>
            <w:tcW w:w="11273" w:type="dxa"/>
            <w:gridSpan w:val="19"/>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4066" w:type="dxa"/>
            <w:gridSpan w:val="5"/>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регистрационный номер в реестре</w:t>
            </w:r>
          </w:p>
        </w:tc>
        <w:tc>
          <w:tcPr>
            <w:tcW w:w="3326" w:type="dxa"/>
            <w:gridSpan w:val="7"/>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от</w:t>
            </w:r>
          </w:p>
        </w:tc>
        <w:tc>
          <w:tcPr>
            <w:tcW w:w="3326" w:type="dxa"/>
            <w:gridSpan w:val="6"/>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4066" w:type="dxa"/>
            <w:gridSpan w:val="5"/>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326" w:type="dxa"/>
            <w:gridSpan w:val="7"/>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554" w:type="dxa"/>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3326" w:type="dxa"/>
            <w:gridSpan w:val="6"/>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(дата)</w:t>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b/>
                <w:bCs/>
                <w:color w:val="2D2D2D"/>
              </w:rPr>
              <w:t>4. Информация о разделении земельного участка</w:t>
            </w:r>
            <w:r w:rsidR="008F1753">
              <w:rPr>
                <w:rFonts w:ascii="Times New Roman" w:eastAsia="Times New Roman" w:hAnsi="Times New Roman"/>
                <w:color w:val="2D2D2D"/>
              </w:rPr>
              <w:pict>
                <v:shape id="_x0000_i1045" type="#_x0000_t75" alt="Об утверждении формы градостроительного плана земельного участка" style="width:26.3pt;height:17.3pt"/>
              </w:pict>
            </w:r>
          </w:p>
        </w:tc>
      </w:tr>
      <w:tr w:rsidR="00D558CE" w:rsidRPr="00D33BB7" w:rsidTr="003017F1">
        <w:tc>
          <w:tcPr>
            <w:tcW w:w="11273" w:type="dxa"/>
            <w:gridSpan w:val="1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spacing w:line="315" w:lineRule="atLeast"/>
              <w:jc w:val="right"/>
              <w:textAlignment w:val="baseline"/>
              <w:rPr>
                <w:rFonts w:ascii="Times New Roman" w:eastAsia="Times New Roman" w:hAnsi="Times New Roman"/>
                <w:color w:val="2D2D2D"/>
              </w:rPr>
            </w:pPr>
            <w:r w:rsidRPr="00D33BB7">
              <w:rPr>
                <w:rFonts w:ascii="Times New Roman" w:eastAsia="Times New Roman" w:hAnsi="Times New Roman"/>
                <w:color w:val="2D2D2D"/>
              </w:rPr>
              <w:t>.</w:t>
            </w:r>
          </w:p>
        </w:tc>
      </w:tr>
      <w:tr w:rsidR="00D558CE" w:rsidRPr="00D33BB7" w:rsidTr="003017F1">
        <w:tc>
          <w:tcPr>
            <w:tcW w:w="11273" w:type="dxa"/>
            <w:gridSpan w:val="19"/>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(наименование и реквизиты документа, определяющего возможность или невозможность разделения)</w:t>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b/>
                <w:bCs/>
                <w:color w:val="2D2D2D"/>
              </w:rPr>
              <w:t>5.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r w:rsidR="008F1753">
              <w:rPr>
                <w:rFonts w:ascii="Times New Roman" w:eastAsia="Times New Roman" w:hAnsi="Times New Roman"/>
                <w:color w:val="2D2D2D"/>
              </w:rPr>
              <w:pict>
                <v:shape id="_x0000_i1046" type="#_x0000_t75" alt="Об утверждении формы градостроительного плана земельного участка" style="width:8.3pt;height:17.3pt"/>
              </w:pict>
            </w:r>
          </w:p>
        </w:tc>
      </w:tr>
      <w:tr w:rsidR="00D558CE" w:rsidRPr="00D33BB7" w:rsidTr="003017F1">
        <w:tc>
          <w:tcPr>
            <w:tcW w:w="11273" w:type="dxa"/>
            <w:gridSpan w:val="1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(наименование организации, выдавшей технические условия, реквизиты документа, содержащего в соответствии с</w:t>
            </w:r>
            <w:r w:rsidRPr="00F928EB">
              <w:rPr>
                <w:rFonts w:ascii="Times New Roman" w:eastAsia="Times New Roman" w:hAnsi="Times New Roman"/>
                <w:color w:val="2D2D2D"/>
              </w:rPr>
              <w:t> </w:t>
            </w:r>
            <w:hyperlink r:id="rId18" w:history="1">
              <w:r w:rsidRPr="00F928EB">
                <w:rPr>
                  <w:rFonts w:ascii="Times New Roman" w:eastAsia="Times New Roman" w:hAnsi="Times New Roman"/>
                  <w:color w:val="00466E"/>
                  <w:u w:val="single"/>
                </w:rPr>
                <w:t>частью 7 статьи 48 Градостроительного кодекса Российской Федерации</w:t>
              </w:r>
            </w:hyperlink>
            <w:r w:rsidRPr="00F928EB">
              <w:rPr>
                <w:rFonts w:ascii="Times New Roman" w:eastAsia="Times New Roman" w:hAnsi="Times New Roman"/>
                <w:color w:val="2D2D2D"/>
              </w:rPr>
              <w:t> </w:t>
            </w:r>
            <w:r w:rsidRPr="00D33BB7">
              <w:rPr>
                <w:rFonts w:ascii="Times New Roman" w:eastAsia="Times New Roman" w:hAnsi="Times New Roman"/>
                <w:color w:val="2D2D2D"/>
              </w:rPr>
              <w:t>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b/>
                <w:bCs/>
                <w:color w:val="2D2D2D"/>
              </w:rPr>
              <w:t>6. Информация о наличии границ зоны планируемого размещения объектов капитального строительства для государственных или муниципальных нужд (при наличии)</w:t>
            </w: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4435" w:type="dxa"/>
            <w:gridSpan w:val="6"/>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c>
          <w:tcPr>
            <w:tcW w:w="6838" w:type="dxa"/>
            <w:gridSpan w:val="13"/>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nil"/>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b/>
                <w:bCs/>
                <w:color w:val="2D2D2D"/>
              </w:rPr>
              <w:t>7. Иная информация (при наличии)</w:t>
            </w:r>
          </w:p>
        </w:tc>
      </w:tr>
      <w:tr w:rsidR="00D558CE" w:rsidRPr="00D33BB7" w:rsidTr="003017F1">
        <w:tc>
          <w:tcPr>
            <w:tcW w:w="11273" w:type="dxa"/>
            <w:gridSpan w:val="19"/>
            <w:tcBorders>
              <w:top w:val="nil"/>
              <w:left w:val="nil"/>
              <w:bottom w:val="single" w:sz="6" w:space="0" w:color="000000"/>
              <w:right w:val="nil"/>
            </w:tcBorders>
            <w:tcMar>
              <w:top w:w="0" w:type="dxa"/>
              <w:left w:w="149" w:type="dxa"/>
              <w:bottom w:w="0" w:type="dxa"/>
              <w:right w:w="149" w:type="dxa"/>
            </w:tcMar>
            <w:hideMark/>
          </w:tcPr>
          <w:p w:rsidR="00D558CE" w:rsidRPr="00D33BB7" w:rsidRDefault="00D558CE" w:rsidP="003017F1">
            <w:pPr>
              <w:rPr>
                <w:rFonts w:ascii="Times New Roman" w:eastAsia="Times New Roman" w:hAnsi="Times New Roman"/>
              </w:rPr>
            </w:pPr>
          </w:p>
        </w:tc>
      </w:tr>
      <w:tr w:rsidR="00D558CE" w:rsidRPr="00D33BB7" w:rsidTr="003017F1">
        <w:tc>
          <w:tcPr>
            <w:tcW w:w="11273" w:type="dxa"/>
            <w:gridSpan w:val="19"/>
            <w:tcBorders>
              <w:top w:val="single" w:sz="6" w:space="0" w:color="000000"/>
              <w:left w:val="nil"/>
              <w:bottom w:val="nil"/>
              <w:right w:val="nil"/>
            </w:tcBorders>
            <w:tcMar>
              <w:top w:w="0" w:type="dxa"/>
              <w:left w:w="149" w:type="dxa"/>
              <w:bottom w:w="0" w:type="dxa"/>
              <w:right w:w="149" w:type="dxa"/>
            </w:tcMar>
            <w:hideMark/>
          </w:tcPr>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_______________</w:t>
            </w:r>
          </w:p>
          <w:p w:rsidR="00D558CE" w:rsidRPr="00D33BB7" w:rsidRDefault="00D558CE" w:rsidP="003017F1">
            <w:pPr>
              <w:spacing w:line="315" w:lineRule="atLeast"/>
              <w:textAlignment w:val="baseline"/>
              <w:rPr>
                <w:rFonts w:ascii="Times New Roman" w:eastAsia="Times New Roman" w:hAnsi="Times New Roman"/>
                <w:color w:val="2D2D2D"/>
              </w:rPr>
            </w:pPr>
            <w:r w:rsidRPr="00D33BB7">
              <w:rPr>
                <w:rFonts w:ascii="Times New Roman" w:eastAsia="Times New Roman" w:hAnsi="Times New Roman"/>
                <w:color w:val="2D2D2D"/>
              </w:rPr>
              <w:t>Заполняется в случае, если градостроительный план земельного участка утверждается в составе проекта межевания территории.</w:t>
            </w:r>
            <w:r w:rsidRPr="00D33BB7">
              <w:rPr>
                <w:rFonts w:ascii="Times New Roman" w:eastAsia="Times New Roman" w:hAnsi="Times New Roman"/>
                <w:color w:val="2D2D2D"/>
              </w:rPr>
              <w:br/>
            </w:r>
            <w:r w:rsidRPr="00D33BB7">
              <w:rPr>
                <w:rFonts w:ascii="Times New Roman" w:eastAsia="Times New Roman" w:hAnsi="Times New Roman"/>
                <w:color w:val="2D2D2D"/>
              </w:rPr>
              <w:br/>
            </w:r>
            <w:r w:rsidRPr="00F928EB">
              <w:rPr>
                <w:rFonts w:ascii="Times New Roman" w:eastAsia="Times New Roman" w:hAnsi="Times New Roman"/>
                <w:color w:val="2D2D2D"/>
              </w:rPr>
              <w:t> </w:t>
            </w:r>
            <w:r w:rsidRPr="00D33BB7">
              <w:rPr>
                <w:rFonts w:ascii="Times New Roman" w:eastAsia="Times New Roman" w:hAnsi="Times New Roman"/>
                <w:color w:val="2D2D2D"/>
              </w:rPr>
              <w:t>Заполняется на земельные участки, на которые действие градостроительного регламента распространяется.</w:t>
            </w:r>
            <w:r w:rsidRPr="00D33BB7">
              <w:rPr>
                <w:rFonts w:ascii="Times New Roman" w:eastAsia="Times New Roman" w:hAnsi="Times New Roman"/>
                <w:color w:val="2D2D2D"/>
              </w:rPr>
              <w:br/>
            </w:r>
            <w:r w:rsidRPr="00D33BB7">
              <w:rPr>
                <w:rFonts w:ascii="Times New Roman" w:eastAsia="Times New Roman" w:hAnsi="Times New Roman"/>
                <w:color w:val="2D2D2D"/>
              </w:rPr>
              <w:br/>
            </w:r>
            <w:r w:rsidR="008F1753">
              <w:rPr>
                <w:rFonts w:ascii="Times New Roman" w:eastAsia="Times New Roman" w:hAnsi="Times New Roman"/>
                <w:color w:val="2D2D2D"/>
              </w:rPr>
              <w:pict>
                <v:shape id="_x0000_i1047" type="#_x0000_t75" alt="Об утверждении формы градостроительного плана земельного участка" style="width:8.3pt;height:17.3pt"/>
              </w:pict>
            </w:r>
            <w:r w:rsidRPr="00F928EB">
              <w:rPr>
                <w:rFonts w:ascii="Times New Roman" w:eastAsia="Times New Roman" w:hAnsi="Times New Roman"/>
                <w:color w:val="2D2D2D"/>
              </w:rPr>
              <w:t> </w:t>
            </w:r>
            <w:r w:rsidRPr="00D33BB7">
              <w:rPr>
                <w:rFonts w:ascii="Times New Roman" w:eastAsia="Times New Roman" w:hAnsi="Times New Roman"/>
                <w:color w:val="2D2D2D"/>
              </w:rPr>
              <w:t>Заполняется на земельный участок, на который градостроительный регламент не устанавливается.</w:t>
            </w:r>
            <w:r w:rsidRPr="00D33BB7">
              <w:rPr>
                <w:rFonts w:ascii="Times New Roman" w:eastAsia="Times New Roman" w:hAnsi="Times New Roman"/>
                <w:color w:val="2D2D2D"/>
              </w:rPr>
              <w:br/>
            </w:r>
            <w:r w:rsidRPr="00D33BB7">
              <w:rPr>
                <w:rFonts w:ascii="Times New Roman" w:eastAsia="Times New Roman" w:hAnsi="Times New Roman"/>
                <w:color w:val="2D2D2D"/>
              </w:rPr>
              <w:br/>
            </w:r>
            <w:r w:rsidR="008F1753">
              <w:rPr>
                <w:rFonts w:ascii="Times New Roman" w:eastAsia="Times New Roman" w:hAnsi="Times New Roman"/>
                <w:color w:val="2D2D2D"/>
              </w:rPr>
              <w:pict>
                <v:shape id="_x0000_i1048" type="#_x0000_t75" alt="Об утверждении формы градостроительного плана земельного участка" style="width:8.3pt;height:17.3pt"/>
              </w:pict>
            </w:r>
            <w:r w:rsidRPr="00F928EB">
              <w:rPr>
                <w:rFonts w:ascii="Times New Roman" w:eastAsia="Times New Roman" w:hAnsi="Times New Roman"/>
                <w:color w:val="2D2D2D"/>
              </w:rPr>
              <w:t> </w:t>
            </w:r>
            <w:r w:rsidRPr="00D33BB7">
              <w:rPr>
                <w:rFonts w:ascii="Times New Roman" w:eastAsia="Times New Roman" w:hAnsi="Times New Roman"/>
                <w:color w:val="2D2D2D"/>
              </w:rPr>
              <w:t>Заполняется на земельный участок, на который градостроительный регламент не распространяется.</w:t>
            </w:r>
            <w:r w:rsidRPr="00D33BB7">
              <w:rPr>
                <w:rFonts w:ascii="Times New Roman" w:eastAsia="Times New Roman" w:hAnsi="Times New Roman"/>
                <w:color w:val="2D2D2D"/>
              </w:rPr>
              <w:br/>
            </w:r>
            <w:r w:rsidRPr="00D33BB7">
              <w:rPr>
                <w:rFonts w:ascii="Times New Roman" w:eastAsia="Times New Roman" w:hAnsi="Times New Roman"/>
                <w:color w:val="2D2D2D"/>
              </w:rPr>
              <w:br/>
            </w:r>
            <w:r w:rsidR="008F1753">
              <w:rPr>
                <w:rFonts w:ascii="Times New Roman" w:eastAsia="Times New Roman" w:hAnsi="Times New Roman"/>
                <w:color w:val="2D2D2D"/>
              </w:rPr>
              <w:pict>
                <v:shape id="_x0000_i1049" type="#_x0000_t75" alt="Об утверждении формы градостроительного плана земельного участка" style="width:8.3pt;height:17.3pt"/>
              </w:pict>
            </w:r>
            <w:r w:rsidRPr="00F928EB">
              <w:rPr>
                <w:rFonts w:ascii="Times New Roman" w:eastAsia="Times New Roman" w:hAnsi="Times New Roman"/>
                <w:color w:val="2D2D2D"/>
              </w:rPr>
              <w:t> </w:t>
            </w:r>
            <w:r w:rsidRPr="00D33BB7">
              <w:rPr>
                <w:rFonts w:ascii="Times New Roman" w:eastAsia="Times New Roman" w:hAnsi="Times New Roman"/>
                <w:color w:val="2D2D2D"/>
              </w:rPr>
              <w:t>Заполняется если соответствующие параметры установлены градостроительным регламентом либо нормативными правовыми актами, регулирующими использования земельных участков, для которых градостроительные регламенты не устанавливаются или на которые градостроительные регламенты не распространяются.</w:t>
            </w:r>
            <w:r w:rsidRPr="00D33BB7">
              <w:rPr>
                <w:rFonts w:ascii="Times New Roman" w:eastAsia="Times New Roman" w:hAnsi="Times New Roman"/>
                <w:color w:val="2D2D2D"/>
              </w:rPr>
              <w:br/>
            </w:r>
            <w:r w:rsidRPr="00D33BB7">
              <w:rPr>
                <w:rFonts w:ascii="Times New Roman" w:eastAsia="Times New Roman" w:hAnsi="Times New Roman"/>
                <w:color w:val="2D2D2D"/>
              </w:rPr>
              <w:br/>
            </w:r>
            <w:r w:rsidRPr="00F928EB">
              <w:rPr>
                <w:rFonts w:ascii="Times New Roman" w:eastAsia="Times New Roman" w:hAnsi="Times New Roman"/>
                <w:color w:val="2D2D2D"/>
              </w:rPr>
              <w:t> </w:t>
            </w:r>
            <w:r w:rsidRPr="00D33BB7">
              <w:rPr>
                <w:rFonts w:ascii="Times New Roman" w:eastAsia="Times New Roman" w:hAnsi="Times New Roman"/>
                <w:color w:val="2D2D2D"/>
              </w:rPr>
              <w:t>Указываются точки подключения, содержащиеся в технических условиях, выданных организацией, осуществляющей эксплуатацию сетей инженерно-технического обеспечения.</w:t>
            </w:r>
            <w:r w:rsidRPr="00D33BB7">
              <w:rPr>
                <w:rFonts w:ascii="Times New Roman" w:eastAsia="Times New Roman" w:hAnsi="Times New Roman"/>
                <w:color w:val="2D2D2D"/>
              </w:rPr>
              <w:br/>
            </w:r>
          </w:p>
          <w:p w:rsidR="00D558CE" w:rsidRPr="00D33BB7" w:rsidRDefault="008F1753" w:rsidP="003017F1">
            <w:pPr>
              <w:spacing w:line="315" w:lineRule="atLeast"/>
              <w:textAlignment w:val="baseline"/>
              <w:rPr>
                <w:rFonts w:ascii="Times New Roman" w:eastAsia="Times New Roman" w:hAnsi="Times New Roman"/>
                <w:color w:val="2D2D2D"/>
              </w:rPr>
            </w:pPr>
            <w:r>
              <w:rPr>
                <w:rFonts w:ascii="Times New Roman" w:eastAsia="Times New Roman" w:hAnsi="Times New Roman"/>
                <w:color w:val="2D2D2D"/>
              </w:rPr>
              <w:pict>
                <v:shape id="_x0000_i1050" type="#_x0000_t75" alt="Об утверждении формы градостроительного плана земельного участка" style="width:8.3pt;height:17.3pt"/>
              </w:pict>
            </w:r>
            <w:r w:rsidR="00D558CE" w:rsidRPr="00F928EB">
              <w:rPr>
                <w:rFonts w:ascii="Times New Roman" w:eastAsia="Times New Roman" w:hAnsi="Times New Roman"/>
                <w:color w:val="2D2D2D"/>
              </w:rPr>
              <w:t> </w:t>
            </w:r>
            <w:r w:rsidR="00D558CE" w:rsidRPr="00D33BB7">
              <w:rPr>
                <w:rFonts w:ascii="Times New Roman" w:eastAsia="Times New Roman" w:hAnsi="Times New Roman"/>
                <w:color w:val="2D2D2D"/>
              </w:rPr>
              <w:t>Документ, содержащий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 является приложением к градостроительному плану земельного участка.</w:t>
            </w:r>
          </w:p>
        </w:tc>
      </w:tr>
    </w:tbl>
    <w:p w:rsidR="00D558CE" w:rsidRPr="00D33BB7" w:rsidRDefault="00D558CE" w:rsidP="00D558CE">
      <w:pPr>
        <w:spacing w:line="315" w:lineRule="atLeast"/>
        <w:jc w:val="left"/>
        <w:textAlignment w:val="baseline"/>
        <w:rPr>
          <w:rFonts w:ascii="Times New Roman" w:eastAsia="Times New Roman" w:hAnsi="Times New Roman"/>
          <w:color w:val="2D2D2D"/>
        </w:rPr>
      </w:pPr>
      <w:r w:rsidRPr="00D33BB7">
        <w:rPr>
          <w:rFonts w:ascii="Times New Roman" w:eastAsia="Times New Roman" w:hAnsi="Times New Roman"/>
          <w:color w:val="2D2D2D"/>
        </w:rPr>
        <w:br/>
      </w:r>
      <w:r w:rsidRPr="00D33BB7">
        <w:rPr>
          <w:rFonts w:ascii="Times New Roman" w:eastAsia="Times New Roman" w:hAnsi="Times New Roman"/>
          <w:color w:val="2D2D2D"/>
        </w:rPr>
        <w:br/>
      </w:r>
      <w:r w:rsidRPr="00D33BB7">
        <w:rPr>
          <w:rFonts w:ascii="Times New Roman" w:eastAsia="Times New Roman" w:hAnsi="Times New Roman"/>
          <w:color w:val="2D2D2D"/>
        </w:rPr>
        <w:br/>
        <w:t>Электронный текст документа</w:t>
      </w:r>
      <w:r w:rsidRPr="00D33BB7">
        <w:rPr>
          <w:rFonts w:ascii="Times New Roman" w:eastAsia="Times New Roman" w:hAnsi="Times New Roman"/>
          <w:color w:val="2D2D2D"/>
        </w:rPr>
        <w:br/>
        <w:t>подготовлен АО "Кодекс" и сверен по:</w:t>
      </w:r>
      <w:r w:rsidRPr="00D33BB7">
        <w:rPr>
          <w:rFonts w:ascii="Times New Roman" w:eastAsia="Times New Roman" w:hAnsi="Times New Roman"/>
          <w:color w:val="2D2D2D"/>
        </w:rPr>
        <w:br/>
        <w:t>Официальный интернет-портал</w:t>
      </w:r>
      <w:r w:rsidRPr="00D33BB7">
        <w:rPr>
          <w:rFonts w:ascii="Times New Roman" w:eastAsia="Times New Roman" w:hAnsi="Times New Roman"/>
          <w:color w:val="2D2D2D"/>
        </w:rPr>
        <w:br/>
        <w:t>правовой информации</w:t>
      </w:r>
      <w:r w:rsidRPr="00D33BB7">
        <w:rPr>
          <w:rFonts w:ascii="Times New Roman" w:eastAsia="Times New Roman" w:hAnsi="Times New Roman"/>
          <w:color w:val="2D2D2D"/>
        </w:rPr>
        <w:br/>
        <w:t>www.pravo.gov.ru, 22.07.2016,</w:t>
      </w:r>
      <w:r w:rsidRPr="00D33BB7">
        <w:rPr>
          <w:rFonts w:ascii="Times New Roman" w:eastAsia="Times New Roman" w:hAnsi="Times New Roman"/>
          <w:color w:val="2D2D2D"/>
        </w:rPr>
        <w:br/>
        <w:t>N 0001201607220049</w:t>
      </w:r>
      <w:r w:rsidRPr="00D33BB7">
        <w:rPr>
          <w:rFonts w:ascii="Times New Roman" w:eastAsia="Times New Roman" w:hAnsi="Times New Roman"/>
          <w:color w:val="2D2D2D"/>
        </w:rPr>
        <w:br/>
      </w:r>
    </w:p>
    <w:p w:rsidR="00D558CE" w:rsidRPr="00F928EB" w:rsidRDefault="00D558CE" w:rsidP="00D558CE">
      <w:pPr>
        <w:rPr>
          <w:rFonts w:ascii="Times New Roman" w:hAnsi="Times New Roman"/>
        </w:rPr>
      </w:pPr>
    </w:p>
    <w:p w:rsidR="0019016C" w:rsidRPr="004B1E32" w:rsidRDefault="0019016C" w:rsidP="00993280">
      <w:pPr>
        <w:keepNext/>
        <w:tabs>
          <w:tab w:val="left" w:pos="142"/>
        </w:tabs>
        <w:suppressAutoHyphens/>
        <w:autoSpaceDE w:val="0"/>
        <w:autoSpaceDN w:val="0"/>
        <w:adjustRightInd w:val="0"/>
        <w:ind w:left="0" w:right="0"/>
        <w:jc w:val="both"/>
        <w:rPr>
          <w:rFonts w:eastAsia="Times New Roman"/>
        </w:rPr>
      </w:pPr>
    </w:p>
    <w:sectPr w:rsidR="0019016C" w:rsidRPr="004B1E32" w:rsidSect="00DB6742">
      <w:headerReference w:type="default" r:id="rId19"/>
      <w:footerReference w:type="default" r:id="rId20"/>
      <w:pgSz w:w="11906" w:h="16838"/>
      <w:pgMar w:top="1134" w:right="567" w:bottom="992"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DC" w:rsidRDefault="00B63FDC" w:rsidP="004A60E1">
      <w:r>
        <w:separator/>
      </w:r>
    </w:p>
  </w:endnote>
  <w:endnote w:type="continuationSeparator" w:id="0">
    <w:p w:rsidR="00B63FDC" w:rsidRDefault="00B63FDC" w:rsidP="004A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DC" w:rsidRDefault="00B63FDC" w:rsidP="00465F29">
    <w:pPr>
      <w:pStyle w:val="ae"/>
      <w:pBdr>
        <w:top w:val="thinThickSmallGap" w:sz="24" w:space="1" w:color="622423"/>
      </w:pBdr>
      <w:tabs>
        <w:tab w:val="clear" w:pos="4677"/>
        <w:tab w:val="clear" w:pos="9355"/>
        <w:tab w:val="right" w:pos="9781"/>
      </w:tabs>
      <w:jc w:val="both"/>
      <w:rPr>
        <w:rFonts w:ascii="Cambria" w:hAnsi="Cambria"/>
      </w:rPr>
    </w:pPr>
    <w:r>
      <w:rPr>
        <w:rFonts w:ascii="Cambria" w:hAnsi="Cambria"/>
        <w:noProof/>
      </w:rPr>
      <w:drawing>
        <wp:anchor distT="0" distB="107950" distL="114300" distR="114300" simplePos="0" relativeHeight="251658240" behindDoc="0" locked="0" layoutInCell="1" allowOverlap="0">
          <wp:simplePos x="0" y="0"/>
          <wp:positionH relativeFrom="column">
            <wp:posOffset>-26035</wp:posOffset>
          </wp:positionH>
          <wp:positionV relativeFrom="page">
            <wp:posOffset>9931400</wp:posOffset>
          </wp:positionV>
          <wp:extent cx="390525" cy="361950"/>
          <wp:effectExtent l="19050" t="0" r="9525"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1"/>
                  <a:srcRect/>
                  <a:stretch>
                    <a:fillRect/>
                  </a:stretch>
                </pic:blipFill>
                <pic:spPr bwMode="auto">
                  <a:xfrm>
                    <a:off x="0" y="0"/>
                    <a:ext cx="390525" cy="361950"/>
                  </a:xfrm>
                  <a:prstGeom prst="rect">
                    <a:avLst/>
                  </a:prstGeom>
                  <a:noFill/>
                </pic:spPr>
              </pic:pic>
            </a:graphicData>
          </a:graphic>
        </wp:anchor>
      </w:drawing>
    </w:r>
    <w:r>
      <w:rPr>
        <w:rFonts w:ascii="Cambria" w:hAnsi="Cambria"/>
      </w:rPr>
      <w:t xml:space="preserve">                АО «Красноярскагропроект»</w:t>
    </w:r>
    <w:r>
      <w:rPr>
        <w:rFonts w:ascii="Cambria" w:hAnsi="Cambria"/>
      </w:rPr>
      <w:tab/>
      <w:t xml:space="preserve"> </w:t>
    </w:r>
    <w:r w:rsidR="008F1753">
      <w:fldChar w:fldCharType="begin"/>
    </w:r>
    <w:r w:rsidR="008F1753">
      <w:instrText xml:space="preserve"> PAGE   \* MERGEFORMAT </w:instrText>
    </w:r>
    <w:r w:rsidR="008F1753">
      <w:fldChar w:fldCharType="separate"/>
    </w:r>
    <w:r w:rsidR="008F1753" w:rsidRPr="008F1753">
      <w:rPr>
        <w:rFonts w:ascii="Cambria" w:hAnsi="Cambria"/>
        <w:noProof/>
      </w:rPr>
      <w:t>8</w:t>
    </w:r>
    <w:r w:rsidR="008F1753">
      <w:rPr>
        <w:rFonts w:ascii="Cambria" w:hAnsi="Cambria"/>
        <w:noProof/>
      </w:rPr>
      <w:fldChar w:fldCharType="end"/>
    </w:r>
  </w:p>
  <w:p w:rsidR="00B63FDC" w:rsidRDefault="00B63FD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DC" w:rsidRDefault="00B63FDC" w:rsidP="004A60E1">
      <w:r>
        <w:separator/>
      </w:r>
    </w:p>
  </w:footnote>
  <w:footnote w:type="continuationSeparator" w:id="0">
    <w:p w:rsidR="00B63FDC" w:rsidRDefault="00B63FDC" w:rsidP="004A60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DC" w:rsidRDefault="00B63FDC" w:rsidP="00C37D3D">
    <w:pPr>
      <w:pStyle w:val="a3"/>
      <w:pBdr>
        <w:bottom w:val="thickThinSmallGap" w:sz="24" w:space="1" w:color="622423"/>
      </w:pBdr>
      <w:rPr>
        <w:rFonts w:eastAsia="Times New Roman"/>
        <w:i/>
        <w:sz w:val="20"/>
        <w:szCs w:val="20"/>
      </w:rPr>
    </w:pPr>
    <w:r w:rsidRPr="00D55247">
      <w:rPr>
        <w:rFonts w:eastAsia="Times New Roman"/>
        <w:i/>
        <w:sz w:val="20"/>
        <w:szCs w:val="20"/>
      </w:rPr>
      <w:t>100/67</w:t>
    </w:r>
    <w:r>
      <w:rPr>
        <w:rFonts w:eastAsia="Times New Roman"/>
        <w:i/>
        <w:sz w:val="20"/>
        <w:szCs w:val="20"/>
      </w:rPr>
      <w:t xml:space="preserve">К </w:t>
    </w:r>
    <w:r w:rsidRPr="00D55247">
      <w:rPr>
        <w:rFonts w:eastAsia="Times New Roman"/>
        <w:i/>
        <w:sz w:val="20"/>
        <w:szCs w:val="20"/>
      </w:rPr>
      <w:t xml:space="preserve"> </w:t>
    </w:r>
    <w:r w:rsidRPr="00D2183A">
      <w:rPr>
        <w:rFonts w:eastAsia="Times New Roman"/>
        <w:i/>
        <w:sz w:val="20"/>
        <w:szCs w:val="20"/>
      </w:rPr>
      <w:t>Генеральный план и правила землепользования и застройки муниципального образования п. Балахта</w:t>
    </w:r>
  </w:p>
  <w:p w:rsidR="00B63FDC" w:rsidRPr="00D2183A" w:rsidRDefault="00B63FDC" w:rsidP="00C37D3D">
    <w:pPr>
      <w:pStyle w:val="a3"/>
      <w:pBdr>
        <w:bottom w:val="thickThinSmallGap" w:sz="24" w:space="1" w:color="622423"/>
      </w:pBdr>
      <w:rPr>
        <w:rFonts w:eastAsia="Times New Roman"/>
        <w:i/>
        <w:sz w:val="20"/>
        <w:szCs w:val="20"/>
      </w:rPr>
    </w:pPr>
    <w:r>
      <w:rPr>
        <w:rFonts w:eastAsia="Times New Roman"/>
        <w:i/>
        <w:sz w:val="20"/>
        <w:szCs w:val="20"/>
      </w:rPr>
      <w:t>Внесение изменений в правила землепользования и застройки</w:t>
    </w:r>
  </w:p>
  <w:p w:rsidR="00B63FDC" w:rsidRDefault="00B63FDC" w:rsidP="00C37D3D">
    <w:pPr>
      <w:pStyle w:val="a3"/>
      <w:pBdr>
        <w:bottom w:val="thickThinSmallGap" w:sz="24" w:space="1" w:color="622423"/>
      </w:pBdr>
      <w:rPr>
        <w:rFonts w:eastAsia="Times New Roman"/>
        <w:i/>
        <w:sz w:val="20"/>
        <w:szCs w:val="20"/>
      </w:rPr>
    </w:pPr>
  </w:p>
  <w:p w:rsidR="00B63FDC" w:rsidRPr="00EB2216" w:rsidRDefault="00B63FDC">
    <w:pPr>
      <w:pStyle w:val="a3"/>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7A0182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56EB62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20"/>
    <w:multiLevelType w:val="singleLevel"/>
    <w:tmpl w:val="00000020"/>
    <w:name w:val="WW8Num47"/>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10703A78"/>
    <w:multiLevelType w:val="hybridMultilevel"/>
    <w:tmpl w:val="76F04624"/>
    <w:lvl w:ilvl="0" w:tplc="90D6D19A">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4" w15:restartNumberingAfterBreak="0">
    <w:nsid w:val="2B3F472E"/>
    <w:multiLevelType w:val="multilevel"/>
    <w:tmpl w:val="DE7A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46522"/>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pStyle w:val="20"/>
      <w:isLgl/>
      <w:lvlText w:val="Раздел %1.%2"/>
      <w:lvlJc w:val="left"/>
      <w:pPr>
        <w:tabs>
          <w:tab w:val="num" w:pos="3698"/>
        </w:tabs>
        <w:ind w:left="2618"/>
      </w:pPr>
      <w:rPr>
        <w:rFonts w:cs="Times New Roman"/>
      </w:rPr>
    </w:lvl>
    <w:lvl w:ilvl="2">
      <w:start w:val="1"/>
      <w:numFmt w:val="lowerLetter"/>
      <w:pStyle w:val="30"/>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5"/>
  </w:num>
  <w:num w:numId="2">
    <w:abstractNumId w:val="1"/>
  </w:num>
  <w:num w:numId="3">
    <w:abstractNumId w:val="0"/>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9"/>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3815B4"/>
    <w:rsid w:val="00000AD5"/>
    <w:rsid w:val="00001270"/>
    <w:rsid w:val="000026F4"/>
    <w:rsid w:val="000027C3"/>
    <w:rsid w:val="00002AE5"/>
    <w:rsid w:val="0000411F"/>
    <w:rsid w:val="00004273"/>
    <w:rsid w:val="000045DB"/>
    <w:rsid w:val="0000480D"/>
    <w:rsid w:val="00005996"/>
    <w:rsid w:val="00007052"/>
    <w:rsid w:val="000073E8"/>
    <w:rsid w:val="0000770F"/>
    <w:rsid w:val="00010C86"/>
    <w:rsid w:val="00010E0D"/>
    <w:rsid w:val="00010EFB"/>
    <w:rsid w:val="000111F6"/>
    <w:rsid w:val="0001140F"/>
    <w:rsid w:val="00011ED5"/>
    <w:rsid w:val="00012499"/>
    <w:rsid w:val="00012781"/>
    <w:rsid w:val="00012796"/>
    <w:rsid w:val="00012CF9"/>
    <w:rsid w:val="00012F42"/>
    <w:rsid w:val="00015931"/>
    <w:rsid w:val="0002008A"/>
    <w:rsid w:val="00021E84"/>
    <w:rsid w:val="0002231A"/>
    <w:rsid w:val="00022AF5"/>
    <w:rsid w:val="0002346D"/>
    <w:rsid w:val="000239D0"/>
    <w:rsid w:val="00024C8E"/>
    <w:rsid w:val="00027033"/>
    <w:rsid w:val="00027410"/>
    <w:rsid w:val="000278E6"/>
    <w:rsid w:val="00032687"/>
    <w:rsid w:val="000326DD"/>
    <w:rsid w:val="00033729"/>
    <w:rsid w:val="00033841"/>
    <w:rsid w:val="00033A7D"/>
    <w:rsid w:val="00034C6E"/>
    <w:rsid w:val="00034F57"/>
    <w:rsid w:val="00036228"/>
    <w:rsid w:val="00041B68"/>
    <w:rsid w:val="000424D3"/>
    <w:rsid w:val="00042836"/>
    <w:rsid w:val="00043C46"/>
    <w:rsid w:val="000441E1"/>
    <w:rsid w:val="000458C7"/>
    <w:rsid w:val="0004660E"/>
    <w:rsid w:val="00046ADC"/>
    <w:rsid w:val="00047332"/>
    <w:rsid w:val="0004747C"/>
    <w:rsid w:val="00047B27"/>
    <w:rsid w:val="000501A4"/>
    <w:rsid w:val="00050329"/>
    <w:rsid w:val="0005096E"/>
    <w:rsid w:val="00051ED4"/>
    <w:rsid w:val="0005303E"/>
    <w:rsid w:val="0005769C"/>
    <w:rsid w:val="000602F2"/>
    <w:rsid w:val="00061132"/>
    <w:rsid w:val="0006126C"/>
    <w:rsid w:val="00061546"/>
    <w:rsid w:val="000629A5"/>
    <w:rsid w:val="00062B74"/>
    <w:rsid w:val="00062CA8"/>
    <w:rsid w:val="00063812"/>
    <w:rsid w:val="0006395B"/>
    <w:rsid w:val="00064DDB"/>
    <w:rsid w:val="000662FF"/>
    <w:rsid w:val="00066303"/>
    <w:rsid w:val="00066333"/>
    <w:rsid w:val="00067296"/>
    <w:rsid w:val="0006769D"/>
    <w:rsid w:val="00071EA5"/>
    <w:rsid w:val="00072217"/>
    <w:rsid w:val="000759FC"/>
    <w:rsid w:val="00076B86"/>
    <w:rsid w:val="0008025F"/>
    <w:rsid w:val="000806AE"/>
    <w:rsid w:val="00082D99"/>
    <w:rsid w:val="0008375B"/>
    <w:rsid w:val="00083FB8"/>
    <w:rsid w:val="00085C4B"/>
    <w:rsid w:val="0008653C"/>
    <w:rsid w:val="00086D5D"/>
    <w:rsid w:val="00090059"/>
    <w:rsid w:val="000908EF"/>
    <w:rsid w:val="00092FAE"/>
    <w:rsid w:val="00094719"/>
    <w:rsid w:val="0009497B"/>
    <w:rsid w:val="00094E5F"/>
    <w:rsid w:val="00095E97"/>
    <w:rsid w:val="00097042"/>
    <w:rsid w:val="000970A9"/>
    <w:rsid w:val="000975E2"/>
    <w:rsid w:val="000A24D7"/>
    <w:rsid w:val="000A3EB4"/>
    <w:rsid w:val="000A3F6D"/>
    <w:rsid w:val="000A412F"/>
    <w:rsid w:val="000A436D"/>
    <w:rsid w:val="000A6818"/>
    <w:rsid w:val="000A68BA"/>
    <w:rsid w:val="000B047B"/>
    <w:rsid w:val="000B16F6"/>
    <w:rsid w:val="000B1D95"/>
    <w:rsid w:val="000B525D"/>
    <w:rsid w:val="000B56B0"/>
    <w:rsid w:val="000B5D7B"/>
    <w:rsid w:val="000B63D1"/>
    <w:rsid w:val="000B653C"/>
    <w:rsid w:val="000B6AA8"/>
    <w:rsid w:val="000B71E4"/>
    <w:rsid w:val="000B7570"/>
    <w:rsid w:val="000B7920"/>
    <w:rsid w:val="000C07F1"/>
    <w:rsid w:val="000C1ACA"/>
    <w:rsid w:val="000C3966"/>
    <w:rsid w:val="000C476A"/>
    <w:rsid w:val="000C5334"/>
    <w:rsid w:val="000C59E1"/>
    <w:rsid w:val="000C621F"/>
    <w:rsid w:val="000C7F09"/>
    <w:rsid w:val="000D287C"/>
    <w:rsid w:val="000D3DE1"/>
    <w:rsid w:val="000D47BA"/>
    <w:rsid w:val="000D4C82"/>
    <w:rsid w:val="000D5005"/>
    <w:rsid w:val="000D67A3"/>
    <w:rsid w:val="000E1224"/>
    <w:rsid w:val="000E1B0F"/>
    <w:rsid w:val="000E1DF9"/>
    <w:rsid w:val="000E21A3"/>
    <w:rsid w:val="000E23E6"/>
    <w:rsid w:val="000E2748"/>
    <w:rsid w:val="000E5D4F"/>
    <w:rsid w:val="000E694C"/>
    <w:rsid w:val="000E6A48"/>
    <w:rsid w:val="000E7598"/>
    <w:rsid w:val="000F0141"/>
    <w:rsid w:val="000F0403"/>
    <w:rsid w:val="000F08F4"/>
    <w:rsid w:val="000F0AA2"/>
    <w:rsid w:val="000F1CBC"/>
    <w:rsid w:val="000F1CE6"/>
    <w:rsid w:val="000F21E1"/>
    <w:rsid w:val="000F220A"/>
    <w:rsid w:val="000F2CEC"/>
    <w:rsid w:val="000F3CBA"/>
    <w:rsid w:val="000F3EFF"/>
    <w:rsid w:val="000F500B"/>
    <w:rsid w:val="000F5819"/>
    <w:rsid w:val="000F5959"/>
    <w:rsid w:val="001010FE"/>
    <w:rsid w:val="0010294A"/>
    <w:rsid w:val="00102955"/>
    <w:rsid w:val="00102A2F"/>
    <w:rsid w:val="00103AB6"/>
    <w:rsid w:val="00106A1E"/>
    <w:rsid w:val="00110B5C"/>
    <w:rsid w:val="0011157F"/>
    <w:rsid w:val="00113395"/>
    <w:rsid w:val="001137C9"/>
    <w:rsid w:val="00114CC6"/>
    <w:rsid w:val="001150B2"/>
    <w:rsid w:val="0011604F"/>
    <w:rsid w:val="00116BDB"/>
    <w:rsid w:val="00116D4D"/>
    <w:rsid w:val="001174FC"/>
    <w:rsid w:val="00117930"/>
    <w:rsid w:val="00120918"/>
    <w:rsid w:val="00120AB9"/>
    <w:rsid w:val="00121DFF"/>
    <w:rsid w:val="001222D2"/>
    <w:rsid w:val="001234F1"/>
    <w:rsid w:val="001242CE"/>
    <w:rsid w:val="00124949"/>
    <w:rsid w:val="00126125"/>
    <w:rsid w:val="00126A34"/>
    <w:rsid w:val="00126C53"/>
    <w:rsid w:val="001271FB"/>
    <w:rsid w:val="00127F0C"/>
    <w:rsid w:val="001302A0"/>
    <w:rsid w:val="00130543"/>
    <w:rsid w:val="00130731"/>
    <w:rsid w:val="00130D28"/>
    <w:rsid w:val="001313DE"/>
    <w:rsid w:val="00131842"/>
    <w:rsid w:val="0013317A"/>
    <w:rsid w:val="001336C2"/>
    <w:rsid w:val="001350A8"/>
    <w:rsid w:val="001366BA"/>
    <w:rsid w:val="00140C9E"/>
    <w:rsid w:val="00141D3A"/>
    <w:rsid w:val="00142CB1"/>
    <w:rsid w:val="00142F65"/>
    <w:rsid w:val="001433EC"/>
    <w:rsid w:val="00143F7A"/>
    <w:rsid w:val="00144165"/>
    <w:rsid w:val="00144A8E"/>
    <w:rsid w:val="00144FD5"/>
    <w:rsid w:val="00146A2A"/>
    <w:rsid w:val="00146B66"/>
    <w:rsid w:val="00147A17"/>
    <w:rsid w:val="00151DAC"/>
    <w:rsid w:val="00152E9D"/>
    <w:rsid w:val="001537A1"/>
    <w:rsid w:val="00154559"/>
    <w:rsid w:val="00157C9E"/>
    <w:rsid w:val="00157EC7"/>
    <w:rsid w:val="001600AD"/>
    <w:rsid w:val="001603F7"/>
    <w:rsid w:val="00160A7B"/>
    <w:rsid w:val="00161048"/>
    <w:rsid w:val="00162085"/>
    <w:rsid w:val="00162F13"/>
    <w:rsid w:val="00162F5A"/>
    <w:rsid w:val="00171409"/>
    <w:rsid w:val="00172765"/>
    <w:rsid w:val="00173BD6"/>
    <w:rsid w:val="00174A05"/>
    <w:rsid w:val="0017566E"/>
    <w:rsid w:val="00176E99"/>
    <w:rsid w:val="001801DA"/>
    <w:rsid w:val="00180766"/>
    <w:rsid w:val="001810DE"/>
    <w:rsid w:val="00181393"/>
    <w:rsid w:val="00182042"/>
    <w:rsid w:val="00183835"/>
    <w:rsid w:val="00183CDD"/>
    <w:rsid w:val="00185A9A"/>
    <w:rsid w:val="00186C39"/>
    <w:rsid w:val="001876DE"/>
    <w:rsid w:val="0019016C"/>
    <w:rsid w:val="0019248B"/>
    <w:rsid w:val="001926E4"/>
    <w:rsid w:val="00193EE9"/>
    <w:rsid w:val="00195424"/>
    <w:rsid w:val="001967EA"/>
    <w:rsid w:val="001A36DB"/>
    <w:rsid w:val="001A3704"/>
    <w:rsid w:val="001A4B1E"/>
    <w:rsid w:val="001A5745"/>
    <w:rsid w:val="001A776C"/>
    <w:rsid w:val="001B0503"/>
    <w:rsid w:val="001B12A4"/>
    <w:rsid w:val="001B1637"/>
    <w:rsid w:val="001B2A7A"/>
    <w:rsid w:val="001B3772"/>
    <w:rsid w:val="001B47E4"/>
    <w:rsid w:val="001B629B"/>
    <w:rsid w:val="001B6CC2"/>
    <w:rsid w:val="001B732B"/>
    <w:rsid w:val="001B78AA"/>
    <w:rsid w:val="001B7D5C"/>
    <w:rsid w:val="001C026D"/>
    <w:rsid w:val="001C1481"/>
    <w:rsid w:val="001C372E"/>
    <w:rsid w:val="001C4A34"/>
    <w:rsid w:val="001C4C17"/>
    <w:rsid w:val="001C6082"/>
    <w:rsid w:val="001C61D0"/>
    <w:rsid w:val="001C72B1"/>
    <w:rsid w:val="001C77DA"/>
    <w:rsid w:val="001D0E76"/>
    <w:rsid w:val="001D147E"/>
    <w:rsid w:val="001D39D8"/>
    <w:rsid w:val="001D4519"/>
    <w:rsid w:val="001D4A1C"/>
    <w:rsid w:val="001D4A5D"/>
    <w:rsid w:val="001D550F"/>
    <w:rsid w:val="001D6897"/>
    <w:rsid w:val="001D69CC"/>
    <w:rsid w:val="001D6E6E"/>
    <w:rsid w:val="001E08EF"/>
    <w:rsid w:val="001E3ABB"/>
    <w:rsid w:val="001E6B52"/>
    <w:rsid w:val="001E7295"/>
    <w:rsid w:val="001E75C6"/>
    <w:rsid w:val="001F2C3B"/>
    <w:rsid w:val="001F3052"/>
    <w:rsid w:val="001F31B6"/>
    <w:rsid w:val="001F3CC3"/>
    <w:rsid w:val="001F4738"/>
    <w:rsid w:val="001F4A6E"/>
    <w:rsid w:val="001F4ED4"/>
    <w:rsid w:val="001F679D"/>
    <w:rsid w:val="001F74B8"/>
    <w:rsid w:val="001F7728"/>
    <w:rsid w:val="001F7BE9"/>
    <w:rsid w:val="00200720"/>
    <w:rsid w:val="00201154"/>
    <w:rsid w:val="0020123F"/>
    <w:rsid w:val="002020CE"/>
    <w:rsid w:val="0020261F"/>
    <w:rsid w:val="00203065"/>
    <w:rsid w:val="00203A10"/>
    <w:rsid w:val="00204443"/>
    <w:rsid w:val="0020465A"/>
    <w:rsid w:val="0020467E"/>
    <w:rsid w:val="00204B86"/>
    <w:rsid w:val="002075BC"/>
    <w:rsid w:val="00210229"/>
    <w:rsid w:val="002139DC"/>
    <w:rsid w:val="00213DEA"/>
    <w:rsid w:val="00214DB3"/>
    <w:rsid w:val="00216414"/>
    <w:rsid w:val="00217A3C"/>
    <w:rsid w:val="00217AF4"/>
    <w:rsid w:val="002206D8"/>
    <w:rsid w:val="00220FA3"/>
    <w:rsid w:val="00221C79"/>
    <w:rsid w:val="00223F1A"/>
    <w:rsid w:val="00225F3E"/>
    <w:rsid w:val="00226F3E"/>
    <w:rsid w:val="00226F9B"/>
    <w:rsid w:val="002277ED"/>
    <w:rsid w:val="00227F1D"/>
    <w:rsid w:val="0023080D"/>
    <w:rsid w:val="00233DE1"/>
    <w:rsid w:val="00234194"/>
    <w:rsid w:val="00236783"/>
    <w:rsid w:val="0023711E"/>
    <w:rsid w:val="00237B8E"/>
    <w:rsid w:val="00237D1E"/>
    <w:rsid w:val="00237F33"/>
    <w:rsid w:val="00240751"/>
    <w:rsid w:val="00241447"/>
    <w:rsid w:val="002421D8"/>
    <w:rsid w:val="00243E27"/>
    <w:rsid w:val="00244906"/>
    <w:rsid w:val="0025006F"/>
    <w:rsid w:val="0025035F"/>
    <w:rsid w:val="002504B1"/>
    <w:rsid w:val="0025051C"/>
    <w:rsid w:val="00253B35"/>
    <w:rsid w:val="00253C04"/>
    <w:rsid w:val="00253D5B"/>
    <w:rsid w:val="00254A70"/>
    <w:rsid w:val="0025570B"/>
    <w:rsid w:val="002558D9"/>
    <w:rsid w:val="0025732E"/>
    <w:rsid w:val="0026029E"/>
    <w:rsid w:val="0026091A"/>
    <w:rsid w:val="00260B12"/>
    <w:rsid w:val="00260EBD"/>
    <w:rsid w:val="002615DB"/>
    <w:rsid w:val="00261830"/>
    <w:rsid w:val="002618DB"/>
    <w:rsid w:val="00261AA5"/>
    <w:rsid w:val="00262D03"/>
    <w:rsid w:val="00264BD5"/>
    <w:rsid w:val="00264DB3"/>
    <w:rsid w:val="00265208"/>
    <w:rsid w:val="00265F06"/>
    <w:rsid w:val="002714BA"/>
    <w:rsid w:val="00271B63"/>
    <w:rsid w:val="002745E7"/>
    <w:rsid w:val="00276035"/>
    <w:rsid w:val="00276B40"/>
    <w:rsid w:val="0027759C"/>
    <w:rsid w:val="00277DD8"/>
    <w:rsid w:val="00280361"/>
    <w:rsid w:val="00281324"/>
    <w:rsid w:val="00282153"/>
    <w:rsid w:val="0028424F"/>
    <w:rsid w:val="002852F5"/>
    <w:rsid w:val="0028548B"/>
    <w:rsid w:val="00285A32"/>
    <w:rsid w:val="00285EFE"/>
    <w:rsid w:val="002864B7"/>
    <w:rsid w:val="0028669C"/>
    <w:rsid w:val="00286E53"/>
    <w:rsid w:val="00286FC7"/>
    <w:rsid w:val="00290202"/>
    <w:rsid w:val="00291574"/>
    <w:rsid w:val="00292A93"/>
    <w:rsid w:val="00293724"/>
    <w:rsid w:val="00293FBE"/>
    <w:rsid w:val="0029434E"/>
    <w:rsid w:val="00294DB3"/>
    <w:rsid w:val="00297189"/>
    <w:rsid w:val="002977FE"/>
    <w:rsid w:val="0029782D"/>
    <w:rsid w:val="002A0236"/>
    <w:rsid w:val="002A2C05"/>
    <w:rsid w:val="002A46A8"/>
    <w:rsid w:val="002A4BB8"/>
    <w:rsid w:val="002A5505"/>
    <w:rsid w:val="002A615E"/>
    <w:rsid w:val="002A7310"/>
    <w:rsid w:val="002B2029"/>
    <w:rsid w:val="002B223B"/>
    <w:rsid w:val="002B2313"/>
    <w:rsid w:val="002B4115"/>
    <w:rsid w:val="002B4535"/>
    <w:rsid w:val="002B6FEE"/>
    <w:rsid w:val="002B7465"/>
    <w:rsid w:val="002C012F"/>
    <w:rsid w:val="002C042E"/>
    <w:rsid w:val="002C30E8"/>
    <w:rsid w:val="002C3E3D"/>
    <w:rsid w:val="002D054D"/>
    <w:rsid w:val="002D144F"/>
    <w:rsid w:val="002D220D"/>
    <w:rsid w:val="002D2A13"/>
    <w:rsid w:val="002D344F"/>
    <w:rsid w:val="002D4A14"/>
    <w:rsid w:val="002D5B81"/>
    <w:rsid w:val="002D5BB9"/>
    <w:rsid w:val="002D645A"/>
    <w:rsid w:val="002D6F5B"/>
    <w:rsid w:val="002D751D"/>
    <w:rsid w:val="002D7BA6"/>
    <w:rsid w:val="002D7D52"/>
    <w:rsid w:val="002E0404"/>
    <w:rsid w:val="002E0CEA"/>
    <w:rsid w:val="002E2EA2"/>
    <w:rsid w:val="002E45DE"/>
    <w:rsid w:val="002E5B51"/>
    <w:rsid w:val="002F256C"/>
    <w:rsid w:val="002F2A87"/>
    <w:rsid w:val="002F4E23"/>
    <w:rsid w:val="002F4F1F"/>
    <w:rsid w:val="002F5B89"/>
    <w:rsid w:val="002F7411"/>
    <w:rsid w:val="00300337"/>
    <w:rsid w:val="00301071"/>
    <w:rsid w:val="003017F1"/>
    <w:rsid w:val="00303BCF"/>
    <w:rsid w:val="003065C8"/>
    <w:rsid w:val="00306C20"/>
    <w:rsid w:val="00307222"/>
    <w:rsid w:val="00307745"/>
    <w:rsid w:val="00307869"/>
    <w:rsid w:val="00307DB3"/>
    <w:rsid w:val="00307EAD"/>
    <w:rsid w:val="00310760"/>
    <w:rsid w:val="00313438"/>
    <w:rsid w:val="00315289"/>
    <w:rsid w:val="003155F6"/>
    <w:rsid w:val="00315AD7"/>
    <w:rsid w:val="003169B2"/>
    <w:rsid w:val="00316A15"/>
    <w:rsid w:val="00316BA1"/>
    <w:rsid w:val="003174D5"/>
    <w:rsid w:val="00317D24"/>
    <w:rsid w:val="00321720"/>
    <w:rsid w:val="0032250B"/>
    <w:rsid w:val="00322532"/>
    <w:rsid w:val="003225C3"/>
    <w:rsid w:val="0032327C"/>
    <w:rsid w:val="003314CD"/>
    <w:rsid w:val="0033334A"/>
    <w:rsid w:val="00333EB9"/>
    <w:rsid w:val="00334417"/>
    <w:rsid w:val="00335EA1"/>
    <w:rsid w:val="00337651"/>
    <w:rsid w:val="0033776B"/>
    <w:rsid w:val="00337BA5"/>
    <w:rsid w:val="00340077"/>
    <w:rsid w:val="00340B93"/>
    <w:rsid w:val="00340D9D"/>
    <w:rsid w:val="00341C58"/>
    <w:rsid w:val="003428A4"/>
    <w:rsid w:val="00342DC2"/>
    <w:rsid w:val="00343880"/>
    <w:rsid w:val="00344853"/>
    <w:rsid w:val="0034568B"/>
    <w:rsid w:val="003458DA"/>
    <w:rsid w:val="00345D79"/>
    <w:rsid w:val="00347D04"/>
    <w:rsid w:val="00350BBC"/>
    <w:rsid w:val="003516A5"/>
    <w:rsid w:val="00352446"/>
    <w:rsid w:val="00353287"/>
    <w:rsid w:val="00355649"/>
    <w:rsid w:val="003556B2"/>
    <w:rsid w:val="00355C3A"/>
    <w:rsid w:val="00355D38"/>
    <w:rsid w:val="00356602"/>
    <w:rsid w:val="00357C7F"/>
    <w:rsid w:val="003614A6"/>
    <w:rsid w:val="003614F5"/>
    <w:rsid w:val="00362533"/>
    <w:rsid w:val="00362582"/>
    <w:rsid w:val="003625DB"/>
    <w:rsid w:val="0036350F"/>
    <w:rsid w:val="003650D6"/>
    <w:rsid w:val="00365A8E"/>
    <w:rsid w:val="00370EB9"/>
    <w:rsid w:val="00371B66"/>
    <w:rsid w:val="00374C63"/>
    <w:rsid w:val="00375168"/>
    <w:rsid w:val="00375452"/>
    <w:rsid w:val="003755F8"/>
    <w:rsid w:val="003774D1"/>
    <w:rsid w:val="003815B4"/>
    <w:rsid w:val="003815F1"/>
    <w:rsid w:val="00381BB7"/>
    <w:rsid w:val="00383860"/>
    <w:rsid w:val="0038647E"/>
    <w:rsid w:val="00386CBB"/>
    <w:rsid w:val="00387D88"/>
    <w:rsid w:val="003911DC"/>
    <w:rsid w:val="0039262F"/>
    <w:rsid w:val="0039331C"/>
    <w:rsid w:val="00393B71"/>
    <w:rsid w:val="00394FC6"/>
    <w:rsid w:val="00395C8B"/>
    <w:rsid w:val="00396E86"/>
    <w:rsid w:val="0039789D"/>
    <w:rsid w:val="003A13F6"/>
    <w:rsid w:val="003A20CC"/>
    <w:rsid w:val="003A2AAE"/>
    <w:rsid w:val="003A3760"/>
    <w:rsid w:val="003A38F2"/>
    <w:rsid w:val="003A39DC"/>
    <w:rsid w:val="003A5C79"/>
    <w:rsid w:val="003A5F0B"/>
    <w:rsid w:val="003A6E57"/>
    <w:rsid w:val="003A71B1"/>
    <w:rsid w:val="003B0623"/>
    <w:rsid w:val="003B15F6"/>
    <w:rsid w:val="003B203E"/>
    <w:rsid w:val="003B23DF"/>
    <w:rsid w:val="003B2D8B"/>
    <w:rsid w:val="003B3725"/>
    <w:rsid w:val="003B48E5"/>
    <w:rsid w:val="003B4A7B"/>
    <w:rsid w:val="003B4E1C"/>
    <w:rsid w:val="003B52CA"/>
    <w:rsid w:val="003B53C1"/>
    <w:rsid w:val="003B5E1E"/>
    <w:rsid w:val="003C1FC9"/>
    <w:rsid w:val="003C2011"/>
    <w:rsid w:val="003C2518"/>
    <w:rsid w:val="003C35F1"/>
    <w:rsid w:val="003C5954"/>
    <w:rsid w:val="003C75F2"/>
    <w:rsid w:val="003C77FD"/>
    <w:rsid w:val="003C7E25"/>
    <w:rsid w:val="003D19A3"/>
    <w:rsid w:val="003D2215"/>
    <w:rsid w:val="003D303A"/>
    <w:rsid w:val="003D5B0B"/>
    <w:rsid w:val="003D67CD"/>
    <w:rsid w:val="003E1A4A"/>
    <w:rsid w:val="003E2F81"/>
    <w:rsid w:val="003E30BE"/>
    <w:rsid w:val="003E3E94"/>
    <w:rsid w:val="003E4626"/>
    <w:rsid w:val="003E7928"/>
    <w:rsid w:val="003F50C9"/>
    <w:rsid w:val="003F5BC1"/>
    <w:rsid w:val="003F5E6C"/>
    <w:rsid w:val="003F5FDE"/>
    <w:rsid w:val="003F676E"/>
    <w:rsid w:val="0040013F"/>
    <w:rsid w:val="00400192"/>
    <w:rsid w:val="0040020A"/>
    <w:rsid w:val="00400B19"/>
    <w:rsid w:val="0040185E"/>
    <w:rsid w:val="004019C7"/>
    <w:rsid w:val="00401BA3"/>
    <w:rsid w:val="004023B6"/>
    <w:rsid w:val="00402ABB"/>
    <w:rsid w:val="00402AEB"/>
    <w:rsid w:val="00402BC9"/>
    <w:rsid w:val="00403182"/>
    <w:rsid w:val="00404646"/>
    <w:rsid w:val="0040474A"/>
    <w:rsid w:val="0040532F"/>
    <w:rsid w:val="0040631F"/>
    <w:rsid w:val="0041012C"/>
    <w:rsid w:val="00410463"/>
    <w:rsid w:val="004104C2"/>
    <w:rsid w:val="004128D7"/>
    <w:rsid w:val="00412B47"/>
    <w:rsid w:val="0041318A"/>
    <w:rsid w:val="00414CDE"/>
    <w:rsid w:val="00415DE2"/>
    <w:rsid w:val="00416DA8"/>
    <w:rsid w:val="00420E7A"/>
    <w:rsid w:val="004217F6"/>
    <w:rsid w:val="00421D00"/>
    <w:rsid w:val="0042278A"/>
    <w:rsid w:val="0042387F"/>
    <w:rsid w:val="00425162"/>
    <w:rsid w:val="0042574C"/>
    <w:rsid w:val="00426513"/>
    <w:rsid w:val="00431690"/>
    <w:rsid w:val="00432D73"/>
    <w:rsid w:val="00432FCA"/>
    <w:rsid w:val="00434241"/>
    <w:rsid w:val="0043435C"/>
    <w:rsid w:val="004354B7"/>
    <w:rsid w:val="00435A6C"/>
    <w:rsid w:val="00437A6C"/>
    <w:rsid w:val="00437CFE"/>
    <w:rsid w:val="00440545"/>
    <w:rsid w:val="00442DC4"/>
    <w:rsid w:val="004447BA"/>
    <w:rsid w:val="004448F4"/>
    <w:rsid w:val="00444D27"/>
    <w:rsid w:val="004456B9"/>
    <w:rsid w:val="00445CE4"/>
    <w:rsid w:val="004465F5"/>
    <w:rsid w:val="0045057B"/>
    <w:rsid w:val="0045244C"/>
    <w:rsid w:val="00453556"/>
    <w:rsid w:val="00454A7B"/>
    <w:rsid w:val="004552CD"/>
    <w:rsid w:val="00455463"/>
    <w:rsid w:val="00455473"/>
    <w:rsid w:val="00455B6D"/>
    <w:rsid w:val="00460B40"/>
    <w:rsid w:val="00460D0B"/>
    <w:rsid w:val="00461911"/>
    <w:rsid w:val="00461F52"/>
    <w:rsid w:val="004621F7"/>
    <w:rsid w:val="00463550"/>
    <w:rsid w:val="00464F95"/>
    <w:rsid w:val="00465F29"/>
    <w:rsid w:val="00467C3A"/>
    <w:rsid w:val="0047146F"/>
    <w:rsid w:val="0047355F"/>
    <w:rsid w:val="0047565B"/>
    <w:rsid w:val="0047697D"/>
    <w:rsid w:val="00476A1D"/>
    <w:rsid w:val="00477200"/>
    <w:rsid w:val="00477404"/>
    <w:rsid w:val="00477430"/>
    <w:rsid w:val="00480229"/>
    <w:rsid w:val="00482B47"/>
    <w:rsid w:val="004834AC"/>
    <w:rsid w:val="00483CDB"/>
    <w:rsid w:val="00483D38"/>
    <w:rsid w:val="004858BF"/>
    <w:rsid w:val="004871DB"/>
    <w:rsid w:val="004877C9"/>
    <w:rsid w:val="0049015C"/>
    <w:rsid w:val="004906D4"/>
    <w:rsid w:val="00490ECE"/>
    <w:rsid w:val="0049162D"/>
    <w:rsid w:val="00491B04"/>
    <w:rsid w:val="00492295"/>
    <w:rsid w:val="004933A5"/>
    <w:rsid w:val="0049701A"/>
    <w:rsid w:val="004A0F6E"/>
    <w:rsid w:val="004A29A8"/>
    <w:rsid w:val="004A41F4"/>
    <w:rsid w:val="004A5152"/>
    <w:rsid w:val="004A60E1"/>
    <w:rsid w:val="004B1987"/>
    <w:rsid w:val="004B1E32"/>
    <w:rsid w:val="004B1E9E"/>
    <w:rsid w:val="004B2880"/>
    <w:rsid w:val="004B382A"/>
    <w:rsid w:val="004B3B56"/>
    <w:rsid w:val="004B7A34"/>
    <w:rsid w:val="004B7ECE"/>
    <w:rsid w:val="004C01BB"/>
    <w:rsid w:val="004C149A"/>
    <w:rsid w:val="004C1563"/>
    <w:rsid w:val="004C1E09"/>
    <w:rsid w:val="004C3210"/>
    <w:rsid w:val="004C35EB"/>
    <w:rsid w:val="004C3BD7"/>
    <w:rsid w:val="004C3F8F"/>
    <w:rsid w:val="004C4AAD"/>
    <w:rsid w:val="004C7A2D"/>
    <w:rsid w:val="004D0749"/>
    <w:rsid w:val="004D15C7"/>
    <w:rsid w:val="004D2777"/>
    <w:rsid w:val="004D3224"/>
    <w:rsid w:val="004D402F"/>
    <w:rsid w:val="004D44F5"/>
    <w:rsid w:val="004D56FE"/>
    <w:rsid w:val="004D6011"/>
    <w:rsid w:val="004D7A37"/>
    <w:rsid w:val="004E0DC6"/>
    <w:rsid w:val="004E0E65"/>
    <w:rsid w:val="004E1462"/>
    <w:rsid w:val="004E1C39"/>
    <w:rsid w:val="004E2584"/>
    <w:rsid w:val="004E25B3"/>
    <w:rsid w:val="004E264E"/>
    <w:rsid w:val="004E27DF"/>
    <w:rsid w:val="004E5827"/>
    <w:rsid w:val="004E7A42"/>
    <w:rsid w:val="004F1DDF"/>
    <w:rsid w:val="004F240B"/>
    <w:rsid w:val="004F30C7"/>
    <w:rsid w:val="004F45FB"/>
    <w:rsid w:val="004F4F86"/>
    <w:rsid w:val="004F5B29"/>
    <w:rsid w:val="004F6B80"/>
    <w:rsid w:val="004F70D0"/>
    <w:rsid w:val="004F71AA"/>
    <w:rsid w:val="004F7CCF"/>
    <w:rsid w:val="00500F93"/>
    <w:rsid w:val="005013F3"/>
    <w:rsid w:val="00501D3E"/>
    <w:rsid w:val="00503084"/>
    <w:rsid w:val="005030F5"/>
    <w:rsid w:val="0050355A"/>
    <w:rsid w:val="00503A8D"/>
    <w:rsid w:val="00504D69"/>
    <w:rsid w:val="00505E7D"/>
    <w:rsid w:val="005077E5"/>
    <w:rsid w:val="00507F97"/>
    <w:rsid w:val="0051182F"/>
    <w:rsid w:val="0051323A"/>
    <w:rsid w:val="00514582"/>
    <w:rsid w:val="00514728"/>
    <w:rsid w:val="00515613"/>
    <w:rsid w:val="0051592D"/>
    <w:rsid w:val="0051668F"/>
    <w:rsid w:val="00517250"/>
    <w:rsid w:val="00517812"/>
    <w:rsid w:val="00517B8E"/>
    <w:rsid w:val="005223AD"/>
    <w:rsid w:val="00522E05"/>
    <w:rsid w:val="005250BA"/>
    <w:rsid w:val="0052514E"/>
    <w:rsid w:val="00525D15"/>
    <w:rsid w:val="005275FD"/>
    <w:rsid w:val="00527BD8"/>
    <w:rsid w:val="00530481"/>
    <w:rsid w:val="00531347"/>
    <w:rsid w:val="0053503B"/>
    <w:rsid w:val="00535AB3"/>
    <w:rsid w:val="00536723"/>
    <w:rsid w:val="005369DC"/>
    <w:rsid w:val="00536D20"/>
    <w:rsid w:val="005409FD"/>
    <w:rsid w:val="00541936"/>
    <w:rsid w:val="00542741"/>
    <w:rsid w:val="00543720"/>
    <w:rsid w:val="00544867"/>
    <w:rsid w:val="005449A5"/>
    <w:rsid w:val="00545CB7"/>
    <w:rsid w:val="00545D41"/>
    <w:rsid w:val="00547019"/>
    <w:rsid w:val="00547C28"/>
    <w:rsid w:val="00547FD8"/>
    <w:rsid w:val="00550335"/>
    <w:rsid w:val="00550934"/>
    <w:rsid w:val="00553182"/>
    <w:rsid w:val="00553CF5"/>
    <w:rsid w:val="0055421B"/>
    <w:rsid w:val="005551A2"/>
    <w:rsid w:val="00555D33"/>
    <w:rsid w:val="00555F96"/>
    <w:rsid w:val="00556AFA"/>
    <w:rsid w:val="00556B4D"/>
    <w:rsid w:val="00557351"/>
    <w:rsid w:val="00557CB4"/>
    <w:rsid w:val="00561FB1"/>
    <w:rsid w:val="0056476E"/>
    <w:rsid w:val="00564D8C"/>
    <w:rsid w:val="00565D2B"/>
    <w:rsid w:val="00566597"/>
    <w:rsid w:val="00566894"/>
    <w:rsid w:val="00566B4B"/>
    <w:rsid w:val="00567199"/>
    <w:rsid w:val="005703DD"/>
    <w:rsid w:val="00570910"/>
    <w:rsid w:val="005723E6"/>
    <w:rsid w:val="0057640D"/>
    <w:rsid w:val="00576E28"/>
    <w:rsid w:val="00580A86"/>
    <w:rsid w:val="0058144B"/>
    <w:rsid w:val="00582233"/>
    <w:rsid w:val="0058330A"/>
    <w:rsid w:val="005852AC"/>
    <w:rsid w:val="005852D8"/>
    <w:rsid w:val="005855B6"/>
    <w:rsid w:val="00585E2E"/>
    <w:rsid w:val="005873BD"/>
    <w:rsid w:val="00590403"/>
    <w:rsid w:val="00591510"/>
    <w:rsid w:val="00591E55"/>
    <w:rsid w:val="00593EA8"/>
    <w:rsid w:val="005956D1"/>
    <w:rsid w:val="00595DF1"/>
    <w:rsid w:val="00596288"/>
    <w:rsid w:val="005964E6"/>
    <w:rsid w:val="0059759B"/>
    <w:rsid w:val="00597D17"/>
    <w:rsid w:val="005A02C3"/>
    <w:rsid w:val="005A04C1"/>
    <w:rsid w:val="005A13DA"/>
    <w:rsid w:val="005A215B"/>
    <w:rsid w:val="005A237E"/>
    <w:rsid w:val="005A448B"/>
    <w:rsid w:val="005A6157"/>
    <w:rsid w:val="005A660A"/>
    <w:rsid w:val="005A7475"/>
    <w:rsid w:val="005B1552"/>
    <w:rsid w:val="005B15D5"/>
    <w:rsid w:val="005B1908"/>
    <w:rsid w:val="005B2FF7"/>
    <w:rsid w:val="005B470A"/>
    <w:rsid w:val="005B705A"/>
    <w:rsid w:val="005B71AB"/>
    <w:rsid w:val="005B7612"/>
    <w:rsid w:val="005C01F6"/>
    <w:rsid w:val="005C0288"/>
    <w:rsid w:val="005C2585"/>
    <w:rsid w:val="005C37E2"/>
    <w:rsid w:val="005C3E12"/>
    <w:rsid w:val="005C48DE"/>
    <w:rsid w:val="005C667D"/>
    <w:rsid w:val="005C7292"/>
    <w:rsid w:val="005C731A"/>
    <w:rsid w:val="005D307F"/>
    <w:rsid w:val="005D4C37"/>
    <w:rsid w:val="005D4E4A"/>
    <w:rsid w:val="005D50EC"/>
    <w:rsid w:val="005D5537"/>
    <w:rsid w:val="005D5E3C"/>
    <w:rsid w:val="005D6B57"/>
    <w:rsid w:val="005D6BD3"/>
    <w:rsid w:val="005D6FCA"/>
    <w:rsid w:val="005D7554"/>
    <w:rsid w:val="005D7B4A"/>
    <w:rsid w:val="005E2AF3"/>
    <w:rsid w:val="005E3034"/>
    <w:rsid w:val="005E362E"/>
    <w:rsid w:val="005E5C13"/>
    <w:rsid w:val="005E6488"/>
    <w:rsid w:val="005E6A12"/>
    <w:rsid w:val="005E7B85"/>
    <w:rsid w:val="005E7F2C"/>
    <w:rsid w:val="005F0BD3"/>
    <w:rsid w:val="005F0D22"/>
    <w:rsid w:val="005F2797"/>
    <w:rsid w:val="005F2802"/>
    <w:rsid w:val="005F469A"/>
    <w:rsid w:val="005F4D07"/>
    <w:rsid w:val="005F4ED3"/>
    <w:rsid w:val="005F5E60"/>
    <w:rsid w:val="005F6162"/>
    <w:rsid w:val="005F6712"/>
    <w:rsid w:val="005F721B"/>
    <w:rsid w:val="005F7CDA"/>
    <w:rsid w:val="0060000B"/>
    <w:rsid w:val="00600649"/>
    <w:rsid w:val="00600FE0"/>
    <w:rsid w:val="00602FBA"/>
    <w:rsid w:val="0060357E"/>
    <w:rsid w:val="006036C2"/>
    <w:rsid w:val="0060491B"/>
    <w:rsid w:val="00604C34"/>
    <w:rsid w:val="006051D4"/>
    <w:rsid w:val="00605DB6"/>
    <w:rsid w:val="006063B8"/>
    <w:rsid w:val="00607AD7"/>
    <w:rsid w:val="006100E9"/>
    <w:rsid w:val="00611059"/>
    <w:rsid w:val="006112A4"/>
    <w:rsid w:val="006116E3"/>
    <w:rsid w:val="006125DF"/>
    <w:rsid w:val="00612B41"/>
    <w:rsid w:val="00613666"/>
    <w:rsid w:val="00613A23"/>
    <w:rsid w:val="006143FD"/>
    <w:rsid w:val="00615605"/>
    <w:rsid w:val="00616D9A"/>
    <w:rsid w:val="0062028B"/>
    <w:rsid w:val="00621D03"/>
    <w:rsid w:val="00622482"/>
    <w:rsid w:val="00622994"/>
    <w:rsid w:val="006230DC"/>
    <w:rsid w:val="00623374"/>
    <w:rsid w:val="0062382E"/>
    <w:rsid w:val="00623A5F"/>
    <w:rsid w:val="0062425C"/>
    <w:rsid w:val="0062525C"/>
    <w:rsid w:val="00626252"/>
    <w:rsid w:val="00627523"/>
    <w:rsid w:val="006276C0"/>
    <w:rsid w:val="006301E2"/>
    <w:rsid w:val="00630A81"/>
    <w:rsid w:val="00630B10"/>
    <w:rsid w:val="006323EE"/>
    <w:rsid w:val="006325B8"/>
    <w:rsid w:val="006336C2"/>
    <w:rsid w:val="00633CCF"/>
    <w:rsid w:val="00633F6D"/>
    <w:rsid w:val="0063500C"/>
    <w:rsid w:val="00635CE1"/>
    <w:rsid w:val="00635D31"/>
    <w:rsid w:val="00636BEA"/>
    <w:rsid w:val="0064057A"/>
    <w:rsid w:val="006454CD"/>
    <w:rsid w:val="006458F7"/>
    <w:rsid w:val="00645ED5"/>
    <w:rsid w:val="00650F76"/>
    <w:rsid w:val="006522D4"/>
    <w:rsid w:val="0065374C"/>
    <w:rsid w:val="00657E59"/>
    <w:rsid w:val="006610A8"/>
    <w:rsid w:val="0066173A"/>
    <w:rsid w:val="006621E1"/>
    <w:rsid w:val="00662336"/>
    <w:rsid w:val="0066538F"/>
    <w:rsid w:val="00665B76"/>
    <w:rsid w:val="00666718"/>
    <w:rsid w:val="00667247"/>
    <w:rsid w:val="00667D76"/>
    <w:rsid w:val="00670200"/>
    <w:rsid w:val="006703B3"/>
    <w:rsid w:val="00670AC1"/>
    <w:rsid w:val="006725F6"/>
    <w:rsid w:val="006727FA"/>
    <w:rsid w:val="00673D44"/>
    <w:rsid w:val="00673FAD"/>
    <w:rsid w:val="006758C4"/>
    <w:rsid w:val="006770E4"/>
    <w:rsid w:val="0068127B"/>
    <w:rsid w:val="00681CAB"/>
    <w:rsid w:val="0068221E"/>
    <w:rsid w:val="006822AF"/>
    <w:rsid w:val="0068287C"/>
    <w:rsid w:val="00684795"/>
    <w:rsid w:val="0068504A"/>
    <w:rsid w:val="006851C6"/>
    <w:rsid w:val="00685592"/>
    <w:rsid w:val="00685E23"/>
    <w:rsid w:val="00687C7E"/>
    <w:rsid w:val="0069007A"/>
    <w:rsid w:val="006905BC"/>
    <w:rsid w:val="006916D1"/>
    <w:rsid w:val="00692D1D"/>
    <w:rsid w:val="00694D8B"/>
    <w:rsid w:val="006966AF"/>
    <w:rsid w:val="006975CF"/>
    <w:rsid w:val="006A1026"/>
    <w:rsid w:val="006A1192"/>
    <w:rsid w:val="006A1C69"/>
    <w:rsid w:val="006A235B"/>
    <w:rsid w:val="006A49D3"/>
    <w:rsid w:val="006A4A60"/>
    <w:rsid w:val="006A4FBB"/>
    <w:rsid w:val="006A54DE"/>
    <w:rsid w:val="006A5D14"/>
    <w:rsid w:val="006A7883"/>
    <w:rsid w:val="006A7C25"/>
    <w:rsid w:val="006B092E"/>
    <w:rsid w:val="006B25FD"/>
    <w:rsid w:val="006B2A09"/>
    <w:rsid w:val="006B3512"/>
    <w:rsid w:val="006B35C5"/>
    <w:rsid w:val="006B5C4E"/>
    <w:rsid w:val="006C021B"/>
    <w:rsid w:val="006C078C"/>
    <w:rsid w:val="006C0853"/>
    <w:rsid w:val="006C0C3A"/>
    <w:rsid w:val="006C1919"/>
    <w:rsid w:val="006C3128"/>
    <w:rsid w:val="006C3198"/>
    <w:rsid w:val="006C3371"/>
    <w:rsid w:val="006C35A0"/>
    <w:rsid w:val="006C361F"/>
    <w:rsid w:val="006C4882"/>
    <w:rsid w:val="006C53C7"/>
    <w:rsid w:val="006C53DD"/>
    <w:rsid w:val="006C56CB"/>
    <w:rsid w:val="006C5A21"/>
    <w:rsid w:val="006C7A3C"/>
    <w:rsid w:val="006D05D5"/>
    <w:rsid w:val="006D0D59"/>
    <w:rsid w:val="006D3C76"/>
    <w:rsid w:val="006D3E66"/>
    <w:rsid w:val="006D661D"/>
    <w:rsid w:val="006D731D"/>
    <w:rsid w:val="006D7373"/>
    <w:rsid w:val="006D7C1E"/>
    <w:rsid w:val="006E1223"/>
    <w:rsid w:val="006E1321"/>
    <w:rsid w:val="006E1C1C"/>
    <w:rsid w:val="006E1C37"/>
    <w:rsid w:val="006E223D"/>
    <w:rsid w:val="006E2D45"/>
    <w:rsid w:val="006E7E37"/>
    <w:rsid w:val="006F16A6"/>
    <w:rsid w:val="006F1CB1"/>
    <w:rsid w:val="006F2AF4"/>
    <w:rsid w:val="006F38BA"/>
    <w:rsid w:val="006F41C7"/>
    <w:rsid w:val="006F43C8"/>
    <w:rsid w:val="006F4FB8"/>
    <w:rsid w:val="006F500A"/>
    <w:rsid w:val="006F582C"/>
    <w:rsid w:val="006F5A37"/>
    <w:rsid w:val="006F5C94"/>
    <w:rsid w:val="006F61D3"/>
    <w:rsid w:val="006F65B2"/>
    <w:rsid w:val="006F707B"/>
    <w:rsid w:val="00700871"/>
    <w:rsid w:val="0070246B"/>
    <w:rsid w:val="00702B08"/>
    <w:rsid w:val="00702C92"/>
    <w:rsid w:val="007044B6"/>
    <w:rsid w:val="00705754"/>
    <w:rsid w:val="00707396"/>
    <w:rsid w:val="007073A2"/>
    <w:rsid w:val="007114E1"/>
    <w:rsid w:val="007118A3"/>
    <w:rsid w:val="00711E7C"/>
    <w:rsid w:val="007120C4"/>
    <w:rsid w:val="0071226D"/>
    <w:rsid w:val="0071371B"/>
    <w:rsid w:val="00715531"/>
    <w:rsid w:val="00715687"/>
    <w:rsid w:val="00716EB5"/>
    <w:rsid w:val="0072318B"/>
    <w:rsid w:val="00723A9C"/>
    <w:rsid w:val="0072622E"/>
    <w:rsid w:val="0072658F"/>
    <w:rsid w:val="00727FF5"/>
    <w:rsid w:val="0073291A"/>
    <w:rsid w:val="007339C2"/>
    <w:rsid w:val="00733BD3"/>
    <w:rsid w:val="00735163"/>
    <w:rsid w:val="00735D0F"/>
    <w:rsid w:val="00735F92"/>
    <w:rsid w:val="00736074"/>
    <w:rsid w:val="007366FB"/>
    <w:rsid w:val="00736711"/>
    <w:rsid w:val="0074001A"/>
    <w:rsid w:val="00740D08"/>
    <w:rsid w:val="007413E1"/>
    <w:rsid w:val="00741AA2"/>
    <w:rsid w:val="00741D06"/>
    <w:rsid w:val="007434A4"/>
    <w:rsid w:val="00744793"/>
    <w:rsid w:val="00744C80"/>
    <w:rsid w:val="007450C2"/>
    <w:rsid w:val="00745490"/>
    <w:rsid w:val="00745A2F"/>
    <w:rsid w:val="00747648"/>
    <w:rsid w:val="007514E2"/>
    <w:rsid w:val="00752473"/>
    <w:rsid w:val="007531C6"/>
    <w:rsid w:val="0075420F"/>
    <w:rsid w:val="0075605D"/>
    <w:rsid w:val="00756380"/>
    <w:rsid w:val="0075658D"/>
    <w:rsid w:val="00757D59"/>
    <w:rsid w:val="00760DE3"/>
    <w:rsid w:val="00763064"/>
    <w:rsid w:val="007646FF"/>
    <w:rsid w:val="00765358"/>
    <w:rsid w:val="007678F5"/>
    <w:rsid w:val="00770665"/>
    <w:rsid w:val="00772077"/>
    <w:rsid w:val="007720C9"/>
    <w:rsid w:val="00772FF0"/>
    <w:rsid w:val="0077506E"/>
    <w:rsid w:val="00775B2A"/>
    <w:rsid w:val="0077682E"/>
    <w:rsid w:val="00776F0E"/>
    <w:rsid w:val="00777A78"/>
    <w:rsid w:val="00777C3B"/>
    <w:rsid w:val="00780059"/>
    <w:rsid w:val="007829F0"/>
    <w:rsid w:val="0078304D"/>
    <w:rsid w:val="00783280"/>
    <w:rsid w:val="00785245"/>
    <w:rsid w:val="0078539F"/>
    <w:rsid w:val="007870E1"/>
    <w:rsid w:val="00787648"/>
    <w:rsid w:val="00787E05"/>
    <w:rsid w:val="00790867"/>
    <w:rsid w:val="00790DC3"/>
    <w:rsid w:val="0079244B"/>
    <w:rsid w:val="00792E29"/>
    <w:rsid w:val="0079375B"/>
    <w:rsid w:val="00795463"/>
    <w:rsid w:val="00795D4A"/>
    <w:rsid w:val="00796C7C"/>
    <w:rsid w:val="007A017D"/>
    <w:rsid w:val="007A0DE3"/>
    <w:rsid w:val="007A1F8B"/>
    <w:rsid w:val="007A29B5"/>
    <w:rsid w:val="007A315F"/>
    <w:rsid w:val="007A399A"/>
    <w:rsid w:val="007A4847"/>
    <w:rsid w:val="007A510E"/>
    <w:rsid w:val="007A61B1"/>
    <w:rsid w:val="007A64C1"/>
    <w:rsid w:val="007A7205"/>
    <w:rsid w:val="007B0012"/>
    <w:rsid w:val="007B1356"/>
    <w:rsid w:val="007B1ACE"/>
    <w:rsid w:val="007B1E09"/>
    <w:rsid w:val="007B340C"/>
    <w:rsid w:val="007B3597"/>
    <w:rsid w:val="007B3C66"/>
    <w:rsid w:val="007B4712"/>
    <w:rsid w:val="007B60A5"/>
    <w:rsid w:val="007B7275"/>
    <w:rsid w:val="007B7722"/>
    <w:rsid w:val="007B7A28"/>
    <w:rsid w:val="007C0B50"/>
    <w:rsid w:val="007C0FE7"/>
    <w:rsid w:val="007C1241"/>
    <w:rsid w:val="007C1375"/>
    <w:rsid w:val="007C1E52"/>
    <w:rsid w:val="007C21A1"/>
    <w:rsid w:val="007C25C8"/>
    <w:rsid w:val="007C261A"/>
    <w:rsid w:val="007C3511"/>
    <w:rsid w:val="007C35BB"/>
    <w:rsid w:val="007C3800"/>
    <w:rsid w:val="007C3D88"/>
    <w:rsid w:val="007C40A0"/>
    <w:rsid w:val="007C5F18"/>
    <w:rsid w:val="007C7355"/>
    <w:rsid w:val="007D0F8B"/>
    <w:rsid w:val="007D2102"/>
    <w:rsid w:val="007D322F"/>
    <w:rsid w:val="007D38F6"/>
    <w:rsid w:val="007D44F9"/>
    <w:rsid w:val="007D5CA1"/>
    <w:rsid w:val="007D6FAE"/>
    <w:rsid w:val="007D736B"/>
    <w:rsid w:val="007D76FD"/>
    <w:rsid w:val="007E0B50"/>
    <w:rsid w:val="007E1F87"/>
    <w:rsid w:val="007E381A"/>
    <w:rsid w:val="007E4ACF"/>
    <w:rsid w:val="007E69A8"/>
    <w:rsid w:val="007E6EF8"/>
    <w:rsid w:val="007E7CEF"/>
    <w:rsid w:val="007F326A"/>
    <w:rsid w:val="007F3D4E"/>
    <w:rsid w:val="007F4F00"/>
    <w:rsid w:val="007F5BC7"/>
    <w:rsid w:val="007F7598"/>
    <w:rsid w:val="0080016A"/>
    <w:rsid w:val="0080058E"/>
    <w:rsid w:val="00800DB6"/>
    <w:rsid w:val="00801243"/>
    <w:rsid w:val="00802E61"/>
    <w:rsid w:val="008036D0"/>
    <w:rsid w:val="00803B72"/>
    <w:rsid w:val="00804179"/>
    <w:rsid w:val="00804C3A"/>
    <w:rsid w:val="00805B58"/>
    <w:rsid w:val="00806624"/>
    <w:rsid w:val="00806679"/>
    <w:rsid w:val="008104B4"/>
    <w:rsid w:val="00810C86"/>
    <w:rsid w:val="00811589"/>
    <w:rsid w:val="008132FB"/>
    <w:rsid w:val="00820573"/>
    <w:rsid w:val="00821572"/>
    <w:rsid w:val="00822E16"/>
    <w:rsid w:val="008237F6"/>
    <w:rsid w:val="00823985"/>
    <w:rsid w:val="00824CF0"/>
    <w:rsid w:val="00826FFC"/>
    <w:rsid w:val="008308A6"/>
    <w:rsid w:val="00831299"/>
    <w:rsid w:val="00834DBA"/>
    <w:rsid w:val="00835977"/>
    <w:rsid w:val="00835CBC"/>
    <w:rsid w:val="008362E3"/>
    <w:rsid w:val="0083639E"/>
    <w:rsid w:val="00836DDD"/>
    <w:rsid w:val="00837AB7"/>
    <w:rsid w:val="008437A0"/>
    <w:rsid w:val="00844C0C"/>
    <w:rsid w:val="00846974"/>
    <w:rsid w:val="0084734E"/>
    <w:rsid w:val="00847D4C"/>
    <w:rsid w:val="00850C32"/>
    <w:rsid w:val="00851072"/>
    <w:rsid w:val="008518F9"/>
    <w:rsid w:val="00852D08"/>
    <w:rsid w:val="0085387B"/>
    <w:rsid w:val="00855570"/>
    <w:rsid w:val="0085681A"/>
    <w:rsid w:val="008568FC"/>
    <w:rsid w:val="00860F3E"/>
    <w:rsid w:val="0086133D"/>
    <w:rsid w:val="00861474"/>
    <w:rsid w:val="00863A0E"/>
    <w:rsid w:val="0086486A"/>
    <w:rsid w:val="00864ED5"/>
    <w:rsid w:val="00865750"/>
    <w:rsid w:val="00866577"/>
    <w:rsid w:val="008668BB"/>
    <w:rsid w:val="0086780B"/>
    <w:rsid w:val="00871002"/>
    <w:rsid w:val="00872040"/>
    <w:rsid w:val="00873FBB"/>
    <w:rsid w:val="0087503B"/>
    <w:rsid w:val="00875BAB"/>
    <w:rsid w:val="00875CD7"/>
    <w:rsid w:val="00876514"/>
    <w:rsid w:val="008777EF"/>
    <w:rsid w:val="00877AD8"/>
    <w:rsid w:val="00877FF3"/>
    <w:rsid w:val="008811BD"/>
    <w:rsid w:val="00882FBE"/>
    <w:rsid w:val="008839F7"/>
    <w:rsid w:val="00884720"/>
    <w:rsid w:val="0088578D"/>
    <w:rsid w:val="00887473"/>
    <w:rsid w:val="00887F75"/>
    <w:rsid w:val="00891582"/>
    <w:rsid w:val="00892257"/>
    <w:rsid w:val="0089264C"/>
    <w:rsid w:val="00892B82"/>
    <w:rsid w:val="00892C47"/>
    <w:rsid w:val="008935B8"/>
    <w:rsid w:val="00893C7B"/>
    <w:rsid w:val="00894339"/>
    <w:rsid w:val="008946E9"/>
    <w:rsid w:val="0089483B"/>
    <w:rsid w:val="00894D15"/>
    <w:rsid w:val="0089516D"/>
    <w:rsid w:val="00895232"/>
    <w:rsid w:val="008977B8"/>
    <w:rsid w:val="00897C3B"/>
    <w:rsid w:val="008A145C"/>
    <w:rsid w:val="008A2675"/>
    <w:rsid w:val="008A4D36"/>
    <w:rsid w:val="008A512E"/>
    <w:rsid w:val="008A5E08"/>
    <w:rsid w:val="008A75CA"/>
    <w:rsid w:val="008A7752"/>
    <w:rsid w:val="008A7DF2"/>
    <w:rsid w:val="008A7F32"/>
    <w:rsid w:val="008B0084"/>
    <w:rsid w:val="008B06A2"/>
    <w:rsid w:val="008B0C40"/>
    <w:rsid w:val="008B1027"/>
    <w:rsid w:val="008B183C"/>
    <w:rsid w:val="008B35DB"/>
    <w:rsid w:val="008B380C"/>
    <w:rsid w:val="008B3DE5"/>
    <w:rsid w:val="008B4F47"/>
    <w:rsid w:val="008B5A1E"/>
    <w:rsid w:val="008B5AB6"/>
    <w:rsid w:val="008B61CE"/>
    <w:rsid w:val="008B66D2"/>
    <w:rsid w:val="008B68BA"/>
    <w:rsid w:val="008C072B"/>
    <w:rsid w:val="008C193B"/>
    <w:rsid w:val="008C2FAC"/>
    <w:rsid w:val="008C334C"/>
    <w:rsid w:val="008C39BA"/>
    <w:rsid w:val="008C478B"/>
    <w:rsid w:val="008C4EEA"/>
    <w:rsid w:val="008C5201"/>
    <w:rsid w:val="008C61DF"/>
    <w:rsid w:val="008C6527"/>
    <w:rsid w:val="008C7902"/>
    <w:rsid w:val="008D04CA"/>
    <w:rsid w:val="008D1281"/>
    <w:rsid w:val="008D2D89"/>
    <w:rsid w:val="008D337A"/>
    <w:rsid w:val="008D35A8"/>
    <w:rsid w:val="008D3C51"/>
    <w:rsid w:val="008D3F1F"/>
    <w:rsid w:val="008D405E"/>
    <w:rsid w:val="008D46D6"/>
    <w:rsid w:val="008D55BC"/>
    <w:rsid w:val="008D67E4"/>
    <w:rsid w:val="008D77C0"/>
    <w:rsid w:val="008E3105"/>
    <w:rsid w:val="008E3AA3"/>
    <w:rsid w:val="008E3FAC"/>
    <w:rsid w:val="008E4FED"/>
    <w:rsid w:val="008E555B"/>
    <w:rsid w:val="008E5798"/>
    <w:rsid w:val="008E641B"/>
    <w:rsid w:val="008F016E"/>
    <w:rsid w:val="008F075D"/>
    <w:rsid w:val="008F1073"/>
    <w:rsid w:val="008F1523"/>
    <w:rsid w:val="008F16D1"/>
    <w:rsid w:val="008F1753"/>
    <w:rsid w:val="008F1B54"/>
    <w:rsid w:val="008F2315"/>
    <w:rsid w:val="008F3DD4"/>
    <w:rsid w:val="008F4621"/>
    <w:rsid w:val="008F4AD6"/>
    <w:rsid w:val="008F580A"/>
    <w:rsid w:val="008F596B"/>
    <w:rsid w:val="008F6D85"/>
    <w:rsid w:val="008F7DA4"/>
    <w:rsid w:val="0090005A"/>
    <w:rsid w:val="00900086"/>
    <w:rsid w:val="009008CB"/>
    <w:rsid w:val="00901289"/>
    <w:rsid w:val="00901C68"/>
    <w:rsid w:val="00901D1D"/>
    <w:rsid w:val="00902F3F"/>
    <w:rsid w:val="00903030"/>
    <w:rsid w:val="009049A8"/>
    <w:rsid w:val="009050F9"/>
    <w:rsid w:val="009069E3"/>
    <w:rsid w:val="009077B5"/>
    <w:rsid w:val="0090792A"/>
    <w:rsid w:val="00910A9D"/>
    <w:rsid w:val="00912C8F"/>
    <w:rsid w:val="00913BE0"/>
    <w:rsid w:val="00914389"/>
    <w:rsid w:val="00914FFB"/>
    <w:rsid w:val="009155C5"/>
    <w:rsid w:val="00915658"/>
    <w:rsid w:val="00916034"/>
    <w:rsid w:val="009162B0"/>
    <w:rsid w:val="00916334"/>
    <w:rsid w:val="009166B7"/>
    <w:rsid w:val="00916F91"/>
    <w:rsid w:val="00920582"/>
    <w:rsid w:val="00920A9F"/>
    <w:rsid w:val="009211DF"/>
    <w:rsid w:val="00921C0D"/>
    <w:rsid w:val="00921E18"/>
    <w:rsid w:val="00922871"/>
    <w:rsid w:val="009234E8"/>
    <w:rsid w:val="00923B6C"/>
    <w:rsid w:val="00924BC3"/>
    <w:rsid w:val="00924FA9"/>
    <w:rsid w:val="00925F02"/>
    <w:rsid w:val="00926151"/>
    <w:rsid w:val="00927245"/>
    <w:rsid w:val="00927900"/>
    <w:rsid w:val="00927F9C"/>
    <w:rsid w:val="00937A13"/>
    <w:rsid w:val="00937B20"/>
    <w:rsid w:val="00937DC1"/>
    <w:rsid w:val="009417E4"/>
    <w:rsid w:val="00944A53"/>
    <w:rsid w:val="009461DB"/>
    <w:rsid w:val="009471C4"/>
    <w:rsid w:val="0094786B"/>
    <w:rsid w:val="0095129A"/>
    <w:rsid w:val="00952AE2"/>
    <w:rsid w:val="00952BE4"/>
    <w:rsid w:val="00952CBC"/>
    <w:rsid w:val="00952F57"/>
    <w:rsid w:val="009534FD"/>
    <w:rsid w:val="00953754"/>
    <w:rsid w:val="00953BB6"/>
    <w:rsid w:val="00954AE7"/>
    <w:rsid w:val="009550D4"/>
    <w:rsid w:val="00956907"/>
    <w:rsid w:val="00956B03"/>
    <w:rsid w:val="009573CA"/>
    <w:rsid w:val="00960EE7"/>
    <w:rsid w:val="00961091"/>
    <w:rsid w:val="00963D59"/>
    <w:rsid w:val="00963DFE"/>
    <w:rsid w:val="00964097"/>
    <w:rsid w:val="00965479"/>
    <w:rsid w:val="00966241"/>
    <w:rsid w:val="009663C6"/>
    <w:rsid w:val="0096672F"/>
    <w:rsid w:val="00971590"/>
    <w:rsid w:val="009725D3"/>
    <w:rsid w:val="00973D74"/>
    <w:rsid w:val="0097504E"/>
    <w:rsid w:val="00977D66"/>
    <w:rsid w:val="00980866"/>
    <w:rsid w:val="00981B4E"/>
    <w:rsid w:val="00982B00"/>
    <w:rsid w:val="009833B5"/>
    <w:rsid w:val="009837B0"/>
    <w:rsid w:val="00983CFA"/>
    <w:rsid w:val="00983EEC"/>
    <w:rsid w:val="009843E1"/>
    <w:rsid w:val="0098469A"/>
    <w:rsid w:val="00985D40"/>
    <w:rsid w:val="00986AC3"/>
    <w:rsid w:val="00986CFD"/>
    <w:rsid w:val="00987058"/>
    <w:rsid w:val="009872DE"/>
    <w:rsid w:val="00990076"/>
    <w:rsid w:val="00990611"/>
    <w:rsid w:val="009921AD"/>
    <w:rsid w:val="0099243C"/>
    <w:rsid w:val="00993280"/>
    <w:rsid w:val="009947C9"/>
    <w:rsid w:val="009953F1"/>
    <w:rsid w:val="009965F6"/>
    <w:rsid w:val="009A1F7D"/>
    <w:rsid w:val="009A2321"/>
    <w:rsid w:val="009A27F7"/>
    <w:rsid w:val="009A2A12"/>
    <w:rsid w:val="009A2AEA"/>
    <w:rsid w:val="009A4935"/>
    <w:rsid w:val="009A5B70"/>
    <w:rsid w:val="009A6DF0"/>
    <w:rsid w:val="009A6EC4"/>
    <w:rsid w:val="009B0425"/>
    <w:rsid w:val="009B0A52"/>
    <w:rsid w:val="009B0F55"/>
    <w:rsid w:val="009B1CDB"/>
    <w:rsid w:val="009B20EF"/>
    <w:rsid w:val="009B2152"/>
    <w:rsid w:val="009B3B29"/>
    <w:rsid w:val="009B4C9B"/>
    <w:rsid w:val="009B4D73"/>
    <w:rsid w:val="009B6DDC"/>
    <w:rsid w:val="009B7C2B"/>
    <w:rsid w:val="009C031D"/>
    <w:rsid w:val="009C04F2"/>
    <w:rsid w:val="009C0B90"/>
    <w:rsid w:val="009C1E61"/>
    <w:rsid w:val="009C1F36"/>
    <w:rsid w:val="009C2CA6"/>
    <w:rsid w:val="009C2E8A"/>
    <w:rsid w:val="009C4057"/>
    <w:rsid w:val="009C5EB9"/>
    <w:rsid w:val="009C6731"/>
    <w:rsid w:val="009C755D"/>
    <w:rsid w:val="009C7AFF"/>
    <w:rsid w:val="009C7B2F"/>
    <w:rsid w:val="009D1053"/>
    <w:rsid w:val="009D22BE"/>
    <w:rsid w:val="009D24FA"/>
    <w:rsid w:val="009D254C"/>
    <w:rsid w:val="009D26ED"/>
    <w:rsid w:val="009D2709"/>
    <w:rsid w:val="009D2766"/>
    <w:rsid w:val="009D2A40"/>
    <w:rsid w:val="009D3087"/>
    <w:rsid w:val="009D34E5"/>
    <w:rsid w:val="009D4D6F"/>
    <w:rsid w:val="009D5148"/>
    <w:rsid w:val="009D6F5F"/>
    <w:rsid w:val="009D7F3D"/>
    <w:rsid w:val="009E2FCF"/>
    <w:rsid w:val="009E3224"/>
    <w:rsid w:val="009E3CE6"/>
    <w:rsid w:val="009E60D1"/>
    <w:rsid w:val="009E622C"/>
    <w:rsid w:val="009E67F1"/>
    <w:rsid w:val="009E7090"/>
    <w:rsid w:val="009F024B"/>
    <w:rsid w:val="009F141C"/>
    <w:rsid w:val="009F1ECC"/>
    <w:rsid w:val="009F5064"/>
    <w:rsid w:val="009F705A"/>
    <w:rsid w:val="00A00EBA"/>
    <w:rsid w:val="00A01420"/>
    <w:rsid w:val="00A03080"/>
    <w:rsid w:val="00A05868"/>
    <w:rsid w:val="00A07399"/>
    <w:rsid w:val="00A07C20"/>
    <w:rsid w:val="00A109F9"/>
    <w:rsid w:val="00A10C83"/>
    <w:rsid w:val="00A13724"/>
    <w:rsid w:val="00A144AB"/>
    <w:rsid w:val="00A14711"/>
    <w:rsid w:val="00A14841"/>
    <w:rsid w:val="00A15569"/>
    <w:rsid w:val="00A15FD7"/>
    <w:rsid w:val="00A17234"/>
    <w:rsid w:val="00A17642"/>
    <w:rsid w:val="00A20CBD"/>
    <w:rsid w:val="00A22042"/>
    <w:rsid w:val="00A2208B"/>
    <w:rsid w:val="00A22D46"/>
    <w:rsid w:val="00A22E83"/>
    <w:rsid w:val="00A24CC2"/>
    <w:rsid w:val="00A250E8"/>
    <w:rsid w:val="00A25250"/>
    <w:rsid w:val="00A252F9"/>
    <w:rsid w:val="00A25891"/>
    <w:rsid w:val="00A26392"/>
    <w:rsid w:val="00A269F1"/>
    <w:rsid w:val="00A3004F"/>
    <w:rsid w:val="00A30FB3"/>
    <w:rsid w:val="00A3180B"/>
    <w:rsid w:val="00A31B9E"/>
    <w:rsid w:val="00A32795"/>
    <w:rsid w:val="00A33611"/>
    <w:rsid w:val="00A3449D"/>
    <w:rsid w:val="00A353A6"/>
    <w:rsid w:val="00A358AC"/>
    <w:rsid w:val="00A35A6C"/>
    <w:rsid w:val="00A35F67"/>
    <w:rsid w:val="00A4074C"/>
    <w:rsid w:val="00A40CA2"/>
    <w:rsid w:val="00A41EA4"/>
    <w:rsid w:val="00A420BB"/>
    <w:rsid w:val="00A4379C"/>
    <w:rsid w:val="00A43A4D"/>
    <w:rsid w:val="00A43B8C"/>
    <w:rsid w:val="00A44594"/>
    <w:rsid w:val="00A44815"/>
    <w:rsid w:val="00A46F29"/>
    <w:rsid w:val="00A47466"/>
    <w:rsid w:val="00A5086D"/>
    <w:rsid w:val="00A5199E"/>
    <w:rsid w:val="00A524CB"/>
    <w:rsid w:val="00A53AC0"/>
    <w:rsid w:val="00A55D3B"/>
    <w:rsid w:val="00A55D8D"/>
    <w:rsid w:val="00A56482"/>
    <w:rsid w:val="00A5685D"/>
    <w:rsid w:val="00A57040"/>
    <w:rsid w:val="00A5711B"/>
    <w:rsid w:val="00A60071"/>
    <w:rsid w:val="00A604DC"/>
    <w:rsid w:val="00A606A8"/>
    <w:rsid w:val="00A613EA"/>
    <w:rsid w:val="00A61C0D"/>
    <w:rsid w:val="00A625F9"/>
    <w:rsid w:val="00A626C5"/>
    <w:rsid w:val="00A63B63"/>
    <w:rsid w:val="00A64D01"/>
    <w:rsid w:val="00A664A3"/>
    <w:rsid w:val="00A66C6C"/>
    <w:rsid w:val="00A67179"/>
    <w:rsid w:val="00A673D1"/>
    <w:rsid w:val="00A676DB"/>
    <w:rsid w:val="00A67E93"/>
    <w:rsid w:val="00A67EC4"/>
    <w:rsid w:val="00A70E49"/>
    <w:rsid w:val="00A72343"/>
    <w:rsid w:val="00A758BC"/>
    <w:rsid w:val="00A7754B"/>
    <w:rsid w:val="00A77D2C"/>
    <w:rsid w:val="00A80B3D"/>
    <w:rsid w:val="00A80E58"/>
    <w:rsid w:val="00A81169"/>
    <w:rsid w:val="00A81769"/>
    <w:rsid w:val="00A819E6"/>
    <w:rsid w:val="00A82F81"/>
    <w:rsid w:val="00A8395E"/>
    <w:rsid w:val="00A83D18"/>
    <w:rsid w:val="00A84577"/>
    <w:rsid w:val="00A86F7B"/>
    <w:rsid w:val="00A87B98"/>
    <w:rsid w:val="00A904C2"/>
    <w:rsid w:val="00A91BD3"/>
    <w:rsid w:val="00A93AA8"/>
    <w:rsid w:val="00A942D4"/>
    <w:rsid w:val="00A9546A"/>
    <w:rsid w:val="00A9630B"/>
    <w:rsid w:val="00A97856"/>
    <w:rsid w:val="00A97B57"/>
    <w:rsid w:val="00AA271E"/>
    <w:rsid w:val="00AA38DA"/>
    <w:rsid w:val="00AA4024"/>
    <w:rsid w:val="00AA5E98"/>
    <w:rsid w:val="00AA605F"/>
    <w:rsid w:val="00AA630E"/>
    <w:rsid w:val="00AA7E77"/>
    <w:rsid w:val="00AB139C"/>
    <w:rsid w:val="00AB1844"/>
    <w:rsid w:val="00AB18FA"/>
    <w:rsid w:val="00AB24F4"/>
    <w:rsid w:val="00AB283C"/>
    <w:rsid w:val="00AB2BE8"/>
    <w:rsid w:val="00AB42BC"/>
    <w:rsid w:val="00AB51DE"/>
    <w:rsid w:val="00AB5503"/>
    <w:rsid w:val="00AB621D"/>
    <w:rsid w:val="00AB681B"/>
    <w:rsid w:val="00AB697B"/>
    <w:rsid w:val="00AB7B39"/>
    <w:rsid w:val="00AC13DA"/>
    <w:rsid w:val="00AC174C"/>
    <w:rsid w:val="00AC2425"/>
    <w:rsid w:val="00AC3976"/>
    <w:rsid w:val="00AC5BE5"/>
    <w:rsid w:val="00AC6050"/>
    <w:rsid w:val="00AC77C6"/>
    <w:rsid w:val="00AC7D2C"/>
    <w:rsid w:val="00AD00A4"/>
    <w:rsid w:val="00AD2E48"/>
    <w:rsid w:val="00AD4AB2"/>
    <w:rsid w:val="00AD5164"/>
    <w:rsid w:val="00AD60E3"/>
    <w:rsid w:val="00AD7E09"/>
    <w:rsid w:val="00AE0AEC"/>
    <w:rsid w:val="00AE333B"/>
    <w:rsid w:val="00AE4248"/>
    <w:rsid w:val="00AE47EA"/>
    <w:rsid w:val="00AE4C38"/>
    <w:rsid w:val="00AE523D"/>
    <w:rsid w:val="00AE5AFE"/>
    <w:rsid w:val="00AE6583"/>
    <w:rsid w:val="00AE6DAF"/>
    <w:rsid w:val="00AE74E5"/>
    <w:rsid w:val="00AF0051"/>
    <w:rsid w:val="00AF1175"/>
    <w:rsid w:val="00AF12C8"/>
    <w:rsid w:val="00AF1A73"/>
    <w:rsid w:val="00AF49C7"/>
    <w:rsid w:val="00AF4F6C"/>
    <w:rsid w:val="00AF523E"/>
    <w:rsid w:val="00AF70C9"/>
    <w:rsid w:val="00AF7299"/>
    <w:rsid w:val="00AF799B"/>
    <w:rsid w:val="00B00212"/>
    <w:rsid w:val="00B003B9"/>
    <w:rsid w:val="00B004B3"/>
    <w:rsid w:val="00B02269"/>
    <w:rsid w:val="00B023D8"/>
    <w:rsid w:val="00B03C28"/>
    <w:rsid w:val="00B0415B"/>
    <w:rsid w:val="00B067D8"/>
    <w:rsid w:val="00B10886"/>
    <w:rsid w:val="00B10B5F"/>
    <w:rsid w:val="00B1136A"/>
    <w:rsid w:val="00B122F8"/>
    <w:rsid w:val="00B12721"/>
    <w:rsid w:val="00B12C66"/>
    <w:rsid w:val="00B144E3"/>
    <w:rsid w:val="00B14D00"/>
    <w:rsid w:val="00B157B2"/>
    <w:rsid w:val="00B16295"/>
    <w:rsid w:val="00B1687F"/>
    <w:rsid w:val="00B16D0A"/>
    <w:rsid w:val="00B179B8"/>
    <w:rsid w:val="00B20098"/>
    <w:rsid w:val="00B205D3"/>
    <w:rsid w:val="00B21057"/>
    <w:rsid w:val="00B21094"/>
    <w:rsid w:val="00B22522"/>
    <w:rsid w:val="00B2351E"/>
    <w:rsid w:val="00B23965"/>
    <w:rsid w:val="00B23AB8"/>
    <w:rsid w:val="00B23FC8"/>
    <w:rsid w:val="00B24015"/>
    <w:rsid w:val="00B24C43"/>
    <w:rsid w:val="00B24C58"/>
    <w:rsid w:val="00B26605"/>
    <w:rsid w:val="00B2764C"/>
    <w:rsid w:val="00B30915"/>
    <w:rsid w:val="00B30F32"/>
    <w:rsid w:val="00B31CCD"/>
    <w:rsid w:val="00B32342"/>
    <w:rsid w:val="00B335EC"/>
    <w:rsid w:val="00B34FEA"/>
    <w:rsid w:val="00B3551C"/>
    <w:rsid w:val="00B35CBE"/>
    <w:rsid w:val="00B35D6D"/>
    <w:rsid w:val="00B361ED"/>
    <w:rsid w:val="00B364A0"/>
    <w:rsid w:val="00B404E9"/>
    <w:rsid w:val="00B406AE"/>
    <w:rsid w:val="00B4130C"/>
    <w:rsid w:val="00B415ED"/>
    <w:rsid w:val="00B429C3"/>
    <w:rsid w:val="00B42B3C"/>
    <w:rsid w:val="00B43033"/>
    <w:rsid w:val="00B43972"/>
    <w:rsid w:val="00B43E74"/>
    <w:rsid w:val="00B43F51"/>
    <w:rsid w:val="00B4651C"/>
    <w:rsid w:val="00B4680E"/>
    <w:rsid w:val="00B46EDF"/>
    <w:rsid w:val="00B51445"/>
    <w:rsid w:val="00B51E82"/>
    <w:rsid w:val="00B51F53"/>
    <w:rsid w:val="00B52456"/>
    <w:rsid w:val="00B528D8"/>
    <w:rsid w:val="00B563CB"/>
    <w:rsid w:val="00B567B6"/>
    <w:rsid w:val="00B57182"/>
    <w:rsid w:val="00B5764A"/>
    <w:rsid w:val="00B57D96"/>
    <w:rsid w:val="00B6130C"/>
    <w:rsid w:val="00B61587"/>
    <w:rsid w:val="00B63FDC"/>
    <w:rsid w:val="00B640A9"/>
    <w:rsid w:val="00B64CA3"/>
    <w:rsid w:val="00B64E44"/>
    <w:rsid w:val="00B657DC"/>
    <w:rsid w:val="00B66840"/>
    <w:rsid w:val="00B70991"/>
    <w:rsid w:val="00B70DD7"/>
    <w:rsid w:val="00B71920"/>
    <w:rsid w:val="00B728CD"/>
    <w:rsid w:val="00B72993"/>
    <w:rsid w:val="00B72A8C"/>
    <w:rsid w:val="00B72E46"/>
    <w:rsid w:val="00B73CC6"/>
    <w:rsid w:val="00B762F0"/>
    <w:rsid w:val="00B77F87"/>
    <w:rsid w:val="00B8313F"/>
    <w:rsid w:val="00B8351D"/>
    <w:rsid w:val="00B8425C"/>
    <w:rsid w:val="00B910C7"/>
    <w:rsid w:val="00B91F8A"/>
    <w:rsid w:val="00B92150"/>
    <w:rsid w:val="00B9238E"/>
    <w:rsid w:val="00B92A25"/>
    <w:rsid w:val="00B93199"/>
    <w:rsid w:val="00B94051"/>
    <w:rsid w:val="00B94B26"/>
    <w:rsid w:val="00B972BF"/>
    <w:rsid w:val="00BA00C2"/>
    <w:rsid w:val="00BA088E"/>
    <w:rsid w:val="00BA0C71"/>
    <w:rsid w:val="00BA1FD8"/>
    <w:rsid w:val="00BA51B8"/>
    <w:rsid w:val="00BA5374"/>
    <w:rsid w:val="00BA5898"/>
    <w:rsid w:val="00BB3D6C"/>
    <w:rsid w:val="00BB4A31"/>
    <w:rsid w:val="00BB4C53"/>
    <w:rsid w:val="00BB5207"/>
    <w:rsid w:val="00BB529B"/>
    <w:rsid w:val="00BB7486"/>
    <w:rsid w:val="00BC084B"/>
    <w:rsid w:val="00BC2B85"/>
    <w:rsid w:val="00BC3461"/>
    <w:rsid w:val="00BC3853"/>
    <w:rsid w:val="00BC4188"/>
    <w:rsid w:val="00BC5334"/>
    <w:rsid w:val="00BC5C89"/>
    <w:rsid w:val="00BC6069"/>
    <w:rsid w:val="00BD02F5"/>
    <w:rsid w:val="00BD23EF"/>
    <w:rsid w:val="00BD390F"/>
    <w:rsid w:val="00BD4763"/>
    <w:rsid w:val="00BD4B21"/>
    <w:rsid w:val="00BD5155"/>
    <w:rsid w:val="00BD539F"/>
    <w:rsid w:val="00BD53A9"/>
    <w:rsid w:val="00BD54C3"/>
    <w:rsid w:val="00BE2C46"/>
    <w:rsid w:val="00BE3CDF"/>
    <w:rsid w:val="00BE4AA3"/>
    <w:rsid w:val="00BE4DCB"/>
    <w:rsid w:val="00BE5599"/>
    <w:rsid w:val="00BE69E1"/>
    <w:rsid w:val="00BF04A5"/>
    <w:rsid w:val="00BF1AD5"/>
    <w:rsid w:val="00BF2409"/>
    <w:rsid w:val="00BF2F39"/>
    <w:rsid w:val="00BF3A24"/>
    <w:rsid w:val="00BF6CE8"/>
    <w:rsid w:val="00C02151"/>
    <w:rsid w:val="00C029F4"/>
    <w:rsid w:val="00C02C27"/>
    <w:rsid w:val="00C03947"/>
    <w:rsid w:val="00C051C5"/>
    <w:rsid w:val="00C07B95"/>
    <w:rsid w:val="00C11356"/>
    <w:rsid w:val="00C11381"/>
    <w:rsid w:val="00C1181D"/>
    <w:rsid w:val="00C120A0"/>
    <w:rsid w:val="00C14C22"/>
    <w:rsid w:val="00C15A88"/>
    <w:rsid w:val="00C16438"/>
    <w:rsid w:val="00C175D6"/>
    <w:rsid w:val="00C17F64"/>
    <w:rsid w:val="00C20128"/>
    <w:rsid w:val="00C2095D"/>
    <w:rsid w:val="00C21811"/>
    <w:rsid w:val="00C22188"/>
    <w:rsid w:val="00C22DC0"/>
    <w:rsid w:val="00C22F7A"/>
    <w:rsid w:val="00C250DB"/>
    <w:rsid w:val="00C2603C"/>
    <w:rsid w:val="00C26A14"/>
    <w:rsid w:val="00C2700E"/>
    <w:rsid w:val="00C2795E"/>
    <w:rsid w:val="00C27FC7"/>
    <w:rsid w:val="00C30C93"/>
    <w:rsid w:val="00C30E22"/>
    <w:rsid w:val="00C31720"/>
    <w:rsid w:val="00C31DB8"/>
    <w:rsid w:val="00C323FB"/>
    <w:rsid w:val="00C326E8"/>
    <w:rsid w:val="00C3299E"/>
    <w:rsid w:val="00C32A3A"/>
    <w:rsid w:val="00C34890"/>
    <w:rsid w:val="00C349C0"/>
    <w:rsid w:val="00C35550"/>
    <w:rsid w:val="00C3590D"/>
    <w:rsid w:val="00C37440"/>
    <w:rsid w:val="00C37CBE"/>
    <w:rsid w:val="00C37D3D"/>
    <w:rsid w:val="00C401A7"/>
    <w:rsid w:val="00C405C7"/>
    <w:rsid w:val="00C41A25"/>
    <w:rsid w:val="00C44A95"/>
    <w:rsid w:val="00C455EE"/>
    <w:rsid w:val="00C459EC"/>
    <w:rsid w:val="00C50DC3"/>
    <w:rsid w:val="00C51F11"/>
    <w:rsid w:val="00C52F70"/>
    <w:rsid w:val="00C55A9D"/>
    <w:rsid w:val="00C55D7E"/>
    <w:rsid w:val="00C5664E"/>
    <w:rsid w:val="00C568B7"/>
    <w:rsid w:val="00C56B0E"/>
    <w:rsid w:val="00C623BD"/>
    <w:rsid w:val="00C637B7"/>
    <w:rsid w:val="00C63C61"/>
    <w:rsid w:val="00C6407C"/>
    <w:rsid w:val="00C6416E"/>
    <w:rsid w:val="00C64189"/>
    <w:rsid w:val="00C64F73"/>
    <w:rsid w:val="00C650F6"/>
    <w:rsid w:val="00C66E97"/>
    <w:rsid w:val="00C6755F"/>
    <w:rsid w:val="00C67A87"/>
    <w:rsid w:val="00C67F75"/>
    <w:rsid w:val="00C71205"/>
    <w:rsid w:val="00C7181E"/>
    <w:rsid w:val="00C71DD9"/>
    <w:rsid w:val="00C72AF7"/>
    <w:rsid w:val="00C7468E"/>
    <w:rsid w:val="00C7482B"/>
    <w:rsid w:val="00C75133"/>
    <w:rsid w:val="00C75665"/>
    <w:rsid w:val="00C756AE"/>
    <w:rsid w:val="00C80C13"/>
    <w:rsid w:val="00C8202D"/>
    <w:rsid w:val="00C82961"/>
    <w:rsid w:val="00C82EFB"/>
    <w:rsid w:val="00C85800"/>
    <w:rsid w:val="00C86DFF"/>
    <w:rsid w:val="00C90323"/>
    <w:rsid w:val="00C915B6"/>
    <w:rsid w:val="00C91CB4"/>
    <w:rsid w:val="00C9260E"/>
    <w:rsid w:val="00C93468"/>
    <w:rsid w:val="00C93D0B"/>
    <w:rsid w:val="00C94079"/>
    <w:rsid w:val="00C9594C"/>
    <w:rsid w:val="00C972F0"/>
    <w:rsid w:val="00C97443"/>
    <w:rsid w:val="00C97C26"/>
    <w:rsid w:val="00CA1147"/>
    <w:rsid w:val="00CA14D6"/>
    <w:rsid w:val="00CA19FE"/>
    <w:rsid w:val="00CA1D23"/>
    <w:rsid w:val="00CA24EE"/>
    <w:rsid w:val="00CA2EEE"/>
    <w:rsid w:val="00CA4702"/>
    <w:rsid w:val="00CA4C13"/>
    <w:rsid w:val="00CA4FF2"/>
    <w:rsid w:val="00CA50F0"/>
    <w:rsid w:val="00CA539F"/>
    <w:rsid w:val="00CA705A"/>
    <w:rsid w:val="00CA7106"/>
    <w:rsid w:val="00CB0E17"/>
    <w:rsid w:val="00CB1064"/>
    <w:rsid w:val="00CB21AF"/>
    <w:rsid w:val="00CB2363"/>
    <w:rsid w:val="00CB32DF"/>
    <w:rsid w:val="00CB4591"/>
    <w:rsid w:val="00CB48B9"/>
    <w:rsid w:val="00CB4BE4"/>
    <w:rsid w:val="00CB4FE9"/>
    <w:rsid w:val="00CB650D"/>
    <w:rsid w:val="00CB6613"/>
    <w:rsid w:val="00CB6B7B"/>
    <w:rsid w:val="00CB7F1A"/>
    <w:rsid w:val="00CC00BC"/>
    <w:rsid w:val="00CC091C"/>
    <w:rsid w:val="00CC098B"/>
    <w:rsid w:val="00CC1082"/>
    <w:rsid w:val="00CC30C1"/>
    <w:rsid w:val="00CC312D"/>
    <w:rsid w:val="00CC3AAC"/>
    <w:rsid w:val="00CC5656"/>
    <w:rsid w:val="00CC5951"/>
    <w:rsid w:val="00CC61A9"/>
    <w:rsid w:val="00CC67AE"/>
    <w:rsid w:val="00CC6CD4"/>
    <w:rsid w:val="00CC6D72"/>
    <w:rsid w:val="00CD02D5"/>
    <w:rsid w:val="00CD0DCE"/>
    <w:rsid w:val="00CD234C"/>
    <w:rsid w:val="00CD3131"/>
    <w:rsid w:val="00CD35FC"/>
    <w:rsid w:val="00CD39F4"/>
    <w:rsid w:val="00CD41F0"/>
    <w:rsid w:val="00CD53FC"/>
    <w:rsid w:val="00CD5C1A"/>
    <w:rsid w:val="00CD7AD4"/>
    <w:rsid w:val="00CE0A40"/>
    <w:rsid w:val="00CE0C07"/>
    <w:rsid w:val="00CE111B"/>
    <w:rsid w:val="00CE1385"/>
    <w:rsid w:val="00CE2672"/>
    <w:rsid w:val="00CE2DAA"/>
    <w:rsid w:val="00CE2E5C"/>
    <w:rsid w:val="00CE430C"/>
    <w:rsid w:val="00CE4A55"/>
    <w:rsid w:val="00CE5936"/>
    <w:rsid w:val="00CF00BD"/>
    <w:rsid w:val="00CF17AC"/>
    <w:rsid w:val="00CF53A6"/>
    <w:rsid w:val="00CF5515"/>
    <w:rsid w:val="00CF5710"/>
    <w:rsid w:val="00CF6183"/>
    <w:rsid w:val="00CF7462"/>
    <w:rsid w:val="00CF7490"/>
    <w:rsid w:val="00D001DE"/>
    <w:rsid w:val="00D001EA"/>
    <w:rsid w:val="00D00AB0"/>
    <w:rsid w:val="00D01875"/>
    <w:rsid w:val="00D01F3E"/>
    <w:rsid w:val="00D02573"/>
    <w:rsid w:val="00D034AA"/>
    <w:rsid w:val="00D04B25"/>
    <w:rsid w:val="00D059AA"/>
    <w:rsid w:val="00D06B52"/>
    <w:rsid w:val="00D073BE"/>
    <w:rsid w:val="00D10418"/>
    <w:rsid w:val="00D11009"/>
    <w:rsid w:val="00D1281D"/>
    <w:rsid w:val="00D12965"/>
    <w:rsid w:val="00D14513"/>
    <w:rsid w:val="00D15D49"/>
    <w:rsid w:val="00D161FC"/>
    <w:rsid w:val="00D16E10"/>
    <w:rsid w:val="00D1731C"/>
    <w:rsid w:val="00D173B8"/>
    <w:rsid w:val="00D210D7"/>
    <w:rsid w:val="00D2145C"/>
    <w:rsid w:val="00D2183A"/>
    <w:rsid w:val="00D22396"/>
    <w:rsid w:val="00D22495"/>
    <w:rsid w:val="00D24189"/>
    <w:rsid w:val="00D255E6"/>
    <w:rsid w:val="00D257AB"/>
    <w:rsid w:val="00D257EE"/>
    <w:rsid w:val="00D260D4"/>
    <w:rsid w:val="00D26E58"/>
    <w:rsid w:val="00D27BA2"/>
    <w:rsid w:val="00D33FE8"/>
    <w:rsid w:val="00D3475F"/>
    <w:rsid w:val="00D36451"/>
    <w:rsid w:val="00D3646C"/>
    <w:rsid w:val="00D3740C"/>
    <w:rsid w:val="00D403A6"/>
    <w:rsid w:val="00D41EAE"/>
    <w:rsid w:val="00D44051"/>
    <w:rsid w:val="00D45C70"/>
    <w:rsid w:val="00D46158"/>
    <w:rsid w:val="00D4623B"/>
    <w:rsid w:val="00D46B48"/>
    <w:rsid w:val="00D476EF"/>
    <w:rsid w:val="00D50782"/>
    <w:rsid w:val="00D52C31"/>
    <w:rsid w:val="00D53530"/>
    <w:rsid w:val="00D53AE6"/>
    <w:rsid w:val="00D53B23"/>
    <w:rsid w:val="00D53D60"/>
    <w:rsid w:val="00D53EEE"/>
    <w:rsid w:val="00D5458A"/>
    <w:rsid w:val="00D54D7E"/>
    <w:rsid w:val="00D55247"/>
    <w:rsid w:val="00D558CE"/>
    <w:rsid w:val="00D600C3"/>
    <w:rsid w:val="00D63A94"/>
    <w:rsid w:val="00D6453B"/>
    <w:rsid w:val="00D6686A"/>
    <w:rsid w:val="00D716AE"/>
    <w:rsid w:val="00D72E58"/>
    <w:rsid w:val="00D73648"/>
    <w:rsid w:val="00D73A44"/>
    <w:rsid w:val="00D7591D"/>
    <w:rsid w:val="00D76A78"/>
    <w:rsid w:val="00D76FC4"/>
    <w:rsid w:val="00D77F39"/>
    <w:rsid w:val="00D8013F"/>
    <w:rsid w:val="00D80BF7"/>
    <w:rsid w:val="00D8165D"/>
    <w:rsid w:val="00D82788"/>
    <w:rsid w:val="00D82ADB"/>
    <w:rsid w:val="00D82F8C"/>
    <w:rsid w:val="00D8333B"/>
    <w:rsid w:val="00D841D8"/>
    <w:rsid w:val="00D852DD"/>
    <w:rsid w:val="00D8597E"/>
    <w:rsid w:val="00D85CCC"/>
    <w:rsid w:val="00D85E41"/>
    <w:rsid w:val="00D87D96"/>
    <w:rsid w:val="00D90262"/>
    <w:rsid w:val="00D91FD1"/>
    <w:rsid w:val="00D93D01"/>
    <w:rsid w:val="00D94BFD"/>
    <w:rsid w:val="00D96497"/>
    <w:rsid w:val="00D976AC"/>
    <w:rsid w:val="00DA00CC"/>
    <w:rsid w:val="00DA13B5"/>
    <w:rsid w:val="00DA1A48"/>
    <w:rsid w:val="00DA1C66"/>
    <w:rsid w:val="00DA2240"/>
    <w:rsid w:val="00DA4B02"/>
    <w:rsid w:val="00DA52C6"/>
    <w:rsid w:val="00DA592F"/>
    <w:rsid w:val="00DA5AC6"/>
    <w:rsid w:val="00DA62F8"/>
    <w:rsid w:val="00DA7A59"/>
    <w:rsid w:val="00DA7FA9"/>
    <w:rsid w:val="00DB056A"/>
    <w:rsid w:val="00DB0BD4"/>
    <w:rsid w:val="00DB0CF2"/>
    <w:rsid w:val="00DB4022"/>
    <w:rsid w:val="00DB5C1A"/>
    <w:rsid w:val="00DB6020"/>
    <w:rsid w:val="00DB6714"/>
    <w:rsid w:val="00DB6742"/>
    <w:rsid w:val="00DB6D42"/>
    <w:rsid w:val="00DB75F9"/>
    <w:rsid w:val="00DC039E"/>
    <w:rsid w:val="00DC09AC"/>
    <w:rsid w:val="00DC1A9C"/>
    <w:rsid w:val="00DC2B7F"/>
    <w:rsid w:val="00DC32C7"/>
    <w:rsid w:val="00DC3D40"/>
    <w:rsid w:val="00DC3F46"/>
    <w:rsid w:val="00DC3FCA"/>
    <w:rsid w:val="00DC45FD"/>
    <w:rsid w:val="00DC4F76"/>
    <w:rsid w:val="00DC522B"/>
    <w:rsid w:val="00DC56E9"/>
    <w:rsid w:val="00DC5C8A"/>
    <w:rsid w:val="00DC7206"/>
    <w:rsid w:val="00DC7945"/>
    <w:rsid w:val="00DD13C4"/>
    <w:rsid w:val="00DD192F"/>
    <w:rsid w:val="00DD1D3F"/>
    <w:rsid w:val="00DD2940"/>
    <w:rsid w:val="00DD2ABC"/>
    <w:rsid w:val="00DD48B6"/>
    <w:rsid w:val="00DD4B53"/>
    <w:rsid w:val="00DD5A3E"/>
    <w:rsid w:val="00DD7221"/>
    <w:rsid w:val="00DD773C"/>
    <w:rsid w:val="00DD7A3C"/>
    <w:rsid w:val="00DD7B55"/>
    <w:rsid w:val="00DE1C74"/>
    <w:rsid w:val="00DE21B9"/>
    <w:rsid w:val="00DE23CC"/>
    <w:rsid w:val="00DE259C"/>
    <w:rsid w:val="00DE2A5F"/>
    <w:rsid w:val="00DE34C4"/>
    <w:rsid w:val="00DE4053"/>
    <w:rsid w:val="00DE50F9"/>
    <w:rsid w:val="00DE77C7"/>
    <w:rsid w:val="00DF249A"/>
    <w:rsid w:val="00DF26EC"/>
    <w:rsid w:val="00DF3A88"/>
    <w:rsid w:val="00DF422D"/>
    <w:rsid w:val="00DF57B4"/>
    <w:rsid w:val="00DF64AA"/>
    <w:rsid w:val="00E00C25"/>
    <w:rsid w:val="00E00EA9"/>
    <w:rsid w:val="00E0214F"/>
    <w:rsid w:val="00E02536"/>
    <w:rsid w:val="00E112E9"/>
    <w:rsid w:val="00E11839"/>
    <w:rsid w:val="00E11A5C"/>
    <w:rsid w:val="00E11F4B"/>
    <w:rsid w:val="00E134B6"/>
    <w:rsid w:val="00E134CC"/>
    <w:rsid w:val="00E13633"/>
    <w:rsid w:val="00E137AD"/>
    <w:rsid w:val="00E15339"/>
    <w:rsid w:val="00E1655D"/>
    <w:rsid w:val="00E1751F"/>
    <w:rsid w:val="00E17FE4"/>
    <w:rsid w:val="00E207DE"/>
    <w:rsid w:val="00E20E4D"/>
    <w:rsid w:val="00E23D14"/>
    <w:rsid w:val="00E24082"/>
    <w:rsid w:val="00E2433E"/>
    <w:rsid w:val="00E245CF"/>
    <w:rsid w:val="00E26F70"/>
    <w:rsid w:val="00E27A04"/>
    <w:rsid w:val="00E32CE3"/>
    <w:rsid w:val="00E33A67"/>
    <w:rsid w:val="00E33C44"/>
    <w:rsid w:val="00E342FD"/>
    <w:rsid w:val="00E353F1"/>
    <w:rsid w:val="00E35729"/>
    <w:rsid w:val="00E3591C"/>
    <w:rsid w:val="00E35DE0"/>
    <w:rsid w:val="00E36F70"/>
    <w:rsid w:val="00E40BF1"/>
    <w:rsid w:val="00E40E4C"/>
    <w:rsid w:val="00E41904"/>
    <w:rsid w:val="00E41BDC"/>
    <w:rsid w:val="00E41C83"/>
    <w:rsid w:val="00E428D8"/>
    <w:rsid w:val="00E42E75"/>
    <w:rsid w:val="00E459B4"/>
    <w:rsid w:val="00E462C0"/>
    <w:rsid w:val="00E4667D"/>
    <w:rsid w:val="00E46EF3"/>
    <w:rsid w:val="00E50CF7"/>
    <w:rsid w:val="00E524A8"/>
    <w:rsid w:val="00E526F2"/>
    <w:rsid w:val="00E52CD4"/>
    <w:rsid w:val="00E53738"/>
    <w:rsid w:val="00E53A1A"/>
    <w:rsid w:val="00E54026"/>
    <w:rsid w:val="00E5423A"/>
    <w:rsid w:val="00E5429B"/>
    <w:rsid w:val="00E5511C"/>
    <w:rsid w:val="00E55FF9"/>
    <w:rsid w:val="00E6091A"/>
    <w:rsid w:val="00E62D64"/>
    <w:rsid w:val="00E6329A"/>
    <w:rsid w:val="00E6394A"/>
    <w:rsid w:val="00E63E56"/>
    <w:rsid w:val="00E650F9"/>
    <w:rsid w:val="00E6633D"/>
    <w:rsid w:val="00E67472"/>
    <w:rsid w:val="00E70B5F"/>
    <w:rsid w:val="00E70CD3"/>
    <w:rsid w:val="00E713C1"/>
    <w:rsid w:val="00E731E8"/>
    <w:rsid w:val="00E73791"/>
    <w:rsid w:val="00E75107"/>
    <w:rsid w:val="00E7641F"/>
    <w:rsid w:val="00E76841"/>
    <w:rsid w:val="00E76953"/>
    <w:rsid w:val="00E80109"/>
    <w:rsid w:val="00E80BCD"/>
    <w:rsid w:val="00E81393"/>
    <w:rsid w:val="00E8222B"/>
    <w:rsid w:val="00E831FE"/>
    <w:rsid w:val="00E84AF1"/>
    <w:rsid w:val="00E87C1B"/>
    <w:rsid w:val="00E9086C"/>
    <w:rsid w:val="00E90BAF"/>
    <w:rsid w:val="00E90C3D"/>
    <w:rsid w:val="00E91874"/>
    <w:rsid w:val="00E93315"/>
    <w:rsid w:val="00E979F8"/>
    <w:rsid w:val="00EA06BC"/>
    <w:rsid w:val="00EA16B0"/>
    <w:rsid w:val="00EA1F8D"/>
    <w:rsid w:val="00EA2113"/>
    <w:rsid w:val="00EA2924"/>
    <w:rsid w:val="00EA3691"/>
    <w:rsid w:val="00EA3BCC"/>
    <w:rsid w:val="00EA4209"/>
    <w:rsid w:val="00EA42DC"/>
    <w:rsid w:val="00EA5C58"/>
    <w:rsid w:val="00EA5FE9"/>
    <w:rsid w:val="00EA66EA"/>
    <w:rsid w:val="00EB015C"/>
    <w:rsid w:val="00EB15E1"/>
    <w:rsid w:val="00EB16E3"/>
    <w:rsid w:val="00EB2216"/>
    <w:rsid w:val="00EB3869"/>
    <w:rsid w:val="00EB3D66"/>
    <w:rsid w:val="00EB668F"/>
    <w:rsid w:val="00EB6FD9"/>
    <w:rsid w:val="00EB7526"/>
    <w:rsid w:val="00EB7689"/>
    <w:rsid w:val="00EC0595"/>
    <w:rsid w:val="00EC0AEB"/>
    <w:rsid w:val="00EC0B17"/>
    <w:rsid w:val="00EC24E9"/>
    <w:rsid w:val="00EC3A30"/>
    <w:rsid w:val="00EC4139"/>
    <w:rsid w:val="00EC5085"/>
    <w:rsid w:val="00EC58BF"/>
    <w:rsid w:val="00EC58C1"/>
    <w:rsid w:val="00EC63EC"/>
    <w:rsid w:val="00EC6790"/>
    <w:rsid w:val="00EC7855"/>
    <w:rsid w:val="00ED0332"/>
    <w:rsid w:val="00ED0F16"/>
    <w:rsid w:val="00ED32B2"/>
    <w:rsid w:val="00ED39B1"/>
    <w:rsid w:val="00ED3D07"/>
    <w:rsid w:val="00ED4379"/>
    <w:rsid w:val="00ED4FE3"/>
    <w:rsid w:val="00ED5D65"/>
    <w:rsid w:val="00ED6E38"/>
    <w:rsid w:val="00ED6F54"/>
    <w:rsid w:val="00ED74E4"/>
    <w:rsid w:val="00EE084E"/>
    <w:rsid w:val="00EE0CA4"/>
    <w:rsid w:val="00EE14F3"/>
    <w:rsid w:val="00EE1F22"/>
    <w:rsid w:val="00EE2CDF"/>
    <w:rsid w:val="00EE5882"/>
    <w:rsid w:val="00EE62DD"/>
    <w:rsid w:val="00EE6717"/>
    <w:rsid w:val="00EE6D26"/>
    <w:rsid w:val="00EE7616"/>
    <w:rsid w:val="00EE7D0D"/>
    <w:rsid w:val="00EF08E1"/>
    <w:rsid w:val="00EF1621"/>
    <w:rsid w:val="00EF24FF"/>
    <w:rsid w:val="00EF39BE"/>
    <w:rsid w:val="00EF4048"/>
    <w:rsid w:val="00EF4917"/>
    <w:rsid w:val="00EF5ABB"/>
    <w:rsid w:val="00EF5C47"/>
    <w:rsid w:val="00EF78E7"/>
    <w:rsid w:val="00EF7D84"/>
    <w:rsid w:val="00F011EB"/>
    <w:rsid w:val="00F01255"/>
    <w:rsid w:val="00F0185F"/>
    <w:rsid w:val="00F02634"/>
    <w:rsid w:val="00F045D3"/>
    <w:rsid w:val="00F06303"/>
    <w:rsid w:val="00F068D8"/>
    <w:rsid w:val="00F06CB9"/>
    <w:rsid w:val="00F07757"/>
    <w:rsid w:val="00F108CF"/>
    <w:rsid w:val="00F116BF"/>
    <w:rsid w:val="00F11920"/>
    <w:rsid w:val="00F11A99"/>
    <w:rsid w:val="00F12C25"/>
    <w:rsid w:val="00F1326A"/>
    <w:rsid w:val="00F13340"/>
    <w:rsid w:val="00F1465D"/>
    <w:rsid w:val="00F147B3"/>
    <w:rsid w:val="00F15B6C"/>
    <w:rsid w:val="00F168E7"/>
    <w:rsid w:val="00F16D2B"/>
    <w:rsid w:val="00F16F3D"/>
    <w:rsid w:val="00F17623"/>
    <w:rsid w:val="00F20666"/>
    <w:rsid w:val="00F21356"/>
    <w:rsid w:val="00F217C6"/>
    <w:rsid w:val="00F21893"/>
    <w:rsid w:val="00F22180"/>
    <w:rsid w:val="00F237CA"/>
    <w:rsid w:val="00F24FC1"/>
    <w:rsid w:val="00F255EA"/>
    <w:rsid w:val="00F25B14"/>
    <w:rsid w:val="00F25B5F"/>
    <w:rsid w:val="00F30B4C"/>
    <w:rsid w:val="00F30C6B"/>
    <w:rsid w:val="00F30E2C"/>
    <w:rsid w:val="00F3355B"/>
    <w:rsid w:val="00F336FF"/>
    <w:rsid w:val="00F36030"/>
    <w:rsid w:val="00F366D8"/>
    <w:rsid w:val="00F37D59"/>
    <w:rsid w:val="00F41F13"/>
    <w:rsid w:val="00F42387"/>
    <w:rsid w:val="00F42FE0"/>
    <w:rsid w:val="00F4584C"/>
    <w:rsid w:val="00F46026"/>
    <w:rsid w:val="00F46353"/>
    <w:rsid w:val="00F467AF"/>
    <w:rsid w:val="00F50BFD"/>
    <w:rsid w:val="00F52978"/>
    <w:rsid w:val="00F5376C"/>
    <w:rsid w:val="00F541A4"/>
    <w:rsid w:val="00F559B0"/>
    <w:rsid w:val="00F60378"/>
    <w:rsid w:val="00F620A9"/>
    <w:rsid w:val="00F63659"/>
    <w:rsid w:val="00F65F75"/>
    <w:rsid w:val="00F66D2E"/>
    <w:rsid w:val="00F7001F"/>
    <w:rsid w:val="00F71EDE"/>
    <w:rsid w:val="00F72B4C"/>
    <w:rsid w:val="00F72D3C"/>
    <w:rsid w:val="00F7497E"/>
    <w:rsid w:val="00F75E42"/>
    <w:rsid w:val="00F762EE"/>
    <w:rsid w:val="00F83500"/>
    <w:rsid w:val="00F838CB"/>
    <w:rsid w:val="00F8648C"/>
    <w:rsid w:val="00F87289"/>
    <w:rsid w:val="00F90CFC"/>
    <w:rsid w:val="00F9239B"/>
    <w:rsid w:val="00F93458"/>
    <w:rsid w:val="00F966D1"/>
    <w:rsid w:val="00F96907"/>
    <w:rsid w:val="00F96C24"/>
    <w:rsid w:val="00FA150A"/>
    <w:rsid w:val="00FA16B6"/>
    <w:rsid w:val="00FA2969"/>
    <w:rsid w:val="00FA475D"/>
    <w:rsid w:val="00FA5D30"/>
    <w:rsid w:val="00FA61EB"/>
    <w:rsid w:val="00FB00B8"/>
    <w:rsid w:val="00FB0B73"/>
    <w:rsid w:val="00FB0D00"/>
    <w:rsid w:val="00FB2202"/>
    <w:rsid w:val="00FB2811"/>
    <w:rsid w:val="00FB38E7"/>
    <w:rsid w:val="00FB3CBC"/>
    <w:rsid w:val="00FB3D82"/>
    <w:rsid w:val="00FB40AC"/>
    <w:rsid w:val="00FB450A"/>
    <w:rsid w:val="00FB52B8"/>
    <w:rsid w:val="00FB61F9"/>
    <w:rsid w:val="00FB7784"/>
    <w:rsid w:val="00FC1D69"/>
    <w:rsid w:val="00FC38E1"/>
    <w:rsid w:val="00FC3A0B"/>
    <w:rsid w:val="00FC5496"/>
    <w:rsid w:val="00FC5867"/>
    <w:rsid w:val="00FC5CCC"/>
    <w:rsid w:val="00FC6480"/>
    <w:rsid w:val="00FC66FA"/>
    <w:rsid w:val="00FC6FFD"/>
    <w:rsid w:val="00FC7754"/>
    <w:rsid w:val="00FD1058"/>
    <w:rsid w:val="00FD5466"/>
    <w:rsid w:val="00FD55E6"/>
    <w:rsid w:val="00FD614D"/>
    <w:rsid w:val="00FD6C79"/>
    <w:rsid w:val="00FD79B5"/>
    <w:rsid w:val="00FE1DD4"/>
    <w:rsid w:val="00FE2E55"/>
    <w:rsid w:val="00FE3455"/>
    <w:rsid w:val="00FE660F"/>
    <w:rsid w:val="00FE7067"/>
    <w:rsid w:val="00FE718A"/>
    <w:rsid w:val="00FF048D"/>
    <w:rsid w:val="00FF1162"/>
    <w:rsid w:val="00FF11A2"/>
    <w:rsid w:val="00FF1775"/>
    <w:rsid w:val="00FF1EE5"/>
    <w:rsid w:val="00FF3723"/>
    <w:rsid w:val="00FF40AA"/>
    <w:rsid w:val="00FF4162"/>
    <w:rsid w:val="00FF423B"/>
    <w:rsid w:val="00FF4548"/>
    <w:rsid w:val="00FF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4:docId w14:val="71D5AE2A"/>
  <w15:docId w15:val="{44840334-84EF-4EFC-8165-8E45A7ED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iPriority="99"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2" w:locked="1" w:semiHidden="1" w:unhideWhenUsed="1"/>
    <w:lsdException w:name="List 3" w:locked="1" w:semiHidden="1" w:unhideWhenUsed="1"/>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locked="1" w:uiPriority="99"/>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5B4"/>
    <w:pPr>
      <w:ind w:left="-57" w:right="-34"/>
      <w:jc w:val="center"/>
    </w:pPr>
    <w:rPr>
      <w:rFonts w:ascii="Arial Narrow" w:hAnsi="Arial Narrow"/>
      <w:sz w:val="24"/>
      <w:szCs w:val="24"/>
    </w:rPr>
  </w:style>
  <w:style w:type="paragraph" w:styleId="1">
    <w:name w:val="heading 1"/>
    <w:aliases w:val="Заголовок 1 аааааа, Знак"/>
    <w:basedOn w:val="a"/>
    <w:next w:val="a"/>
    <w:link w:val="10"/>
    <w:qFormat/>
    <w:rsid w:val="003815B4"/>
    <w:pPr>
      <w:keepNext/>
      <w:numPr>
        <w:numId w:val="1"/>
      </w:numPr>
      <w:ind w:left="0"/>
      <w:outlineLvl w:val="0"/>
    </w:pPr>
    <w:rPr>
      <w:rFonts w:ascii="Times New Roman" w:eastAsia="Arial Unicode MS" w:hAnsi="Times New Roman"/>
      <w:szCs w:val="20"/>
    </w:rPr>
  </w:style>
  <w:style w:type="paragraph" w:styleId="20">
    <w:name w:val="heading 2"/>
    <w:aliases w:val="бббббббббб"/>
    <w:basedOn w:val="a"/>
    <w:next w:val="a"/>
    <w:link w:val="21"/>
    <w:qFormat/>
    <w:rsid w:val="003815B4"/>
    <w:pPr>
      <w:keepNext/>
      <w:numPr>
        <w:ilvl w:val="1"/>
        <w:numId w:val="1"/>
      </w:numPr>
      <w:spacing w:before="240" w:after="60"/>
      <w:outlineLvl w:val="1"/>
    </w:pPr>
    <w:rPr>
      <w:rFonts w:ascii="Arial" w:eastAsia="SimSun" w:hAnsi="Arial" w:cs="Arial"/>
      <w:b/>
      <w:bCs/>
      <w:i/>
      <w:iCs/>
      <w:sz w:val="28"/>
      <w:szCs w:val="28"/>
      <w:lang w:eastAsia="zh-CN"/>
    </w:rPr>
  </w:style>
  <w:style w:type="paragraph" w:styleId="30">
    <w:name w:val="heading 3"/>
    <w:basedOn w:val="a"/>
    <w:next w:val="a"/>
    <w:link w:val="31"/>
    <w:qFormat/>
    <w:rsid w:val="003815B4"/>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3334A"/>
    <w:pPr>
      <w:keepNext/>
      <w:spacing w:before="240" w:after="60"/>
      <w:outlineLvl w:val="3"/>
    </w:pPr>
    <w:rPr>
      <w:rFonts w:ascii="Calibri" w:hAnsi="Calibri"/>
      <w:b/>
      <w:bCs/>
      <w:sz w:val="28"/>
      <w:szCs w:val="28"/>
    </w:rPr>
  </w:style>
  <w:style w:type="paragraph" w:styleId="5">
    <w:name w:val="heading 5"/>
    <w:basedOn w:val="a"/>
    <w:next w:val="a"/>
    <w:link w:val="50"/>
    <w:qFormat/>
    <w:rsid w:val="0033334A"/>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qFormat/>
    <w:rsid w:val="00C3590D"/>
    <w:pPr>
      <w:spacing w:before="240" w:after="60"/>
      <w:outlineLvl w:val="5"/>
    </w:pPr>
    <w:rPr>
      <w:rFonts w:ascii="Calibri" w:hAnsi="Calibri"/>
      <w:b/>
      <w:bCs/>
      <w:sz w:val="22"/>
      <w:szCs w:val="22"/>
    </w:rPr>
  </w:style>
  <w:style w:type="paragraph" w:styleId="7">
    <w:name w:val="heading 7"/>
    <w:basedOn w:val="a"/>
    <w:next w:val="a"/>
    <w:link w:val="70"/>
    <w:qFormat/>
    <w:rsid w:val="00C3590D"/>
    <w:pPr>
      <w:spacing w:before="240" w:after="60"/>
      <w:outlineLvl w:val="6"/>
    </w:pPr>
    <w:rPr>
      <w:rFonts w:ascii="Calibri" w:hAnsi="Calibri"/>
    </w:rPr>
  </w:style>
  <w:style w:type="paragraph" w:styleId="8">
    <w:name w:val="heading 8"/>
    <w:basedOn w:val="a"/>
    <w:next w:val="a"/>
    <w:link w:val="80"/>
    <w:qFormat/>
    <w:rsid w:val="00C3590D"/>
    <w:pPr>
      <w:spacing w:before="240" w:after="60"/>
      <w:outlineLvl w:val="7"/>
    </w:pPr>
    <w:rPr>
      <w:rFonts w:ascii="Calibri" w:hAnsi="Calibri"/>
      <w:i/>
      <w:iCs/>
    </w:rPr>
  </w:style>
  <w:style w:type="paragraph" w:styleId="9">
    <w:name w:val="heading 9"/>
    <w:basedOn w:val="a"/>
    <w:next w:val="a"/>
    <w:link w:val="90"/>
    <w:autoRedefine/>
    <w:qFormat/>
    <w:rsid w:val="003E3E94"/>
    <w:pPr>
      <w:keepNext/>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 Знак Знак"/>
    <w:basedOn w:val="a0"/>
    <w:link w:val="1"/>
    <w:locked/>
    <w:rsid w:val="003815B4"/>
    <w:rPr>
      <w:rFonts w:ascii="Times New Roman" w:eastAsia="Arial Unicode MS" w:hAnsi="Times New Roman"/>
      <w:sz w:val="24"/>
    </w:rPr>
  </w:style>
  <w:style w:type="character" w:customStyle="1" w:styleId="21">
    <w:name w:val="Заголовок 2 Знак"/>
    <w:aliases w:val="бббббббббб Знак"/>
    <w:basedOn w:val="a0"/>
    <w:link w:val="20"/>
    <w:locked/>
    <w:rsid w:val="003815B4"/>
    <w:rPr>
      <w:rFonts w:ascii="Arial" w:eastAsia="SimSun" w:hAnsi="Arial" w:cs="Arial"/>
      <w:b/>
      <w:bCs/>
      <w:i/>
      <w:iCs/>
      <w:sz w:val="28"/>
      <w:szCs w:val="28"/>
      <w:lang w:eastAsia="zh-CN"/>
    </w:rPr>
  </w:style>
  <w:style w:type="character" w:customStyle="1" w:styleId="31">
    <w:name w:val="Заголовок 3 Знак"/>
    <w:basedOn w:val="a0"/>
    <w:link w:val="30"/>
    <w:locked/>
    <w:rsid w:val="003815B4"/>
    <w:rPr>
      <w:rFonts w:ascii="Arial" w:hAnsi="Arial" w:cs="Arial"/>
      <w:b/>
      <w:bCs/>
      <w:sz w:val="26"/>
      <w:szCs w:val="26"/>
    </w:rPr>
  </w:style>
  <w:style w:type="character" w:customStyle="1" w:styleId="40">
    <w:name w:val="Заголовок 4 Знак"/>
    <w:basedOn w:val="a0"/>
    <w:link w:val="4"/>
    <w:locked/>
    <w:rsid w:val="0033334A"/>
    <w:rPr>
      <w:rFonts w:ascii="Calibri" w:hAnsi="Calibri" w:cs="Times New Roman"/>
      <w:b/>
      <w:bCs/>
      <w:sz w:val="28"/>
      <w:szCs w:val="28"/>
      <w:lang w:eastAsia="ru-RU"/>
    </w:rPr>
  </w:style>
  <w:style w:type="character" w:customStyle="1" w:styleId="50">
    <w:name w:val="Заголовок 5 Знак"/>
    <w:basedOn w:val="a0"/>
    <w:link w:val="5"/>
    <w:locked/>
    <w:rsid w:val="0033334A"/>
    <w:rPr>
      <w:rFonts w:ascii="Cambria" w:hAnsi="Cambria" w:cs="Times New Roman"/>
      <w:color w:val="243F60"/>
      <w:lang w:eastAsia="ru-RU"/>
    </w:rPr>
  </w:style>
  <w:style w:type="character" w:customStyle="1" w:styleId="60">
    <w:name w:val="Заголовок 6 Знак"/>
    <w:basedOn w:val="a0"/>
    <w:link w:val="6"/>
    <w:locked/>
    <w:rsid w:val="00C3590D"/>
    <w:rPr>
      <w:rFonts w:ascii="Calibri" w:hAnsi="Calibri" w:cs="Times New Roman"/>
      <w:b/>
      <w:bCs/>
      <w:lang w:eastAsia="ru-RU"/>
    </w:rPr>
  </w:style>
  <w:style w:type="character" w:customStyle="1" w:styleId="70">
    <w:name w:val="Заголовок 7 Знак"/>
    <w:basedOn w:val="a0"/>
    <w:link w:val="7"/>
    <w:semiHidden/>
    <w:locked/>
    <w:rsid w:val="00C3590D"/>
    <w:rPr>
      <w:rFonts w:ascii="Calibri" w:hAnsi="Calibri" w:cs="Times New Roman"/>
      <w:sz w:val="24"/>
      <w:szCs w:val="24"/>
      <w:lang w:eastAsia="ru-RU"/>
    </w:rPr>
  </w:style>
  <w:style w:type="character" w:customStyle="1" w:styleId="80">
    <w:name w:val="Заголовок 8 Знак"/>
    <w:basedOn w:val="a0"/>
    <w:link w:val="8"/>
    <w:locked/>
    <w:rsid w:val="00C3590D"/>
    <w:rPr>
      <w:rFonts w:ascii="Calibri" w:hAnsi="Calibri" w:cs="Times New Roman"/>
      <w:i/>
      <w:iCs/>
      <w:sz w:val="24"/>
      <w:szCs w:val="24"/>
      <w:lang w:eastAsia="ru-RU"/>
    </w:rPr>
  </w:style>
  <w:style w:type="character" w:customStyle="1" w:styleId="90">
    <w:name w:val="Заголовок 9 Знак"/>
    <w:basedOn w:val="a0"/>
    <w:link w:val="9"/>
    <w:locked/>
    <w:rsid w:val="003E3E94"/>
    <w:rPr>
      <w:rFonts w:ascii="Arial" w:hAnsi="Arial" w:cs="Times New Roman"/>
      <w:b/>
      <w:sz w:val="24"/>
      <w:szCs w:val="24"/>
      <w:lang w:eastAsia="ru-RU"/>
    </w:rPr>
  </w:style>
  <w:style w:type="paragraph" w:styleId="a3">
    <w:name w:val="header"/>
    <w:aliases w:val="Знак"/>
    <w:basedOn w:val="a"/>
    <w:link w:val="a4"/>
    <w:uiPriority w:val="99"/>
    <w:rsid w:val="00866577"/>
    <w:pPr>
      <w:tabs>
        <w:tab w:val="center" w:pos="4153"/>
        <w:tab w:val="right" w:pos="8306"/>
      </w:tabs>
    </w:pPr>
  </w:style>
  <w:style w:type="character" w:customStyle="1" w:styleId="a4">
    <w:name w:val="Верхний колонтитул Знак"/>
    <w:aliases w:val="Знак Знак5"/>
    <w:basedOn w:val="a0"/>
    <w:link w:val="a3"/>
    <w:uiPriority w:val="99"/>
    <w:locked/>
    <w:rsid w:val="00866577"/>
    <w:rPr>
      <w:rFonts w:ascii="Arial Narrow" w:hAnsi="Arial Narrow" w:cs="Times New Roman"/>
      <w:sz w:val="24"/>
      <w:szCs w:val="24"/>
      <w:lang w:eastAsia="ru-RU"/>
    </w:rPr>
  </w:style>
  <w:style w:type="paragraph" w:styleId="11">
    <w:name w:val="toc 1"/>
    <w:basedOn w:val="a"/>
    <w:next w:val="a"/>
    <w:autoRedefine/>
    <w:uiPriority w:val="39"/>
    <w:qFormat/>
    <w:rsid w:val="00684795"/>
    <w:pPr>
      <w:spacing w:before="120" w:after="120"/>
      <w:ind w:left="0"/>
      <w:jc w:val="left"/>
    </w:pPr>
    <w:rPr>
      <w:rFonts w:asciiTheme="minorHAnsi" w:hAnsiTheme="minorHAnsi" w:cstheme="minorHAnsi"/>
      <w:b/>
      <w:bCs/>
      <w:caps/>
      <w:sz w:val="20"/>
      <w:szCs w:val="20"/>
    </w:rPr>
  </w:style>
  <w:style w:type="character" w:styleId="a5">
    <w:name w:val="Hyperlink"/>
    <w:basedOn w:val="a0"/>
    <w:uiPriority w:val="99"/>
    <w:rsid w:val="0033334A"/>
    <w:rPr>
      <w:rFonts w:cs="Times New Roman"/>
      <w:color w:val="0000FF"/>
      <w:u w:val="single"/>
    </w:rPr>
  </w:style>
  <w:style w:type="character" w:customStyle="1" w:styleId="a6">
    <w:name w:val="Текст выноски Знак"/>
    <w:basedOn w:val="a0"/>
    <w:link w:val="a7"/>
    <w:locked/>
    <w:rsid w:val="0033334A"/>
    <w:rPr>
      <w:rFonts w:ascii="Tahoma" w:hAnsi="Tahoma" w:cs="Tahoma"/>
      <w:sz w:val="16"/>
      <w:szCs w:val="16"/>
      <w:lang w:eastAsia="ru-RU"/>
    </w:rPr>
  </w:style>
  <w:style w:type="paragraph" w:styleId="a7">
    <w:name w:val="Balloon Text"/>
    <w:basedOn w:val="a"/>
    <w:link w:val="a6"/>
    <w:rsid w:val="0033334A"/>
    <w:rPr>
      <w:rFonts w:ascii="Tahoma" w:hAnsi="Tahoma" w:cs="Tahoma"/>
      <w:sz w:val="16"/>
      <w:szCs w:val="16"/>
    </w:rPr>
  </w:style>
  <w:style w:type="paragraph" w:styleId="a8">
    <w:name w:val="Body Text Indent"/>
    <w:basedOn w:val="a"/>
    <w:link w:val="a9"/>
    <w:rsid w:val="0033334A"/>
    <w:pPr>
      <w:shd w:val="clear" w:color="auto" w:fill="FFFFFF"/>
      <w:ind w:firstLine="567"/>
      <w:jc w:val="both"/>
    </w:pPr>
    <w:rPr>
      <w:rFonts w:ascii="Times New Roman" w:hAnsi="Times New Roman"/>
      <w:szCs w:val="28"/>
    </w:rPr>
  </w:style>
  <w:style w:type="character" w:customStyle="1" w:styleId="a9">
    <w:name w:val="Основной текст с отступом Знак"/>
    <w:basedOn w:val="a0"/>
    <w:link w:val="a8"/>
    <w:locked/>
    <w:rsid w:val="0033334A"/>
    <w:rPr>
      <w:rFonts w:ascii="Times New Roman" w:hAnsi="Times New Roman" w:cs="Times New Roman"/>
      <w:snapToGrid w:val="0"/>
      <w:sz w:val="28"/>
      <w:szCs w:val="28"/>
      <w:shd w:val="clear" w:color="auto" w:fill="FFFFFF"/>
      <w:lang w:eastAsia="ru-RU"/>
    </w:rPr>
  </w:style>
  <w:style w:type="paragraph" w:styleId="22">
    <w:name w:val="Body Text Indent 2"/>
    <w:basedOn w:val="a"/>
    <w:link w:val="23"/>
    <w:rsid w:val="0033334A"/>
    <w:pPr>
      <w:spacing w:after="120" w:line="480" w:lineRule="auto"/>
      <w:ind w:left="283"/>
    </w:pPr>
  </w:style>
  <w:style w:type="character" w:customStyle="1" w:styleId="23">
    <w:name w:val="Основной текст с отступом 2 Знак"/>
    <w:basedOn w:val="a0"/>
    <w:link w:val="22"/>
    <w:locked/>
    <w:rsid w:val="0033334A"/>
    <w:rPr>
      <w:rFonts w:ascii="Arial Narrow" w:hAnsi="Arial Narrow" w:cs="Times New Roman"/>
      <w:sz w:val="24"/>
      <w:szCs w:val="24"/>
      <w:lang w:eastAsia="ru-RU"/>
    </w:rPr>
  </w:style>
  <w:style w:type="paragraph" w:customStyle="1" w:styleId="12">
    <w:name w:val="Абзац списка1"/>
    <w:basedOn w:val="a"/>
    <w:rsid w:val="0033334A"/>
    <w:pPr>
      <w:spacing w:after="200" w:line="276" w:lineRule="auto"/>
      <w:ind w:left="720"/>
      <w:contextualSpacing/>
    </w:pPr>
    <w:rPr>
      <w:rFonts w:ascii="Calibri" w:hAnsi="Calibri"/>
      <w:sz w:val="22"/>
      <w:szCs w:val="22"/>
    </w:rPr>
  </w:style>
  <w:style w:type="paragraph" w:styleId="aa">
    <w:name w:val="caption"/>
    <w:basedOn w:val="a"/>
    <w:link w:val="ab"/>
    <w:qFormat/>
    <w:rsid w:val="0033334A"/>
    <w:rPr>
      <w:rFonts w:ascii="Times New Roman" w:hAnsi="Times New Roman"/>
      <w:sz w:val="28"/>
      <w:szCs w:val="20"/>
    </w:rPr>
  </w:style>
  <w:style w:type="paragraph" w:customStyle="1" w:styleId="210">
    <w:name w:val="Основной текст 21"/>
    <w:basedOn w:val="a"/>
    <w:rsid w:val="0033334A"/>
    <w:pPr>
      <w:spacing w:line="360" w:lineRule="auto"/>
      <w:ind w:firstLine="720"/>
    </w:pPr>
    <w:rPr>
      <w:rFonts w:ascii="Times New Roman" w:hAnsi="Times New Roman"/>
      <w:sz w:val="26"/>
      <w:szCs w:val="20"/>
    </w:rPr>
  </w:style>
  <w:style w:type="paragraph" w:styleId="ac">
    <w:name w:val="Body Text"/>
    <w:aliases w:val="bt,Òàáë òåêñò"/>
    <w:basedOn w:val="a"/>
    <w:link w:val="ad"/>
    <w:rsid w:val="0033334A"/>
    <w:pPr>
      <w:spacing w:after="120"/>
    </w:pPr>
  </w:style>
  <w:style w:type="character" w:customStyle="1" w:styleId="ad">
    <w:name w:val="Основной текст Знак"/>
    <w:aliases w:val="bt Знак,Òàáë òåêñò Знак"/>
    <w:basedOn w:val="a0"/>
    <w:link w:val="ac"/>
    <w:locked/>
    <w:rsid w:val="0033334A"/>
    <w:rPr>
      <w:rFonts w:ascii="Arial Narrow" w:hAnsi="Arial Narrow" w:cs="Times New Roman"/>
      <w:sz w:val="24"/>
      <w:szCs w:val="24"/>
      <w:lang w:eastAsia="ru-RU"/>
    </w:rPr>
  </w:style>
  <w:style w:type="paragraph" w:customStyle="1" w:styleId="ConsNonformat">
    <w:name w:val="ConsNonformat"/>
    <w:link w:val="ConsNonformat0"/>
    <w:rsid w:val="0033334A"/>
    <w:pPr>
      <w:widowControl w:val="0"/>
      <w:autoSpaceDE w:val="0"/>
      <w:autoSpaceDN w:val="0"/>
      <w:adjustRightInd w:val="0"/>
      <w:ind w:left="-57" w:right="-34"/>
      <w:jc w:val="center"/>
    </w:pPr>
    <w:rPr>
      <w:rFonts w:ascii="Courier New" w:hAnsi="Courier New" w:cs="Courier New"/>
    </w:rPr>
  </w:style>
  <w:style w:type="paragraph" w:styleId="32">
    <w:name w:val="Body Text Indent 3"/>
    <w:basedOn w:val="a"/>
    <w:link w:val="33"/>
    <w:rsid w:val="0033334A"/>
    <w:pPr>
      <w:spacing w:after="120"/>
      <w:ind w:left="283"/>
    </w:pPr>
    <w:rPr>
      <w:sz w:val="16"/>
      <w:szCs w:val="16"/>
    </w:rPr>
  </w:style>
  <w:style w:type="character" w:customStyle="1" w:styleId="33">
    <w:name w:val="Основной текст с отступом 3 Знак"/>
    <w:basedOn w:val="a0"/>
    <w:link w:val="32"/>
    <w:locked/>
    <w:rsid w:val="0033334A"/>
    <w:rPr>
      <w:rFonts w:ascii="Arial Narrow" w:hAnsi="Arial Narrow" w:cs="Times New Roman"/>
      <w:sz w:val="16"/>
      <w:szCs w:val="16"/>
      <w:lang w:eastAsia="ru-RU"/>
    </w:rPr>
  </w:style>
  <w:style w:type="paragraph" w:styleId="ae">
    <w:name w:val="footer"/>
    <w:basedOn w:val="a"/>
    <w:link w:val="af"/>
    <w:uiPriority w:val="99"/>
    <w:rsid w:val="0033334A"/>
    <w:pPr>
      <w:tabs>
        <w:tab w:val="center" w:pos="4677"/>
        <w:tab w:val="right" w:pos="9355"/>
      </w:tabs>
    </w:pPr>
    <w:rPr>
      <w:rFonts w:ascii="Calibri" w:hAnsi="Calibri"/>
      <w:sz w:val="22"/>
      <w:szCs w:val="22"/>
    </w:rPr>
  </w:style>
  <w:style w:type="character" w:customStyle="1" w:styleId="af">
    <w:name w:val="Нижний колонтитул Знак"/>
    <w:basedOn w:val="a0"/>
    <w:link w:val="ae"/>
    <w:uiPriority w:val="99"/>
    <w:locked/>
    <w:rsid w:val="0033334A"/>
    <w:rPr>
      <w:rFonts w:eastAsia="Times New Roman" w:cs="Times New Roman"/>
      <w:lang w:eastAsia="ru-RU"/>
    </w:rPr>
  </w:style>
  <w:style w:type="paragraph" w:styleId="af0">
    <w:name w:val="Normal (Web)"/>
    <w:basedOn w:val="a"/>
    <w:uiPriority w:val="99"/>
    <w:rsid w:val="0033334A"/>
    <w:pPr>
      <w:spacing w:before="100" w:beforeAutospacing="1" w:after="100" w:afterAutospacing="1"/>
    </w:pPr>
    <w:rPr>
      <w:rFonts w:ascii="Times New Roman" w:hAnsi="Times New Roman"/>
      <w:color w:val="000000"/>
    </w:rPr>
  </w:style>
  <w:style w:type="paragraph" w:customStyle="1" w:styleId="-J1">
    <w:name w:val="Стиль-J1"/>
    <w:rsid w:val="0033334A"/>
    <w:pPr>
      <w:ind w:left="-57" w:right="-34" w:firstLine="709"/>
      <w:jc w:val="both"/>
    </w:pPr>
    <w:rPr>
      <w:rFonts w:ascii="Times New Roman" w:hAnsi="Times New Roman"/>
      <w:sz w:val="24"/>
      <w:szCs w:val="24"/>
    </w:rPr>
  </w:style>
  <w:style w:type="paragraph" w:customStyle="1" w:styleId="ConsPlusNormal">
    <w:name w:val="ConsPlusNormal"/>
    <w:rsid w:val="0033334A"/>
    <w:pPr>
      <w:widowControl w:val="0"/>
      <w:ind w:left="-57" w:right="-34" w:firstLine="720"/>
      <w:jc w:val="center"/>
    </w:pPr>
    <w:rPr>
      <w:rFonts w:ascii="Arial" w:hAnsi="Arial"/>
    </w:rPr>
  </w:style>
  <w:style w:type="paragraph" w:customStyle="1" w:styleId="ConsPlusNonformat">
    <w:name w:val="ConsPlusNonformat"/>
    <w:rsid w:val="0033334A"/>
    <w:pPr>
      <w:widowControl w:val="0"/>
      <w:ind w:left="-57" w:right="-34"/>
      <w:jc w:val="center"/>
    </w:pPr>
    <w:rPr>
      <w:rFonts w:ascii="Courier New" w:hAnsi="Courier New"/>
    </w:rPr>
  </w:style>
  <w:style w:type="paragraph" w:styleId="24">
    <w:name w:val="Body Text 2"/>
    <w:basedOn w:val="a"/>
    <w:link w:val="25"/>
    <w:rsid w:val="0033334A"/>
    <w:pPr>
      <w:spacing w:after="120" w:line="480" w:lineRule="auto"/>
    </w:pPr>
    <w:rPr>
      <w:rFonts w:ascii="Calibri" w:hAnsi="Calibri"/>
      <w:sz w:val="22"/>
      <w:szCs w:val="22"/>
    </w:rPr>
  </w:style>
  <w:style w:type="character" w:customStyle="1" w:styleId="25">
    <w:name w:val="Основной текст 2 Знак"/>
    <w:basedOn w:val="a0"/>
    <w:link w:val="24"/>
    <w:locked/>
    <w:rsid w:val="0033334A"/>
    <w:rPr>
      <w:rFonts w:eastAsia="Times New Roman" w:cs="Times New Roman"/>
      <w:lang w:eastAsia="ru-RU"/>
    </w:rPr>
  </w:style>
  <w:style w:type="paragraph" w:styleId="34">
    <w:name w:val="Body Text 3"/>
    <w:basedOn w:val="a"/>
    <w:link w:val="35"/>
    <w:rsid w:val="0033334A"/>
    <w:pPr>
      <w:spacing w:after="120" w:line="276" w:lineRule="auto"/>
    </w:pPr>
    <w:rPr>
      <w:rFonts w:ascii="Calibri" w:hAnsi="Calibri"/>
      <w:sz w:val="16"/>
      <w:szCs w:val="16"/>
    </w:rPr>
  </w:style>
  <w:style w:type="character" w:customStyle="1" w:styleId="35">
    <w:name w:val="Основной текст 3 Знак"/>
    <w:basedOn w:val="a0"/>
    <w:link w:val="34"/>
    <w:locked/>
    <w:rsid w:val="0033334A"/>
    <w:rPr>
      <w:rFonts w:eastAsia="Times New Roman" w:cs="Times New Roman"/>
      <w:sz w:val="16"/>
      <w:szCs w:val="16"/>
      <w:lang w:eastAsia="ru-RU"/>
    </w:rPr>
  </w:style>
  <w:style w:type="character" w:styleId="af1">
    <w:name w:val="page number"/>
    <w:basedOn w:val="a0"/>
    <w:rsid w:val="0033334A"/>
    <w:rPr>
      <w:rFonts w:cs="Times New Roman"/>
    </w:rPr>
  </w:style>
  <w:style w:type="paragraph" w:customStyle="1" w:styleId="font5">
    <w:name w:val="font5"/>
    <w:basedOn w:val="a"/>
    <w:rsid w:val="0033334A"/>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a"/>
    <w:rsid w:val="0033334A"/>
    <w:pPr>
      <w:spacing w:before="100" w:beforeAutospacing="1" w:after="100" w:afterAutospacing="1"/>
    </w:pPr>
    <w:rPr>
      <w:rFonts w:ascii="Times New Roman" w:hAnsi="Times New Roman"/>
      <w:color w:val="FF0000"/>
    </w:rPr>
  </w:style>
  <w:style w:type="paragraph" w:customStyle="1" w:styleId="xl67">
    <w:name w:val="xl67"/>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9">
    <w:name w:val="xl69"/>
    <w:basedOn w:val="a"/>
    <w:rsid w:val="003333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70">
    <w:name w:val="xl70"/>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71">
    <w:name w:val="xl71"/>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a"/>
    <w:rsid w:val="003333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74">
    <w:name w:val="xl74"/>
    <w:basedOn w:val="a"/>
    <w:rsid w:val="003333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75">
    <w:name w:val="xl75"/>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6">
    <w:name w:val="xl76"/>
    <w:basedOn w:val="a"/>
    <w:rsid w:val="003333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77">
    <w:name w:val="xl77"/>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0">
    <w:name w:val="xl80"/>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1">
    <w:name w:val="xl81"/>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2">
    <w:name w:val="xl82"/>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a"/>
    <w:rsid w:val="0033334A"/>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4">
    <w:name w:val="xl84"/>
    <w:basedOn w:val="a"/>
    <w:rsid w:val="0033334A"/>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5">
    <w:name w:val="xl85"/>
    <w:basedOn w:val="a"/>
    <w:rsid w:val="0033334A"/>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6">
    <w:name w:val="xl86"/>
    <w:basedOn w:val="a"/>
    <w:rsid w:val="0033334A"/>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7">
    <w:name w:val="xl87"/>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8">
    <w:name w:val="xl88"/>
    <w:basedOn w:val="a"/>
    <w:rsid w:val="0033334A"/>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a"/>
    <w:rsid w:val="0033334A"/>
    <w:pPr>
      <w:pBdr>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a"/>
    <w:rsid w:val="0033334A"/>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91">
    <w:name w:val="xl91"/>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2">
    <w:name w:val="xl92"/>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3">
    <w:name w:val="xl93"/>
    <w:basedOn w:val="a"/>
    <w:rsid w:val="0033334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table" w:styleId="af2">
    <w:name w:val="Table Grid"/>
    <w:basedOn w:val="a1"/>
    <w:uiPriority w:val="59"/>
    <w:rsid w:val="0049701A"/>
    <w:pPr>
      <w:ind w:left="3232"/>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
    <w:name w:val="p2"/>
    <w:basedOn w:val="a"/>
    <w:rsid w:val="00EA16B0"/>
    <w:pPr>
      <w:spacing w:before="100" w:beforeAutospacing="1" w:after="100" w:afterAutospacing="1"/>
      <w:jc w:val="both"/>
    </w:pPr>
    <w:rPr>
      <w:rFonts w:ascii="Arial" w:hAnsi="Arial" w:cs="Arial"/>
      <w:color w:val="000000"/>
      <w:sz w:val="20"/>
      <w:szCs w:val="20"/>
    </w:rPr>
  </w:style>
  <w:style w:type="paragraph" w:customStyle="1" w:styleId="FR1">
    <w:name w:val="FR1"/>
    <w:rsid w:val="00C3590D"/>
    <w:pPr>
      <w:widowControl w:val="0"/>
      <w:overflowPunct w:val="0"/>
      <w:autoSpaceDE w:val="0"/>
      <w:autoSpaceDN w:val="0"/>
      <w:adjustRightInd w:val="0"/>
      <w:spacing w:before="500"/>
      <w:ind w:left="-57" w:right="-34"/>
      <w:jc w:val="center"/>
      <w:textAlignment w:val="baseline"/>
    </w:pPr>
    <w:rPr>
      <w:rFonts w:ascii="Times New Roman" w:hAnsi="Times New Roman"/>
      <w:b/>
      <w:noProof/>
      <w:sz w:val="48"/>
    </w:rPr>
  </w:style>
  <w:style w:type="paragraph" w:customStyle="1" w:styleId="FR2">
    <w:name w:val="FR2"/>
    <w:rsid w:val="00C3590D"/>
    <w:pPr>
      <w:widowControl w:val="0"/>
      <w:overflowPunct w:val="0"/>
      <w:autoSpaceDE w:val="0"/>
      <w:autoSpaceDN w:val="0"/>
      <w:adjustRightInd w:val="0"/>
      <w:spacing w:before="2080"/>
      <w:ind w:left="-57" w:right="-34"/>
      <w:jc w:val="center"/>
      <w:textAlignment w:val="baseline"/>
    </w:pPr>
    <w:rPr>
      <w:rFonts w:ascii="Times New Roman" w:hAnsi="Times New Roman"/>
      <w:b/>
      <w:sz w:val="32"/>
    </w:rPr>
  </w:style>
  <w:style w:type="paragraph" w:styleId="26">
    <w:name w:val="toc 2"/>
    <w:basedOn w:val="a"/>
    <w:next w:val="a"/>
    <w:autoRedefine/>
    <w:uiPriority w:val="39"/>
    <w:qFormat/>
    <w:rsid w:val="00AD7E09"/>
    <w:pPr>
      <w:ind w:left="240"/>
      <w:jc w:val="left"/>
    </w:pPr>
    <w:rPr>
      <w:rFonts w:asciiTheme="minorHAnsi" w:hAnsiTheme="minorHAnsi" w:cstheme="minorHAnsi"/>
      <w:smallCaps/>
      <w:sz w:val="20"/>
      <w:szCs w:val="20"/>
    </w:rPr>
  </w:style>
  <w:style w:type="paragraph" w:styleId="36">
    <w:name w:val="toc 3"/>
    <w:basedOn w:val="a"/>
    <w:next w:val="a"/>
    <w:autoRedefine/>
    <w:uiPriority w:val="39"/>
    <w:qFormat/>
    <w:rsid w:val="00C3590D"/>
    <w:pPr>
      <w:ind w:left="480"/>
      <w:jc w:val="left"/>
    </w:pPr>
    <w:rPr>
      <w:rFonts w:asciiTheme="minorHAnsi" w:hAnsiTheme="minorHAnsi" w:cstheme="minorHAnsi"/>
      <w:i/>
      <w:iCs/>
      <w:sz w:val="20"/>
      <w:szCs w:val="20"/>
    </w:rPr>
  </w:style>
  <w:style w:type="paragraph" w:customStyle="1" w:styleId="27">
    <w:name w:val="Стиль Заголовок 2"/>
    <w:aliases w:val="бббббббббб + 12 пт Перед:  0 пт После:  0 пт"/>
    <w:basedOn w:val="20"/>
    <w:link w:val="28"/>
    <w:rsid w:val="00C3590D"/>
    <w:pPr>
      <w:numPr>
        <w:ilvl w:val="0"/>
        <w:numId w:val="0"/>
      </w:numPr>
      <w:spacing w:before="0" w:after="0"/>
    </w:pPr>
    <w:rPr>
      <w:rFonts w:ascii="Arial Narrow" w:eastAsia="Calibri" w:hAnsi="Arial Narrow" w:cs="Times New Roman"/>
      <w:bCs w:val="0"/>
      <w:i w:val="0"/>
      <w:iCs w:val="0"/>
      <w:sz w:val="24"/>
      <w:szCs w:val="20"/>
      <w:lang w:eastAsia="ru-RU"/>
    </w:rPr>
  </w:style>
  <w:style w:type="character" w:customStyle="1" w:styleId="28">
    <w:name w:val="Стиль Заголовок 2 Знак"/>
    <w:aliases w:val="бббббббббб + 12 пт Перед:  0 пт После:  0 пт Знак"/>
    <w:basedOn w:val="21"/>
    <w:link w:val="27"/>
    <w:locked/>
    <w:rsid w:val="00C3590D"/>
    <w:rPr>
      <w:rFonts w:ascii="Arial Narrow" w:eastAsia="SimSun" w:hAnsi="Arial Narrow" w:cs="Times New Roman"/>
      <w:b/>
      <w:bCs/>
      <w:i/>
      <w:iCs/>
      <w:sz w:val="20"/>
      <w:szCs w:val="20"/>
      <w:lang w:eastAsia="ru-RU"/>
    </w:rPr>
  </w:style>
  <w:style w:type="paragraph" w:customStyle="1" w:styleId="13">
    <w:name w:val="ИРА1"/>
    <w:basedOn w:val="1"/>
    <w:link w:val="14"/>
    <w:rsid w:val="00C3590D"/>
    <w:pPr>
      <w:numPr>
        <w:numId w:val="0"/>
      </w:numPr>
    </w:pPr>
    <w:rPr>
      <w:rFonts w:ascii="Arial Narrow" w:eastAsia="Calibri" w:hAnsi="Arial Narrow"/>
      <w:b/>
      <w:bCs/>
      <w:kern w:val="32"/>
    </w:rPr>
  </w:style>
  <w:style w:type="character" w:customStyle="1" w:styleId="14">
    <w:name w:val="ИРА1 Знак"/>
    <w:basedOn w:val="10"/>
    <w:link w:val="13"/>
    <w:locked/>
    <w:rsid w:val="00C3590D"/>
    <w:rPr>
      <w:rFonts w:ascii="Arial Narrow" w:eastAsia="Arial Unicode MS" w:hAnsi="Arial Narrow"/>
      <w:b/>
      <w:bCs/>
      <w:kern w:val="32"/>
      <w:sz w:val="24"/>
    </w:rPr>
  </w:style>
  <w:style w:type="paragraph" w:customStyle="1" w:styleId="29">
    <w:name w:val="ИРА 2"/>
    <w:basedOn w:val="27"/>
    <w:link w:val="2a"/>
    <w:rsid w:val="00C3590D"/>
  </w:style>
  <w:style w:type="character" w:customStyle="1" w:styleId="2a">
    <w:name w:val="ИРА 2 Знак"/>
    <w:basedOn w:val="a0"/>
    <w:link w:val="29"/>
    <w:locked/>
    <w:rsid w:val="00C3590D"/>
    <w:rPr>
      <w:rFonts w:ascii="Arial Narrow" w:hAnsi="Arial Narrow" w:cs="Times New Roman"/>
      <w:b/>
      <w:sz w:val="20"/>
      <w:szCs w:val="20"/>
      <w:lang w:eastAsia="ru-RU"/>
    </w:rPr>
  </w:style>
  <w:style w:type="paragraph" w:customStyle="1" w:styleId="15">
    <w:name w:val="Обычный1"/>
    <w:link w:val="Normal"/>
    <w:rsid w:val="00C3590D"/>
    <w:pPr>
      <w:snapToGrid w:val="0"/>
      <w:ind w:left="-57" w:right="-34"/>
      <w:jc w:val="center"/>
    </w:pPr>
    <w:rPr>
      <w:rFonts w:ascii="Times New Roman" w:hAnsi="Times New Roman"/>
    </w:rPr>
  </w:style>
  <w:style w:type="character" w:customStyle="1" w:styleId="Normal">
    <w:name w:val="Normal Знак"/>
    <w:basedOn w:val="a0"/>
    <w:link w:val="15"/>
    <w:locked/>
    <w:rsid w:val="00C3590D"/>
    <w:rPr>
      <w:rFonts w:ascii="Times New Roman" w:hAnsi="Times New Roman"/>
      <w:lang w:val="ru-RU" w:eastAsia="ru-RU" w:bidi="ar-SA"/>
    </w:rPr>
  </w:style>
  <w:style w:type="paragraph" w:styleId="af3">
    <w:name w:val="Plain Text"/>
    <w:basedOn w:val="a"/>
    <w:link w:val="af4"/>
    <w:rsid w:val="00C3590D"/>
    <w:rPr>
      <w:rFonts w:ascii="Courier New" w:hAnsi="Courier New" w:cs="Courier New"/>
      <w:sz w:val="20"/>
      <w:szCs w:val="20"/>
    </w:rPr>
  </w:style>
  <w:style w:type="character" w:customStyle="1" w:styleId="af4">
    <w:name w:val="Текст Знак"/>
    <w:basedOn w:val="a0"/>
    <w:link w:val="af3"/>
    <w:locked/>
    <w:rsid w:val="00C3590D"/>
    <w:rPr>
      <w:rFonts w:ascii="Courier New" w:hAnsi="Courier New" w:cs="Courier New"/>
      <w:sz w:val="20"/>
      <w:szCs w:val="20"/>
      <w:lang w:eastAsia="ru-RU"/>
    </w:rPr>
  </w:style>
  <w:style w:type="paragraph" w:customStyle="1" w:styleId="37">
    <w:name w:val="ИРА3"/>
    <w:basedOn w:val="26"/>
    <w:rsid w:val="00C3590D"/>
    <w:pPr>
      <w:tabs>
        <w:tab w:val="right" w:leader="dot" w:pos="10308"/>
      </w:tabs>
    </w:pPr>
    <w:rPr>
      <w:smallCaps w:val="0"/>
    </w:rPr>
  </w:style>
  <w:style w:type="paragraph" w:customStyle="1" w:styleId="16">
    <w:name w:val="МАРК1"/>
    <w:basedOn w:val="1"/>
    <w:rsid w:val="00C3590D"/>
    <w:pPr>
      <w:numPr>
        <w:numId w:val="0"/>
      </w:numPr>
    </w:pPr>
    <w:rPr>
      <w:rFonts w:ascii="Arial Narrow" w:hAnsi="Arial Narrow"/>
      <w:b/>
    </w:rPr>
  </w:style>
  <w:style w:type="paragraph" w:customStyle="1" w:styleId="2b">
    <w:name w:val="МАРК2"/>
    <w:basedOn w:val="16"/>
    <w:rsid w:val="00C3590D"/>
  </w:style>
  <w:style w:type="character" w:styleId="af5">
    <w:name w:val="Emphasis"/>
    <w:basedOn w:val="a0"/>
    <w:qFormat/>
    <w:rsid w:val="00C3590D"/>
    <w:rPr>
      <w:rFonts w:cs="Times New Roman"/>
      <w:i/>
      <w:iCs/>
    </w:rPr>
  </w:style>
  <w:style w:type="paragraph" w:customStyle="1" w:styleId="ConsNormal">
    <w:name w:val="ConsNormal"/>
    <w:link w:val="ConsNormal0"/>
    <w:rsid w:val="00C3590D"/>
    <w:pPr>
      <w:widowControl w:val="0"/>
      <w:autoSpaceDE w:val="0"/>
      <w:autoSpaceDN w:val="0"/>
      <w:adjustRightInd w:val="0"/>
      <w:ind w:left="-57" w:right="-34" w:firstLine="720"/>
      <w:jc w:val="center"/>
    </w:pPr>
    <w:rPr>
      <w:rFonts w:ascii="Arial" w:hAnsi="Arial" w:cs="Arial"/>
    </w:rPr>
  </w:style>
  <w:style w:type="paragraph" w:styleId="af6">
    <w:name w:val="List Bullet"/>
    <w:basedOn w:val="a"/>
    <w:autoRedefine/>
    <w:rsid w:val="00B067D8"/>
    <w:pPr>
      <w:widowControl w:val="0"/>
      <w:ind w:left="0" w:right="0" w:firstLine="709"/>
      <w:jc w:val="both"/>
    </w:pPr>
  </w:style>
  <w:style w:type="paragraph" w:customStyle="1" w:styleId="2c">
    <w:name w:val="Обычный2"/>
    <w:rsid w:val="00C3590D"/>
    <w:pPr>
      <w:snapToGrid w:val="0"/>
      <w:ind w:left="-57" w:right="-34"/>
      <w:jc w:val="center"/>
    </w:pPr>
    <w:rPr>
      <w:rFonts w:ascii="Times New Roman" w:hAnsi="Times New Roman"/>
    </w:rPr>
  </w:style>
  <w:style w:type="paragraph" w:styleId="af7">
    <w:name w:val="Body Text First Indent"/>
    <w:basedOn w:val="ac"/>
    <w:link w:val="af8"/>
    <w:uiPriority w:val="99"/>
    <w:rsid w:val="00C3590D"/>
    <w:pPr>
      <w:spacing w:line="276" w:lineRule="auto"/>
      <w:ind w:firstLine="210"/>
    </w:pPr>
    <w:rPr>
      <w:rFonts w:ascii="Calibri" w:eastAsia="Times New Roman" w:hAnsi="Calibri"/>
      <w:sz w:val="22"/>
      <w:szCs w:val="22"/>
      <w:lang w:val="en-US" w:eastAsia="en-US"/>
    </w:rPr>
  </w:style>
  <w:style w:type="character" w:customStyle="1" w:styleId="af8">
    <w:name w:val="Красная строка Знак"/>
    <w:basedOn w:val="ad"/>
    <w:link w:val="af7"/>
    <w:uiPriority w:val="99"/>
    <w:locked/>
    <w:rsid w:val="00C3590D"/>
    <w:rPr>
      <w:rFonts w:ascii="Calibri" w:eastAsia="Times New Roman" w:hAnsi="Calibri" w:cs="Times New Roman"/>
      <w:sz w:val="24"/>
      <w:szCs w:val="24"/>
      <w:lang w:val="en-US" w:eastAsia="ru-RU"/>
    </w:rPr>
  </w:style>
  <w:style w:type="character" w:customStyle="1" w:styleId="af9">
    <w:name w:val="Текст сноски Знак"/>
    <w:basedOn w:val="a0"/>
    <w:link w:val="afa"/>
    <w:semiHidden/>
    <w:locked/>
    <w:rsid w:val="00C3590D"/>
    <w:rPr>
      <w:rFonts w:ascii="Times New Roman" w:hAnsi="Times New Roman" w:cs="Times New Roman"/>
      <w:sz w:val="20"/>
      <w:szCs w:val="20"/>
      <w:lang w:eastAsia="ru-RU"/>
    </w:rPr>
  </w:style>
  <w:style w:type="paragraph" w:styleId="afa">
    <w:name w:val="footnote text"/>
    <w:basedOn w:val="a"/>
    <w:link w:val="af9"/>
    <w:semiHidden/>
    <w:rsid w:val="00C3590D"/>
    <w:rPr>
      <w:rFonts w:ascii="Times New Roman" w:hAnsi="Times New Roman"/>
      <w:sz w:val="20"/>
      <w:szCs w:val="20"/>
    </w:rPr>
  </w:style>
  <w:style w:type="paragraph" w:customStyle="1" w:styleId="17">
    <w:name w:val="1"/>
    <w:basedOn w:val="a"/>
    <w:rsid w:val="00C3590D"/>
    <w:pPr>
      <w:spacing w:before="100" w:beforeAutospacing="1" w:after="100" w:afterAutospacing="1"/>
    </w:pPr>
    <w:rPr>
      <w:rFonts w:ascii="Tahoma" w:hAnsi="Tahoma"/>
      <w:sz w:val="20"/>
      <w:szCs w:val="20"/>
      <w:lang w:val="en-US" w:eastAsia="en-US"/>
    </w:rPr>
  </w:style>
  <w:style w:type="paragraph" w:customStyle="1" w:styleId="38">
    <w:name w:val="Обычный3"/>
    <w:rsid w:val="00C3590D"/>
    <w:pPr>
      <w:snapToGrid w:val="0"/>
      <w:ind w:left="-57" w:right="-34"/>
      <w:jc w:val="center"/>
    </w:pPr>
    <w:rPr>
      <w:rFonts w:ascii="Times New Roman" w:hAnsi="Times New Roman"/>
    </w:rPr>
  </w:style>
  <w:style w:type="paragraph" w:styleId="afb">
    <w:name w:val="Block Text"/>
    <w:basedOn w:val="a"/>
    <w:rsid w:val="00C3590D"/>
    <w:pPr>
      <w:spacing w:before="120"/>
      <w:ind w:left="170" w:right="170" w:firstLine="709"/>
      <w:jc w:val="both"/>
    </w:pPr>
    <w:rPr>
      <w:iCs/>
    </w:rPr>
  </w:style>
  <w:style w:type="paragraph" w:customStyle="1" w:styleId="Normal10-022">
    <w:name w:val="Стиль Normal + 10 пт полужирный По центру Слева:  -02 см Справ...2"/>
    <w:basedOn w:val="15"/>
    <w:rsid w:val="00C3590D"/>
    <w:pPr>
      <w:ind w:left="-113" w:right="-113"/>
    </w:pPr>
    <w:rPr>
      <w:b/>
      <w:bCs/>
    </w:rPr>
  </w:style>
  <w:style w:type="paragraph" w:customStyle="1" w:styleId="41">
    <w:name w:val="Обычный4"/>
    <w:rsid w:val="00C3590D"/>
    <w:pPr>
      <w:snapToGrid w:val="0"/>
      <w:ind w:left="-57" w:right="-34"/>
      <w:jc w:val="center"/>
    </w:pPr>
    <w:rPr>
      <w:rFonts w:ascii="Times New Roman" w:hAnsi="Times New Roman"/>
    </w:rPr>
  </w:style>
  <w:style w:type="paragraph" w:styleId="afc">
    <w:name w:val="Title"/>
    <w:basedOn w:val="a"/>
    <w:link w:val="afd"/>
    <w:qFormat/>
    <w:rsid w:val="00435A6C"/>
    <w:pPr>
      <w:suppressAutoHyphens/>
      <w:autoSpaceDE w:val="0"/>
      <w:autoSpaceDN w:val="0"/>
      <w:adjustRightInd w:val="0"/>
      <w:spacing w:before="840"/>
    </w:pPr>
    <w:rPr>
      <w:rFonts w:ascii="Times New Roman" w:hAnsi="Times New Roman"/>
      <w:b/>
      <w:bCs/>
      <w:sz w:val="20"/>
      <w:szCs w:val="20"/>
    </w:rPr>
  </w:style>
  <w:style w:type="character" w:customStyle="1" w:styleId="afd">
    <w:name w:val="Заголовок Знак"/>
    <w:basedOn w:val="a0"/>
    <w:link w:val="afc"/>
    <w:locked/>
    <w:rsid w:val="00435A6C"/>
    <w:rPr>
      <w:rFonts w:ascii="Times New Roman" w:hAnsi="Times New Roman" w:cs="Times New Roman"/>
      <w:b/>
      <w:bCs/>
      <w:sz w:val="20"/>
      <w:szCs w:val="20"/>
      <w:lang w:eastAsia="ru-RU"/>
    </w:rPr>
  </w:style>
  <w:style w:type="character" w:customStyle="1" w:styleId="18">
    <w:name w:val="Название книги1"/>
    <w:basedOn w:val="a0"/>
    <w:rsid w:val="00DC3D40"/>
    <w:rPr>
      <w:rFonts w:cs="Times New Roman"/>
      <w:b/>
      <w:bCs/>
      <w:smallCaps/>
      <w:spacing w:val="5"/>
    </w:rPr>
  </w:style>
  <w:style w:type="character" w:customStyle="1" w:styleId="19">
    <w:name w:val="Слабая ссылка1"/>
    <w:basedOn w:val="a0"/>
    <w:rsid w:val="00DC3D40"/>
    <w:rPr>
      <w:rFonts w:cs="Times New Roman"/>
      <w:smallCaps/>
      <w:color w:val="C0504D"/>
      <w:u w:val="single"/>
    </w:rPr>
  </w:style>
  <w:style w:type="paragraph" w:customStyle="1" w:styleId="1a">
    <w:name w:val="Заголовок оглавления1"/>
    <w:basedOn w:val="1"/>
    <w:next w:val="a"/>
    <w:semiHidden/>
    <w:rsid w:val="000E5D4F"/>
    <w:pPr>
      <w:keepLines/>
      <w:numPr>
        <w:numId w:val="0"/>
      </w:numPr>
      <w:spacing w:before="480" w:line="276" w:lineRule="auto"/>
      <w:jc w:val="left"/>
      <w:outlineLvl w:val="9"/>
    </w:pPr>
    <w:rPr>
      <w:rFonts w:ascii="Cambria" w:eastAsia="Calibri" w:hAnsi="Cambria"/>
      <w:b/>
      <w:bCs/>
      <w:color w:val="365F91"/>
      <w:sz w:val="28"/>
      <w:szCs w:val="28"/>
      <w:lang w:eastAsia="en-US"/>
    </w:rPr>
  </w:style>
  <w:style w:type="paragraph" w:customStyle="1" w:styleId="51">
    <w:name w:val="Обычный5"/>
    <w:rsid w:val="003E3E94"/>
    <w:pPr>
      <w:widowControl w:val="0"/>
      <w:ind w:left="-57" w:right="-34"/>
      <w:jc w:val="center"/>
    </w:pPr>
    <w:rPr>
      <w:rFonts w:ascii="Arial" w:hAnsi="Arial"/>
    </w:rPr>
  </w:style>
  <w:style w:type="paragraph" w:styleId="afe">
    <w:name w:val="Document Map"/>
    <w:basedOn w:val="a"/>
    <w:link w:val="aff"/>
    <w:rsid w:val="003E3E94"/>
    <w:pPr>
      <w:shd w:val="clear" w:color="auto" w:fill="000080"/>
    </w:pPr>
    <w:rPr>
      <w:rFonts w:ascii="Tahoma" w:hAnsi="Tahoma"/>
    </w:rPr>
  </w:style>
  <w:style w:type="character" w:customStyle="1" w:styleId="aff">
    <w:name w:val="Схема документа Знак"/>
    <w:basedOn w:val="a0"/>
    <w:link w:val="afe"/>
    <w:locked/>
    <w:rsid w:val="003E3E94"/>
    <w:rPr>
      <w:rFonts w:ascii="Tahoma" w:hAnsi="Tahoma" w:cs="Times New Roman"/>
      <w:sz w:val="24"/>
      <w:szCs w:val="24"/>
      <w:shd w:val="clear" w:color="auto" w:fill="000080"/>
      <w:lang w:eastAsia="ru-RU"/>
    </w:rPr>
  </w:style>
  <w:style w:type="paragraph" w:styleId="aff0">
    <w:name w:val="Subtitle"/>
    <w:basedOn w:val="a"/>
    <w:link w:val="aff1"/>
    <w:qFormat/>
    <w:rsid w:val="003E3E94"/>
    <w:rPr>
      <w:rFonts w:ascii="Times New Roman" w:hAnsi="Times New Roman"/>
      <w:sz w:val="28"/>
    </w:rPr>
  </w:style>
  <w:style w:type="character" w:customStyle="1" w:styleId="aff1">
    <w:name w:val="Подзаголовок Знак"/>
    <w:basedOn w:val="a0"/>
    <w:link w:val="aff0"/>
    <w:locked/>
    <w:rsid w:val="003E3E94"/>
    <w:rPr>
      <w:rFonts w:ascii="Times New Roman" w:hAnsi="Times New Roman" w:cs="Times New Roman"/>
      <w:sz w:val="24"/>
      <w:szCs w:val="24"/>
      <w:lang w:eastAsia="ru-RU"/>
    </w:rPr>
  </w:style>
  <w:style w:type="character" w:customStyle="1" w:styleId="1b">
    <w:name w:val="Основной шрифт абзаца1"/>
    <w:rsid w:val="003E3E94"/>
  </w:style>
  <w:style w:type="table" w:styleId="aff2">
    <w:name w:val="Table Theme"/>
    <w:basedOn w:val="a1"/>
    <w:rsid w:val="003E3E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Знак Знак1"/>
    <w:basedOn w:val="a0"/>
    <w:locked/>
    <w:rsid w:val="003E3E94"/>
    <w:rPr>
      <w:rFonts w:cs="Times New Roman"/>
      <w:sz w:val="24"/>
      <w:szCs w:val="24"/>
      <w:lang w:val="ru-RU" w:eastAsia="ru-RU" w:bidi="ar-SA"/>
    </w:rPr>
  </w:style>
  <w:style w:type="character" w:customStyle="1" w:styleId="2d">
    <w:name w:val="Знак Знак2"/>
    <w:basedOn w:val="a0"/>
    <w:locked/>
    <w:rsid w:val="003E3E94"/>
    <w:rPr>
      <w:rFonts w:cs="Times New Roman"/>
      <w:lang w:val="ru-RU" w:eastAsia="ru-RU" w:bidi="ar-SA"/>
    </w:rPr>
  </w:style>
  <w:style w:type="character" w:customStyle="1" w:styleId="110">
    <w:name w:val="Знак Знак11"/>
    <w:basedOn w:val="a0"/>
    <w:rsid w:val="003E3E94"/>
    <w:rPr>
      <w:rFonts w:cs="Times New Roman"/>
      <w:sz w:val="24"/>
      <w:szCs w:val="24"/>
    </w:rPr>
  </w:style>
  <w:style w:type="table" w:customStyle="1" w:styleId="1d">
    <w:name w:val="Сетка таблицы1"/>
    <w:rsid w:val="003E3E9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w:basedOn w:val="a"/>
    <w:rsid w:val="003E3E94"/>
    <w:pPr>
      <w:ind w:left="283" w:hanging="283"/>
    </w:pPr>
    <w:rPr>
      <w:rFonts w:ascii="Times New Roman" w:hAnsi="Times New Roman"/>
    </w:rPr>
  </w:style>
  <w:style w:type="paragraph" w:styleId="2e">
    <w:name w:val="List 2"/>
    <w:basedOn w:val="a"/>
    <w:rsid w:val="003E3E94"/>
    <w:pPr>
      <w:ind w:left="566" w:hanging="283"/>
    </w:pPr>
    <w:rPr>
      <w:rFonts w:ascii="Times New Roman" w:hAnsi="Times New Roman"/>
    </w:rPr>
  </w:style>
  <w:style w:type="paragraph" w:styleId="39">
    <w:name w:val="List 3"/>
    <w:basedOn w:val="a"/>
    <w:rsid w:val="003E3E94"/>
    <w:pPr>
      <w:ind w:left="849" w:hanging="283"/>
    </w:pPr>
    <w:rPr>
      <w:rFonts w:ascii="Times New Roman" w:hAnsi="Times New Roman"/>
    </w:rPr>
  </w:style>
  <w:style w:type="paragraph" w:styleId="2">
    <w:name w:val="List Bullet 2"/>
    <w:basedOn w:val="a"/>
    <w:rsid w:val="003E3E94"/>
    <w:pPr>
      <w:numPr>
        <w:numId w:val="2"/>
      </w:numPr>
    </w:pPr>
    <w:rPr>
      <w:rFonts w:ascii="Times New Roman" w:hAnsi="Times New Roman"/>
    </w:rPr>
  </w:style>
  <w:style w:type="paragraph" w:styleId="2f">
    <w:name w:val="List Continue 2"/>
    <w:basedOn w:val="a"/>
    <w:rsid w:val="003E3E94"/>
    <w:pPr>
      <w:spacing w:after="120"/>
      <w:ind w:left="566"/>
    </w:pPr>
    <w:rPr>
      <w:rFonts w:ascii="Times New Roman" w:hAnsi="Times New Roman"/>
    </w:rPr>
  </w:style>
  <w:style w:type="paragraph" w:customStyle="1" w:styleId="aff4">
    <w:name w:val="Внутренний адрес"/>
    <w:basedOn w:val="a"/>
    <w:rsid w:val="003E3E94"/>
    <w:rPr>
      <w:rFonts w:ascii="Times New Roman" w:hAnsi="Times New Roman"/>
    </w:rPr>
  </w:style>
  <w:style w:type="paragraph" w:styleId="2f0">
    <w:name w:val="Body Text First Indent 2"/>
    <w:basedOn w:val="a8"/>
    <w:link w:val="2f1"/>
    <w:rsid w:val="003E3E94"/>
    <w:pPr>
      <w:shd w:val="clear" w:color="auto" w:fill="auto"/>
      <w:spacing w:after="120"/>
      <w:ind w:left="283" w:firstLine="210"/>
      <w:jc w:val="left"/>
    </w:pPr>
    <w:rPr>
      <w:szCs w:val="24"/>
    </w:rPr>
  </w:style>
  <w:style w:type="character" w:customStyle="1" w:styleId="2f1">
    <w:name w:val="Красная строка 2 Знак"/>
    <w:basedOn w:val="a9"/>
    <w:link w:val="2f0"/>
    <w:locked/>
    <w:rsid w:val="003E3E94"/>
    <w:rPr>
      <w:rFonts w:ascii="Times New Roman" w:hAnsi="Times New Roman" w:cs="Times New Roman"/>
      <w:snapToGrid w:val="0"/>
      <w:sz w:val="24"/>
      <w:szCs w:val="24"/>
      <w:shd w:val="clear" w:color="auto" w:fill="FFFFFF"/>
      <w:lang w:eastAsia="ru-RU"/>
    </w:rPr>
  </w:style>
  <w:style w:type="character" w:customStyle="1" w:styleId="120">
    <w:name w:val="Знак Знак12"/>
    <w:basedOn w:val="a0"/>
    <w:rsid w:val="003E3E94"/>
    <w:rPr>
      <w:rFonts w:ascii="Times New Roman" w:hAnsi="Times New Roman" w:cs="Times New Roman"/>
      <w:sz w:val="28"/>
      <w:szCs w:val="28"/>
      <w:lang w:eastAsia="ru-RU"/>
    </w:rPr>
  </w:style>
  <w:style w:type="character" w:customStyle="1" w:styleId="100">
    <w:name w:val="Знак Знак10"/>
    <w:basedOn w:val="a0"/>
    <w:rsid w:val="003E3E94"/>
    <w:rPr>
      <w:rFonts w:ascii="Times New Roman" w:hAnsi="Times New Roman" w:cs="Times New Roman"/>
      <w:sz w:val="24"/>
      <w:szCs w:val="24"/>
      <w:lang w:eastAsia="ru-RU"/>
    </w:rPr>
  </w:style>
  <w:style w:type="paragraph" w:styleId="3">
    <w:name w:val="List Bullet 3"/>
    <w:basedOn w:val="a"/>
    <w:rsid w:val="003E3E94"/>
    <w:pPr>
      <w:numPr>
        <w:numId w:val="3"/>
      </w:numPr>
    </w:pPr>
    <w:rPr>
      <w:rFonts w:ascii="Times New Roman" w:hAnsi="Times New Roman"/>
    </w:rPr>
  </w:style>
  <w:style w:type="character" w:customStyle="1" w:styleId="42">
    <w:name w:val="Знак Знак4"/>
    <w:basedOn w:val="a0"/>
    <w:rsid w:val="003E3E94"/>
    <w:rPr>
      <w:rFonts w:ascii="Courier New" w:hAnsi="Courier New" w:cs="Times New Roman"/>
      <w:sz w:val="24"/>
      <w:szCs w:val="24"/>
      <w:lang w:val="ru-RU" w:eastAsia="ru-RU" w:bidi="ar-SA"/>
    </w:rPr>
  </w:style>
  <w:style w:type="character" w:customStyle="1" w:styleId="1e">
    <w:name w:val="Знак Знак Знак1"/>
    <w:basedOn w:val="a0"/>
    <w:rsid w:val="003E3E94"/>
    <w:rPr>
      <w:rFonts w:cs="Times New Roman"/>
      <w:sz w:val="24"/>
      <w:szCs w:val="24"/>
    </w:rPr>
  </w:style>
  <w:style w:type="character" w:customStyle="1" w:styleId="2f2">
    <w:name w:val="Знак Знак Знак2"/>
    <w:basedOn w:val="a0"/>
    <w:rsid w:val="003E3E94"/>
    <w:rPr>
      <w:rFonts w:cs="Times New Roman"/>
      <w:sz w:val="28"/>
      <w:szCs w:val="28"/>
    </w:rPr>
  </w:style>
  <w:style w:type="character" w:customStyle="1" w:styleId="81">
    <w:name w:val="Знак Знак8"/>
    <w:basedOn w:val="a0"/>
    <w:rsid w:val="003E3E94"/>
    <w:rPr>
      <w:rFonts w:cs="Times New Roman"/>
      <w:sz w:val="28"/>
      <w:szCs w:val="28"/>
      <w:lang w:val="en-US" w:eastAsia="ru-RU"/>
    </w:rPr>
  </w:style>
  <w:style w:type="character" w:customStyle="1" w:styleId="3a">
    <w:name w:val="Знак Знак3"/>
    <w:basedOn w:val="a0"/>
    <w:rsid w:val="003E3E94"/>
    <w:rPr>
      <w:rFonts w:ascii="Courier New" w:hAnsi="Courier New" w:cs="Times New Roman"/>
      <w:sz w:val="24"/>
      <w:szCs w:val="24"/>
      <w:lang w:val="ru-RU" w:eastAsia="ru-RU" w:bidi="ar-SA"/>
    </w:rPr>
  </w:style>
  <w:style w:type="character" w:customStyle="1" w:styleId="3b">
    <w:name w:val="Знак Знак Знак3"/>
    <w:basedOn w:val="a0"/>
    <w:rsid w:val="003E3E94"/>
    <w:rPr>
      <w:rFonts w:cs="Times New Roman"/>
      <w:sz w:val="24"/>
      <w:szCs w:val="24"/>
      <w:lang w:val="ru-RU" w:eastAsia="ru-RU" w:bidi="ar-SA"/>
    </w:rPr>
  </w:style>
  <w:style w:type="character" w:customStyle="1" w:styleId="170">
    <w:name w:val="Знак Знак17"/>
    <w:basedOn w:val="a0"/>
    <w:rsid w:val="003E3E94"/>
    <w:rPr>
      <w:rFonts w:cs="Times New Roman"/>
      <w:sz w:val="28"/>
      <w:szCs w:val="28"/>
      <w:lang w:val="ru-RU" w:eastAsia="ru-RU" w:bidi="ar-SA"/>
    </w:rPr>
  </w:style>
  <w:style w:type="table" w:customStyle="1" w:styleId="200">
    <w:name w:val="Сетка таблицы20"/>
    <w:rsid w:val="003E3E9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02">
    <w:name w:val="Normal + 10 пт полужирный По центру Слева:  -02 см Справ..."/>
    <w:basedOn w:val="2c"/>
    <w:rsid w:val="007B1ACE"/>
    <w:pPr>
      <w:ind w:left="-113" w:right="-113"/>
    </w:pPr>
    <w:rPr>
      <w:b/>
      <w:bCs/>
    </w:rPr>
  </w:style>
  <w:style w:type="character" w:styleId="aff5">
    <w:name w:val="FollowedHyperlink"/>
    <w:basedOn w:val="a0"/>
    <w:uiPriority w:val="99"/>
    <w:semiHidden/>
    <w:rsid w:val="007B1ACE"/>
    <w:rPr>
      <w:rFonts w:cs="Times New Roman"/>
      <w:color w:val="800080"/>
      <w:u w:val="single"/>
    </w:rPr>
  </w:style>
  <w:style w:type="paragraph" w:styleId="91">
    <w:name w:val="toc 9"/>
    <w:basedOn w:val="a"/>
    <w:next w:val="a"/>
    <w:autoRedefine/>
    <w:uiPriority w:val="39"/>
    <w:rsid w:val="007B1ACE"/>
    <w:pPr>
      <w:ind w:left="1920"/>
      <w:jc w:val="left"/>
    </w:pPr>
    <w:rPr>
      <w:rFonts w:asciiTheme="minorHAnsi" w:hAnsiTheme="minorHAnsi" w:cstheme="minorHAnsi"/>
      <w:sz w:val="18"/>
      <w:szCs w:val="18"/>
    </w:rPr>
  </w:style>
  <w:style w:type="character" w:customStyle="1" w:styleId="style121">
    <w:name w:val="style121"/>
    <w:basedOn w:val="a0"/>
    <w:rsid w:val="007B1ACE"/>
    <w:rPr>
      <w:rFonts w:cs="Times New Roman"/>
      <w:color w:val="000000"/>
      <w:sz w:val="26"/>
      <w:szCs w:val="26"/>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1ACE"/>
    <w:pPr>
      <w:widowControl w:val="0"/>
      <w:adjustRightInd w:val="0"/>
      <w:spacing w:line="360" w:lineRule="atLeast"/>
      <w:ind w:left="0" w:right="0"/>
      <w:jc w:val="both"/>
      <w:textAlignment w:val="baseline"/>
    </w:pPr>
    <w:rPr>
      <w:rFonts w:ascii="Verdana" w:hAnsi="Verdana" w:cs="Verdana"/>
      <w:sz w:val="20"/>
      <w:szCs w:val="20"/>
      <w:lang w:val="en-US" w:eastAsia="en-US"/>
    </w:rPr>
  </w:style>
  <w:style w:type="paragraph" w:customStyle="1" w:styleId="xl94">
    <w:name w:val="xl94"/>
    <w:basedOn w:val="a"/>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style>
  <w:style w:type="paragraph" w:customStyle="1" w:styleId="xl95">
    <w:name w:val="xl95"/>
    <w:basedOn w:val="a"/>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rPr>
      <w:b/>
      <w:bCs/>
    </w:rPr>
  </w:style>
  <w:style w:type="paragraph" w:customStyle="1" w:styleId="xl96">
    <w:name w:val="xl96"/>
    <w:basedOn w:val="a"/>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rPr>
      <w:b/>
      <w:bCs/>
      <w:color w:val="FF0000"/>
    </w:rPr>
  </w:style>
  <w:style w:type="paragraph" w:customStyle="1" w:styleId="xl97">
    <w:name w:val="xl97"/>
    <w:basedOn w:val="a"/>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rPr>
      <w:b/>
      <w:bCs/>
      <w:color w:val="FF0000"/>
    </w:rPr>
  </w:style>
  <w:style w:type="paragraph" w:customStyle="1" w:styleId="xl98">
    <w:name w:val="xl98"/>
    <w:basedOn w:val="a"/>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rPr>
      <w:b/>
      <w:bCs/>
    </w:rPr>
  </w:style>
  <w:style w:type="paragraph" w:customStyle="1" w:styleId="xl99">
    <w:name w:val="xl99"/>
    <w:basedOn w:val="a"/>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jc w:val="left"/>
    </w:pPr>
    <w:rPr>
      <w:rFonts w:ascii="Times New Roman" w:hAnsi="Times New Roman"/>
      <w:b/>
      <w:bCs/>
    </w:rPr>
  </w:style>
  <w:style w:type="paragraph" w:customStyle="1" w:styleId="xl100">
    <w:name w:val="xl100"/>
    <w:basedOn w:val="a"/>
    <w:rsid w:val="000424D3"/>
    <w:pPr>
      <w:pBdr>
        <w:top w:val="single" w:sz="4" w:space="0" w:color="auto"/>
        <w:left w:val="single" w:sz="4" w:space="0" w:color="auto"/>
        <w:bottom w:val="single" w:sz="4" w:space="0" w:color="auto"/>
      </w:pBdr>
      <w:shd w:val="clear" w:color="000000" w:fill="FFFF00"/>
      <w:spacing w:before="100" w:beforeAutospacing="1" w:after="100" w:afterAutospacing="1"/>
      <w:ind w:left="0" w:right="0"/>
      <w:textAlignment w:val="center"/>
    </w:pPr>
    <w:rPr>
      <w:rFonts w:ascii="Times New Roman" w:hAnsi="Times New Roman"/>
      <w:b/>
      <w:bCs/>
      <w:color w:val="000000"/>
    </w:rPr>
  </w:style>
  <w:style w:type="paragraph" w:customStyle="1" w:styleId="xl101">
    <w:name w:val="xl101"/>
    <w:basedOn w:val="a"/>
    <w:rsid w:val="000424D3"/>
    <w:pPr>
      <w:pBdr>
        <w:top w:val="single" w:sz="4" w:space="0" w:color="auto"/>
        <w:bottom w:val="single" w:sz="4" w:space="0" w:color="auto"/>
      </w:pBdr>
      <w:shd w:val="clear" w:color="000000" w:fill="FFFF00"/>
      <w:spacing w:before="100" w:beforeAutospacing="1" w:after="100" w:afterAutospacing="1"/>
      <w:ind w:left="0" w:right="0"/>
      <w:textAlignment w:val="center"/>
    </w:pPr>
    <w:rPr>
      <w:rFonts w:ascii="Times New Roman" w:hAnsi="Times New Roman"/>
    </w:rPr>
  </w:style>
  <w:style w:type="paragraph" w:customStyle="1" w:styleId="xl102">
    <w:name w:val="xl102"/>
    <w:basedOn w:val="a"/>
    <w:rsid w:val="000424D3"/>
    <w:pPr>
      <w:pBdr>
        <w:top w:val="single" w:sz="4" w:space="0" w:color="auto"/>
        <w:bottom w:val="single" w:sz="4" w:space="0" w:color="auto"/>
      </w:pBdr>
      <w:spacing w:before="100" w:beforeAutospacing="1" w:after="100" w:afterAutospacing="1"/>
      <w:ind w:left="0" w:right="0"/>
      <w:textAlignment w:val="center"/>
    </w:pPr>
    <w:rPr>
      <w:rFonts w:ascii="Times New Roman" w:hAnsi="Times New Roman"/>
    </w:rPr>
  </w:style>
  <w:style w:type="paragraph" w:customStyle="1" w:styleId="xl103">
    <w:name w:val="xl103"/>
    <w:basedOn w:val="a"/>
    <w:rsid w:val="000424D3"/>
    <w:pPr>
      <w:pBdr>
        <w:top w:val="single" w:sz="4" w:space="0" w:color="auto"/>
      </w:pBdr>
      <w:spacing w:before="100" w:beforeAutospacing="1" w:after="100" w:afterAutospacing="1"/>
      <w:ind w:left="0" w:right="0"/>
      <w:textAlignment w:val="center"/>
    </w:pPr>
    <w:rPr>
      <w:rFonts w:ascii="Times New Roman" w:hAnsi="Times New Roman"/>
    </w:rPr>
  </w:style>
  <w:style w:type="paragraph" w:customStyle="1" w:styleId="xl104">
    <w:name w:val="xl104"/>
    <w:basedOn w:val="a"/>
    <w:rsid w:val="000424D3"/>
    <w:pPr>
      <w:pBdr>
        <w:top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05">
    <w:name w:val="xl105"/>
    <w:basedOn w:val="a"/>
    <w:rsid w:val="000424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left"/>
    </w:pPr>
    <w:rPr>
      <w:rFonts w:ascii="Times New Roman" w:hAnsi="Times New Roman"/>
      <w:color w:val="000000"/>
    </w:rPr>
  </w:style>
  <w:style w:type="paragraph" w:customStyle="1" w:styleId="xl106">
    <w:name w:val="xl106"/>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07">
    <w:name w:val="xl107"/>
    <w:basedOn w:val="a"/>
    <w:rsid w:val="000424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textAlignment w:val="center"/>
    </w:pPr>
    <w:rPr>
      <w:rFonts w:ascii="Times New Roman" w:hAnsi="Times New Roman"/>
      <w:b/>
      <w:bCs/>
      <w:color w:val="000000"/>
    </w:rPr>
  </w:style>
  <w:style w:type="paragraph" w:customStyle="1" w:styleId="xl108">
    <w:name w:val="xl108"/>
    <w:basedOn w:val="a"/>
    <w:rsid w:val="000424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textAlignment w:val="center"/>
    </w:pPr>
    <w:rPr>
      <w:rFonts w:ascii="Times New Roman" w:hAnsi="Times New Roman"/>
    </w:rPr>
  </w:style>
  <w:style w:type="paragraph" w:customStyle="1" w:styleId="xl109">
    <w:name w:val="xl109"/>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10">
    <w:name w:val="xl110"/>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11">
    <w:name w:val="xl111"/>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color w:val="00B0F0"/>
    </w:rPr>
  </w:style>
  <w:style w:type="paragraph" w:customStyle="1" w:styleId="xl112">
    <w:name w:val="xl112"/>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rPr>
      <w:color w:val="00B0F0"/>
    </w:rPr>
  </w:style>
  <w:style w:type="paragraph" w:customStyle="1" w:styleId="xl113">
    <w:name w:val="xl113"/>
    <w:basedOn w:val="a"/>
    <w:rsid w:val="000424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left"/>
    </w:pPr>
    <w:rPr>
      <w:rFonts w:ascii="Times New Roman" w:hAnsi="Times New Roman"/>
      <w:color w:val="000000"/>
      <w:sz w:val="20"/>
      <w:szCs w:val="20"/>
    </w:rPr>
  </w:style>
  <w:style w:type="paragraph" w:customStyle="1" w:styleId="xl114">
    <w:name w:val="xl114"/>
    <w:basedOn w:val="a"/>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pPr>
  </w:style>
  <w:style w:type="paragraph" w:customStyle="1" w:styleId="xl115">
    <w:name w:val="xl115"/>
    <w:basedOn w:val="a"/>
    <w:rsid w:val="000424D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left="0" w:right="0"/>
      <w:jc w:val="left"/>
    </w:pPr>
    <w:rPr>
      <w:rFonts w:ascii="Times New Roman" w:hAnsi="Times New Roman"/>
    </w:rPr>
  </w:style>
  <w:style w:type="paragraph" w:customStyle="1" w:styleId="xl116">
    <w:name w:val="xl116"/>
    <w:basedOn w:val="a"/>
    <w:rsid w:val="000424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left="0" w:right="0"/>
    </w:pPr>
    <w:rPr>
      <w:b/>
      <w:bCs/>
    </w:rPr>
  </w:style>
  <w:style w:type="paragraph" w:customStyle="1" w:styleId="xl117">
    <w:name w:val="xl117"/>
    <w:basedOn w:val="a"/>
    <w:rsid w:val="000424D3"/>
    <w:pPr>
      <w:pBdr>
        <w:top w:val="single" w:sz="4" w:space="0" w:color="auto"/>
        <w:left w:val="single" w:sz="4" w:space="0" w:color="auto"/>
        <w:bottom w:val="single" w:sz="4" w:space="0" w:color="auto"/>
      </w:pBdr>
      <w:spacing w:before="100" w:beforeAutospacing="1" w:after="100" w:afterAutospacing="1"/>
      <w:ind w:left="0" w:right="0"/>
    </w:pPr>
  </w:style>
  <w:style w:type="paragraph" w:customStyle="1" w:styleId="xl118">
    <w:name w:val="xl118"/>
    <w:basedOn w:val="a"/>
    <w:rsid w:val="000424D3"/>
    <w:pPr>
      <w:pBdr>
        <w:top w:val="single" w:sz="4" w:space="0" w:color="auto"/>
        <w:bottom w:val="single" w:sz="4" w:space="0" w:color="auto"/>
      </w:pBdr>
      <w:spacing w:before="100" w:beforeAutospacing="1" w:after="100" w:afterAutospacing="1"/>
      <w:ind w:left="0" w:right="0"/>
    </w:pPr>
    <w:rPr>
      <w:color w:val="00B0F0"/>
    </w:rPr>
  </w:style>
  <w:style w:type="paragraph" w:customStyle="1" w:styleId="xl119">
    <w:name w:val="xl119"/>
    <w:basedOn w:val="a"/>
    <w:rsid w:val="000424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left="0" w:right="0"/>
    </w:pPr>
    <w:rPr>
      <w:color w:val="00B0F0"/>
    </w:rPr>
  </w:style>
  <w:style w:type="paragraph" w:customStyle="1" w:styleId="xl120">
    <w:name w:val="xl120"/>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color w:val="FF0000"/>
    </w:rPr>
  </w:style>
  <w:style w:type="paragraph" w:customStyle="1" w:styleId="xl121">
    <w:name w:val="xl121"/>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ascii="Times New Roman" w:hAnsi="Times New Roman"/>
      <w:sz w:val="20"/>
      <w:szCs w:val="20"/>
    </w:rPr>
  </w:style>
  <w:style w:type="paragraph" w:customStyle="1" w:styleId="xl122">
    <w:name w:val="xl122"/>
    <w:basedOn w:val="a"/>
    <w:rsid w:val="000424D3"/>
    <w:pPr>
      <w:pBdr>
        <w:top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23">
    <w:name w:val="xl123"/>
    <w:basedOn w:val="a"/>
    <w:rsid w:val="000424D3"/>
    <w:pPr>
      <w:pBdr>
        <w:top w:val="single" w:sz="4" w:space="0" w:color="auto"/>
        <w:bottom w:val="single" w:sz="4" w:space="0" w:color="auto"/>
        <w:right w:val="single" w:sz="4" w:space="0" w:color="auto"/>
      </w:pBdr>
      <w:shd w:val="clear" w:color="000000" w:fill="FFFF00"/>
      <w:spacing w:before="100" w:beforeAutospacing="1" w:after="100" w:afterAutospacing="1"/>
      <w:ind w:left="0" w:right="0"/>
      <w:textAlignment w:val="center"/>
    </w:pPr>
    <w:rPr>
      <w:rFonts w:ascii="Times New Roman" w:hAnsi="Times New Roman"/>
    </w:rPr>
  </w:style>
  <w:style w:type="paragraph" w:customStyle="1" w:styleId="xl124">
    <w:name w:val="xl124"/>
    <w:basedOn w:val="a"/>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25">
    <w:name w:val="xl125"/>
    <w:basedOn w:val="a"/>
    <w:rsid w:val="000424D3"/>
    <w:pPr>
      <w:pBdr>
        <w:left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26">
    <w:name w:val="xl126"/>
    <w:basedOn w:val="a"/>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27">
    <w:name w:val="xl127"/>
    <w:basedOn w:val="a"/>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28">
    <w:name w:val="xl128"/>
    <w:basedOn w:val="a"/>
    <w:rsid w:val="000424D3"/>
    <w:pPr>
      <w:pBdr>
        <w:left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29">
    <w:name w:val="xl129"/>
    <w:basedOn w:val="a"/>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30">
    <w:name w:val="xl130"/>
    <w:basedOn w:val="a"/>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style>
  <w:style w:type="paragraph" w:customStyle="1" w:styleId="xl131">
    <w:name w:val="xl131"/>
    <w:basedOn w:val="a"/>
    <w:rsid w:val="000424D3"/>
    <w:pPr>
      <w:pBdr>
        <w:left w:val="single" w:sz="4" w:space="0" w:color="auto"/>
        <w:right w:val="single" w:sz="4" w:space="0" w:color="auto"/>
      </w:pBdr>
      <w:spacing w:before="100" w:beforeAutospacing="1" w:after="100" w:afterAutospacing="1"/>
      <w:ind w:left="0" w:right="0"/>
      <w:textAlignment w:val="center"/>
    </w:pPr>
  </w:style>
  <w:style w:type="paragraph" w:customStyle="1" w:styleId="xl132">
    <w:name w:val="xl132"/>
    <w:basedOn w:val="a"/>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style>
  <w:style w:type="paragraph" w:customStyle="1" w:styleId="xl133">
    <w:name w:val="xl133"/>
    <w:basedOn w:val="a"/>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34">
    <w:name w:val="xl134"/>
    <w:basedOn w:val="a"/>
    <w:rsid w:val="000424D3"/>
    <w:pPr>
      <w:pBdr>
        <w:left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35">
    <w:name w:val="xl135"/>
    <w:basedOn w:val="a"/>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color w:val="FF0000"/>
    </w:rPr>
  </w:style>
  <w:style w:type="paragraph" w:customStyle="1" w:styleId="xl136">
    <w:name w:val="xl136"/>
    <w:basedOn w:val="a"/>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37">
    <w:name w:val="xl137"/>
    <w:basedOn w:val="a"/>
    <w:rsid w:val="000424D3"/>
    <w:pPr>
      <w:pBdr>
        <w:left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38">
    <w:name w:val="xl138"/>
    <w:basedOn w:val="a"/>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color w:val="FF0000"/>
    </w:rPr>
  </w:style>
  <w:style w:type="paragraph" w:customStyle="1" w:styleId="xl139">
    <w:name w:val="xl139"/>
    <w:basedOn w:val="a"/>
    <w:rsid w:val="000424D3"/>
    <w:pPr>
      <w:pBdr>
        <w:top w:val="single" w:sz="4" w:space="0" w:color="auto"/>
        <w:left w:val="single" w:sz="4" w:space="0" w:color="auto"/>
        <w:right w:val="single" w:sz="4" w:space="0" w:color="auto"/>
      </w:pBdr>
      <w:spacing w:before="100" w:beforeAutospacing="1" w:after="100" w:afterAutospacing="1"/>
      <w:ind w:left="0" w:right="0"/>
    </w:pPr>
  </w:style>
  <w:style w:type="paragraph" w:customStyle="1" w:styleId="xl140">
    <w:name w:val="xl140"/>
    <w:basedOn w:val="a"/>
    <w:rsid w:val="000424D3"/>
    <w:pPr>
      <w:pBdr>
        <w:left w:val="single" w:sz="4" w:space="0" w:color="auto"/>
        <w:right w:val="single" w:sz="4" w:space="0" w:color="auto"/>
      </w:pBdr>
      <w:spacing w:before="100" w:beforeAutospacing="1" w:after="100" w:afterAutospacing="1"/>
      <w:ind w:left="0" w:right="0"/>
    </w:pPr>
  </w:style>
  <w:style w:type="paragraph" w:customStyle="1" w:styleId="xl141">
    <w:name w:val="xl141"/>
    <w:basedOn w:val="a"/>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42">
    <w:name w:val="xl142"/>
    <w:basedOn w:val="a"/>
    <w:rsid w:val="000424D3"/>
    <w:pPr>
      <w:pBdr>
        <w:top w:val="single" w:sz="4" w:space="0" w:color="auto"/>
        <w:left w:val="single" w:sz="4" w:space="0" w:color="auto"/>
        <w:right w:val="single" w:sz="4" w:space="0" w:color="auto"/>
      </w:pBdr>
      <w:spacing w:before="100" w:beforeAutospacing="1" w:after="100" w:afterAutospacing="1"/>
      <w:ind w:left="0" w:right="0"/>
      <w:textAlignment w:val="center"/>
    </w:pPr>
  </w:style>
  <w:style w:type="paragraph" w:customStyle="1" w:styleId="xl143">
    <w:name w:val="xl143"/>
    <w:basedOn w:val="a"/>
    <w:rsid w:val="000424D3"/>
    <w:pPr>
      <w:pBdr>
        <w:left w:val="single" w:sz="4" w:space="0" w:color="auto"/>
        <w:right w:val="single" w:sz="4" w:space="0" w:color="auto"/>
      </w:pBdr>
      <w:spacing w:before="100" w:beforeAutospacing="1" w:after="100" w:afterAutospacing="1"/>
      <w:ind w:left="0" w:right="0"/>
      <w:textAlignment w:val="center"/>
    </w:pPr>
  </w:style>
  <w:style w:type="paragraph" w:customStyle="1" w:styleId="xl144">
    <w:name w:val="xl144"/>
    <w:basedOn w:val="a"/>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style>
  <w:style w:type="paragraph" w:customStyle="1" w:styleId="xl145">
    <w:name w:val="xl145"/>
    <w:basedOn w:val="a"/>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46">
    <w:name w:val="xl146"/>
    <w:basedOn w:val="a"/>
    <w:rsid w:val="000424D3"/>
    <w:pPr>
      <w:pBdr>
        <w:left w:val="single" w:sz="4" w:space="0" w:color="auto"/>
        <w:bottom w:val="single" w:sz="4" w:space="0" w:color="auto"/>
        <w:right w:val="single" w:sz="4" w:space="0" w:color="auto"/>
      </w:pBdr>
      <w:spacing w:before="100" w:beforeAutospacing="1" w:after="100" w:afterAutospacing="1"/>
      <w:ind w:left="0" w:right="0"/>
      <w:textAlignment w:val="center"/>
    </w:pPr>
    <w:rPr>
      <w:rFonts w:ascii="Times New Roman" w:hAnsi="Times New Roman"/>
    </w:rPr>
  </w:style>
  <w:style w:type="paragraph" w:customStyle="1" w:styleId="xl147">
    <w:name w:val="xl147"/>
    <w:basedOn w:val="a"/>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48">
    <w:name w:val="xl148"/>
    <w:basedOn w:val="a"/>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49">
    <w:name w:val="xl149"/>
    <w:basedOn w:val="a"/>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50">
    <w:name w:val="xl150"/>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51">
    <w:name w:val="xl151"/>
    <w:basedOn w:val="a"/>
    <w:rsid w:val="000424D3"/>
    <w:pPr>
      <w:pBdr>
        <w:left w:val="single" w:sz="4" w:space="0" w:color="auto"/>
        <w:bottom w:val="single" w:sz="4" w:space="0" w:color="auto"/>
        <w:right w:val="single" w:sz="4" w:space="0" w:color="auto"/>
      </w:pBdr>
      <w:spacing w:before="100" w:beforeAutospacing="1" w:after="100" w:afterAutospacing="1"/>
      <w:ind w:left="0" w:right="0"/>
    </w:pPr>
  </w:style>
  <w:style w:type="paragraph" w:customStyle="1" w:styleId="xl152">
    <w:name w:val="xl152"/>
    <w:basedOn w:val="a"/>
    <w:rsid w:val="000424D3"/>
    <w:pPr>
      <w:pBdr>
        <w:top w:val="single" w:sz="4" w:space="0" w:color="auto"/>
        <w:left w:val="single" w:sz="4" w:space="0" w:color="auto"/>
        <w:bottom w:val="single" w:sz="4" w:space="0" w:color="auto"/>
      </w:pBdr>
      <w:shd w:val="clear" w:color="000000" w:fill="FFFF00"/>
      <w:spacing w:before="100" w:beforeAutospacing="1" w:after="100" w:afterAutospacing="1"/>
      <w:ind w:left="0" w:right="0"/>
      <w:textAlignment w:val="center"/>
    </w:pPr>
    <w:rPr>
      <w:rFonts w:ascii="Times New Roman" w:hAnsi="Times New Roman"/>
      <w:b/>
      <w:bCs/>
    </w:rPr>
  </w:style>
  <w:style w:type="paragraph" w:customStyle="1" w:styleId="xl153">
    <w:name w:val="xl153"/>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style>
  <w:style w:type="paragraph" w:customStyle="1" w:styleId="xl154">
    <w:name w:val="xl154"/>
    <w:basedOn w:val="a"/>
    <w:rsid w:val="000424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style>
  <w:style w:type="paragraph" w:customStyle="1" w:styleId="xl155">
    <w:name w:val="xl155"/>
    <w:basedOn w:val="a"/>
    <w:rsid w:val="000424D3"/>
    <w:pPr>
      <w:pBdr>
        <w:top w:val="single" w:sz="4" w:space="0" w:color="auto"/>
        <w:left w:val="single" w:sz="4" w:space="0" w:color="auto"/>
      </w:pBdr>
      <w:shd w:val="clear" w:color="000000" w:fill="FFFF00"/>
      <w:spacing w:before="100" w:beforeAutospacing="1" w:after="100" w:afterAutospacing="1"/>
      <w:ind w:left="0" w:right="0"/>
    </w:pPr>
  </w:style>
  <w:style w:type="paragraph" w:customStyle="1" w:styleId="xl156">
    <w:name w:val="xl156"/>
    <w:basedOn w:val="a"/>
    <w:rsid w:val="000424D3"/>
    <w:pPr>
      <w:pBdr>
        <w:top w:val="single" w:sz="4" w:space="0" w:color="auto"/>
      </w:pBdr>
      <w:shd w:val="clear" w:color="000000" w:fill="FFFF00"/>
      <w:spacing w:before="100" w:beforeAutospacing="1" w:after="100" w:afterAutospacing="1"/>
      <w:ind w:left="0" w:right="0"/>
    </w:pPr>
  </w:style>
  <w:style w:type="paragraph" w:customStyle="1" w:styleId="xl157">
    <w:name w:val="xl157"/>
    <w:basedOn w:val="a"/>
    <w:rsid w:val="000424D3"/>
    <w:pPr>
      <w:pBdr>
        <w:top w:val="single" w:sz="4" w:space="0" w:color="auto"/>
        <w:right w:val="single" w:sz="4" w:space="0" w:color="auto"/>
      </w:pBdr>
      <w:shd w:val="clear" w:color="000000" w:fill="FFFF00"/>
      <w:spacing w:before="100" w:beforeAutospacing="1" w:after="100" w:afterAutospacing="1"/>
      <w:ind w:left="0" w:right="0"/>
    </w:pPr>
  </w:style>
  <w:style w:type="paragraph" w:customStyle="1" w:styleId="xl158">
    <w:name w:val="xl158"/>
    <w:basedOn w:val="a"/>
    <w:rsid w:val="000424D3"/>
    <w:pPr>
      <w:pBdr>
        <w:top w:val="single" w:sz="4" w:space="0" w:color="auto"/>
        <w:left w:val="single" w:sz="4" w:space="0" w:color="auto"/>
      </w:pBdr>
      <w:spacing w:before="100" w:beforeAutospacing="1" w:after="100" w:afterAutospacing="1"/>
      <w:ind w:left="0" w:right="0"/>
      <w:textAlignment w:val="center"/>
    </w:pPr>
  </w:style>
  <w:style w:type="paragraph" w:customStyle="1" w:styleId="xl159">
    <w:name w:val="xl159"/>
    <w:basedOn w:val="a"/>
    <w:rsid w:val="000424D3"/>
    <w:pPr>
      <w:pBdr>
        <w:left w:val="single" w:sz="4" w:space="0" w:color="auto"/>
      </w:pBdr>
      <w:spacing w:before="100" w:beforeAutospacing="1" w:after="100" w:afterAutospacing="1"/>
      <w:ind w:left="0" w:right="0"/>
      <w:textAlignment w:val="center"/>
    </w:pPr>
  </w:style>
  <w:style w:type="paragraph" w:customStyle="1" w:styleId="xl160">
    <w:name w:val="xl160"/>
    <w:basedOn w:val="a"/>
    <w:rsid w:val="000424D3"/>
    <w:pPr>
      <w:pBdr>
        <w:left w:val="single" w:sz="4" w:space="0" w:color="auto"/>
        <w:bottom w:val="single" w:sz="4" w:space="0" w:color="auto"/>
      </w:pBdr>
      <w:spacing w:before="100" w:beforeAutospacing="1" w:after="100" w:afterAutospacing="1"/>
      <w:ind w:left="0" w:right="0"/>
      <w:textAlignment w:val="center"/>
    </w:pPr>
  </w:style>
  <w:style w:type="paragraph" w:customStyle="1" w:styleId="xl161">
    <w:name w:val="xl161"/>
    <w:basedOn w:val="a"/>
    <w:rsid w:val="000424D3"/>
    <w:pPr>
      <w:pBdr>
        <w:top w:val="single" w:sz="4" w:space="0" w:color="auto"/>
      </w:pBdr>
      <w:spacing w:before="100" w:beforeAutospacing="1" w:after="100" w:afterAutospacing="1"/>
      <w:ind w:left="0" w:right="0"/>
      <w:textAlignment w:val="center"/>
    </w:pPr>
  </w:style>
  <w:style w:type="paragraph" w:customStyle="1" w:styleId="xl162">
    <w:name w:val="xl162"/>
    <w:basedOn w:val="a"/>
    <w:rsid w:val="000424D3"/>
    <w:pPr>
      <w:spacing w:before="100" w:beforeAutospacing="1" w:after="100" w:afterAutospacing="1"/>
      <w:ind w:left="0" w:right="0"/>
      <w:textAlignment w:val="center"/>
    </w:pPr>
  </w:style>
  <w:style w:type="paragraph" w:customStyle="1" w:styleId="xl163">
    <w:name w:val="xl163"/>
    <w:basedOn w:val="a"/>
    <w:rsid w:val="000424D3"/>
    <w:pPr>
      <w:pBdr>
        <w:bottom w:val="single" w:sz="4" w:space="0" w:color="auto"/>
      </w:pBdr>
      <w:spacing w:before="100" w:beforeAutospacing="1" w:after="100" w:afterAutospacing="1"/>
      <w:ind w:left="0" w:right="0"/>
      <w:textAlignment w:val="center"/>
    </w:pPr>
  </w:style>
  <w:style w:type="paragraph" w:customStyle="1" w:styleId="xl164">
    <w:name w:val="xl164"/>
    <w:basedOn w:val="a"/>
    <w:rsid w:val="000424D3"/>
    <w:pPr>
      <w:pBdr>
        <w:top w:val="single" w:sz="4" w:space="0" w:color="auto"/>
        <w:right w:val="single" w:sz="4" w:space="0" w:color="auto"/>
      </w:pBdr>
      <w:spacing w:before="100" w:beforeAutospacing="1" w:after="100" w:afterAutospacing="1"/>
      <w:ind w:left="0" w:right="0"/>
      <w:textAlignment w:val="center"/>
    </w:pPr>
  </w:style>
  <w:style w:type="paragraph" w:customStyle="1" w:styleId="xl165">
    <w:name w:val="xl165"/>
    <w:basedOn w:val="a"/>
    <w:rsid w:val="000424D3"/>
    <w:pPr>
      <w:pBdr>
        <w:right w:val="single" w:sz="4" w:space="0" w:color="auto"/>
      </w:pBdr>
      <w:spacing w:before="100" w:beforeAutospacing="1" w:after="100" w:afterAutospacing="1"/>
      <w:ind w:left="0" w:right="0"/>
      <w:textAlignment w:val="center"/>
    </w:pPr>
  </w:style>
  <w:style w:type="paragraph" w:customStyle="1" w:styleId="xl166">
    <w:name w:val="xl166"/>
    <w:basedOn w:val="a"/>
    <w:rsid w:val="000424D3"/>
    <w:pPr>
      <w:pBdr>
        <w:bottom w:val="single" w:sz="4" w:space="0" w:color="auto"/>
        <w:right w:val="single" w:sz="4" w:space="0" w:color="auto"/>
      </w:pBdr>
      <w:spacing w:before="100" w:beforeAutospacing="1" w:after="100" w:afterAutospacing="1"/>
      <w:ind w:left="0" w:right="0"/>
      <w:textAlignment w:val="center"/>
    </w:pPr>
  </w:style>
  <w:style w:type="paragraph" w:customStyle="1" w:styleId="xl167">
    <w:name w:val="xl167"/>
    <w:basedOn w:val="a"/>
    <w:rsid w:val="000424D3"/>
    <w:pPr>
      <w:pBdr>
        <w:top w:val="single" w:sz="4" w:space="0" w:color="auto"/>
        <w:left w:val="single" w:sz="4" w:space="0" w:color="auto"/>
        <w:bottom w:val="single" w:sz="4" w:space="0" w:color="auto"/>
      </w:pBdr>
      <w:shd w:val="clear" w:color="000000" w:fill="FFFF00"/>
      <w:spacing w:before="100" w:beforeAutospacing="1" w:after="100" w:afterAutospacing="1"/>
      <w:ind w:left="0" w:right="0"/>
    </w:pPr>
    <w:rPr>
      <w:b/>
      <w:bCs/>
    </w:rPr>
  </w:style>
  <w:style w:type="paragraph" w:customStyle="1" w:styleId="xl168">
    <w:name w:val="xl168"/>
    <w:basedOn w:val="a"/>
    <w:rsid w:val="000424D3"/>
    <w:pPr>
      <w:pBdr>
        <w:top w:val="single" w:sz="4" w:space="0" w:color="auto"/>
        <w:bottom w:val="single" w:sz="4" w:space="0" w:color="auto"/>
      </w:pBdr>
      <w:spacing w:before="100" w:beforeAutospacing="1" w:after="100" w:afterAutospacing="1"/>
      <w:ind w:left="0" w:right="0"/>
      <w:jc w:val="left"/>
    </w:pPr>
    <w:rPr>
      <w:rFonts w:ascii="Times New Roman" w:hAnsi="Times New Roman"/>
      <w:b/>
      <w:bCs/>
    </w:rPr>
  </w:style>
  <w:style w:type="paragraph" w:customStyle="1" w:styleId="xl169">
    <w:name w:val="xl169"/>
    <w:basedOn w:val="a"/>
    <w:rsid w:val="000424D3"/>
    <w:pPr>
      <w:pBdr>
        <w:top w:val="single" w:sz="4" w:space="0" w:color="auto"/>
        <w:bottom w:val="single" w:sz="4" w:space="0" w:color="auto"/>
        <w:right w:val="single" w:sz="4" w:space="0" w:color="auto"/>
      </w:pBdr>
      <w:spacing w:before="100" w:beforeAutospacing="1" w:after="100" w:afterAutospacing="1"/>
      <w:ind w:left="0" w:right="0"/>
      <w:jc w:val="left"/>
    </w:pPr>
    <w:rPr>
      <w:rFonts w:ascii="Times New Roman" w:hAnsi="Times New Roman"/>
      <w:b/>
      <w:bCs/>
    </w:rPr>
  </w:style>
  <w:style w:type="paragraph" w:customStyle="1" w:styleId="xl170">
    <w:name w:val="xl170"/>
    <w:basedOn w:val="a"/>
    <w:rsid w:val="000424D3"/>
    <w:pPr>
      <w:pBdr>
        <w:top w:val="single" w:sz="4" w:space="0" w:color="auto"/>
        <w:left w:val="single" w:sz="4" w:space="0" w:color="auto"/>
        <w:bottom w:val="single" w:sz="4" w:space="0" w:color="auto"/>
      </w:pBdr>
      <w:shd w:val="clear" w:color="000000" w:fill="92D050"/>
      <w:spacing w:before="100" w:beforeAutospacing="1" w:after="100" w:afterAutospacing="1"/>
      <w:ind w:left="0" w:right="0"/>
    </w:pPr>
  </w:style>
  <w:style w:type="paragraph" w:customStyle="1" w:styleId="xl171">
    <w:name w:val="xl171"/>
    <w:basedOn w:val="a"/>
    <w:rsid w:val="000424D3"/>
    <w:pPr>
      <w:pBdr>
        <w:top w:val="single" w:sz="4" w:space="0" w:color="auto"/>
        <w:bottom w:val="single" w:sz="4" w:space="0" w:color="auto"/>
      </w:pBdr>
      <w:spacing w:before="100" w:beforeAutospacing="1" w:after="100" w:afterAutospacing="1"/>
      <w:ind w:left="0" w:right="0"/>
      <w:jc w:val="left"/>
    </w:pPr>
    <w:rPr>
      <w:rFonts w:ascii="Times New Roman" w:hAnsi="Times New Roman"/>
    </w:rPr>
  </w:style>
  <w:style w:type="paragraph" w:customStyle="1" w:styleId="xl172">
    <w:name w:val="xl172"/>
    <w:basedOn w:val="a"/>
    <w:rsid w:val="000424D3"/>
    <w:pPr>
      <w:pBdr>
        <w:top w:val="single" w:sz="4" w:space="0" w:color="auto"/>
        <w:bottom w:val="single" w:sz="4" w:space="0" w:color="auto"/>
        <w:right w:val="single" w:sz="4" w:space="0" w:color="auto"/>
      </w:pBdr>
      <w:spacing w:before="100" w:beforeAutospacing="1" w:after="100" w:afterAutospacing="1"/>
      <w:ind w:left="0" w:right="0"/>
      <w:jc w:val="left"/>
    </w:pPr>
    <w:rPr>
      <w:rFonts w:ascii="Times New Roman" w:hAnsi="Times New Roman"/>
    </w:rPr>
  </w:style>
  <w:style w:type="paragraph" w:styleId="aff6">
    <w:name w:val="List Paragraph"/>
    <w:basedOn w:val="a"/>
    <w:link w:val="aff7"/>
    <w:uiPriority w:val="34"/>
    <w:qFormat/>
    <w:rsid w:val="00851072"/>
    <w:pPr>
      <w:ind w:left="720" w:right="0"/>
      <w:contextualSpacing/>
      <w:jc w:val="left"/>
    </w:pPr>
    <w:rPr>
      <w:rFonts w:eastAsia="Times New Roman"/>
    </w:rPr>
  </w:style>
  <w:style w:type="character" w:customStyle="1" w:styleId="mw-headline">
    <w:name w:val="mw-headline"/>
    <w:basedOn w:val="a0"/>
    <w:rsid w:val="00AE333B"/>
  </w:style>
  <w:style w:type="paragraph" w:styleId="43">
    <w:name w:val="toc 4"/>
    <w:basedOn w:val="a"/>
    <w:next w:val="a"/>
    <w:autoRedefine/>
    <w:uiPriority w:val="39"/>
    <w:locked/>
    <w:rsid w:val="008F4621"/>
    <w:pPr>
      <w:ind w:left="720"/>
      <w:jc w:val="left"/>
    </w:pPr>
    <w:rPr>
      <w:rFonts w:asciiTheme="minorHAnsi" w:hAnsiTheme="minorHAnsi" w:cstheme="minorHAnsi"/>
      <w:sz w:val="18"/>
      <w:szCs w:val="18"/>
    </w:rPr>
  </w:style>
  <w:style w:type="paragraph" w:styleId="52">
    <w:name w:val="toc 5"/>
    <w:basedOn w:val="a"/>
    <w:next w:val="a"/>
    <w:autoRedefine/>
    <w:uiPriority w:val="39"/>
    <w:locked/>
    <w:rsid w:val="008F4621"/>
    <w:pPr>
      <w:ind w:left="960"/>
      <w:jc w:val="left"/>
    </w:pPr>
    <w:rPr>
      <w:rFonts w:asciiTheme="minorHAnsi" w:hAnsiTheme="minorHAnsi" w:cstheme="minorHAnsi"/>
      <w:sz w:val="18"/>
      <w:szCs w:val="18"/>
    </w:rPr>
  </w:style>
  <w:style w:type="paragraph" w:styleId="61">
    <w:name w:val="toc 6"/>
    <w:basedOn w:val="a"/>
    <w:next w:val="a"/>
    <w:autoRedefine/>
    <w:uiPriority w:val="39"/>
    <w:locked/>
    <w:rsid w:val="008F4621"/>
    <w:pPr>
      <w:ind w:left="1200"/>
      <w:jc w:val="left"/>
    </w:pPr>
    <w:rPr>
      <w:rFonts w:asciiTheme="minorHAnsi" w:hAnsiTheme="minorHAnsi" w:cstheme="minorHAnsi"/>
      <w:sz w:val="18"/>
      <w:szCs w:val="18"/>
    </w:rPr>
  </w:style>
  <w:style w:type="paragraph" w:styleId="71">
    <w:name w:val="toc 7"/>
    <w:basedOn w:val="a"/>
    <w:next w:val="a"/>
    <w:autoRedefine/>
    <w:uiPriority w:val="39"/>
    <w:locked/>
    <w:rsid w:val="008F4621"/>
    <w:pPr>
      <w:ind w:left="1440"/>
      <w:jc w:val="left"/>
    </w:pPr>
    <w:rPr>
      <w:rFonts w:asciiTheme="minorHAnsi" w:hAnsiTheme="minorHAnsi" w:cstheme="minorHAnsi"/>
      <w:sz w:val="18"/>
      <w:szCs w:val="18"/>
    </w:rPr>
  </w:style>
  <w:style w:type="paragraph" w:styleId="82">
    <w:name w:val="toc 8"/>
    <w:basedOn w:val="a"/>
    <w:next w:val="a"/>
    <w:autoRedefine/>
    <w:uiPriority w:val="39"/>
    <w:locked/>
    <w:rsid w:val="008F4621"/>
    <w:pPr>
      <w:ind w:left="1680"/>
      <w:jc w:val="left"/>
    </w:pPr>
    <w:rPr>
      <w:rFonts w:asciiTheme="minorHAnsi" w:hAnsiTheme="minorHAnsi" w:cstheme="minorHAnsi"/>
      <w:sz w:val="18"/>
      <w:szCs w:val="18"/>
    </w:rPr>
  </w:style>
  <w:style w:type="character" w:styleId="aff8">
    <w:name w:val="footnote reference"/>
    <w:basedOn w:val="a0"/>
    <w:locked/>
    <w:rsid w:val="008F4621"/>
    <w:rPr>
      <w:vertAlign w:val="superscript"/>
    </w:rPr>
  </w:style>
  <w:style w:type="paragraph" w:customStyle="1" w:styleId="62">
    <w:name w:val="Обычный6"/>
    <w:rsid w:val="000662FF"/>
    <w:pPr>
      <w:snapToGrid w:val="0"/>
    </w:pPr>
    <w:rPr>
      <w:rFonts w:ascii="Times New Roman" w:eastAsia="Times New Roman" w:hAnsi="Times New Roman"/>
      <w:sz w:val="22"/>
    </w:rPr>
  </w:style>
  <w:style w:type="character" w:customStyle="1" w:styleId="ab">
    <w:name w:val="Название объекта Знак"/>
    <w:basedOn w:val="a0"/>
    <w:link w:val="aa"/>
    <w:rsid w:val="00733BD3"/>
    <w:rPr>
      <w:rFonts w:ascii="Times New Roman" w:hAnsi="Times New Roman"/>
      <w:sz w:val="28"/>
    </w:rPr>
  </w:style>
  <w:style w:type="paragraph" w:customStyle="1" w:styleId="220">
    <w:name w:val="Основной текст 22"/>
    <w:basedOn w:val="a"/>
    <w:rsid w:val="0005769C"/>
    <w:pPr>
      <w:ind w:left="0" w:right="0" w:firstLine="720"/>
      <w:jc w:val="both"/>
    </w:pPr>
    <w:rPr>
      <w:rFonts w:ascii="Times New Roman" w:eastAsia="Times New Roman" w:hAnsi="Times New Roman"/>
      <w:sz w:val="28"/>
      <w:szCs w:val="20"/>
    </w:rPr>
  </w:style>
  <w:style w:type="paragraph" w:styleId="aff9">
    <w:name w:val="TOC Heading"/>
    <w:basedOn w:val="1"/>
    <w:next w:val="a"/>
    <w:uiPriority w:val="39"/>
    <w:unhideWhenUsed/>
    <w:qFormat/>
    <w:rsid w:val="000441E1"/>
    <w:pPr>
      <w:keepLines/>
      <w:numPr>
        <w:numId w:val="0"/>
      </w:numPr>
      <w:spacing w:before="480" w:line="276" w:lineRule="auto"/>
      <w:ind w:right="0"/>
      <w:jc w:val="left"/>
      <w:outlineLvl w:val="9"/>
    </w:pPr>
    <w:rPr>
      <w:rFonts w:ascii="Cambria" w:eastAsia="Times New Roman" w:hAnsi="Cambria"/>
      <w:b/>
      <w:bCs/>
      <w:color w:val="365F91"/>
      <w:sz w:val="28"/>
      <w:szCs w:val="28"/>
      <w:lang w:eastAsia="en-US"/>
    </w:rPr>
  </w:style>
  <w:style w:type="numbering" w:customStyle="1" w:styleId="1f0">
    <w:name w:val="Нет списка1"/>
    <w:next w:val="a2"/>
    <w:uiPriority w:val="99"/>
    <w:semiHidden/>
    <w:unhideWhenUsed/>
    <w:rsid w:val="0019016C"/>
  </w:style>
  <w:style w:type="character" w:styleId="affa">
    <w:name w:val="line number"/>
    <w:basedOn w:val="a0"/>
    <w:uiPriority w:val="99"/>
    <w:unhideWhenUsed/>
    <w:rsid w:val="0019016C"/>
  </w:style>
  <w:style w:type="paragraph" w:customStyle="1" w:styleId="ConsTitle">
    <w:name w:val="ConsTitle"/>
    <w:rsid w:val="0019016C"/>
    <w:pPr>
      <w:widowControl w:val="0"/>
      <w:jc w:val="both"/>
    </w:pPr>
    <w:rPr>
      <w:rFonts w:ascii="Arial" w:eastAsia="Times New Roman" w:hAnsi="Arial"/>
      <w:b/>
      <w:snapToGrid w:val="0"/>
      <w:sz w:val="16"/>
    </w:rPr>
  </w:style>
  <w:style w:type="paragraph" w:styleId="affb">
    <w:name w:val="No Spacing"/>
    <w:uiPriority w:val="1"/>
    <w:qFormat/>
    <w:rsid w:val="0019016C"/>
    <w:pPr>
      <w:jc w:val="both"/>
    </w:pPr>
    <w:rPr>
      <w:rFonts w:eastAsia="Times New Roman"/>
      <w:sz w:val="22"/>
      <w:szCs w:val="22"/>
    </w:rPr>
  </w:style>
  <w:style w:type="table" w:customStyle="1" w:styleId="2f3">
    <w:name w:val="Сетка таблицы2"/>
    <w:basedOn w:val="a1"/>
    <w:next w:val="af2"/>
    <w:rsid w:val="001901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19016C"/>
    <w:pPr>
      <w:spacing w:before="100" w:after="100"/>
      <w:ind w:left="0" w:right="0"/>
      <w:jc w:val="both"/>
    </w:pPr>
    <w:rPr>
      <w:rFonts w:ascii="Times New Roman" w:eastAsia="Times New Roman" w:hAnsi="Times New Roman"/>
    </w:rPr>
  </w:style>
  <w:style w:type="character" w:customStyle="1" w:styleId="ConsNormal0">
    <w:name w:val="ConsNormal Знак"/>
    <w:basedOn w:val="a0"/>
    <w:link w:val="ConsNormal"/>
    <w:rsid w:val="0019016C"/>
    <w:rPr>
      <w:rFonts w:ascii="Arial" w:hAnsi="Arial" w:cs="Arial"/>
      <w:lang w:val="ru-RU" w:eastAsia="ru-RU" w:bidi="ar-SA"/>
    </w:rPr>
  </w:style>
  <w:style w:type="character" w:customStyle="1" w:styleId="affc">
    <w:name w:val="Знак Знак"/>
    <w:basedOn w:val="a0"/>
    <w:rsid w:val="0019016C"/>
    <w:rPr>
      <w:rFonts w:ascii="Arial Narrow" w:hAnsi="Arial Narrow"/>
      <w:b/>
      <w:bCs/>
      <w:i/>
      <w:iCs/>
      <w:sz w:val="26"/>
      <w:szCs w:val="26"/>
    </w:rPr>
  </w:style>
  <w:style w:type="character" w:customStyle="1" w:styleId="ConsNonformat0">
    <w:name w:val="ConsNonformat Знак"/>
    <w:basedOn w:val="a0"/>
    <w:link w:val="ConsNonformat"/>
    <w:rsid w:val="0019016C"/>
    <w:rPr>
      <w:rFonts w:ascii="Courier New" w:hAnsi="Courier New" w:cs="Courier New"/>
      <w:lang w:val="ru-RU" w:eastAsia="ru-RU" w:bidi="ar-SA"/>
    </w:rPr>
  </w:style>
  <w:style w:type="paragraph" w:customStyle="1" w:styleId="S">
    <w:name w:val="S_Обычный"/>
    <w:basedOn w:val="a"/>
    <w:link w:val="S0"/>
    <w:rsid w:val="0019016C"/>
    <w:pPr>
      <w:spacing w:line="360" w:lineRule="auto"/>
      <w:ind w:left="0" w:right="0" w:firstLine="709"/>
      <w:jc w:val="both"/>
    </w:pPr>
    <w:rPr>
      <w:rFonts w:ascii="Times New Roman" w:eastAsia="Times New Roman" w:hAnsi="Times New Roman"/>
    </w:rPr>
  </w:style>
  <w:style w:type="character" w:customStyle="1" w:styleId="S0">
    <w:name w:val="S_Обычный Знак"/>
    <w:basedOn w:val="a0"/>
    <w:link w:val="S"/>
    <w:rsid w:val="0019016C"/>
    <w:rPr>
      <w:rFonts w:ascii="Times New Roman" w:eastAsia="Times New Roman" w:hAnsi="Times New Roman"/>
      <w:sz w:val="24"/>
      <w:szCs w:val="24"/>
    </w:rPr>
  </w:style>
  <w:style w:type="character" w:customStyle="1" w:styleId="270">
    <w:name w:val="Знак Знак27"/>
    <w:basedOn w:val="a0"/>
    <w:semiHidden/>
    <w:rsid w:val="0019016C"/>
    <w:rPr>
      <w:rFonts w:ascii="Times New Roman" w:eastAsia="Times New Roman" w:hAnsi="Times New Roman" w:cs="Times New Roman"/>
      <w:sz w:val="24"/>
      <w:szCs w:val="24"/>
      <w:lang w:eastAsia="ru-RU"/>
    </w:rPr>
  </w:style>
  <w:style w:type="paragraph" w:customStyle="1" w:styleId="ConsCell">
    <w:name w:val="ConsCell"/>
    <w:semiHidden/>
    <w:rsid w:val="0019016C"/>
    <w:pPr>
      <w:widowControl w:val="0"/>
      <w:autoSpaceDE w:val="0"/>
      <w:autoSpaceDN w:val="0"/>
      <w:adjustRightInd w:val="0"/>
      <w:ind w:right="19772"/>
      <w:jc w:val="both"/>
    </w:pPr>
    <w:rPr>
      <w:rFonts w:ascii="Arial" w:eastAsia="Times New Roman" w:hAnsi="Arial" w:cs="Arial"/>
    </w:rPr>
  </w:style>
  <w:style w:type="character" w:customStyle="1" w:styleId="260">
    <w:name w:val="Знак Знак26"/>
    <w:basedOn w:val="a0"/>
    <w:semiHidden/>
    <w:rsid w:val="0019016C"/>
    <w:rPr>
      <w:rFonts w:ascii="Times New Roman" w:eastAsia="Times New Roman" w:hAnsi="Times New Roman" w:cs="Times New Roman"/>
      <w:sz w:val="24"/>
      <w:szCs w:val="24"/>
      <w:lang w:eastAsia="ru-RU"/>
    </w:rPr>
  </w:style>
  <w:style w:type="paragraph" w:customStyle="1" w:styleId="affd">
    <w:name w:val="Приложение Номер"/>
    <w:basedOn w:val="ConsNormal"/>
    <w:rsid w:val="0019016C"/>
    <w:pPr>
      <w:pageBreakBefore/>
      <w:widowControl/>
      <w:spacing w:after="120" w:line="312" w:lineRule="auto"/>
      <w:ind w:left="0" w:right="0" w:firstLine="0"/>
      <w:jc w:val="right"/>
    </w:pPr>
    <w:rPr>
      <w:rFonts w:ascii="Times New Roman" w:eastAsia="Times New Roman" w:hAnsi="Times New Roman" w:cs="Times New Roman"/>
      <w:i/>
      <w:sz w:val="24"/>
      <w:szCs w:val="24"/>
    </w:rPr>
  </w:style>
  <w:style w:type="paragraph" w:customStyle="1" w:styleId="ConsPlusTitle">
    <w:name w:val="ConsPlusTitle"/>
    <w:rsid w:val="0019016C"/>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rsid w:val="0019016C"/>
    <w:pPr>
      <w:widowControl w:val="0"/>
      <w:autoSpaceDE w:val="0"/>
      <w:autoSpaceDN w:val="0"/>
      <w:adjustRightInd w:val="0"/>
    </w:pPr>
    <w:rPr>
      <w:rFonts w:ascii="Arial" w:eastAsia="Times New Roman" w:hAnsi="Arial" w:cs="Arial"/>
    </w:rPr>
  </w:style>
  <w:style w:type="character" w:customStyle="1" w:styleId="aff7">
    <w:name w:val="Абзац списка Знак"/>
    <w:basedOn w:val="a0"/>
    <w:link w:val="aff6"/>
    <w:rsid w:val="00DE50F9"/>
    <w:rPr>
      <w:rFonts w:ascii="Arial Narrow" w:eastAsia="Times New Roman"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55401509">
      <w:bodyDiv w:val="1"/>
      <w:marLeft w:val="0"/>
      <w:marRight w:val="0"/>
      <w:marTop w:val="0"/>
      <w:marBottom w:val="0"/>
      <w:divBdr>
        <w:top w:val="none" w:sz="0" w:space="0" w:color="auto"/>
        <w:left w:val="none" w:sz="0" w:space="0" w:color="auto"/>
        <w:bottom w:val="none" w:sz="0" w:space="0" w:color="auto"/>
        <w:right w:val="none" w:sz="0" w:space="0" w:color="auto"/>
      </w:divBdr>
    </w:div>
    <w:div w:id="624702003">
      <w:bodyDiv w:val="1"/>
      <w:marLeft w:val="0"/>
      <w:marRight w:val="0"/>
      <w:marTop w:val="0"/>
      <w:marBottom w:val="0"/>
      <w:divBdr>
        <w:top w:val="none" w:sz="0" w:space="0" w:color="auto"/>
        <w:left w:val="none" w:sz="0" w:space="0" w:color="auto"/>
        <w:bottom w:val="none" w:sz="0" w:space="0" w:color="auto"/>
        <w:right w:val="none" w:sz="0" w:space="0" w:color="auto"/>
      </w:divBdr>
    </w:div>
    <w:div w:id="1231043896">
      <w:bodyDiv w:val="1"/>
      <w:marLeft w:val="0"/>
      <w:marRight w:val="0"/>
      <w:marTop w:val="0"/>
      <w:marBottom w:val="0"/>
      <w:divBdr>
        <w:top w:val="none" w:sz="0" w:space="0" w:color="auto"/>
        <w:left w:val="none" w:sz="0" w:space="0" w:color="auto"/>
        <w:bottom w:val="none" w:sz="0" w:space="0" w:color="auto"/>
        <w:right w:val="none" w:sz="0" w:space="0" w:color="auto"/>
      </w:divBdr>
    </w:div>
    <w:div w:id="1357806022">
      <w:bodyDiv w:val="1"/>
      <w:marLeft w:val="0"/>
      <w:marRight w:val="0"/>
      <w:marTop w:val="0"/>
      <w:marBottom w:val="0"/>
      <w:divBdr>
        <w:top w:val="none" w:sz="0" w:space="0" w:color="auto"/>
        <w:left w:val="none" w:sz="0" w:space="0" w:color="auto"/>
        <w:bottom w:val="none" w:sz="0" w:space="0" w:color="auto"/>
        <w:right w:val="none" w:sz="0" w:space="0" w:color="auto"/>
      </w:divBdr>
    </w:div>
    <w:div w:id="1573656020">
      <w:bodyDiv w:val="1"/>
      <w:marLeft w:val="0"/>
      <w:marRight w:val="0"/>
      <w:marTop w:val="0"/>
      <w:marBottom w:val="0"/>
      <w:divBdr>
        <w:top w:val="none" w:sz="0" w:space="0" w:color="auto"/>
        <w:left w:val="none" w:sz="0" w:space="0" w:color="auto"/>
        <w:bottom w:val="none" w:sz="0" w:space="0" w:color="auto"/>
        <w:right w:val="none" w:sz="0" w:space="0" w:color="auto"/>
      </w:divBdr>
    </w:div>
    <w:div w:id="1711295767">
      <w:bodyDiv w:val="1"/>
      <w:marLeft w:val="0"/>
      <w:marRight w:val="0"/>
      <w:marTop w:val="0"/>
      <w:marBottom w:val="0"/>
      <w:divBdr>
        <w:top w:val="none" w:sz="0" w:space="0" w:color="auto"/>
        <w:left w:val="none" w:sz="0" w:space="0" w:color="auto"/>
        <w:bottom w:val="none" w:sz="0" w:space="0" w:color="auto"/>
        <w:right w:val="none" w:sz="0" w:space="0" w:color="auto"/>
      </w:divBdr>
    </w:div>
    <w:div w:id="1765104452">
      <w:bodyDiv w:val="1"/>
      <w:marLeft w:val="0"/>
      <w:marRight w:val="0"/>
      <w:marTop w:val="0"/>
      <w:marBottom w:val="0"/>
      <w:divBdr>
        <w:top w:val="none" w:sz="0" w:space="0" w:color="auto"/>
        <w:left w:val="none" w:sz="0" w:space="0" w:color="auto"/>
        <w:bottom w:val="none" w:sz="0" w:space="0" w:color="auto"/>
        <w:right w:val="none" w:sz="0" w:space="0" w:color="auto"/>
      </w:divBdr>
    </w:div>
    <w:div w:id="17962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docs.cntd.ru/document/90191933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ocs.cntd.ru/document/902344433" TargetMode="External"/><Relationship Id="rId10" Type="http://schemas.openxmlformats.org/officeDocument/2006/relationships/image" Target="media/image3.tif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C5BA-D8A6-4BC6-B9AE-294D9BED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88</Pages>
  <Words>39761</Words>
  <Characters>226643</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Схема территориального планирования Новоселовского района</vt:lpstr>
    </vt:vector>
  </TitlesOfParts>
  <Company>Grizli777</Company>
  <LinksUpToDate>false</LinksUpToDate>
  <CharactersWithSpaces>265873</CharactersWithSpaces>
  <SharedDoc>false</SharedDoc>
  <HLinks>
    <vt:vector size="390" baseType="variant">
      <vt:variant>
        <vt:i4>1441847</vt:i4>
      </vt:variant>
      <vt:variant>
        <vt:i4>386</vt:i4>
      </vt:variant>
      <vt:variant>
        <vt:i4>0</vt:i4>
      </vt:variant>
      <vt:variant>
        <vt:i4>5</vt:i4>
      </vt:variant>
      <vt:variant>
        <vt:lpwstr/>
      </vt:variant>
      <vt:variant>
        <vt:lpwstr>_Toc333501765</vt:lpwstr>
      </vt:variant>
      <vt:variant>
        <vt:i4>1441847</vt:i4>
      </vt:variant>
      <vt:variant>
        <vt:i4>380</vt:i4>
      </vt:variant>
      <vt:variant>
        <vt:i4>0</vt:i4>
      </vt:variant>
      <vt:variant>
        <vt:i4>5</vt:i4>
      </vt:variant>
      <vt:variant>
        <vt:lpwstr/>
      </vt:variant>
      <vt:variant>
        <vt:lpwstr>_Toc333501764</vt:lpwstr>
      </vt:variant>
      <vt:variant>
        <vt:i4>1441847</vt:i4>
      </vt:variant>
      <vt:variant>
        <vt:i4>374</vt:i4>
      </vt:variant>
      <vt:variant>
        <vt:i4>0</vt:i4>
      </vt:variant>
      <vt:variant>
        <vt:i4>5</vt:i4>
      </vt:variant>
      <vt:variant>
        <vt:lpwstr/>
      </vt:variant>
      <vt:variant>
        <vt:lpwstr>_Toc333501763</vt:lpwstr>
      </vt:variant>
      <vt:variant>
        <vt:i4>1441847</vt:i4>
      </vt:variant>
      <vt:variant>
        <vt:i4>368</vt:i4>
      </vt:variant>
      <vt:variant>
        <vt:i4>0</vt:i4>
      </vt:variant>
      <vt:variant>
        <vt:i4>5</vt:i4>
      </vt:variant>
      <vt:variant>
        <vt:lpwstr/>
      </vt:variant>
      <vt:variant>
        <vt:lpwstr>_Toc333501762</vt:lpwstr>
      </vt:variant>
      <vt:variant>
        <vt:i4>1441847</vt:i4>
      </vt:variant>
      <vt:variant>
        <vt:i4>362</vt:i4>
      </vt:variant>
      <vt:variant>
        <vt:i4>0</vt:i4>
      </vt:variant>
      <vt:variant>
        <vt:i4>5</vt:i4>
      </vt:variant>
      <vt:variant>
        <vt:lpwstr/>
      </vt:variant>
      <vt:variant>
        <vt:lpwstr>_Toc333501761</vt:lpwstr>
      </vt:variant>
      <vt:variant>
        <vt:i4>1441847</vt:i4>
      </vt:variant>
      <vt:variant>
        <vt:i4>356</vt:i4>
      </vt:variant>
      <vt:variant>
        <vt:i4>0</vt:i4>
      </vt:variant>
      <vt:variant>
        <vt:i4>5</vt:i4>
      </vt:variant>
      <vt:variant>
        <vt:lpwstr/>
      </vt:variant>
      <vt:variant>
        <vt:lpwstr>_Toc333501760</vt:lpwstr>
      </vt:variant>
      <vt:variant>
        <vt:i4>1376311</vt:i4>
      </vt:variant>
      <vt:variant>
        <vt:i4>350</vt:i4>
      </vt:variant>
      <vt:variant>
        <vt:i4>0</vt:i4>
      </vt:variant>
      <vt:variant>
        <vt:i4>5</vt:i4>
      </vt:variant>
      <vt:variant>
        <vt:lpwstr/>
      </vt:variant>
      <vt:variant>
        <vt:lpwstr>_Toc333501759</vt:lpwstr>
      </vt:variant>
      <vt:variant>
        <vt:i4>1376311</vt:i4>
      </vt:variant>
      <vt:variant>
        <vt:i4>344</vt:i4>
      </vt:variant>
      <vt:variant>
        <vt:i4>0</vt:i4>
      </vt:variant>
      <vt:variant>
        <vt:i4>5</vt:i4>
      </vt:variant>
      <vt:variant>
        <vt:lpwstr/>
      </vt:variant>
      <vt:variant>
        <vt:lpwstr>_Toc333501758</vt:lpwstr>
      </vt:variant>
      <vt:variant>
        <vt:i4>1376311</vt:i4>
      </vt:variant>
      <vt:variant>
        <vt:i4>338</vt:i4>
      </vt:variant>
      <vt:variant>
        <vt:i4>0</vt:i4>
      </vt:variant>
      <vt:variant>
        <vt:i4>5</vt:i4>
      </vt:variant>
      <vt:variant>
        <vt:lpwstr/>
      </vt:variant>
      <vt:variant>
        <vt:lpwstr>_Toc333501757</vt:lpwstr>
      </vt:variant>
      <vt:variant>
        <vt:i4>1376311</vt:i4>
      </vt:variant>
      <vt:variant>
        <vt:i4>332</vt:i4>
      </vt:variant>
      <vt:variant>
        <vt:i4>0</vt:i4>
      </vt:variant>
      <vt:variant>
        <vt:i4>5</vt:i4>
      </vt:variant>
      <vt:variant>
        <vt:lpwstr/>
      </vt:variant>
      <vt:variant>
        <vt:lpwstr>_Toc333501756</vt:lpwstr>
      </vt:variant>
      <vt:variant>
        <vt:i4>1376311</vt:i4>
      </vt:variant>
      <vt:variant>
        <vt:i4>326</vt:i4>
      </vt:variant>
      <vt:variant>
        <vt:i4>0</vt:i4>
      </vt:variant>
      <vt:variant>
        <vt:i4>5</vt:i4>
      </vt:variant>
      <vt:variant>
        <vt:lpwstr/>
      </vt:variant>
      <vt:variant>
        <vt:lpwstr>_Toc333501755</vt:lpwstr>
      </vt:variant>
      <vt:variant>
        <vt:i4>1376311</vt:i4>
      </vt:variant>
      <vt:variant>
        <vt:i4>320</vt:i4>
      </vt:variant>
      <vt:variant>
        <vt:i4>0</vt:i4>
      </vt:variant>
      <vt:variant>
        <vt:i4>5</vt:i4>
      </vt:variant>
      <vt:variant>
        <vt:lpwstr/>
      </vt:variant>
      <vt:variant>
        <vt:lpwstr>_Toc333501754</vt:lpwstr>
      </vt:variant>
      <vt:variant>
        <vt:i4>1376311</vt:i4>
      </vt:variant>
      <vt:variant>
        <vt:i4>314</vt:i4>
      </vt:variant>
      <vt:variant>
        <vt:i4>0</vt:i4>
      </vt:variant>
      <vt:variant>
        <vt:i4>5</vt:i4>
      </vt:variant>
      <vt:variant>
        <vt:lpwstr/>
      </vt:variant>
      <vt:variant>
        <vt:lpwstr>_Toc333501753</vt:lpwstr>
      </vt:variant>
      <vt:variant>
        <vt:i4>1376311</vt:i4>
      </vt:variant>
      <vt:variant>
        <vt:i4>308</vt:i4>
      </vt:variant>
      <vt:variant>
        <vt:i4>0</vt:i4>
      </vt:variant>
      <vt:variant>
        <vt:i4>5</vt:i4>
      </vt:variant>
      <vt:variant>
        <vt:lpwstr/>
      </vt:variant>
      <vt:variant>
        <vt:lpwstr>_Toc333501752</vt:lpwstr>
      </vt:variant>
      <vt:variant>
        <vt:i4>1376311</vt:i4>
      </vt:variant>
      <vt:variant>
        <vt:i4>302</vt:i4>
      </vt:variant>
      <vt:variant>
        <vt:i4>0</vt:i4>
      </vt:variant>
      <vt:variant>
        <vt:i4>5</vt:i4>
      </vt:variant>
      <vt:variant>
        <vt:lpwstr/>
      </vt:variant>
      <vt:variant>
        <vt:lpwstr>_Toc333501751</vt:lpwstr>
      </vt:variant>
      <vt:variant>
        <vt:i4>1376311</vt:i4>
      </vt:variant>
      <vt:variant>
        <vt:i4>296</vt:i4>
      </vt:variant>
      <vt:variant>
        <vt:i4>0</vt:i4>
      </vt:variant>
      <vt:variant>
        <vt:i4>5</vt:i4>
      </vt:variant>
      <vt:variant>
        <vt:lpwstr/>
      </vt:variant>
      <vt:variant>
        <vt:lpwstr>_Toc333501750</vt:lpwstr>
      </vt:variant>
      <vt:variant>
        <vt:i4>1310775</vt:i4>
      </vt:variant>
      <vt:variant>
        <vt:i4>290</vt:i4>
      </vt:variant>
      <vt:variant>
        <vt:i4>0</vt:i4>
      </vt:variant>
      <vt:variant>
        <vt:i4>5</vt:i4>
      </vt:variant>
      <vt:variant>
        <vt:lpwstr/>
      </vt:variant>
      <vt:variant>
        <vt:lpwstr>_Toc333501749</vt:lpwstr>
      </vt:variant>
      <vt:variant>
        <vt:i4>1310775</vt:i4>
      </vt:variant>
      <vt:variant>
        <vt:i4>284</vt:i4>
      </vt:variant>
      <vt:variant>
        <vt:i4>0</vt:i4>
      </vt:variant>
      <vt:variant>
        <vt:i4>5</vt:i4>
      </vt:variant>
      <vt:variant>
        <vt:lpwstr/>
      </vt:variant>
      <vt:variant>
        <vt:lpwstr>_Toc333501748</vt:lpwstr>
      </vt:variant>
      <vt:variant>
        <vt:i4>1310775</vt:i4>
      </vt:variant>
      <vt:variant>
        <vt:i4>278</vt:i4>
      </vt:variant>
      <vt:variant>
        <vt:i4>0</vt:i4>
      </vt:variant>
      <vt:variant>
        <vt:i4>5</vt:i4>
      </vt:variant>
      <vt:variant>
        <vt:lpwstr/>
      </vt:variant>
      <vt:variant>
        <vt:lpwstr>_Toc333501747</vt:lpwstr>
      </vt:variant>
      <vt:variant>
        <vt:i4>1310775</vt:i4>
      </vt:variant>
      <vt:variant>
        <vt:i4>272</vt:i4>
      </vt:variant>
      <vt:variant>
        <vt:i4>0</vt:i4>
      </vt:variant>
      <vt:variant>
        <vt:i4>5</vt:i4>
      </vt:variant>
      <vt:variant>
        <vt:lpwstr/>
      </vt:variant>
      <vt:variant>
        <vt:lpwstr>_Toc333501746</vt:lpwstr>
      </vt:variant>
      <vt:variant>
        <vt:i4>1310775</vt:i4>
      </vt:variant>
      <vt:variant>
        <vt:i4>266</vt:i4>
      </vt:variant>
      <vt:variant>
        <vt:i4>0</vt:i4>
      </vt:variant>
      <vt:variant>
        <vt:i4>5</vt:i4>
      </vt:variant>
      <vt:variant>
        <vt:lpwstr/>
      </vt:variant>
      <vt:variant>
        <vt:lpwstr>_Toc333501745</vt:lpwstr>
      </vt:variant>
      <vt:variant>
        <vt:i4>1310775</vt:i4>
      </vt:variant>
      <vt:variant>
        <vt:i4>260</vt:i4>
      </vt:variant>
      <vt:variant>
        <vt:i4>0</vt:i4>
      </vt:variant>
      <vt:variant>
        <vt:i4>5</vt:i4>
      </vt:variant>
      <vt:variant>
        <vt:lpwstr/>
      </vt:variant>
      <vt:variant>
        <vt:lpwstr>_Toc333501744</vt:lpwstr>
      </vt:variant>
      <vt:variant>
        <vt:i4>1310775</vt:i4>
      </vt:variant>
      <vt:variant>
        <vt:i4>254</vt:i4>
      </vt:variant>
      <vt:variant>
        <vt:i4>0</vt:i4>
      </vt:variant>
      <vt:variant>
        <vt:i4>5</vt:i4>
      </vt:variant>
      <vt:variant>
        <vt:lpwstr/>
      </vt:variant>
      <vt:variant>
        <vt:lpwstr>_Toc333501743</vt:lpwstr>
      </vt:variant>
      <vt:variant>
        <vt:i4>1310775</vt:i4>
      </vt:variant>
      <vt:variant>
        <vt:i4>248</vt:i4>
      </vt:variant>
      <vt:variant>
        <vt:i4>0</vt:i4>
      </vt:variant>
      <vt:variant>
        <vt:i4>5</vt:i4>
      </vt:variant>
      <vt:variant>
        <vt:lpwstr/>
      </vt:variant>
      <vt:variant>
        <vt:lpwstr>_Toc333501742</vt:lpwstr>
      </vt:variant>
      <vt:variant>
        <vt:i4>1310775</vt:i4>
      </vt:variant>
      <vt:variant>
        <vt:i4>242</vt:i4>
      </vt:variant>
      <vt:variant>
        <vt:i4>0</vt:i4>
      </vt:variant>
      <vt:variant>
        <vt:i4>5</vt:i4>
      </vt:variant>
      <vt:variant>
        <vt:lpwstr/>
      </vt:variant>
      <vt:variant>
        <vt:lpwstr>_Toc333501741</vt:lpwstr>
      </vt:variant>
      <vt:variant>
        <vt:i4>1310775</vt:i4>
      </vt:variant>
      <vt:variant>
        <vt:i4>236</vt:i4>
      </vt:variant>
      <vt:variant>
        <vt:i4>0</vt:i4>
      </vt:variant>
      <vt:variant>
        <vt:i4>5</vt:i4>
      </vt:variant>
      <vt:variant>
        <vt:lpwstr/>
      </vt:variant>
      <vt:variant>
        <vt:lpwstr>_Toc333501740</vt:lpwstr>
      </vt:variant>
      <vt:variant>
        <vt:i4>1245239</vt:i4>
      </vt:variant>
      <vt:variant>
        <vt:i4>230</vt:i4>
      </vt:variant>
      <vt:variant>
        <vt:i4>0</vt:i4>
      </vt:variant>
      <vt:variant>
        <vt:i4>5</vt:i4>
      </vt:variant>
      <vt:variant>
        <vt:lpwstr/>
      </vt:variant>
      <vt:variant>
        <vt:lpwstr>_Toc333501739</vt:lpwstr>
      </vt:variant>
      <vt:variant>
        <vt:i4>1245239</vt:i4>
      </vt:variant>
      <vt:variant>
        <vt:i4>224</vt:i4>
      </vt:variant>
      <vt:variant>
        <vt:i4>0</vt:i4>
      </vt:variant>
      <vt:variant>
        <vt:i4>5</vt:i4>
      </vt:variant>
      <vt:variant>
        <vt:lpwstr/>
      </vt:variant>
      <vt:variant>
        <vt:lpwstr>_Toc333501738</vt:lpwstr>
      </vt:variant>
      <vt:variant>
        <vt:i4>1245239</vt:i4>
      </vt:variant>
      <vt:variant>
        <vt:i4>218</vt:i4>
      </vt:variant>
      <vt:variant>
        <vt:i4>0</vt:i4>
      </vt:variant>
      <vt:variant>
        <vt:i4>5</vt:i4>
      </vt:variant>
      <vt:variant>
        <vt:lpwstr/>
      </vt:variant>
      <vt:variant>
        <vt:lpwstr>_Toc333501737</vt:lpwstr>
      </vt:variant>
      <vt:variant>
        <vt:i4>1245239</vt:i4>
      </vt:variant>
      <vt:variant>
        <vt:i4>212</vt:i4>
      </vt:variant>
      <vt:variant>
        <vt:i4>0</vt:i4>
      </vt:variant>
      <vt:variant>
        <vt:i4>5</vt:i4>
      </vt:variant>
      <vt:variant>
        <vt:lpwstr/>
      </vt:variant>
      <vt:variant>
        <vt:lpwstr>_Toc333501736</vt:lpwstr>
      </vt:variant>
      <vt:variant>
        <vt:i4>1245239</vt:i4>
      </vt:variant>
      <vt:variant>
        <vt:i4>206</vt:i4>
      </vt:variant>
      <vt:variant>
        <vt:i4>0</vt:i4>
      </vt:variant>
      <vt:variant>
        <vt:i4>5</vt:i4>
      </vt:variant>
      <vt:variant>
        <vt:lpwstr/>
      </vt:variant>
      <vt:variant>
        <vt:lpwstr>_Toc333501735</vt:lpwstr>
      </vt:variant>
      <vt:variant>
        <vt:i4>1245239</vt:i4>
      </vt:variant>
      <vt:variant>
        <vt:i4>200</vt:i4>
      </vt:variant>
      <vt:variant>
        <vt:i4>0</vt:i4>
      </vt:variant>
      <vt:variant>
        <vt:i4>5</vt:i4>
      </vt:variant>
      <vt:variant>
        <vt:lpwstr/>
      </vt:variant>
      <vt:variant>
        <vt:lpwstr>_Toc333501734</vt:lpwstr>
      </vt:variant>
      <vt:variant>
        <vt:i4>1245239</vt:i4>
      </vt:variant>
      <vt:variant>
        <vt:i4>194</vt:i4>
      </vt:variant>
      <vt:variant>
        <vt:i4>0</vt:i4>
      </vt:variant>
      <vt:variant>
        <vt:i4>5</vt:i4>
      </vt:variant>
      <vt:variant>
        <vt:lpwstr/>
      </vt:variant>
      <vt:variant>
        <vt:lpwstr>_Toc333501733</vt:lpwstr>
      </vt:variant>
      <vt:variant>
        <vt:i4>1245239</vt:i4>
      </vt:variant>
      <vt:variant>
        <vt:i4>188</vt:i4>
      </vt:variant>
      <vt:variant>
        <vt:i4>0</vt:i4>
      </vt:variant>
      <vt:variant>
        <vt:i4>5</vt:i4>
      </vt:variant>
      <vt:variant>
        <vt:lpwstr/>
      </vt:variant>
      <vt:variant>
        <vt:lpwstr>_Toc333501732</vt:lpwstr>
      </vt:variant>
      <vt:variant>
        <vt:i4>1245239</vt:i4>
      </vt:variant>
      <vt:variant>
        <vt:i4>182</vt:i4>
      </vt:variant>
      <vt:variant>
        <vt:i4>0</vt:i4>
      </vt:variant>
      <vt:variant>
        <vt:i4>5</vt:i4>
      </vt:variant>
      <vt:variant>
        <vt:lpwstr/>
      </vt:variant>
      <vt:variant>
        <vt:lpwstr>_Toc333501731</vt:lpwstr>
      </vt:variant>
      <vt:variant>
        <vt:i4>1245239</vt:i4>
      </vt:variant>
      <vt:variant>
        <vt:i4>176</vt:i4>
      </vt:variant>
      <vt:variant>
        <vt:i4>0</vt:i4>
      </vt:variant>
      <vt:variant>
        <vt:i4>5</vt:i4>
      </vt:variant>
      <vt:variant>
        <vt:lpwstr/>
      </vt:variant>
      <vt:variant>
        <vt:lpwstr>_Toc333501730</vt:lpwstr>
      </vt:variant>
      <vt:variant>
        <vt:i4>1179703</vt:i4>
      </vt:variant>
      <vt:variant>
        <vt:i4>170</vt:i4>
      </vt:variant>
      <vt:variant>
        <vt:i4>0</vt:i4>
      </vt:variant>
      <vt:variant>
        <vt:i4>5</vt:i4>
      </vt:variant>
      <vt:variant>
        <vt:lpwstr/>
      </vt:variant>
      <vt:variant>
        <vt:lpwstr>_Toc333501729</vt:lpwstr>
      </vt:variant>
      <vt:variant>
        <vt:i4>1179703</vt:i4>
      </vt:variant>
      <vt:variant>
        <vt:i4>164</vt:i4>
      </vt:variant>
      <vt:variant>
        <vt:i4>0</vt:i4>
      </vt:variant>
      <vt:variant>
        <vt:i4>5</vt:i4>
      </vt:variant>
      <vt:variant>
        <vt:lpwstr/>
      </vt:variant>
      <vt:variant>
        <vt:lpwstr>_Toc333501728</vt:lpwstr>
      </vt:variant>
      <vt:variant>
        <vt:i4>1179703</vt:i4>
      </vt:variant>
      <vt:variant>
        <vt:i4>158</vt:i4>
      </vt:variant>
      <vt:variant>
        <vt:i4>0</vt:i4>
      </vt:variant>
      <vt:variant>
        <vt:i4>5</vt:i4>
      </vt:variant>
      <vt:variant>
        <vt:lpwstr/>
      </vt:variant>
      <vt:variant>
        <vt:lpwstr>_Toc333501727</vt:lpwstr>
      </vt:variant>
      <vt:variant>
        <vt:i4>1179703</vt:i4>
      </vt:variant>
      <vt:variant>
        <vt:i4>152</vt:i4>
      </vt:variant>
      <vt:variant>
        <vt:i4>0</vt:i4>
      </vt:variant>
      <vt:variant>
        <vt:i4>5</vt:i4>
      </vt:variant>
      <vt:variant>
        <vt:lpwstr/>
      </vt:variant>
      <vt:variant>
        <vt:lpwstr>_Toc333501726</vt:lpwstr>
      </vt:variant>
      <vt:variant>
        <vt:i4>1179703</vt:i4>
      </vt:variant>
      <vt:variant>
        <vt:i4>146</vt:i4>
      </vt:variant>
      <vt:variant>
        <vt:i4>0</vt:i4>
      </vt:variant>
      <vt:variant>
        <vt:i4>5</vt:i4>
      </vt:variant>
      <vt:variant>
        <vt:lpwstr/>
      </vt:variant>
      <vt:variant>
        <vt:lpwstr>_Toc333501725</vt:lpwstr>
      </vt:variant>
      <vt:variant>
        <vt:i4>1179703</vt:i4>
      </vt:variant>
      <vt:variant>
        <vt:i4>140</vt:i4>
      </vt:variant>
      <vt:variant>
        <vt:i4>0</vt:i4>
      </vt:variant>
      <vt:variant>
        <vt:i4>5</vt:i4>
      </vt:variant>
      <vt:variant>
        <vt:lpwstr/>
      </vt:variant>
      <vt:variant>
        <vt:lpwstr>_Toc333501724</vt:lpwstr>
      </vt:variant>
      <vt:variant>
        <vt:i4>1179703</vt:i4>
      </vt:variant>
      <vt:variant>
        <vt:i4>134</vt:i4>
      </vt:variant>
      <vt:variant>
        <vt:i4>0</vt:i4>
      </vt:variant>
      <vt:variant>
        <vt:i4>5</vt:i4>
      </vt:variant>
      <vt:variant>
        <vt:lpwstr/>
      </vt:variant>
      <vt:variant>
        <vt:lpwstr>_Toc333501723</vt:lpwstr>
      </vt:variant>
      <vt:variant>
        <vt:i4>1179703</vt:i4>
      </vt:variant>
      <vt:variant>
        <vt:i4>128</vt:i4>
      </vt:variant>
      <vt:variant>
        <vt:i4>0</vt:i4>
      </vt:variant>
      <vt:variant>
        <vt:i4>5</vt:i4>
      </vt:variant>
      <vt:variant>
        <vt:lpwstr/>
      </vt:variant>
      <vt:variant>
        <vt:lpwstr>_Toc333501722</vt:lpwstr>
      </vt:variant>
      <vt:variant>
        <vt:i4>1179703</vt:i4>
      </vt:variant>
      <vt:variant>
        <vt:i4>122</vt:i4>
      </vt:variant>
      <vt:variant>
        <vt:i4>0</vt:i4>
      </vt:variant>
      <vt:variant>
        <vt:i4>5</vt:i4>
      </vt:variant>
      <vt:variant>
        <vt:lpwstr/>
      </vt:variant>
      <vt:variant>
        <vt:lpwstr>_Toc333501721</vt:lpwstr>
      </vt:variant>
      <vt:variant>
        <vt:i4>1179703</vt:i4>
      </vt:variant>
      <vt:variant>
        <vt:i4>116</vt:i4>
      </vt:variant>
      <vt:variant>
        <vt:i4>0</vt:i4>
      </vt:variant>
      <vt:variant>
        <vt:i4>5</vt:i4>
      </vt:variant>
      <vt:variant>
        <vt:lpwstr/>
      </vt:variant>
      <vt:variant>
        <vt:lpwstr>_Toc333501720</vt:lpwstr>
      </vt:variant>
      <vt:variant>
        <vt:i4>1114167</vt:i4>
      </vt:variant>
      <vt:variant>
        <vt:i4>110</vt:i4>
      </vt:variant>
      <vt:variant>
        <vt:i4>0</vt:i4>
      </vt:variant>
      <vt:variant>
        <vt:i4>5</vt:i4>
      </vt:variant>
      <vt:variant>
        <vt:lpwstr/>
      </vt:variant>
      <vt:variant>
        <vt:lpwstr>_Toc333501719</vt:lpwstr>
      </vt:variant>
      <vt:variant>
        <vt:i4>1114167</vt:i4>
      </vt:variant>
      <vt:variant>
        <vt:i4>104</vt:i4>
      </vt:variant>
      <vt:variant>
        <vt:i4>0</vt:i4>
      </vt:variant>
      <vt:variant>
        <vt:i4>5</vt:i4>
      </vt:variant>
      <vt:variant>
        <vt:lpwstr/>
      </vt:variant>
      <vt:variant>
        <vt:lpwstr>_Toc333501718</vt:lpwstr>
      </vt:variant>
      <vt:variant>
        <vt:i4>1114167</vt:i4>
      </vt:variant>
      <vt:variant>
        <vt:i4>98</vt:i4>
      </vt:variant>
      <vt:variant>
        <vt:i4>0</vt:i4>
      </vt:variant>
      <vt:variant>
        <vt:i4>5</vt:i4>
      </vt:variant>
      <vt:variant>
        <vt:lpwstr/>
      </vt:variant>
      <vt:variant>
        <vt:lpwstr>_Toc333501717</vt:lpwstr>
      </vt:variant>
      <vt:variant>
        <vt:i4>1114167</vt:i4>
      </vt:variant>
      <vt:variant>
        <vt:i4>92</vt:i4>
      </vt:variant>
      <vt:variant>
        <vt:i4>0</vt:i4>
      </vt:variant>
      <vt:variant>
        <vt:i4>5</vt:i4>
      </vt:variant>
      <vt:variant>
        <vt:lpwstr/>
      </vt:variant>
      <vt:variant>
        <vt:lpwstr>_Toc333501716</vt:lpwstr>
      </vt:variant>
      <vt:variant>
        <vt:i4>1114167</vt:i4>
      </vt:variant>
      <vt:variant>
        <vt:i4>86</vt:i4>
      </vt:variant>
      <vt:variant>
        <vt:i4>0</vt:i4>
      </vt:variant>
      <vt:variant>
        <vt:i4>5</vt:i4>
      </vt:variant>
      <vt:variant>
        <vt:lpwstr/>
      </vt:variant>
      <vt:variant>
        <vt:lpwstr>_Toc333501715</vt:lpwstr>
      </vt:variant>
      <vt:variant>
        <vt:i4>1114167</vt:i4>
      </vt:variant>
      <vt:variant>
        <vt:i4>80</vt:i4>
      </vt:variant>
      <vt:variant>
        <vt:i4>0</vt:i4>
      </vt:variant>
      <vt:variant>
        <vt:i4>5</vt:i4>
      </vt:variant>
      <vt:variant>
        <vt:lpwstr/>
      </vt:variant>
      <vt:variant>
        <vt:lpwstr>_Toc333501714</vt:lpwstr>
      </vt:variant>
      <vt:variant>
        <vt:i4>1114167</vt:i4>
      </vt:variant>
      <vt:variant>
        <vt:i4>74</vt:i4>
      </vt:variant>
      <vt:variant>
        <vt:i4>0</vt:i4>
      </vt:variant>
      <vt:variant>
        <vt:i4>5</vt:i4>
      </vt:variant>
      <vt:variant>
        <vt:lpwstr/>
      </vt:variant>
      <vt:variant>
        <vt:lpwstr>_Toc333501713</vt:lpwstr>
      </vt:variant>
      <vt:variant>
        <vt:i4>1114167</vt:i4>
      </vt:variant>
      <vt:variant>
        <vt:i4>68</vt:i4>
      </vt:variant>
      <vt:variant>
        <vt:i4>0</vt:i4>
      </vt:variant>
      <vt:variant>
        <vt:i4>5</vt:i4>
      </vt:variant>
      <vt:variant>
        <vt:lpwstr/>
      </vt:variant>
      <vt:variant>
        <vt:lpwstr>_Toc333501712</vt:lpwstr>
      </vt:variant>
      <vt:variant>
        <vt:i4>1114167</vt:i4>
      </vt:variant>
      <vt:variant>
        <vt:i4>62</vt:i4>
      </vt:variant>
      <vt:variant>
        <vt:i4>0</vt:i4>
      </vt:variant>
      <vt:variant>
        <vt:i4>5</vt:i4>
      </vt:variant>
      <vt:variant>
        <vt:lpwstr/>
      </vt:variant>
      <vt:variant>
        <vt:lpwstr>_Toc333501711</vt:lpwstr>
      </vt:variant>
      <vt:variant>
        <vt:i4>1114167</vt:i4>
      </vt:variant>
      <vt:variant>
        <vt:i4>56</vt:i4>
      </vt:variant>
      <vt:variant>
        <vt:i4>0</vt:i4>
      </vt:variant>
      <vt:variant>
        <vt:i4>5</vt:i4>
      </vt:variant>
      <vt:variant>
        <vt:lpwstr/>
      </vt:variant>
      <vt:variant>
        <vt:lpwstr>_Toc333501710</vt:lpwstr>
      </vt:variant>
      <vt:variant>
        <vt:i4>1048631</vt:i4>
      </vt:variant>
      <vt:variant>
        <vt:i4>50</vt:i4>
      </vt:variant>
      <vt:variant>
        <vt:i4>0</vt:i4>
      </vt:variant>
      <vt:variant>
        <vt:i4>5</vt:i4>
      </vt:variant>
      <vt:variant>
        <vt:lpwstr/>
      </vt:variant>
      <vt:variant>
        <vt:lpwstr>_Toc333501709</vt:lpwstr>
      </vt:variant>
      <vt:variant>
        <vt:i4>1048631</vt:i4>
      </vt:variant>
      <vt:variant>
        <vt:i4>44</vt:i4>
      </vt:variant>
      <vt:variant>
        <vt:i4>0</vt:i4>
      </vt:variant>
      <vt:variant>
        <vt:i4>5</vt:i4>
      </vt:variant>
      <vt:variant>
        <vt:lpwstr/>
      </vt:variant>
      <vt:variant>
        <vt:lpwstr>_Toc333501708</vt:lpwstr>
      </vt:variant>
      <vt:variant>
        <vt:i4>1048631</vt:i4>
      </vt:variant>
      <vt:variant>
        <vt:i4>38</vt:i4>
      </vt:variant>
      <vt:variant>
        <vt:i4>0</vt:i4>
      </vt:variant>
      <vt:variant>
        <vt:i4>5</vt:i4>
      </vt:variant>
      <vt:variant>
        <vt:lpwstr/>
      </vt:variant>
      <vt:variant>
        <vt:lpwstr>_Toc333501707</vt:lpwstr>
      </vt:variant>
      <vt:variant>
        <vt:i4>1048631</vt:i4>
      </vt:variant>
      <vt:variant>
        <vt:i4>32</vt:i4>
      </vt:variant>
      <vt:variant>
        <vt:i4>0</vt:i4>
      </vt:variant>
      <vt:variant>
        <vt:i4>5</vt:i4>
      </vt:variant>
      <vt:variant>
        <vt:lpwstr/>
      </vt:variant>
      <vt:variant>
        <vt:lpwstr>_Toc333501706</vt:lpwstr>
      </vt:variant>
      <vt:variant>
        <vt:i4>1048631</vt:i4>
      </vt:variant>
      <vt:variant>
        <vt:i4>26</vt:i4>
      </vt:variant>
      <vt:variant>
        <vt:i4>0</vt:i4>
      </vt:variant>
      <vt:variant>
        <vt:i4>5</vt:i4>
      </vt:variant>
      <vt:variant>
        <vt:lpwstr/>
      </vt:variant>
      <vt:variant>
        <vt:lpwstr>_Toc333501705</vt:lpwstr>
      </vt:variant>
      <vt:variant>
        <vt:i4>1048631</vt:i4>
      </vt:variant>
      <vt:variant>
        <vt:i4>20</vt:i4>
      </vt:variant>
      <vt:variant>
        <vt:i4>0</vt:i4>
      </vt:variant>
      <vt:variant>
        <vt:i4>5</vt:i4>
      </vt:variant>
      <vt:variant>
        <vt:lpwstr/>
      </vt:variant>
      <vt:variant>
        <vt:lpwstr>_Toc333501704</vt:lpwstr>
      </vt:variant>
      <vt:variant>
        <vt:i4>1048631</vt:i4>
      </vt:variant>
      <vt:variant>
        <vt:i4>14</vt:i4>
      </vt:variant>
      <vt:variant>
        <vt:i4>0</vt:i4>
      </vt:variant>
      <vt:variant>
        <vt:i4>5</vt:i4>
      </vt:variant>
      <vt:variant>
        <vt:lpwstr/>
      </vt:variant>
      <vt:variant>
        <vt:lpwstr>_Toc333501703</vt:lpwstr>
      </vt:variant>
      <vt:variant>
        <vt:i4>1048631</vt:i4>
      </vt:variant>
      <vt:variant>
        <vt:i4>8</vt:i4>
      </vt:variant>
      <vt:variant>
        <vt:i4>0</vt:i4>
      </vt:variant>
      <vt:variant>
        <vt:i4>5</vt:i4>
      </vt:variant>
      <vt:variant>
        <vt:lpwstr/>
      </vt:variant>
      <vt:variant>
        <vt:lpwstr>_Toc333501702</vt:lpwstr>
      </vt:variant>
      <vt:variant>
        <vt:i4>1048631</vt:i4>
      </vt:variant>
      <vt:variant>
        <vt:i4>2</vt:i4>
      </vt:variant>
      <vt:variant>
        <vt:i4>0</vt:i4>
      </vt:variant>
      <vt:variant>
        <vt:i4>5</vt:i4>
      </vt:variant>
      <vt:variant>
        <vt:lpwstr/>
      </vt:variant>
      <vt:variant>
        <vt:lpwstr>_Toc333501701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территориального планирования Новоселовского района</dc:title>
  <dc:creator>1</dc:creator>
  <cp:lastModifiedBy>Пользователь</cp:lastModifiedBy>
  <cp:revision>17</cp:revision>
  <cp:lastPrinted>2014-10-27T04:28:00Z</cp:lastPrinted>
  <dcterms:created xsi:type="dcterms:W3CDTF">2014-10-22T09:03:00Z</dcterms:created>
  <dcterms:modified xsi:type="dcterms:W3CDTF">2017-04-19T13:01:00Z</dcterms:modified>
</cp:coreProperties>
</file>