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7EA01" w14:textId="77777777" w:rsidR="00B85447" w:rsidRPr="00B96997" w:rsidRDefault="00B85447" w:rsidP="00B85447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57D8DFE2" w14:textId="77777777" w:rsidR="00B85447" w:rsidRPr="00B96997" w:rsidRDefault="00B85447" w:rsidP="00B85447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3611D1CB" w14:textId="77777777" w:rsidR="00B85447" w:rsidRPr="00B96997" w:rsidRDefault="00B85447" w:rsidP="00B85447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64AA39C7" w14:textId="494B6933" w:rsidR="00BB145A" w:rsidRDefault="00B85447" w:rsidP="00B9161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</w:t>
      </w:r>
      <w:r w:rsidR="00B9161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91612"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экспертизы </w:t>
      </w:r>
      <w:r w:rsidR="00B91612">
        <w:rPr>
          <w:rFonts w:ascii="Times New Roman" w:hAnsi="Times New Roman" w:cs="Times New Roman"/>
          <w:b/>
          <w:bCs/>
          <w:sz w:val="26"/>
          <w:szCs w:val="26"/>
        </w:rPr>
        <w:t xml:space="preserve">проекта </w:t>
      </w:r>
      <w:r w:rsidR="00B91612" w:rsidRPr="00B96997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A01B4">
        <w:rPr>
          <w:rFonts w:ascii="Times New Roman" w:hAnsi="Times New Roman" w:cs="Times New Roman"/>
          <w:b/>
          <w:bCs/>
          <w:sz w:val="26"/>
          <w:szCs w:val="26"/>
        </w:rPr>
        <w:t xml:space="preserve">программы Балахтинского района </w:t>
      </w:r>
      <w:r w:rsidRPr="009A01B4">
        <w:rPr>
          <w:rFonts w:ascii="Times New Roman" w:hAnsi="Times New Roman" w:cs="Times New Roman"/>
          <w:b/>
          <w:sz w:val="26"/>
          <w:szCs w:val="26"/>
        </w:rPr>
        <w:t>«</w:t>
      </w:r>
      <w:r w:rsidR="009A01B4" w:rsidRPr="009A01B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Обеспечение защиты прав потребителей»</w:t>
      </w:r>
      <w:r w:rsidR="00BB145A" w:rsidRPr="00BB14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B145A">
        <w:rPr>
          <w:rFonts w:ascii="Times New Roman" w:hAnsi="Times New Roman" w:cs="Times New Roman"/>
          <w:b/>
          <w:sz w:val="26"/>
          <w:szCs w:val="26"/>
        </w:rPr>
        <w:t>на 202</w:t>
      </w:r>
      <w:r w:rsidR="00B91612"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="00BB145A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B91612">
        <w:rPr>
          <w:rFonts w:ascii="Times New Roman" w:hAnsi="Times New Roman" w:cs="Times New Roman"/>
          <w:b/>
          <w:sz w:val="26"/>
          <w:szCs w:val="26"/>
        </w:rPr>
        <w:t>6</w:t>
      </w:r>
      <w:r w:rsidR="00BB145A">
        <w:rPr>
          <w:rFonts w:ascii="Times New Roman" w:hAnsi="Times New Roman" w:cs="Times New Roman"/>
          <w:b/>
          <w:sz w:val="26"/>
          <w:szCs w:val="26"/>
        </w:rPr>
        <w:t>-202</w:t>
      </w:r>
      <w:r w:rsidR="00B91612">
        <w:rPr>
          <w:rFonts w:ascii="Times New Roman" w:hAnsi="Times New Roman" w:cs="Times New Roman"/>
          <w:b/>
          <w:sz w:val="26"/>
          <w:szCs w:val="26"/>
        </w:rPr>
        <w:t>7</w:t>
      </w:r>
      <w:r w:rsidR="00BB145A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717769BF" w14:textId="230DF2DE" w:rsidR="00B85447" w:rsidRPr="00B96997" w:rsidRDefault="00B85447" w:rsidP="00B9161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утвердженным Постановлением администрации Балахтинского района от 11.01.2017г.№8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Балахтинского района  от </w:t>
      </w:r>
      <w:r w:rsidR="009A01B4">
        <w:rPr>
          <w:rFonts w:ascii="Times New Roman" w:hAnsi="Times New Roman" w:cs="Times New Roman"/>
          <w:sz w:val="26"/>
          <w:szCs w:val="26"/>
        </w:rPr>
        <w:t>29.10.2021г.</w:t>
      </w:r>
      <w:r w:rsidRPr="00B96997">
        <w:rPr>
          <w:rFonts w:ascii="Times New Roman" w:hAnsi="Times New Roman" w:cs="Times New Roman"/>
          <w:sz w:val="26"/>
          <w:szCs w:val="26"/>
        </w:rPr>
        <w:t xml:space="preserve"> №</w:t>
      </w:r>
      <w:r w:rsidR="009A01B4">
        <w:rPr>
          <w:rFonts w:ascii="Times New Roman" w:hAnsi="Times New Roman" w:cs="Times New Roman"/>
          <w:sz w:val="26"/>
          <w:szCs w:val="26"/>
        </w:rPr>
        <w:t>625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Pr="00566423">
        <w:rPr>
          <w:rFonts w:ascii="Times New Roman" w:hAnsi="Times New Roman" w:cs="Times New Roman"/>
          <w:sz w:val="26"/>
          <w:szCs w:val="26"/>
        </w:rPr>
        <w:t xml:space="preserve">района  </w:t>
      </w:r>
      <w:r w:rsidR="009A01B4" w:rsidRPr="009A01B4">
        <w:rPr>
          <w:rFonts w:ascii="Times New Roman" w:hAnsi="Times New Roman" w:cs="Times New Roman"/>
          <w:bCs/>
          <w:sz w:val="26"/>
          <w:szCs w:val="26"/>
          <w:lang w:eastAsia="ru-RU"/>
        </w:rPr>
        <w:t>«Обеспечение защиты прав потребителей на территории Балахтинского района»</w:t>
      </w:r>
      <w:r w:rsidRPr="005664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66423">
        <w:rPr>
          <w:rFonts w:ascii="Times New Roman" w:hAnsi="Times New Roman" w:cs="Times New Roman"/>
          <w:sz w:val="26"/>
          <w:szCs w:val="26"/>
        </w:rPr>
        <w:t>(далее –муниципальная программа), по результатам которо</w:t>
      </w:r>
      <w:r w:rsidRPr="00B96997">
        <w:rPr>
          <w:rFonts w:ascii="Times New Roman" w:hAnsi="Times New Roman" w:cs="Times New Roman"/>
          <w:sz w:val="26"/>
          <w:szCs w:val="26"/>
        </w:rPr>
        <w:t>й установлено следующее.</w:t>
      </w:r>
    </w:p>
    <w:p w14:paraId="0D20B828" w14:textId="51DEF4F9" w:rsidR="00B85447" w:rsidRDefault="00B85447" w:rsidP="00B85447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6316E25" w14:textId="77777777" w:rsidR="00B91612" w:rsidRPr="006C1533" w:rsidRDefault="00B91612" w:rsidP="0010444E">
      <w:pPr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C1533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 муниципальной программы:</w:t>
      </w:r>
    </w:p>
    <w:p w14:paraId="715B6AB7" w14:textId="17CEF0F8" w:rsidR="00B91612" w:rsidRPr="006C1533" w:rsidRDefault="00B91612" w:rsidP="0010444E">
      <w:pPr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C1533">
        <w:rPr>
          <w:rFonts w:ascii="Times New Roman" w:hAnsi="Times New Roman" w:cs="Times New Roman"/>
          <w:b/>
          <w:bCs/>
          <w:sz w:val="26"/>
          <w:szCs w:val="26"/>
        </w:rPr>
        <w:t>Основания разработки</w:t>
      </w:r>
    </w:p>
    <w:p w14:paraId="5B19D030" w14:textId="10E2C149" w:rsidR="00B91612" w:rsidRPr="00B96997" w:rsidRDefault="00B91612" w:rsidP="00B9161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Pr="006C1533">
        <w:rPr>
          <w:rFonts w:ascii="Times New Roman" w:hAnsi="Times New Roman" w:cs="Times New Roman"/>
          <w:sz w:val="26"/>
          <w:szCs w:val="26"/>
        </w:rPr>
        <w:t xml:space="preserve"> разработана на основании распоряжения администрации Балахтинского района от 0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6C1533">
        <w:rPr>
          <w:rFonts w:ascii="Times New Roman" w:hAnsi="Times New Roman" w:cs="Times New Roman"/>
          <w:sz w:val="26"/>
          <w:szCs w:val="26"/>
        </w:rPr>
        <w:t>.10.202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C1533">
        <w:rPr>
          <w:rFonts w:ascii="Times New Roman" w:hAnsi="Times New Roman" w:cs="Times New Roman"/>
          <w:sz w:val="26"/>
          <w:szCs w:val="26"/>
        </w:rPr>
        <w:t>г. № 2</w:t>
      </w:r>
      <w:r>
        <w:rPr>
          <w:rFonts w:ascii="Times New Roman" w:hAnsi="Times New Roman" w:cs="Times New Roman"/>
          <w:sz w:val="26"/>
          <w:szCs w:val="26"/>
        </w:rPr>
        <w:t>44-р</w:t>
      </w:r>
      <w:r w:rsidRPr="006C1533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Балахтинского района, принятого в соответствии с Порядком №8.</w:t>
      </w:r>
    </w:p>
    <w:p w14:paraId="3B457C12" w14:textId="77777777" w:rsidR="00B85447" w:rsidRDefault="00B85447" w:rsidP="00B85447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3B59873" w14:textId="77777777" w:rsidR="00B85447" w:rsidRDefault="00B85447" w:rsidP="00B854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18A672C9" w14:textId="65C152FE" w:rsidR="009A01B4" w:rsidRDefault="009A01B4" w:rsidP="009A01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Приоритеты муниципальной программы   Балахтинского района в сфере защиты прав потребителей Балахтинского района в Стратегии социально-экономического развития Балахтинского района до 2030 года, утвержденной решением Балахтинского районного Совета депутатов от 27.09.2019г. №30-359р не отражены.                                                                                                                        В связи с чем, не предоставляется возможным оценить соответствие целей и задач муниципальной программы приоритетам социально-экономического развития Балахтинского района. </w:t>
      </w:r>
    </w:p>
    <w:p w14:paraId="448E3800" w14:textId="587444A3" w:rsidR="009A01B4" w:rsidRPr="009A01B4" w:rsidRDefault="009A01B4" w:rsidP="009A01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01B4">
        <w:rPr>
          <w:rFonts w:ascii="Times New Roman" w:hAnsi="Times New Roman" w:cs="Times New Roman"/>
          <w:sz w:val="26"/>
          <w:szCs w:val="26"/>
        </w:rPr>
        <w:t xml:space="preserve">Цель программы- </w:t>
      </w:r>
      <w:r w:rsidR="00B91612">
        <w:rPr>
          <w:rFonts w:ascii="Times New Roman" w:hAnsi="Times New Roman" w:cs="Times New Roman"/>
          <w:sz w:val="26"/>
          <w:szCs w:val="26"/>
        </w:rPr>
        <w:t>с</w:t>
      </w:r>
      <w:r w:rsidRPr="009A01B4">
        <w:rPr>
          <w:rFonts w:ascii="Times New Roman" w:hAnsi="Times New Roman" w:cs="Times New Roman"/>
          <w:sz w:val="26"/>
          <w:szCs w:val="26"/>
        </w:rPr>
        <w:t>оздание на территории Балахтинского района условий для эффективной защиты прав и интересов потребителей, установленных законодательством Российской Федерации</w:t>
      </w:r>
    </w:p>
    <w:p w14:paraId="1F072D92" w14:textId="77777777" w:rsidR="009A01B4" w:rsidRDefault="009A01B4" w:rsidP="009A01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Задачи программы:</w:t>
      </w:r>
    </w:p>
    <w:p w14:paraId="716BFE25" w14:textId="77777777" w:rsidR="009A01B4" w:rsidRPr="009A01B4" w:rsidRDefault="009A01B4" w:rsidP="009A01B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</w:t>
      </w:r>
      <w:r w:rsidRPr="009A01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Формирование эффективной и доступной системы     обеспечения защиты прав потребителей на территории Балахтинского района; </w:t>
      </w:r>
    </w:p>
    <w:p w14:paraId="5701D5EA" w14:textId="77777777" w:rsidR="009A01B4" w:rsidRDefault="009A01B4" w:rsidP="009A01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01B4">
        <w:rPr>
          <w:rFonts w:ascii="Times New Roman" w:eastAsia="Calibri" w:hAnsi="Times New Roman" w:cs="Times New Roman"/>
          <w:sz w:val="26"/>
          <w:szCs w:val="26"/>
          <w:lang w:eastAsia="ru-RU"/>
        </w:rPr>
        <w:t>Содействие повышению правовой грамотности и информированности   населения   и хозяйствующих субъектов, работающих на потребительском рынке Балахтинского района, по вопросам защиты прав потребителей.</w:t>
      </w:r>
    </w:p>
    <w:p w14:paraId="05DA972D" w14:textId="77777777" w:rsidR="00B91612" w:rsidRPr="009A01B4" w:rsidRDefault="00B91612" w:rsidP="009A01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C78513D" w14:textId="77777777" w:rsidR="00B85447" w:rsidRDefault="00B85447" w:rsidP="00B854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7E3F333E" w14:textId="77777777" w:rsidR="00B91612" w:rsidRDefault="00B91612" w:rsidP="00B854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ED18C32" w14:textId="1EA2094C" w:rsidR="00B955F8" w:rsidRPr="00B955F8" w:rsidRDefault="00B91612" w:rsidP="00B9161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Проекта,</w:t>
      </w:r>
      <w:r w:rsidR="00B85447">
        <w:rPr>
          <w:rFonts w:ascii="Times New Roman" w:hAnsi="Times New Roman" w:cs="Times New Roman"/>
          <w:sz w:val="26"/>
          <w:szCs w:val="26"/>
        </w:rPr>
        <w:t xml:space="preserve"> ответственный исполнитель - Администрация Балахтинского района, соисполнители- </w:t>
      </w:r>
      <w:r w:rsidR="00B955F8" w:rsidRPr="00B955F8">
        <w:rPr>
          <w:rFonts w:ascii="Times New Roman" w:eastAsia="Calibri" w:hAnsi="Times New Roman" w:cs="Times New Roman"/>
          <w:sz w:val="26"/>
          <w:szCs w:val="26"/>
        </w:rPr>
        <w:t>МРБУ «Балахтинский молодёжный центр», Территориальный отдел Управления Роспотребнадзора по Красноярскому краю в Балахтинском районе (по согласованию)</w:t>
      </w:r>
      <w:r w:rsidR="00B955F8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7FC1788" w14:textId="77777777" w:rsidR="00B85447" w:rsidRPr="00EA37CC" w:rsidRDefault="00B85447" w:rsidP="00B916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08.10.2021 № 240 «Об утверждении перечня муниципальных программ».</w:t>
      </w:r>
    </w:p>
    <w:p w14:paraId="7A46FA91" w14:textId="2D739A3D" w:rsidR="00B85447" w:rsidRDefault="003E7360" w:rsidP="00B9161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программы не в полной мере соответствует макету паспорта программы, </w:t>
      </w:r>
      <w:r w:rsidR="00D86C0C">
        <w:rPr>
          <w:rFonts w:ascii="Times New Roman" w:hAnsi="Times New Roman" w:cs="Times New Roman"/>
          <w:sz w:val="26"/>
          <w:szCs w:val="26"/>
        </w:rPr>
        <w:t>утвержденному порядком</w:t>
      </w:r>
      <w:r>
        <w:rPr>
          <w:rFonts w:ascii="Times New Roman" w:hAnsi="Times New Roman" w:cs="Times New Roman"/>
          <w:sz w:val="26"/>
          <w:szCs w:val="26"/>
        </w:rPr>
        <w:t xml:space="preserve"> № 8</w:t>
      </w:r>
      <w:r w:rsidR="000C08A9">
        <w:rPr>
          <w:rFonts w:ascii="Times New Roman" w:hAnsi="Times New Roman" w:cs="Times New Roman"/>
          <w:sz w:val="26"/>
          <w:szCs w:val="26"/>
        </w:rPr>
        <w:t>, а именно,</w:t>
      </w:r>
      <w:r>
        <w:rPr>
          <w:rFonts w:ascii="Times New Roman" w:hAnsi="Times New Roman" w:cs="Times New Roman"/>
          <w:sz w:val="26"/>
          <w:szCs w:val="26"/>
        </w:rPr>
        <w:t xml:space="preserve"> переч</w:t>
      </w:r>
      <w:r w:rsidR="000C08A9">
        <w:rPr>
          <w:rFonts w:ascii="Times New Roman" w:hAnsi="Times New Roman" w:cs="Times New Roman"/>
          <w:sz w:val="26"/>
          <w:szCs w:val="26"/>
        </w:rPr>
        <w:t>ень</w:t>
      </w:r>
      <w:r>
        <w:rPr>
          <w:rFonts w:ascii="Times New Roman" w:hAnsi="Times New Roman" w:cs="Times New Roman"/>
          <w:sz w:val="26"/>
          <w:szCs w:val="26"/>
        </w:rPr>
        <w:t xml:space="preserve"> подпрограмм и отдельных мероприятий программы.</w:t>
      </w:r>
    </w:p>
    <w:p w14:paraId="10077A4D" w14:textId="77777777" w:rsidR="00300450" w:rsidRDefault="00300450" w:rsidP="00B9161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Программой не определен порядок управления и контроль за исполнением программных мероприятий.</w:t>
      </w:r>
    </w:p>
    <w:p w14:paraId="09EB8590" w14:textId="77777777" w:rsidR="00B85447" w:rsidRDefault="00B85447" w:rsidP="00B85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B6F9186" w14:textId="77777777" w:rsidR="00B85447" w:rsidRDefault="00B85447" w:rsidP="00B85447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259EE49B" w14:textId="77777777" w:rsidR="00583D37" w:rsidRPr="00583D37" w:rsidRDefault="00B85447" w:rsidP="00583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3D37" w:rsidRPr="00583D37">
        <w:rPr>
          <w:rFonts w:ascii="Times New Roman" w:hAnsi="Times New Roman" w:cs="Times New Roman"/>
          <w:color w:val="000000"/>
          <w:sz w:val="26"/>
          <w:szCs w:val="26"/>
        </w:rPr>
        <w:t>Объем финансовых средств на реализацию муниципальной программы в трехлетнем периоде предусмотрен за счет средств районного бюджета в размере 15,00 тыс. рублей из них:</w:t>
      </w:r>
    </w:p>
    <w:p w14:paraId="5BB4D44A" w14:textId="185FAB07" w:rsidR="00583D37" w:rsidRPr="00583D37" w:rsidRDefault="00583D37" w:rsidP="00583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83D37">
        <w:rPr>
          <w:rFonts w:ascii="Times New Roman" w:hAnsi="Times New Roman" w:cs="Times New Roman"/>
          <w:color w:val="000000"/>
          <w:sz w:val="26"/>
          <w:szCs w:val="26"/>
        </w:rPr>
        <w:t>202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583D37">
        <w:rPr>
          <w:rFonts w:ascii="Times New Roman" w:hAnsi="Times New Roman" w:cs="Times New Roman"/>
          <w:color w:val="000000"/>
          <w:sz w:val="26"/>
          <w:szCs w:val="26"/>
        </w:rPr>
        <w:t xml:space="preserve"> год –5,0 тысяч рублей</w:t>
      </w:r>
    </w:p>
    <w:p w14:paraId="43410DBF" w14:textId="55BCF3E6" w:rsidR="00583D37" w:rsidRPr="00583D37" w:rsidRDefault="00583D37" w:rsidP="00583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83D37">
        <w:rPr>
          <w:rFonts w:ascii="Times New Roman" w:hAnsi="Times New Roman" w:cs="Times New Roman"/>
          <w:color w:val="000000"/>
          <w:sz w:val="26"/>
          <w:szCs w:val="26"/>
        </w:rPr>
        <w:t>202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583D37">
        <w:rPr>
          <w:rFonts w:ascii="Times New Roman" w:hAnsi="Times New Roman" w:cs="Times New Roman"/>
          <w:color w:val="000000"/>
          <w:sz w:val="26"/>
          <w:szCs w:val="26"/>
        </w:rPr>
        <w:t xml:space="preserve"> год –5,0 тысяч рублей</w:t>
      </w:r>
    </w:p>
    <w:p w14:paraId="31B943AF" w14:textId="1E9B71CC" w:rsidR="00583D37" w:rsidRPr="00583D37" w:rsidRDefault="00583D37" w:rsidP="00583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83D37">
        <w:rPr>
          <w:rFonts w:ascii="Times New Roman" w:hAnsi="Times New Roman" w:cs="Times New Roman"/>
          <w:color w:val="000000"/>
          <w:sz w:val="26"/>
          <w:szCs w:val="26"/>
        </w:rPr>
        <w:t>202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583D37">
        <w:rPr>
          <w:rFonts w:ascii="Times New Roman" w:hAnsi="Times New Roman" w:cs="Times New Roman"/>
          <w:color w:val="000000"/>
          <w:sz w:val="26"/>
          <w:szCs w:val="26"/>
        </w:rPr>
        <w:t xml:space="preserve"> год –5,0 тысяч рублей.</w:t>
      </w:r>
    </w:p>
    <w:p w14:paraId="2B666E9C" w14:textId="77777777" w:rsidR="00583D37" w:rsidRPr="00583D37" w:rsidRDefault="00583D37" w:rsidP="00583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83D37">
        <w:rPr>
          <w:rFonts w:ascii="Times New Roman" w:hAnsi="Times New Roman" w:cs="Times New Roman"/>
          <w:color w:val="000000"/>
          <w:sz w:val="26"/>
          <w:szCs w:val="26"/>
        </w:rPr>
        <w:t>Из 5 мероприятий программы расходы запланированы лишь по одному «Публикация в средствах массовой информации информационно-справочных материалов по вопросам защиты прав потребителей в различных сферах деятельности Размещение информации для потребителей и хозяйствующих субъектов на официальном сайте администрации Балахтинского района в сети интернет, изготовление брошюр, буклетов».</w:t>
      </w:r>
    </w:p>
    <w:p w14:paraId="0271F510" w14:textId="77777777" w:rsidR="00583D37" w:rsidRDefault="00583D37" w:rsidP="00583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83D37">
        <w:rPr>
          <w:rFonts w:ascii="Times New Roman" w:hAnsi="Times New Roman" w:cs="Times New Roman"/>
          <w:color w:val="000000"/>
          <w:sz w:val="26"/>
          <w:szCs w:val="26"/>
        </w:rPr>
        <w:t xml:space="preserve">Отсутствие лимитов бюджетных ассигнований по остальным мероприятиям повлечет необходимость корректировки основных параметров программы в ходе ее реализации, а также невозможность оценки эффективности реализации программы. </w:t>
      </w:r>
      <w:r w:rsidR="00B85447"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7A9FA819" w14:textId="4C6965C4" w:rsidR="00B85447" w:rsidRPr="008E6E13" w:rsidRDefault="00B85447" w:rsidP="00583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</w:t>
      </w:r>
    </w:p>
    <w:p w14:paraId="5A00BA3F" w14:textId="77777777" w:rsidR="00B85447" w:rsidRDefault="00B85447" w:rsidP="00B85447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14:paraId="68F5E3C4" w14:textId="77777777" w:rsidR="00B85447" w:rsidRDefault="00B85447" w:rsidP="00B85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3C2FD116" w14:textId="485553DF" w:rsidR="00B85447" w:rsidRDefault="00B85447" w:rsidP="00B85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</w:t>
      </w:r>
      <w:r w:rsidR="00583D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задач сформированы </w:t>
      </w:r>
      <w:r w:rsidR="00B955F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возможным.</w:t>
      </w:r>
    </w:p>
    <w:p w14:paraId="11750EA3" w14:textId="152CF239" w:rsidR="00B85447" w:rsidRDefault="00B85447" w:rsidP="00B85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 Администрацией Балахтинского района данная методика не утверждена.</w:t>
      </w:r>
    </w:p>
    <w:p w14:paraId="02B33C72" w14:textId="77777777" w:rsidR="00583D37" w:rsidRDefault="00583D37" w:rsidP="00B85447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2BF4E4B" w14:textId="68D306A8" w:rsidR="00B85447" w:rsidRPr="00B96997" w:rsidRDefault="00B85447" w:rsidP="00B85447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102B6D3D" w14:textId="31228AA0" w:rsidR="00B85447" w:rsidRPr="00B96997" w:rsidRDefault="00B85447" w:rsidP="00300450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задачи муниципальной программы </w:t>
      </w:r>
      <w:r w:rsidR="00A61277">
        <w:rPr>
          <w:rFonts w:ascii="Times New Roman" w:hAnsi="Times New Roman" w:cs="Times New Roman"/>
          <w:sz w:val="26"/>
          <w:szCs w:val="26"/>
        </w:rPr>
        <w:t>не отражены в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Стратеги</w:t>
      </w:r>
      <w:r w:rsidR="00A61277">
        <w:rPr>
          <w:rFonts w:ascii="Times New Roman" w:hAnsi="Times New Roman" w:cs="Times New Roman"/>
          <w:sz w:val="26"/>
          <w:szCs w:val="26"/>
        </w:rPr>
        <w:t>и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6D0A7667" w14:textId="0CF7F74A" w:rsidR="00B85447" w:rsidRPr="00730FBA" w:rsidRDefault="00B85447" w:rsidP="0030045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0FBA">
        <w:rPr>
          <w:rFonts w:ascii="Times New Roman" w:hAnsi="Times New Roman" w:cs="Times New Roman"/>
          <w:sz w:val="26"/>
          <w:szCs w:val="26"/>
        </w:rPr>
        <w:lastRenderedPageBreak/>
        <w:t xml:space="preserve">Структура муниципальной программы </w:t>
      </w:r>
      <w:r w:rsidR="00A61277" w:rsidRPr="00730FBA">
        <w:rPr>
          <w:rFonts w:ascii="Times New Roman" w:hAnsi="Times New Roman" w:cs="Times New Roman"/>
          <w:sz w:val="26"/>
          <w:szCs w:val="26"/>
        </w:rPr>
        <w:t xml:space="preserve">не в полной мере </w:t>
      </w:r>
      <w:r w:rsidRPr="00730FBA">
        <w:rPr>
          <w:rFonts w:ascii="Times New Roman" w:hAnsi="Times New Roman" w:cs="Times New Roman"/>
          <w:sz w:val="26"/>
          <w:szCs w:val="26"/>
        </w:rPr>
        <w:t xml:space="preserve">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0BFA2D84" w14:textId="77777777" w:rsidR="00300450" w:rsidRPr="00300450" w:rsidRDefault="00300450" w:rsidP="0030045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450">
        <w:rPr>
          <w:rFonts w:ascii="Times New Roman" w:hAnsi="Times New Roman" w:cs="Times New Roman"/>
          <w:sz w:val="26"/>
          <w:szCs w:val="26"/>
        </w:rPr>
        <w:t>Программой не определен порядок управления и контроль за исполнением программных мероприятий.</w:t>
      </w:r>
    </w:p>
    <w:p w14:paraId="17B0C645" w14:textId="65551664" w:rsidR="00B85447" w:rsidRDefault="00583D37" w:rsidP="00300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8544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85447" w:rsidRPr="001C2A1A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</w:t>
      </w:r>
      <w:r>
        <w:rPr>
          <w:rFonts w:ascii="Times New Roman" w:hAnsi="Times New Roman" w:cs="Times New Roman"/>
          <w:sz w:val="26"/>
          <w:szCs w:val="26"/>
        </w:rPr>
        <w:t>,</w:t>
      </w:r>
      <w:r w:rsidR="00B85447" w:rsidRPr="001C2A1A">
        <w:rPr>
          <w:rFonts w:ascii="Times New Roman" w:hAnsi="Times New Roman" w:cs="Times New Roman"/>
          <w:sz w:val="26"/>
          <w:szCs w:val="26"/>
        </w:rPr>
        <w:t xml:space="preserve"> по которым не предусмотрено финансирование, что создает риски недостижения показателей результативности программы, а также дополнительной потребности в бюджетных средствах.</w:t>
      </w:r>
    </w:p>
    <w:p w14:paraId="36965FE8" w14:textId="3E47DAC5" w:rsidR="00B85447" w:rsidRPr="00B96997" w:rsidRDefault="00583D37" w:rsidP="00300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85447">
        <w:rPr>
          <w:rFonts w:ascii="Times New Roman" w:hAnsi="Times New Roman" w:cs="Times New Roman"/>
          <w:sz w:val="26"/>
          <w:szCs w:val="26"/>
        </w:rPr>
        <w:t>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41EA1B6D" w14:textId="5005D78A" w:rsidR="00B85447" w:rsidRDefault="00583D37" w:rsidP="00300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85447">
        <w:rPr>
          <w:rFonts w:ascii="Times New Roman" w:hAnsi="Times New Roman" w:cs="Times New Roman"/>
          <w:sz w:val="26"/>
          <w:szCs w:val="26"/>
        </w:rPr>
        <w:t>.</w:t>
      </w:r>
      <w:r w:rsidR="00B85447" w:rsidRPr="00B969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83D37">
        <w:rPr>
          <w:rFonts w:ascii="Times New Roman" w:hAnsi="Times New Roman" w:cs="Times New Roman"/>
          <w:sz w:val="26"/>
          <w:szCs w:val="26"/>
        </w:rPr>
        <w:t>Объем финансовых средств на реализацию муниципальной программы в трехлетнем периоде предусмотрен за счет средств районного бюджета в размере 15,00 тыс. рублей</w:t>
      </w:r>
      <w:r>
        <w:rPr>
          <w:rFonts w:ascii="Times New Roman" w:hAnsi="Times New Roman" w:cs="Times New Roman"/>
          <w:sz w:val="26"/>
          <w:szCs w:val="26"/>
        </w:rPr>
        <w:t xml:space="preserve"> лишь по 1 мероприятию. </w:t>
      </w:r>
    </w:p>
    <w:p w14:paraId="4D2AFDC3" w14:textId="77777777" w:rsidR="00B85447" w:rsidRDefault="00B85447" w:rsidP="00B85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</w:t>
      </w:r>
    </w:p>
    <w:p w14:paraId="05560187" w14:textId="77777777" w:rsidR="00B85447" w:rsidRDefault="00B85447" w:rsidP="00B85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33C75BA" w14:textId="77777777" w:rsidR="00583D37" w:rsidRDefault="00583D37" w:rsidP="00B85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FBAA51B" w14:textId="77777777" w:rsidR="00583D37" w:rsidRPr="00B96997" w:rsidRDefault="00583D37" w:rsidP="00B85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F8549CB" w14:textId="6F8FD449" w:rsidR="00B85447" w:rsidRPr="00B96997" w:rsidRDefault="00583D37" w:rsidP="00B85447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Инспектор </w:t>
      </w:r>
      <w:r w:rsidR="00B85447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476CE1F6" w14:textId="14A66F3B" w:rsidR="00B85447" w:rsidRPr="00B96997" w:rsidRDefault="00B85447" w:rsidP="00B85447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="00583D37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14:paraId="372585D1" w14:textId="77777777" w:rsidR="00B85447" w:rsidRDefault="00B85447" w:rsidP="00B85447"/>
    <w:p w14:paraId="358B6889" w14:textId="77777777" w:rsidR="00B85447" w:rsidRDefault="00B85447" w:rsidP="00B85447"/>
    <w:p w14:paraId="40361FCB" w14:textId="77777777" w:rsidR="00B85447" w:rsidRDefault="00B85447" w:rsidP="00B85447"/>
    <w:p w14:paraId="776E8848" w14:textId="77777777" w:rsidR="00AC48D0" w:rsidRDefault="00AC48D0"/>
    <w:sectPr w:rsidR="00AC48D0" w:rsidSect="00B91612">
      <w:footerReference w:type="default" r:id="rId7"/>
      <w:pgSz w:w="11909" w:h="16838"/>
      <w:pgMar w:top="527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153D5" w14:textId="77777777" w:rsidR="00935465" w:rsidRDefault="00935465">
      <w:pPr>
        <w:spacing w:after="0" w:line="240" w:lineRule="auto"/>
      </w:pPr>
      <w:r>
        <w:separator/>
      </w:r>
    </w:p>
  </w:endnote>
  <w:endnote w:type="continuationSeparator" w:id="0">
    <w:p w14:paraId="6ED4A651" w14:textId="77777777" w:rsidR="00935465" w:rsidRDefault="0093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E29E0" w14:textId="77777777" w:rsidR="00000000" w:rsidRDefault="00B8544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32E2">
      <w:rPr>
        <w:noProof/>
      </w:rPr>
      <w:t>3</w:t>
    </w:r>
    <w:r>
      <w:fldChar w:fldCharType="end"/>
    </w:r>
  </w:p>
  <w:p w14:paraId="01C951DE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7FB03" w14:textId="77777777" w:rsidR="00935465" w:rsidRDefault="00935465">
      <w:pPr>
        <w:spacing w:after="0" w:line="240" w:lineRule="auto"/>
      </w:pPr>
      <w:r>
        <w:separator/>
      </w:r>
    </w:p>
  </w:footnote>
  <w:footnote w:type="continuationSeparator" w:id="0">
    <w:p w14:paraId="675ECAE0" w14:textId="77777777" w:rsidR="00935465" w:rsidRDefault="00935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F0E6FD2"/>
    <w:multiLevelType w:val="hybridMultilevel"/>
    <w:tmpl w:val="1FDC8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276270">
    <w:abstractNumId w:val="0"/>
  </w:num>
  <w:num w:numId="2" w16cid:durableId="1770159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CF7"/>
    <w:rsid w:val="00012D22"/>
    <w:rsid w:val="000C08A9"/>
    <w:rsid w:val="000C7C38"/>
    <w:rsid w:val="0010444E"/>
    <w:rsid w:val="001913BC"/>
    <w:rsid w:val="00196CF7"/>
    <w:rsid w:val="00300450"/>
    <w:rsid w:val="00376188"/>
    <w:rsid w:val="003E7360"/>
    <w:rsid w:val="004018E8"/>
    <w:rsid w:val="00583D37"/>
    <w:rsid w:val="00730FBA"/>
    <w:rsid w:val="00806BC8"/>
    <w:rsid w:val="008B6E26"/>
    <w:rsid w:val="00935465"/>
    <w:rsid w:val="009A01B4"/>
    <w:rsid w:val="00A51E1F"/>
    <w:rsid w:val="00A61277"/>
    <w:rsid w:val="00AB32E2"/>
    <w:rsid w:val="00AC48D0"/>
    <w:rsid w:val="00B85447"/>
    <w:rsid w:val="00B91612"/>
    <w:rsid w:val="00B955F8"/>
    <w:rsid w:val="00BB145A"/>
    <w:rsid w:val="00D8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9E703"/>
  <w15:chartTrackingRefBased/>
  <w15:docId w15:val="{DB7AB39C-272B-478C-B5A7-9E7E2DDC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B85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85447"/>
  </w:style>
  <w:style w:type="paragraph" w:styleId="a5">
    <w:name w:val="List Paragraph"/>
    <w:basedOn w:val="a"/>
    <w:uiPriority w:val="34"/>
    <w:qFormat/>
    <w:rsid w:val="00B85447"/>
    <w:pPr>
      <w:ind w:left="720"/>
      <w:contextualSpacing/>
    </w:pPr>
  </w:style>
  <w:style w:type="table" w:styleId="a6">
    <w:name w:val="Table Grid"/>
    <w:basedOn w:val="a1"/>
    <w:uiPriority w:val="39"/>
    <w:rsid w:val="00B85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12</cp:revision>
  <cp:lastPrinted>2021-11-16T03:36:00Z</cp:lastPrinted>
  <dcterms:created xsi:type="dcterms:W3CDTF">2021-11-15T06:52:00Z</dcterms:created>
  <dcterms:modified xsi:type="dcterms:W3CDTF">2024-10-29T01:53:00Z</dcterms:modified>
</cp:coreProperties>
</file>