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D9DE4" w14:textId="77777777" w:rsidR="00777542" w:rsidRPr="00270868" w:rsidRDefault="00777542" w:rsidP="00777542">
      <w:pPr>
        <w:shd w:val="clear" w:color="auto" w:fill="FFFFFF"/>
        <w:ind w:firstLine="5812"/>
        <w:jc w:val="both"/>
        <w:rPr>
          <w:rFonts w:cs="Arial"/>
          <w:bCs/>
          <w:kern w:val="28"/>
          <w:sz w:val="28"/>
          <w:szCs w:val="28"/>
        </w:rPr>
      </w:pPr>
      <w:r w:rsidRPr="00270868">
        <w:rPr>
          <w:rFonts w:cs="Arial"/>
          <w:bCs/>
          <w:kern w:val="28"/>
          <w:sz w:val="28"/>
          <w:szCs w:val="28"/>
        </w:rPr>
        <w:t xml:space="preserve">Приложение к постановлению </w:t>
      </w:r>
    </w:p>
    <w:p w14:paraId="65DF2C63" w14:textId="354E1A38" w:rsidR="00777542" w:rsidRPr="00270868" w:rsidRDefault="00777542" w:rsidP="00777542">
      <w:pPr>
        <w:shd w:val="clear" w:color="auto" w:fill="FFFFFF"/>
        <w:ind w:firstLine="5812"/>
        <w:jc w:val="both"/>
        <w:rPr>
          <w:rFonts w:cs="Arial"/>
          <w:bCs/>
          <w:kern w:val="28"/>
          <w:sz w:val="28"/>
          <w:szCs w:val="28"/>
        </w:rPr>
      </w:pPr>
      <w:r w:rsidRPr="00270868">
        <w:rPr>
          <w:rFonts w:cs="Arial"/>
          <w:bCs/>
          <w:kern w:val="28"/>
          <w:sz w:val="28"/>
          <w:szCs w:val="28"/>
        </w:rPr>
        <w:t xml:space="preserve">администрации района </w:t>
      </w:r>
      <w:r w:rsidR="00207F19">
        <w:rPr>
          <w:rFonts w:cs="Arial"/>
          <w:bCs/>
          <w:kern w:val="28"/>
          <w:sz w:val="28"/>
          <w:szCs w:val="28"/>
        </w:rPr>
        <w:t>от</w:t>
      </w:r>
    </w:p>
    <w:p w14:paraId="6481616C" w14:textId="68B4BB8A" w:rsidR="00207F19" w:rsidRDefault="00D650C8" w:rsidP="00207F19">
      <w:pPr>
        <w:shd w:val="clear" w:color="auto" w:fill="FFFFFF"/>
        <w:jc w:val="both"/>
        <w:rPr>
          <w:rFonts w:cs="Arial"/>
          <w:bCs/>
          <w:kern w:val="28"/>
          <w:sz w:val="28"/>
          <w:szCs w:val="28"/>
        </w:rPr>
      </w:pPr>
      <w:r>
        <w:rPr>
          <w:rFonts w:cs="Arial"/>
          <w:bCs/>
          <w:kern w:val="28"/>
          <w:sz w:val="28"/>
          <w:szCs w:val="28"/>
        </w:rPr>
        <w:t xml:space="preserve">                                                                              </w:t>
      </w:r>
      <w:r w:rsidR="00207F19">
        <w:rPr>
          <w:rFonts w:cs="Arial"/>
          <w:bCs/>
          <w:kern w:val="28"/>
          <w:sz w:val="28"/>
          <w:szCs w:val="28"/>
        </w:rPr>
        <w:t xml:space="preserve">     </w:t>
      </w:r>
      <w:r>
        <w:rPr>
          <w:rFonts w:cs="Arial"/>
          <w:bCs/>
          <w:kern w:val="28"/>
          <w:sz w:val="28"/>
          <w:szCs w:val="28"/>
        </w:rPr>
        <w:t>05.11.2020г.</w:t>
      </w:r>
      <w:r w:rsidR="00030FAB" w:rsidRPr="00270868">
        <w:rPr>
          <w:rFonts w:cs="Arial"/>
          <w:bCs/>
          <w:kern w:val="28"/>
          <w:sz w:val="28"/>
          <w:szCs w:val="28"/>
        </w:rPr>
        <w:t xml:space="preserve"> </w:t>
      </w:r>
      <w:r w:rsidR="00777542" w:rsidRPr="00270868">
        <w:rPr>
          <w:rFonts w:cs="Arial"/>
          <w:bCs/>
          <w:kern w:val="28"/>
          <w:sz w:val="28"/>
          <w:szCs w:val="28"/>
        </w:rPr>
        <w:t>№</w:t>
      </w:r>
      <w:r>
        <w:rPr>
          <w:rFonts w:cs="Arial"/>
          <w:bCs/>
          <w:kern w:val="28"/>
          <w:sz w:val="28"/>
          <w:szCs w:val="28"/>
        </w:rPr>
        <w:t>605</w:t>
      </w:r>
      <w:r w:rsidR="00207F19">
        <w:rPr>
          <w:rFonts w:cs="Arial"/>
          <w:bCs/>
          <w:kern w:val="28"/>
          <w:sz w:val="28"/>
          <w:szCs w:val="28"/>
        </w:rPr>
        <w:t>(в   редакции</w:t>
      </w:r>
    </w:p>
    <w:p w14:paraId="1D2E744A" w14:textId="0E683AAD" w:rsidR="00207F19" w:rsidRDefault="00207F19" w:rsidP="00207F19">
      <w:pPr>
        <w:shd w:val="clear" w:color="auto" w:fill="FFFFFF"/>
        <w:jc w:val="both"/>
        <w:rPr>
          <w:rFonts w:cs="Arial"/>
          <w:bCs/>
          <w:kern w:val="28"/>
          <w:sz w:val="28"/>
          <w:szCs w:val="28"/>
        </w:rPr>
      </w:pPr>
      <w:r>
        <w:rPr>
          <w:rFonts w:cs="Arial"/>
          <w:bCs/>
          <w:kern w:val="28"/>
          <w:sz w:val="28"/>
          <w:szCs w:val="28"/>
        </w:rPr>
        <w:t xml:space="preserve">                                                                                   изм. от 29.06.2021г.)</w:t>
      </w:r>
    </w:p>
    <w:p w14:paraId="25681E4F" w14:textId="454E7652" w:rsidR="00777542" w:rsidRPr="00270868" w:rsidRDefault="00207F19" w:rsidP="00207F19">
      <w:pPr>
        <w:shd w:val="clear" w:color="auto" w:fill="FFFFFF"/>
        <w:jc w:val="both"/>
        <w:rPr>
          <w:rFonts w:cs="Arial"/>
          <w:b/>
          <w:bCs/>
          <w:kern w:val="28"/>
          <w:sz w:val="28"/>
          <w:szCs w:val="28"/>
        </w:rPr>
      </w:pPr>
      <w:r>
        <w:rPr>
          <w:rFonts w:cs="Arial"/>
          <w:bCs/>
          <w:kern w:val="28"/>
          <w:sz w:val="28"/>
          <w:szCs w:val="28"/>
        </w:rPr>
        <w:t xml:space="preserve">                                                                                       </w:t>
      </w:r>
    </w:p>
    <w:p w14:paraId="265F8B13" w14:textId="77777777" w:rsidR="006A3E20" w:rsidRDefault="00777542" w:rsidP="006A3E20">
      <w:pPr>
        <w:shd w:val="clear" w:color="auto" w:fill="FFFFFF"/>
        <w:jc w:val="center"/>
        <w:rPr>
          <w:rFonts w:cs="Arial"/>
          <w:b/>
          <w:bCs/>
          <w:kern w:val="28"/>
          <w:sz w:val="28"/>
          <w:szCs w:val="28"/>
        </w:rPr>
      </w:pPr>
      <w:r w:rsidRPr="00270868">
        <w:rPr>
          <w:rFonts w:cs="Arial"/>
          <w:b/>
          <w:bCs/>
          <w:kern w:val="28"/>
          <w:sz w:val="28"/>
          <w:szCs w:val="28"/>
        </w:rPr>
        <w:t>Административный регламент</w:t>
      </w:r>
    </w:p>
    <w:p w14:paraId="3A673198" w14:textId="77777777" w:rsidR="006A3E20" w:rsidRDefault="006A3E20" w:rsidP="006A3E20">
      <w:pPr>
        <w:shd w:val="clear" w:color="auto" w:fill="FFFFFF"/>
        <w:jc w:val="center"/>
        <w:rPr>
          <w:rFonts w:cs="Arial"/>
          <w:b/>
          <w:bCs/>
          <w:kern w:val="28"/>
          <w:sz w:val="28"/>
          <w:szCs w:val="28"/>
        </w:rPr>
      </w:pPr>
      <w:r w:rsidRPr="00270868">
        <w:rPr>
          <w:rFonts w:cs="Arial"/>
          <w:b/>
          <w:bCs/>
          <w:kern w:val="28"/>
          <w:sz w:val="28"/>
          <w:szCs w:val="28"/>
        </w:rPr>
        <w:t xml:space="preserve">предоставления отделом архитектуры и градостроительства администрации Балахтинского района муниципальной услуги </w:t>
      </w:r>
    </w:p>
    <w:p w14:paraId="23E657F5" w14:textId="77777777" w:rsidR="006A3E20" w:rsidRPr="006A3E20" w:rsidRDefault="006A3E20" w:rsidP="006A3E20">
      <w:pPr>
        <w:shd w:val="clear" w:color="auto" w:fill="FFFFFF"/>
        <w:jc w:val="center"/>
        <w:rPr>
          <w:rFonts w:cs="Arial"/>
          <w:b/>
          <w:bCs/>
          <w:kern w:val="28"/>
          <w:sz w:val="28"/>
          <w:szCs w:val="28"/>
        </w:rPr>
      </w:pPr>
      <w:r w:rsidRPr="00270868">
        <w:rPr>
          <w:rFonts w:cs="Arial"/>
          <w:b/>
          <w:bCs/>
          <w:kern w:val="28"/>
          <w:sz w:val="28"/>
          <w:szCs w:val="28"/>
        </w:rPr>
        <w:t>«Выдача разрешений на ввод объекта в эксплуатацию в соответствии с законодательством о градостроительной деятельности»</w:t>
      </w:r>
    </w:p>
    <w:p w14:paraId="56C90D45" w14:textId="77777777" w:rsidR="00805DAC" w:rsidRPr="00583231" w:rsidRDefault="006A3E20" w:rsidP="00264899">
      <w:pPr>
        <w:widowControl w:val="0"/>
        <w:tabs>
          <w:tab w:val="left" w:pos="-2410"/>
        </w:tabs>
        <w:jc w:val="both"/>
        <w:outlineLvl w:val="7"/>
        <w:rPr>
          <w:rFonts w:cs="Arial"/>
          <w:b/>
          <w:bCs/>
          <w:kern w:val="28"/>
          <w:sz w:val="28"/>
          <w:szCs w:val="28"/>
        </w:rPr>
      </w:pPr>
      <w:r w:rsidRPr="00270868">
        <w:rPr>
          <w:sz w:val="28"/>
        </w:rPr>
        <w:t xml:space="preserve">      </w:t>
      </w:r>
    </w:p>
    <w:p w14:paraId="7A0F03E7" w14:textId="77777777" w:rsidR="00777542" w:rsidRPr="00270868" w:rsidRDefault="00777542" w:rsidP="00777542">
      <w:pPr>
        <w:pStyle w:val="ConsPlusNormal"/>
        <w:ind w:firstLine="540"/>
        <w:jc w:val="center"/>
        <w:outlineLvl w:val="1"/>
        <w:rPr>
          <w:rFonts w:ascii="Times New Roman" w:hAnsi="Times New Roman" w:cs="Times New Roman"/>
          <w:b/>
          <w:sz w:val="28"/>
          <w:szCs w:val="28"/>
        </w:rPr>
      </w:pPr>
      <w:r w:rsidRPr="00270868">
        <w:rPr>
          <w:rFonts w:ascii="Times New Roman" w:hAnsi="Times New Roman" w:cs="Times New Roman"/>
          <w:b/>
          <w:sz w:val="28"/>
          <w:szCs w:val="28"/>
        </w:rPr>
        <w:t>1. Общие положения</w:t>
      </w:r>
    </w:p>
    <w:p w14:paraId="2D15AE14" w14:textId="77777777" w:rsidR="00777542" w:rsidRPr="00270868" w:rsidRDefault="00777542" w:rsidP="00777542">
      <w:pPr>
        <w:pStyle w:val="ConsPlusNormal"/>
        <w:ind w:firstLine="540"/>
        <w:jc w:val="both"/>
        <w:outlineLvl w:val="1"/>
        <w:rPr>
          <w:rFonts w:ascii="Times New Roman" w:hAnsi="Times New Roman" w:cs="Times New Roman"/>
          <w:sz w:val="28"/>
          <w:szCs w:val="28"/>
        </w:rPr>
      </w:pPr>
    </w:p>
    <w:p w14:paraId="33C4042B" w14:textId="77777777" w:rsidR="00777542" w:rsidRPr="00270868" w:rsidRDefault="00777542" w:rsidP="00777542">
      <w:pPr>
        <w:shd w:val="clear" w:color="auto" w:fill="FFFFFF"/>
        <w:ind w:firstLine="540"/>
        <w:jc w:val="both"/>
        <w:rPr>
          <w:sz w:val="28"/>
          <w:szCs w:val="28"/>
        </w:rPr>
      </w:pPr>
      <w:r w:rsidRPr="00270868">
        <w:rPr>
          <w:sz w:val="28"/>
          <w:szCs w:val="28"/>
        </w:rPr>
        <w:t xml:space="preserve">1.1 Настоящий административный регламент по предоставлению муниципальной услуги </w:t>
      </w:r>
      <w:r w:rsidRPr="00270868">
        <w:rPr>
          <w:rFonts w:cs="Arial"/>
          <w:bCs/>
          <w:kern w:val="28"/>
          <w:sz w:val="28"/>
          <w:szCs w:val="28"/>
        </w:rPr>
        <w:t xml:space="preserve">«Выдача разрешений на ввод объекта в эксплуатацию в соответствии с законодательством о градостроительной деятельности» </w:t>
      </w:r>
      <w:r w:rsidRPr="00270868">
        <w:rPr>
          <w:sz w:val="28"/>
          <w:szCs w:val="28"/>
        </w:rPr>
        <w:t xml:space="preserve">(далее - Регламент) </w:t>
      </w:r>
      <w:r w:rsidR="00345345" w:rsidRPr="00270868">
        <w:rPr>
          <w:sz w:val="28"/>
          <w:szCs w:val="28"/>
        </w:rPr>
        <w:t xml:space="preserve">разработан в целях повышения качества предоставления и доступности муниципальной услуги </w:t>
      </w:r>
      <w:r w:rsidR="00345345" w:rsidRPr="00270868">
        <w:rPr>
          <w:rFonts w:cs="Arial"/>
          <w:bCs/>
          <w:kern w:val="28"/>
          <w:sz w:val="28"/>
          <w:szCs w:val="28"/>
        </w:rPr>
        <w:t>«Выдача разрешений на ввод объекта в эксплуатацию в соответствии с законодательством о градостроительной деятельности»</w:t>
      </w:r>
      <w:r w:rsidR="00345345" w:rsidRPr="00270868">
        <w:rPr>
          <w:bCs/>
          <w:sz w:val="28"/>
          <w:szCs w:val="28"/>
        </w:rPr>
        <w:t xml:space="preserve">  </w:t>
      </w:r>
      <w:r w:rsidR="00345345" w:rsidRPr="00270868">
        <w:rPr>
          <w:sz w:val="28"/>
          <w:szCs w:val="28"/>
        </w:rPr>
        <w:t>(далее -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w:t>
      </w:r>
      <w:r w:rsidRPr="00270868">
        <w:rPr>
          <w:sz w:val="28"/>
          <w:szCs w:val="28"/>
        </w:rPr>
        <w:t>.</w:t>
      </w:r>
    </w:p>
    <w:p w14:paraId="01E0A35E" w14:textId="77777777" w:rsidR="00345345" w:rsidRPr="00270868" w:rsidRDefault="00777542" w:rsidP="00345345">
      <w:pPr>
        <w:ind w:firstLine="540"/>
        <w:jc w:val="both"/>
        <w:rPr>
          <w:sz w:val="28"/>
          <w:szCs w:val="28"/>
        </w:rPr>
      </w:pPr>
      <w:r w:rsidRPr="00270868">
        <w:rPr>
          <w:sz w:val="28"/>
          <w:szCs w:val="28"/>
        </w:rPr>
        <w:t>1.2.</w:t>
      </w:r>
      <w:r w:rsidRPr="00270868">
        <w:rPr>
          <w:bCs/>
          <w:sz w:val="28"/>
          <w:szCs w:val="28"/>
        </w:rPr>
        <w:t xml:space="preserve"> </w:t>
      </w:r>
      <w:r w:rsidR="00345345" w:rsidRPr="00270868">
        <w:rPr>
          <w:sz w:val="28"/>
          <w:szCs w:val="28"/>
        </w:rPr>
        <w:t xml:space="preserve">Настоящий Регламент размещается на Интернет-сайте администрации Балахтинского района </w:t>
      </w:r>
      <w:hyperlink r:id="rId8" w:history="1">
        <w:r w:rsidR="00345345" w:rsidRPr="00270868">
          <w:rPr>
            <w:rStyle w:val="ac"/>
            <w:color w:val="auto"/>
            <w:sz w:val="28"/>
            <w:szCs w:val="28"/>
          </w:rPr>
          <w:t>http://www.балахтинскийрайон.рф</w:t>
        </w:r>
      </w:hyperlink>
      <w:r w:rsidR="00345345" w:rsidRPr="00270868">
        <w:rPr>
          <w:sz w:val="28"/>
          <w:szCs w:val="28"/>
          <w:u w:val="single"/>
        </w:rPr>
        <w:t>.</w:t>
      </w:r>
      <w:r w:rsidR="00345345" w:rsidRPr="00270868">
        <w:rPr>
          <w:sz w:val="28"/>
          <w:szCs w:val="28"/>
        </w:rPr>
        <w:t>, а также на информационных стендах, расположенных в администрации Балахтинского района по адресу: 662340, Россия, Красноярский край, Балахтинский район, пгт. Балахта, ул. Сурикова, 8. каб. 201.</w:t>
      </w:r>
    </w:p>
    <w:p w14:paraId="21E7F40A" w14:textId="77777777" w:rsidR="007908D5" w:rsidRPr="00270868" w:rsidRDefault="007908D5" w:rsidP="007908D5">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 xml:space="preserve">1.3. Заявителем при предоставлении муниципальной услуги является застройщик – </w:t>
      </w:r>
      <w:r w:rsidRPr="00270868">
        <w:rPr>
          <w:rFonts w:ascii="Times New Roman" w:eastAsia="Calibri" w:hAnsi="Times New Roman" w:cs="Times New Roman"/>
          <w:bCs/>
          <w:sz w:val="28"/>
          <w:szCs w:val="28"/>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270868">
          <w:rPr>
            <w:rFonts w:ascii="Times New Roman" w:eastAsia="Calibri" w:hAnsi="Times New Roman" w:cs="Times New Roman"/>
            <w:bCs/>
            <w:sz w:val="28"/>
            <w:szCs w:val="28"/>
          </w:rPr>
          <w:t>статьей 13.3</w:t>
        </w:r>
      </w:hyperlink>
      <w:r w:rsidRPr="00270868">
        <w:rPr>
          <w:rFonts w:ascii="Times New Roman" w:eastAsia="Calibri" w:hAnsi="Times New Roman" w:cs="Times New Roman"/>
          <w:bCs/>
          <w:sz w:val="28"/>
          <w:szCs w:val="28"/>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w:t>
      </w:r>
      <w:r w:rsidRPr="00270868">
        <w:rPr>
          <w:rFonts w:ascii="Times New Roman" w:eastAsia="Calibri" w:hAnsi="Times New Roman" w:cs="Times New Roman"/>
          <w:bCs/>
          <w:sz w:val="28"/>
          <w:szCs w:val="28"/>
        </w:rPr>
        <w:lastRenderedPageBreak/>
        <w:t>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5A89E186" w14:textId="77777777" w:rsidR="00345345" w:rsidRPr="00270868" w:rsidRDefault="00345345" w:rsidP="00345345">
      <w:pPr>
        <w:adjustRightInd w:val="0"/>
        <w:ind w:firstLine="540"/>
        <w:jc w:val="both"/>
        <w:outlineLvl w:val="1"/>
        <w:rPr>
          <w:sz w:val="28"/>
          <w:szCs w:val="28"/>
        </w:rPr>
      </w:pPr>
      <w:r w:rsidRPr="00270868">
        <w:rPr>
          <w:sz w:val="28"/>
          <w:szCs w:val="28"/>
        </w:rPr>
        <w:t xml:space="preserve">1.4. Способы обращения за консультацией по процедуре предоставления муниципальной услуги может осуществляться: </w:t>
      </w:r>
    </w:p>
    <w:p w14:paraId="769DC3DE" w14:textId="77777777" w:rsidR="00345345" w:rsidRPr="00270868" w:rsidRDefault="00345345" w:rsidP="00345345">
      <w:pPr>
        <w:adjustRightInd w:val="0"/>
        <w:ind w:firstLine="540"/>
        <w:jc w:val="both"/>
        <w:outlineLvl w:val="1"/>
        <w:rPr>
          <w:sz w:val="28"/>
          <w:szCs w:val="28"/>
        </w:rPr>
      </w:pPr>
      <w:r w:rsidRPr="00270868">
        <w:rPr>
          <w:sz w:val="28"/>
          <w:szCs w:val="28"/>
        </w:rPr>
        <w:t>- посредством личного обращения;</w:t>
      </w:r>
    </w:p>
    <w:p w14:paraId="1D7014F6" w14:textId="77777777" w:rsidR="00345345" w:rsidRPr="00270868" w:rsidRDefault="00345345" w:rsidP="00345345">
      <w:pPr>
        <w:adjustRightInd w:val="0"/>
        <w:ind w:firstLine="540"/>
        <w:jc w:val="both"/>
        <w:outlineLvl w:val="1"/>
        <w:rPr>
          <w:sz w:val="28"/>
          <w:szCs w:val="28"/>
        </w:rPr>
      </w:pPr>
      <w:r w:rsidRPr="00270868">
        <w:rPr>
          <w:sz w:val="28"/>
          <w:szCs w:val="28"/>
        </w:rPr>
        <w:t>- обращения по телефону;</w:t>
      </w:r>
    </w:p>
    <w:p w14:paraId="6FE0D7D6" w14:textId="77777777" w:rsidR="00345345" w:rsidRPr="00270868" w:rsidRDefault="00345345" w:rsidP="00345345">
      <w:pPr>
        <w:adjustRightInd w:val="0"/>
        <w:ind w:firstLine="540"/>
        <w:jc w:val="both"/>
        <w:outlineLvl w:val="1"/>
        <w:rPr>
          <w:sz w:val="28"/>
          <w:szCs w:val="28"/>
        </w:rPr>
      </w:pPr>
      <w:r w:rsidRPr="00270868">
        <w:rPr>
          <w:sz w:val="28"/>
          <w:szCs w:val="28"/>
        </w:rPr>
        <w:t>- посредством письменных обращений по почте;</w:t>
      </w:r>
    </w:p>
    <w:p w14:paraId="1FC52EF8" w14:textId="77777777" w:rsidR="00345345" w:rsidRPr="00270868" w:rsidRDefault="00345345" w:rsidP="00345345">
      <w:pPr>
        <w:adjustRightInd w:val="0"/>
        <w:ind w:firstLine="540"/>
        <w:jc w:val="both"/>
        <w:outlineLvl w:val="1"/>
        <w:rPr>
          <w:sz w:val="28"/>
          <w:szCs w:val="28"/>
        </w:rPr>
      </w:pPr>
      <w:r w:rsidRPr="00270868">
        <w:rPr>
          <w:sz w:val="28"/>
          <w:szCs w:val="28"/>
        </w:rPr>
        <w:t>- посредством обращений по электронной почте.</w:t>
      </w:r>
    </w:p>
    <w:p w14:paraId="6AA7AE3E" w14:textId="77777777" w:rsidR="00345345" w:rsidRPr="00270868" w:rsidRDefault="00345345" w:rsidP="00345345">
      <w:pPr>
        <w:adjustRightInd w:val="0"/>
        <w:jc w:val="both"/>
        <w:outlineLvl w:val="1"/>
        <w:rPr>
          <w:sz w:val="28"/>
          <w:szCs w:val="28"/>
        </w:rPr>
      </w:pPr>
      <w:r w:rsidRPr="00270868">
        <w:rPr>
          <w:sz w:val="28"/>
          <w:szCs w:val="28"/>
        </w:rPr>
        <w:t xml:space="preserve">      1.5. Основными требованиями к консультации заявителей являются:</w:t>
      </w:r>
    </w:p>
    <w:p w14:paraId="3DD46BAC" w14:textId="77777777" w:rsidR="00345345" w:rsidRPr="00270868" w:rsidRDefault="00345345" w:rsidP="00345345">
      <w:pPr>
        <w:adjustRightInd w:val="0"/>
        <w:ind w:firstLine="540"/>
        <w:jc w:val="both"/>
        <w:outlineLvl w:val="1"/>
        <w:rPr>
          <w:sz w:val="28"/>
          <w:szCs w:val="28"/>
        </w:rPr>
      </w:pPr>
      <w:r w:rsidRPr="00270868">
        <w:rPr>
          <w:sz w:val="28"/>
          <w:szCs w:val="28"/>
        </w:rPr>
        <w:t>- актуальность;</w:t>
      </w:r>
    </w:p>
    <w:p w14:paraId="19337596" w14:textId="77777777" w:rsidR="00345345" w:rsidRPr="00270868" w:rsidRDefault="00345345" w:rsidP="00345345">
      <w:pPr>
        <w:adjustRightInd w:val="0"/>
        <w:ind w:firstLine="540"/>
        <w:jc w:val="both"/>
        <w:outlineLvl w:val="1"/>
        <w:rPr>
          <w:sz w:val="28"/>
          <w:szCs w:val="28"/>
        </w:rPr>
      </w:pPr>
      <w:r w:rsidRPr="00270868">
        <w:rPr>
          <w:sz w:val="28"/>
          <w:szCs w:val="28"/>
        </w:rPr>
        <w:t>- своевременность;</w:t>
      </w:r>
    </w:p>
    <w:p w14:paraId="6632B5A2" w14:textId="77777777" w:rsidR="00345345" w:rsidRPr="00270868" w:rsidRDefault="00345345" w:rsidP="00345345">
      <w:pPr>
        <w:adjustRightInd w:val="0"/>
        <w:ind w:firstLine="540"/>
        <w:jc w:val="both"/>
        <w:outlineLvl w:val="1"/>
        <w:rPr>
          <w:sz w:val="28"/>
          <w:szCs w:val="28"/>
        </w:rPr>
      </w:pPr>
      <w:r w:rsidRPr="00270868">
        <w:rPr>
          <w:sz w:val="28"/>
          <w:szCs w:val="28"/>
        </w:rPr>
        <w:t>- четкость в изложении материала;</w:t>
      </w:r>
    </w:p>
    <w:p w14:paraId="426F0641" w14:textId="77777777" w:rsidR="00345345" w:rsidRPr="00270868" w:rsidRDefault="00345345" w:rsidP="00345345">
      <w:pPr>
        <w:adjustRightInd w:val="0"/>
        <w:ind w:firstLine="540"/>
        <w:jc w:val="both"/>
        <w:outlineLvl w:val="1"/>
        <w:rPr>
          <w:sz w:val="28"/>
          <w:szCs w:val="28"/>
        </w:rPr>
      </w:pPr>
      <w:r w:rsidRPr="00270868">
        <w:rPr>
          <w:sz w:val="28"/>
          <w:szCs w:val="28"/>
        </w:rPr>
        <w:t>- полнота консультирования;</w:t>
      </w:r>
    </w:p>
    <w:p w14:paraId="384FD5DD" w14:textId="77777777" w:rsidR="00345345" w:rsidRPr="00270868" w:rsidRDefault="00345345" w:rsidP="00345345">
      <w:pPr>
        <w:adjustRightInd w:val="0"/>
        <w:ind w:firstLine="540"/>
        <w:jc w:val="both"/>
        <w:outlineLvl w:val="1"/>
        <w:rPr>
          <w:sz w:val="28"/>
          <w:szCs w:val="28"/>
        </w:rPr>
      </w:pPr>
      <w:r w:rsidRPr="00270868">
        <w:rPr>
          <w:sz w:val="28"/>
          <w:szCs w:val="28"/>
        </w:rPr>
        <w:t>- наглядность форм подачи материала;</w:t>
      </w:r>
    </w:p>
    <w:p w14:paraId="69CC487D" w14:textId="77777777" w:rsidR="00345345" w:rsidRPr="00270868" w:rsidRDefault="00345345" w:rsidP="00345345">
      <w:pPr>
        <w:adjustRightInd w:val="0"/>
        <w:ind w:firstLine="540"/>
        <w:jc w:val="both"/>
        <w:outlineLvl w:val="1"/>
        <w:rPr>
          <w:sz w:val="28"/>
          <w:szCs w:val="28"/>
        </w:rPr>
      </w:pPr>
      <w:r w:rsidRPr="00270868">
        <w:rPr>
          <w:sz w:val="28"/>
          <w:szCs w:val="28"/>
        </w:rPr>
        <w:t>- удобство и доступность.</w:t>
      </w:r>
    </w:p>
    <w:p w14:paraId="5D05CF01" w14:textId="77777777" w:rsidR="00345345" w:rsidRPr="00270868" w:rsidRDefault="00777B7F" w:rsidP="00345345">
      <w:pPr>
        <w:adjustRightInd w:val="0"/>
        <w:jc w:val="both"/>
        <w:outlineLvl w:val="1"/>
        <w:rPr>
          <w:bCs/>
          <w:sz w:val="28"/>
          <w:szCs w:val="28"/>
        </w:rPr>
      </w:pPr>
      <w:r w:rsidRPr="00270868">
        <w:rPr>
          <w:bCs/>
          <w:sz w:val="28"/>
          <w:szCs w:val="28"/>
        </w:rPr>
        <w:t xml:space="preserve">       1.6</w:t>
      </w:r>
      <w:r w:rsidR="00345345" w:rsidRPr="00270868">
        <w:rPr>
          <w:bCs/>
          <w:sz w:val="28"/>
          <w:szCs w:val="28"/>
        </w:rPr>
        <w:t>. Требования к форме и характеру взаимодействия специалистов администрации Балахтинского района, с заявителями:</w:t>
      </w:r>
    </w:p>
    <w:p w14:paraId="42E35346" w14:textId="77777777" w:rsidR="00345345" w:rsidRPr="00270868" w:rsidRDefault="00345345" w:rsidP="00345345">
      <w:pPr>
        <w:adjustRightInd w:val="0"/>
        <w:ind w:firstLine="540"/>
        <w:jc w:val="both"/>
        <w:outlineLvl w:val="1"/>
        <w:rPr>
          <w:bCs/>
          <w:sz w:val="28"/>
          <w:szCs w:val="28"/>
        </w:rPr>
      </w:pPr>
      <w:r w:rsidRPr="00270868">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25FE6C37" w14:textId="77777777" w:rsidR="00345345" w:rsidRPr="00270868" w:rsidRDefault="00345345" w:rsidP="00345345">
      <w:pPr>
        <w:adjustRightInd w:val="0"/>
        <w:ind w:firstLine="540"/>
        <w:jc w:val="both"/>
        <w:outlineLvl w:val="1"/>
        <w:rPr>
          <w:bCs/>
          <w:sz w:val="28"/>
          <w:szCs w:val="28"/>
        </w:rPr>
      </w:pPr>
      <w:r w:rsidRPr="00270868">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района либо уполномоченным должностным лицом. </w:t>
      </w:r>
    </w:p>
    <w:p w14:paraId="2C8A2DE8" w14:textId="77777777" w:rsidR="00345345" w:rsidRPr="00270868" w:rsidRDefault="00777B7F" w:rsidP="00345345">
      <w:pPr>
        <w:adjustRightInd w:val="0"/>
        <w:ind w:firstLine="540"/>
        <w:jc w:val="both"/>
        <w:outlineLvl w:val="1"/>
        <w:rPr>
          <w:sz w:val="28"/>
          <w:szCs w:val="28"/>
        </w:rPr>
      </w:pPr>
      <w:r w:rsidRPr="00270868">
        <w:rPr>
          <w:sz w:val="28"/>
          <w:szCs w:val="28"/>
        </w:rPr>
        <w:t>1.7</w:t>
      </w:r>
      <w:r w:rsidR="00345345" w:rsidRPr="00270868">
        <w:rPr>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4C0FF266" w14:textId="77777777" w:rsidR="00345345" w:rsidRPr="00270868" w:rsidRDefault="00777B7F" w:rsidP="00345345">
      <w:pPr>
        <w:adjustRightInd w:val="0"/>
        <w:ind w:firstLine="540"/>
        <w:jc w:val="both"/>
        <w:outlineLvl w:val="1"/>
        <w:rPr>
          <w:sz w:val="28"/>
          <w:szCs w:val="28"/>
        </w:rPr>
      </w:pPr>
      <w:r w:rsidRPr="00270868">
        <w:rPr>
          <w:sz w:val="28"/>
          <w:szCs w:val="28"/>
        </w:rPr>
        <w:t>1.8</w:t>
      </w:r>
      <w:r w:rsidR="00345345" w:rsidRPr="00270868">
        <w:rPr>
          <w:sz w:val="28"/>
          <w:szCs w:val="28"/>
        </w:rPr>
        <w:t xml:space="preserve">. Место нахождения администрации района: 662340, Россия, Красноярский край, Балахтинский район, пгт. Балахта. ул. Сурикова, 8. </w:t>
      </w:r>
    </w:p>
    <w:p w14:paraId="1AD31A15" w14:textId="77777777" w:rsidR="00345345" w:rsidRPr="00270868" w:rsidRDefault="00345345" w:rsidP="00345345">
      <w:pPr>
        <w:adjustRightInd w:val="0"/>
        <w:ind w:firstLine="540"/>
        <w:jc w:val="both"/>
        <w:outlineLvl w:val="1"/>
        <w:rPr>
          <w:sz w:val="28"/>
          <w:szCs w:val="28"/>
        </w:rPr>
      </w:pPr>
      <w:r w:rsidRPr="00270868">
        <w:rPr>
          <w:sz w:val="28"/>
          <w:szCs w:val="28"/>
        </w:rPr>
        <w:t>Почтовый адрес: 662340, Россия, Красноярский край, Балахтинский район, пгт. Балахта. ул. Сурикова, 8.</w:t>
      </w:r>
    </w:p>
    <w:p w14:paraId="2F9C681A" w14:textId="77777777" w:rsidR="00345345" w:rsidRPr="00270868" w:rsidRDefault="00345345" w:rsidP="00345345">
      <w:pPr>
        <w:adjustRightInd w:val="0"/>
        <w:ind w:firstLine="540"/>
        <w:jc w:val="both"/>
        <w:outlineLvl w:val="1"/>
        <w:rPr>
          <w:sz w:val="28"/>
          <w:szCs w:val="28"/>
        </w:rPr>
      </w:pPr>
      <w:r w:rsidRPr="00270868">
        <w:rPr>
          <w:sz w:val="28"/>
          <w:szCs w:val="28"/>
        </w:rPr>
        <w:t>Приёмные дни: понедельник - пятница</w:t>
      </w:r>
    </w:p>
    <w:p w14:paraId="1E528A6F" w14:textId="77777777" w:rsidR="00345345" w:rsidRPr="00270868" w:rsidRDefault="00345345" w:rsidP="00345345">
      <w:pPr>
        <w:adjustRightInd w:val="0"/>
        <w:ind w:firstLine="540"/>
        <w:jc w:val="both"/>
        <w:outlineLvl w:val="1"/>
        <w:rPr>
          <w:sz w:val="28"/>
          <w:szCs w:val="28"/>
        </w:rPr>
      </w:pPr>
      <w:r w:rsidRPr="00270868">
        <w:rPr>
          <w:sz w:val="28"/>
          <w:szCs w:val="28"/>
        </w:rPr>
        <w:lastRenderedPageBreak/>
        <w:t xml:space="preserve">График работы: с 8:00 до 17:00, (обеденный перерыв с 12:00 до13:00), выходные дни: суббота, воскресенье. </w:t>
      </w:r>
    </w:p>
    <w:p w14:paraId="5F9587C2" w14:textId="77777777" w:rsidR="00345345" w:rsidRPr="00270868" w:rsidRDefault="00345345" w:rsidP="00345345">
      <w:pPr>
        <w:adjustRightInd w:val="0"/>
        <w:ind w:firstLine="540"/>
        <w:jc w:val="both"/>
        <w:outlineLvl w:val="1"/>
        <w:rPr>
          <w:sz w:val="28"/>
          <w:szCs w:val="28"/>
        </w:rPr>
      </w:pPr>
      <w:r w:rsidRPr="00270868">
        <w:rPr>
          <w:sz w:val="28"/>
          <w:szCs w:val="28"/>
        </w:rPr>
        <w:t xml:space="preserve">Телефон/факс: 8-39148-21341/8-39148-21972, адрес электронной почты </w:t>
      </w:r>
      <w:r w:rsidRPr="00270868">
        <w:rPr>
          <w:sz w:val="28"/>
          <w:szCs w:val="28"/>
          <w:lang w:val="en-US"/>
        </w:rPr>
        <w:t>admbalahta</w:t>
      </w:r>
      <w:r w:rsidRPr="00270868">
        <w:rPr>
          <w:sz w:val="28"/>
          <w:szCs w:val="28"/>
        </w:rPr>
        <w:t>@</w:t>
      </w:r>
      <w:r w:rsidRPr="00270868">
        <w:rPr>
          <w:sz w:val="28"/>
          <w:szCs w:val="28"/>
          <w:lang w:val="en-US"/>
        </w:rPr>
        <w:t>mail</w:t>
      </w:r>
      <w:r w:rsidRPr="00270868">
        <w:rPr>
          <w:sz w:val="28"/>
          <w:szCs w:val="28"/>
        </w:rPr>
        <w:t>.</w:t>
      </w:r>
      <w:r w:rsidRPr="00270868">
        <w:rPr>
          <w:sz w:val="28"/>
          <w:szCs w:val="28"/>
          <w:lang w:val="en-US"/>
        </w:rPr>
        <w:t>ru</w:t>
      </w:r>
      <w:r w:rsidRPr="00270868">
        <w:rPr>
          <w:sz w:val="28"/>
          <w:szCs w:val="28"/>
        </w:rPr>
        <w:t>.</w:t>
      </w:r>
    </w:p>
    <w:p w14:paraId="0686099A" w14:textId="77777777" w:rsidR="00777542" w:rsidRPr="00270868" w:rsidRDefault="00777542" w:rsidP="00583231">
      <w:pPr>
        <w:adjustRightInd w:val="0"/>
        <w:outlineLvl w:val="1"/>
        <w:rPr>
          <w:b/>
          <w:sz w:val="28"/>
          <w:szCs w:val="28"/>
        </w:rPr>
      </w:pPr>
    </w:p>
    <w:p w14:paraId="5F2B108A" w14:textId="77777777" w:rsidR="00777542" w:rsidRPr="00270868" w:rsidRDefault="00777542" w:rsidP="00777542">
      <w:pPr>
        <w:adjustRightInd w:val="0"/>
        <w:jc w:val="center"/>
        <w:outlineLvl w:val="1"/>
        <w:rPr>
          <w:b/>
          <w:sz w:val="28"/>
          <w:szCs w:val="28"/>
        </w:rPr>
      </w:pPr>
      <w:r w:rsidRPr="00270868">
        <w:rPr>
          <w:b/>
          <w:sz w:val="28"/>
          <w:szCs w:val="28"/>
        </w:rPr>
        <w:t>2. Стандарт предоставления муниципальной услуги</w:t>
      </w:r>
    </w:p>
    <w:p w14:paraId="122675CC" w14:textId="77777777" w:rsidR="00777542" w:rsidRPr="00270868" w:rsidRDefault="00777542" w:rsidP="00777542">
      <w:pPr>
        <w:widowControl w:val="0"/>
        <w:adjustRightInd w:val="0"/>
        <w:jc w:val="both"/>
        <w:rPr>
          <w:rFonts w:cs="Calibri"/>
        </w:rPr>
      </w:pPr>
    </w:p>
    <w:p w14:paraId="6881C9A8" w14:textId="77777777" w:rsidR="00777542" w:rsidRPr="00270868" w:rsidRDefault="00777542" w:rsidP="00777542">
      <w:pPr>
        <w:widowControl w:val="0"/>
        <w:adjustRightInd w:val="0"/>
        <w:ind w:firstLine="540"/>
        <w:jc w:val="both"/>
        <w:rPr>
          <w:sz w:val="28"/>
          <w:szCs w:val="28"/>
        </w:rPr>
      </w:pPr>
      <w:r w:rsidRPr="00270868">
        <w:rPr>
          <w:sz w:val="28"/>
          <w:szCs w:val="28"/>
        </w:rPr>
        <w:t xml:space="preserve">2.1. Наименование муниципальной услуги: </w:t>
      </w:r>
      <w:r w:rsidR="00345345" w:rsidRPr="00270868">
        <w:rPr>
          <w:rFonts w:cs="Arial"/>
          <w:bCs/>
          <w:kern w:val="28"/>
          <w:sz w:val="28"/>
          <w:szCs w:val="28"/>
        </w:rPr>
        <w:t>«Выдача разрешений на ввод объекта в эксплуатацию в соответствии с законодательством о градостроительной деятельности»</w:t>
      </w:r>
      <w:r w:rsidR="00345345" w:rsidRPr="00270868">
        <w:rPr>
          <w:bCs/>
          <w:sz w:val="28"/>
          <w:szCs w:val="28"/>
        </w:rPr>
        <w:t xml:space="preserve">  </w:t>
      </w:r>
      <w:r w:rsidRPr="00270868">
        <w:rPr>
          <w:sz w:val="28"/>
          <w:szCs w:val="28"/>
        </w:rPr>
        <w:t>.</w:t>
      </w:r>
    </w:p>
    <w:p w14:paraId="562214DC" w14:textId="77777777" w:rsidR="00345345" w:rsidRPr="00270868" w:rsidRDefault="00345345" w:rsidP="00345345">
      <w:pPr>
        <w:adjustRightInd w:val="0"/>
        <w:ind w:firstLine="540"/>
        <w:jc w:val="both"/>
        <w:outlineLvl w:val="1"/>
        <w:rPr>
          <w:i/>
          <w:sz w:val="28"/>
          <w:szCs w:val="28"/>
        </w:rPr>
      </w:pPr>
      <w:r w:rsidRPr="00270868">
        <w:rPr>
          <w:rFonts w:cs="Calibri"/>
          <w:sz w:val="28"/>
          <w:szCs w:val="28"/>
        </w:rPr>
        <w:t xml:space="preserve">2.2. </w:t>
      </w:r>
      <w:r w:rsidRPr="00270868">
        <w:rPr>
          <w:sz w:val="28"/>
          <w:szCs w:val="28"/>
        </w:rPr>
        <w:t>Предоставление муниципальной услуги осуществляется администрацией Балахтинского района Красноярского края (далее - администрация района, администрация)</w:t>
      </w:r>
      <w:r w:rsidRPr="00270868">
        <w:rPr>
          <w:i/>
          <w:sz w:val="28"/>
          <w:szCs w:val="28"/>
        </w:rPr>
        <w:t xml:space="preserve"> </w:t>
      </w:r>
    </w:p>
    <w:p w14:paraId="74872C29" w14:textId="77777777" w:rsidR="00345345" w:rsidRPr="00270868" w:rsidRDefault="00345345" w:rsidP="00345345">
      <w:pPr>
        <w:adjustRightInd w:val="0"/>
        <w:ind w:firstLine="540"/>
        <w:jc w:val="both"/>
        <w:outlineLvl w:val="1"/>
        <w:rPr>
          <w:sz w:val="28"/>
          <w:szCs w:val="28"/>
        </w:rPr>
      </w:pPr>
      <w:r w:rsidRPr="00270868">
        <w:rPr>
          <w:sz w:val="28"/>
          <w:szCs w:val="28"/>
        </w:rPr>
        <w:t xml:space="preserve">2.3.Ответственным исполнителем муниципальной услуги в администрации района является - главный специалист в области архитектуры и градостроительства администрации района. </w:t>
      </w:r>
    </w:p>
    <w:p w14:paraId="00B624D9"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2.4. Результатом предоставления услуги является:</w:t>
      </w:r>
    </w:p>
    <w:p w14:paraId="66B0475C" w14:textId="77777777" w:rsidR="00777542" w:rsidRPr="00270868" w:rsidRDefault="00777542" w:rsidP="00777542">
      <w:pPr>
        <w:adjustRightInd w:val="0"/>
        <w:ind w:firstLine="540"/>
        <w:jc w:val="both"/>
        <w:outlineLvl w:val="1"/>
        <w:rPr>
          <w:sz w:val="28"/>
          <w:szCs w:val="28"/>
        </w:rPr>
      </w:pPr>
      <w:r w:rsidRPr="00270868">
        <w:rPr>
          <w:sz w:val="28"/>
          <w:szCs w:val="28"/>
        </w:rPr>
        <w:t xml:space="preserve">- выдача заявителю разрешения на ввод объекта в эксплуатацию; </w:t>
      </w:r>
    </w:p>
    <w:p w14:paraId="13AE8CE9" w14:textId="77777777" w:rsidR="00777542" w:rsidRPr="00270868" w:rsidRDefault="00777542" w:rsidP="00777542">
      <w:pPr>
        <w:adjustRightInd w:val="0"/>
        <w:ind w:firstLine="540"/>
        <w:jc w:val="both"/>
        <w:outlineLvl w:val="1"/>
        <w:rPr>
          <w:sz w:val="28"/>
          <w:szCs w:val="28"/>
        </w:rPr>
      </w:pPr>
      <w:r w:rsidRPr="00270868">
        <w:rPr>
          <w:sz w:val="28"/>
          <w:szCs w:val="28"/>
        </w:rPr>
        <w:t>- отказ заявителю в выдаче разрешения на ввод объекта в эксплуатацию.</w:t>
      </w:r>
    </w:p>
    <w:p w14:paraId="2A608895" w14:textId="77777777" w:rsidR="00777542" w:rsidRPr="00270868" w:rsidRDefault="00777542" w:rsidP="00777542">
      <w:pPr>
        <w:widowControl w:val="0"/>
        <w:adjustRightInd w:val="0"/>
        <w:ind w:firstLine="540"/>
        <w:jc w:val="both"/>
        <w:rPr>
          <w:sz w:val="28"/>
          <w:szCs w:val="28"/>
        </w:rPr>
      </w:pPr>
      <w:r w:rsidRPr="00270868">
        <w:rPr>
          <w:sz w:val="28"/>
          <w:szCs w:val="28"/>
        </w:rPr>
        <w:t xml:space="preserve">2.5. Срок предоставления услуги составляет </w:t>
      </w:r>
      <w:r w:rsidR="00330C48" w:rsidRPr="00270868">
        <w:rPr>
          <w:sz w:val="28"/>
          <w:szCs w:val="28"/>
        </w:rPr>
        <w:t>пять</w:t>
      </w:r>
      <w:r w:rsidR="00C44E2C" w:rsidRPr="00270868">
        <w:rPr>
          <w:sz w:val="28"/>
          <w:szCs w:val="28"/>
        </w:rPr>
        <w:t xml:space="preserve"> рабочих </w:t>
      </w:r>
      <w:r w:rsidR="00345345" w:rsidRPr="00270868">
        <w:rPr>
          <w:sz w:val="28"/>
          <w:szCs w:val="28"/>
        </w:rPr>
        <w:t>дней</w:t>
      </w:r>
      <w:r w:rsidRPr="00270868">
        <w:rPr>
          <w:sz w:val="28"/>
          <w:szCs w:val="28"/>
        </w:rPr>
        <w:t xml:space="preserve"> со дня поступления заявления о выдаче разрешения на ввод объекта в эксплуатацию.</w:t>
      </w:r>
    </w:p>
    <w:p w14:paraId="54648FF9" w14:textId="77777777" w:rsidR="00777542" w:rsidRPr="00270868" w:rsidRDefault="00777542" w:rsidP="00777542">
      <w:pPr>
        <w:adjustRightInd w:val="0"/>
        <w:ind w:firstLine="540"/>
        <w:jc w:val="both"/>
        <w:outlineLvl w:val="1"/>
        <w:rPr>
          <w:sz w:val="28"/>
          <w:szCs w:val="28"/>
        </w:rPr>
      </w:pPr>
      <w:r w:rsidRPr="00270868">
        <w:rPr>
          <w:sz w:val="28"/>
          <w:szCs w:val="28"/>
        </w:rPr>
        <w:t>2.6. Правовыми основаниями для предоставления муниципальной услуги являются:</w:t>
      </w:r>
    </w:p>
    <w:p w14:paraId="30F4271D"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Конституция Российской Федерации;</w:t>
      </w:r>
    </w:p>
    <w:p w14:paraId="218D4D57"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Градостроительный кодекс Российской Федерации;</w:t>
      </w:r>
    </w:p>
    <w:p w14:paraId="44DCD939"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 xml:space="preserve">Федеральный </w:t>
      </w:r>
      <w:hyperlink r:id="rId10" w:history="1">
        <w:r w:rsidRPr="00270868">
          <w:rPr>
            <w:rFonts w:ascii="Times New Roman" w:hAnsi="Times New Roman" w:cs="Times New Roman"/>
            <w:sz w:val="28"/>
            <w:szCs w:val="28"/>
          </w:rPr>
          <w:t>закон</w:t>
        </w:r>
      </w:hyperlink>
      <w:r w:rsidRPr="00270868">
        <w:rPr>
          <w:rFonts w:ascii="Times New Roman" w:hAnsi="Times New Roman" w:cs="Times New Roman"/>
          <w:sz w:val="28"/>
          <w:szCs w:val="28"/>
        </w:rPr>
        <w:t xml:space="preserve"> от 29.12.2004 № 191-ФЗ «О введении в действие Градостроительного кодекса Российской Федерации»;</w:t>
      </w:r>
    </w:p>
    <w:p w14:paraId="678638A5"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14:paraId="23380316"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14:paraId="36DB211C"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Приказ Минстроя России от 19.02.2015 № 117/пр «Об утверждении формы разрешения на строительство и формы разрешения на ввод объекта в эксплуатацию»;</w:t>
      </w:r>
    </w:p>
    <w:p w14:paraId="0F91F8E8" w14:textId="77777777" w:rsidR="00777542" w:rsidRPr="00270868" w:rsidRDefault="00777542" w:rsidP="00777542">
      <w:pPr>
        <w:adjustRightInd w:val="0"/>
        <w:ind w:firstLine="709"/>
        <w:jc w:val="both"/>
        <w:rPr>
          <w:sz w:val="28"/>
          <w:szCs w:val="28"/>
        </w:rPr>
      </w:pPr>
      <w:r w:rsidRPr="00270868">
        <w:rPr>
          <w:sz w:val="28"/>
          <w:szCs w:val="28"/>
        </w:rPr>
        <w:t>Устав</w:t>
      </w:r>
      <w:r w:rsidR="00345345" w:rsidRPr="00270868">
        <w:rPr>
          <w:sz w:val="28"/>
          <w:szCs w:val="28"/>
        </w:rPr>
        <w:t xml:space="preserve"> Балахтинского района Красноярского края</w:t>
      </w:r>
      <w:r w:rsidRPr="00270868">
        <w:rPr>
          <w:sz w:val="28"/>
          <w:szCs w:val="28"/>
        </w:rPr>
        <w:t>;</w:t>
      </w:r>
    </w:p>
    <w:p w14:paraId="6E068590" w14:textId="77777777" w:rsidR="00777542" w:rsidRPr="00270868" w:rsidRDefault="00777542" w:rsidP="00777542">
      <w:pPr>
        <w:widowControl w:val="0"/>
        <w:adjustRightInd w:val="0"/>
        <w:ind w:firstLine="540"/>
        <w:jc w:val="both"/>
        <w:rPr>
          <w:sz w:val="28"/>
          <w:szCs w:val="28"/>
        </w:rPr>
      </w:pPr>
      <w:r w:rsidRPr="00270868">
        <w:rPr>
          <w:sz w:val="28"/>
          <w:szCs w:val="28"/>
        </w:rPr>
        <w:t>2.7.Исчерпывающий перечень документов, необходимых в соответствии с Градостроительным кодексом Российской Федерации для предоставления услуги:</w:t>
      </w:r>
    </w:p>
    <w:p w14:paraId="0B3EE8BE"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1) заявление о выдаче разрешения на ввод объекта в эксплуатацию установленного образца (приложение № 1);</w:t>
      </w:r>
    </w:p>
    <w:p w14:paraId="07736538" w14:textId="77777777" w:rsidR="00FC218B" w:rsidRPr="00270868" w:rsidRDefault="00FC218B" w:rsidP="00FC218B">
      <w:pPr>
        <w:adjustRightInd w:val="0"/>
        <w:ind w:firstLine="540"/>
        <w:jc w:val="both"/>
        <w:rPr>
          <w:rFonts w:eastAsia="Calibri"/>
          <w:sz w:val="28"/>
          <w:szCs w:val="28"/>
        </w:rPr>
      </w:pPr>
      <w:bookmarkStart w:id="0" w:name="P100"/>
      <w:bookmarkEnd w:id="0"/>
      <w:r w:rsidRPr="00270868">
        <w:rPr>
          <w:rFonts w:eastAsia="Calibri"/>
          <w:sz w:val="28"/>
          <w:szCs w:val="28"/>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70FEBE8D" w14:textId="77777777" w:rsidR="00FC218B" w:rsidRPr="00270868" w:rsidRDefault="00FC218B" w:rsidP="00FC218B">
      <w:pPr>
        <w:adjustRightInd w:val="0"/>
        <w:ind w:firstLine="540"/>
        <w:jc w:val="both"/>
        <w:rPr>
          <w:rFonts w:eastAsia="Calibri"/>
          <w:sz w:val="28"/>
          <w:szCs w:val="28"/>
        </w:rPr>
      </w:pPr>
      <w:r w:rsidRPr="00270868">
        <w:rPr>
          <w:rFonts w:eastAsia="Calibri"/>
          <w:sz w:val="28"/>
          <w:szCs w:val="28"/>
        </w:rPr>
        <w:t xml:space="preserve">3) градостроительный план земельного участка, представленный для получения разрешения на строительство, или в случае строительства, </w:t>
      </w:r>
      <w:r w:rsidRPr="00270868">
        <w:rPr>
          <w:rFonts w:eastAsia="Calibri"/>
          <w:sz w:val="28"/>
          <w:szCs w:val="28"/>
        </w:rPr>
        <w:lastRenderedPageBreak/>
        <w:t>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77E123AD" w14:textId="77777777" w:rsidR="00FC218B" w:rsidRPr="00270868" w:rsidRDefault="00FC218B" w:rsidP="00FC218B">
      <w:pPr>
        <w:adjustRightInd w:val="0"/>
        <w:ind w:firstLine="540"/>
        <w:jc w:val="both"/>
        <w:rPr>
          <w:rFonts w:eastAsia="Calibri"/>
          <w:sz w:val="28"/>
          <w:szCs w:val="28"/>
        </w:rPr>
      </w:pPr>
      <w:r w:rsidRPr="00270868">
        <w:rPr>
          <w:rFonts w:eastAsia="Calibri"/>
          <w:sz w:val="28"/>
          <w:szCs w:val="28"/>
        </w:rPr>
        <w:t>4) разрешение на строительство;</w:t>
      </w:r>
    </w:p>
    <w:p w14:paraId="132298D0" w14:textId="77777777" w:rsidR="00FC218B" w:rsidRPr="00270868" w:rsidRDefault="00FC218B" w:rsidP="00FC218B">
      <w:pPr>
        <w:adjustRightInd w:val="0"/>
        <w:ind w:firstLine="540"/>
        <w:jc w:val="both"/>
        <w:rPr>
          <w:rFonts w:eastAsia="Calibri"/>
          <w:sz w:val="28"/>
          <w:szCs w:val="28"/>
        </w:rPr>
      </w:pPr>
      <w:r w:rsidRPr="00270868">
        <w:rPr>
          <w:rFonts w:eastAsia="Calibri"/>
          <w:sz w:val="28"/>
          <w:szCs w:val="28"/>
        </w:rPr>
        <w:t>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314D2BDF" w14:textId="77777777" w:rsidR="00FC218B" w:rsidRPr="00270868" w:rsidRDefault="00FC218B" w:rsidP="00FC218B">
      <w:pPr>
        <w:adjustRightInd w:val="0"/>
        <w:ind w:firstLine="540"/>
        <w:jc w:val="both"/>
        <w:rPr>
          <w:rFonts w:eastAsia="Calibri"/>
          <w:sz w:val="28"/>
          <w:szCs w:val="28"/>
        </w:rPr>
      </w:pPr>
      <w:r w:rsidRPr="00270868">
        <w:rPr>
          <w:rFonts w:eastAsia="Calibri"/>
          <w:sz w:val="28"/>
          <w:szCs w:val="28"/>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2DB35FDA" w14:textId="0DE5BECA" w:rsidR="00207F19" w:rsidRDefault="00FC218B" w:rsidP="00207F19">
      <w:pPr>
        <w:adjustRightInd w:val="0"/>
        <w:jc w:val="both"/>
        <w:rPr>
          <w:rFonts w:eastAsia="Calibri"/>
          <w:sz w:val="28"/>
          <w:szCs w:val="28"/>
        </w:rPr>
      </w:pPr>
      <w:r w:rsidRPr="00270868">
        <w:rPr>
          <w:rFonts w:eastAsia="Calibri"/>
          <w:sz w:val="28"/>
          <w:szCs w:val="28"/>
        </w:rPr>
        <w:t xml:space="preserve">7) </w:t>
      </w:r>
      <w:r w:rsidR="00207F19" w:rsidRPr="00DC2660">
        <w:rPr>
          <w:rFonts w:eastAsia="Calibri"/>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w:t>
      </w:r>
      <w:r w:rsidR="00207F19">
        <w:rPr>
          <w:rFonts w:eastAsia="Calibri"/>
          <w:sz w:val="28"/>
          <w:szCs w:val="28"/>
        </w:rPr>
        <w:t xml:space="preserve">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14:paraId="184B0355" w14:textId="77777777" w:rsidR="00FC218B" w:rsidRPr="00270868" w:rsidRDefault="00FC218B" w:rsidP="00FC218B">
      <w:pPr>
        <w:adjustRightInd w:val="0"/>
        <w:ind w:firstLine="540"/>
        <w:jc w:val="both"/>
        <w:rPr>
          <w:rFonts w:eastAsia="Calibri"/>
          <w:sz w:val="28"/>
          <w:szCs w:val="28"/>
        </w:rPr>
      </w:pPr>
      <w:r w:rsidRPr="00270868">
        <w:rPr>
          <w:rFonts w:eastAsia="Calibri"/>
          <w:sz w:val="28"/>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10CB973E" w14:textId="77777777" w:rsidR="00FC218B" w:rsidRPr="00270868" w:rsidRDefault="00FC218B" w:rsidP="00FC218B">
      <w:pPr>
        <w:adjustRightInd w:val="0"/>
        <w:ind w:firstLine="540"/>
        <w:jc w:val="both"/>
        <w:rPr>
          <w:rFonts w:eastAsia="Calibri"/>
          <w:sz w:val="28"/>
          <w:szCs w:val="28"/>
        </w:rPr>
      </w:pPr>
      <w:r w:rsidRPr="00270868">
        <w:rPr>
          <w:rFonts w:eastAsia="Calibri"/>
          <w:sz w:val="28"/>
          <w:szCs w:val="28"/>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1" w:history="1">
        <w:r w:rsidRPr="00270868">
          <w:rPr>
            <w:rFonts w:eastAsia="Calibri"/>
            <w:sz w:val="28"/>
            <w:szCs w:val="28"/>
          </w:rPr>
          <w:t>частью 1 статьи 54</w:t>
        </w:r>
      </w:hyperlink>
      <w:r w:rsidRPr="00270868">
        <w:rPr>
          <w:rFonts w:eastAsia="Calibri"/>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12" w:history="1">
        <w:r w:rsidRPr="00270868">
          <w:rPr>
            <w:rFonts w:eastAsia="Calibri"/>
            <w:sz w:val="28"/>
            <w:szCs w:val="28"/>
          </w:rPr>
          <w:t>частями 3.8</w:t>
        </w:r>
      </w:hyperlink>
      <w:r w:rsidRPr="00270868">
        <w:rPr>
          <w:rFonts w:eastAsia="Calibri"/>
          <w:sz w:val="28"/>
          <w:szCs w:val="28"/>
        </w:rPr>
        <w:t xml:space="preserve"> и </w:t>
      </w:r>
      <w:hyperlink r:id="rId13" w:history="1">
        <w:r w:rsidRPr="00270868">
          <w:rPr>
            <w:rFonts w:eastAsia="Calibri"/>
            <w:sz w:val="28"/>
            <w:szCs w:val="28"/>
          </w:rPr>
          <w:t>3.9 статьи 49</w:t>
        </w:r>
      </w:hyperlink>
      <w:r w:rsidRPr="00270868">
        <w:rPr>
          <w:rFonts w:eastAsia="Calibri"/>
          <w:sz w:val="28"/>
          <w:szCs w:val="28"/>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w:t>
      </w:r>
      <w:r w:rsidRPr="00270868">
        <w:rPr>
          <w:rFonts w:eastAsia="Calibri"/>
          <w:sz w:val="28"/>
          <w:szCs w:val="28"/>
        </w:rPr>
        <w:lastRenderedPageBreak/>
        <w:t xml:space="preserve">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4" w:history="1">
        <w:r w:rsidRPr="00270868">
          <w:rPr>
            <w:rFonts w:eastAsia="Calibri"/>
            <w:sz w:val="28"/>
            <w:szCs w:val="28"/>
          </w:rPr>
          <w:t>частью 7 статьи 54</w:t>
        </w:r>
      </w:hyperlink>
      <w:r w:rsidRPr="00270868">
        <w:rPr>
          <w:rFonts w:eastAsia="Calibri"/>
          <w:sz w:val="28"/>
          <w:szCs w:val="28"/>
        </w:rPr>
        <w:t xml:space="preserve"> Градостроительного кодекса Российской Федерации;</w:t>
      </w:r>
    </w:p>
    <w:p w14:paraId="6D75E450" w14:textId="77777777" w:rsidR="00FC218B" w:rsidRPr="00270868" w:rsidRDefault="00FC218B" w:rsidP="00FC218B">
      <w:pPr>
        <w:adjustRightInd w:val="0"/>
        <w:ind w:firstLine="540"/>
        <w:jc w:val="both"/>
        <w:rPr>
          <w:rFonts w:eastAsia="Calibri"/>
          <w:sz w:val="28"/>
          <w:szCs w:val="28"/>
        </w:rPr>
      </w:pPr>
      <w:r w:rsidRPr="00270868">
        <w:rPr>
          <w:rFonts w:eastAsia="Calibri"/>
          <w:sz w:val="28"/>
          <w:szCs w:val="28"/>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5" w:history="1">
        <w:r w:rsidRPr="00270868">
          <w:rPr>
            <w:rFonts w:eastAsia="Calibri"/>
            <w:sz w:val="28"/>
            <w:szCs w:val="28"/>
          </w:rPr>
          <w:t>законодательством</w:t>
        </w:r>
      </w:hyperlink>
      <w:r w:rsidRPr="00270868">
        <w:rPr>
          <w:rFonts w:eastAsia="Calibri"/>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5EC4B324" w14:textId="77777777" w:rsidR="00FC218B" w:rsidRPr="00270868" w:rsidRDefault="00FC218B" w:rsidP="00FC218B">
      <w:pPr>
        <w:adjustRightInd w:val="0"/>
        <w:ind w:firstLine="540"/>
        <w:jc w:val="both"/>
        <w:rPr>
          <w:rFonts w:eastAsia="Calibri"/>
          <w:sz w:val="28"/>
          <w:szCs w:val="28"/>
        </w:rPr>
      </w:pPr>
      <w:r w:rsidRPr="00270868">
        <w:rPr>
          <w:rFonts w:eastAsia="Calibri"/>
          <w:sz w:val="28"/>
          <w:szCs w:val="28"/>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 w:history="1">
        <w:r w:rsidRPr="00270868">
          <w:rPr>
            <w:rFonts w:eastAsia="Calibri"/>
            <w:sz w:val="28"/>
            <w:szCs w:val="28"/>
          </w:rPr>
          <w:t>законом</w:t>
        </w:r>
      </w:hyperlink>
      <w:r w:rsidRPr="00270868">
        <w:rPr>
          <w:rFonts w:eastAsia="Calibri"/>
          <w:sz w:val="28"/>
          <w:szCs w:val="28"/>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3B196371" w14:textId="77777777" w:rsidR="00FC218B" w:rsidRPr="00270868" w:rsidRDefault="00FC218B" w:rsidP="00FC218B">
      <w:pPr>
        <w:adjustRightInd w:val="0"/>
        <w:ind w:firstLine="540"/>
        <w:jc w:val="both"/>
        <w:rPr>
          <w:rFonts w:eastAsia="Calibri"/>
          <w:sz w:val="28"/>
          <w:szCs w:val="28"/>
        </w:rPr>
      </w:pPr>
      <w:r w:rsidRPr="00270868">
        <w:rPr>
          <w:rFonts w:eastAsia="Calibri"/>
          <w:sz w:val="28"/>
          <w:szCs w:val="28"/>
        </w:rPr>
        <w:t xml:space="preserve">12) технический план объекта капитального строительства, подготовленный в соответствии с Федеральным </w:t>
      </w:r>
      <w:hyperlink r:id="rId17" w:history="1">
        <w:r w:rsidRPr="00270868">
          <w:rPr>
            <w:rFonts w:eastAsia="Calibri"/>
            <w:sz w:val="28"/>
            <w:szCs w:val="28"/>
          </w:rPr>
          <w:t>законом</w:t>
        </w:r>
      </w:hyperlink>
      <w:r w:rsidRPr="00270868">
        <w:rPr>
          <w:rFonts w:eastAsia="Calibri"/>
          <w:sz w:val="28"/>
          <w:szCs w:val="28"/>
        </w:rPr>
        <w:t xml:space="preserve"> от 13 июля 2015 года № 218-ФЗ «О государственной регистрации недвижимости».</w:t>
      </w:r>
    </w:p>
    <w:p w14:paraId="5808A716" w14:textId="77777777" w:rsidR="00FC218B" w:rsidRPr="00270868" w:rsidRDefault="00FC218B" w:rsidP="00FC218B">
      <w:pPr>
        <w:adjustRightInd w:val="0"/>
        <w:ind w:firstLine="540"/>
        <w:jc w:val="both"/>
        <w:rPr>
          <w:rFonts w:eastAsia="Calibri"/>
          <w:sz w:val="28"/>
          <w:szCs w:val="28"/>
        </w:rPr>
      </w:pPr>
      <w:r w:rsidRPr="00270868">
        <w:rPr>
          <w:rFonts w:eastAsia="Calibri"/>
          <w:sz w:val="28"/>
          <w:szCs w:val="28"/>
        </w:rPr>
        <w:t xml:space="preserve">Указанные в подпунктах 6 и </w:t>
      </w:r>
      <w:hyperlink r:id="rId18" w:history="1">
        <w:r w:rsidRPr="00270868">
          <w:rPr>
            <w:rFonts w:eastAsia="Calibri"/>
            <w:sz w:val="28"/>
            <w:szCs w:val="28"/>
          </w:rPr>
          <w:t xml:space="preserve">9 </w:t>
        </w:r>
      </w:hyperlink>
      <w:r w:rsidRPr="00270868">
        <w:rPr>
          <w:rFonts w:eastAsia="Calibri"/>
          <w:sz w:val="28"/>
          <w:szCs w:val="28"/>
        </w:rPr>
        <w:t xml:space="preserve"> настоящего пункта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9" w:history="1">
        <w:r w:rsidRPr="00270868">
          <w:rPr>
            <w:rFonts w:eastAsia="Calibri"/>
            <w:sz w:val="28"/>
            <w:szCs w:val="28"/>
          </w:rPr>
          <w:t>законодательством</w:t>
        </w:r>
      </w:hyperlink>
      <w:r w:rsidRPr="00270868">
        <w:rPr>
          <w:rFonts w:eastAsia="Calibri"/>
          <w:sz w:val="28"/>
          <w:szCs w:val="28"/>
        </w:rPr>
        <w:t xml:space="preserve"> об энергосбережении и о повышении энергетической эффективности.</w:t>
      </w:r>
    </w:p>
    <w:p w14:paraId="5EFEEA4E"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 xml:space="preserve">Документы (их копии или сведения, содержащиеся в них), указанные в подпунктах 2, 3, 4, </w:t>
      </w:r>
      <w:r w:rsidR="00430954" w:rsidRPr="00270868">
        <w:rPr>
          <w:rFonts w:ascii="Times New Roman" w:hAnsi="Times New Roman" w:cs="Times New Roman"/>
          <w:sz w:val="28"/>
          <w:szCs w:val="28"/>
        </w:rPr>
        <w:t>9</w:t>
      </w:r>
      <w:r w:rsidRPr="00270868">
        <w:rPr>
          <w:rFonts w:ascii="Times New Roman" w:hAnsi="Times New Roman" w:cs="Times New Roman"/>
          <w:sz w:val="28"/>
          <w:szCs w:val="28"/>
        </w:rPr>
        <w:t xml:space="preserve"> настоящего пункта,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746FA114"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lastRenderedPageBreak/>
        <w:t>Документы, указанные в п</w:t>
      </w:r>
      <w:r w:rsidR="00430954" w:rsidRPr="00270868">
        <w:rPr>
          <w:rFonts w:ascii="Times New Roman" w:hAnsi="Times New Roman" w:cs="Times New Roman"/>
          <w:sz w:val="28"/>
          <w:szCs w:val="28"/>
        </w:rPr>
        <w:t>одпунктах 2, 5, 6, 7 и 8</w:t>
      </w:r>
      <w:r w:rsidRPr="00270868">
        <w:rPr>
          <w:rFonts w:ascii="Times New Roman" w:hAnsi="Times New Roman" w:cs="Times New Roman"/>
          <w:sz w:val="28"/>
          <w:szCs w:val="28"/>
        </w:rPr>
        <w:t xml:space="preserve"> настоящего пункта,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w:t>
      </w:r>
      <w:r w:rsidR="00430954" w:rsidRPr="00270868">
        <w:rPr>
          <w:rFonts w:ascii="Times New Roman" w:hAnsi="Times New Roman" w:cs="Times New Roman"/>
          <w:sz w:val="28"/>
          <w:szCs w:val="28"/>
        </w:rPr>
        <w:t xml:space="preserve">занные в подпунктах 2, 5, 6, 7 и </w:t>
      </w:r>
      <w:r w:rsidRPr="00270868">
        <w:rPr>
          <w:rFonts w:ascii="Times New Roman" w:hAnsi="Times New Roman" w:cs="Times New Roman"/>
          <w:sz w:val="28"/>
          <w:szCs w:val="28"/>
        </w:rPr>
        <w:t>8 настоящего пункта,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798367EF"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Неполучение (несвоевременное получение) запрошенных документов не может являться основанием для отказа в выдаче разрешения на ввод объекта в эксплуатацию.</w:t>
      </w:r>
    </w:p>
    <w:p w14:paraId="41373CC7" w14:textId="77777777" w:rsidR="00185B5C" w:rsidRPr="00270868" w:rsidRDefault="00185B5C" w:rsidP="00185B5C">
      <w:pPr>
        <w:adjustRightInd w:val="0"/>
        <w:ind w:firstLine="540"/>
        <w:jc w:val="both"/>
        <w:rPr>
          <w:rFonts w:eastAsia="Calibri"/>
          <w:sz w:val="28"/>
          <w:szCs w:val="28"/>
        </w:rPr>
      </w:pPr>
      <w:r w:rsidRPr="00270868">
        <w:rPr>
          <w:rFonts w:eastAsia="Calibri"/>
          <w:sz w:val="28"/>
          <w:szCs w:val="28"/>
        </w:rPr>
        <w:t>Правительством Российской Федерации могут устанавливаться помимо предусмотренных настоящим пунктом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7F2368FE" w14:textId="77777777" w:rsidR="00490A22" w:rsidRPr="00270868" w:rsidRDefault="00490A22" w:rsidP="00490A22">
      <w:pPr>
        <w:autoSpaceDE/>
        <w:autoSpaceDN/>
        <w:ind w:firstLine="540"/>
        <w:jc w:val="both"/>
        <w:rPr>
          <w:sz w:val="28"/>
          <w:szCs w:val="28"/>
        </w:rPr>
      </w:pPr>
      <w:r w:rsidRPr="00270868">
        <w:rPr>
          <w:sz w:val="28"/>
          <w:szCs w:val="28"/>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5, 6 - 12 настоящего пункта,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0C7FDC27" w14:textId="77777777" w:rsidR="00330C48" w:rsidRPr="00270868" w:rsidRDefault="00330C48" w:rsidP="00330C48">
      <w:pPr>
        <w:autoSpaceDE/>
        <w:autoSpaceDN/>
        <w:ind w:firstLine="540"/>
        <w:jc w:val="both"/>
        <w:rPr>
          <w:rFonts w:ascii="Verdana" w:hAnsi="Verdana"/>
          <w:sz w:val="28"/>
          <w:szCs w:val="28"/>
        </w:rPr>
      </w:pPr>
      <w:r w:rsidRPr="00270868">
        <w:rPr>
          <w:sz w:val="28"/>
          <w:szCs w:val="28"/>
        </w:rPr>
        <w:t>Разрешение на ввод объекта в эксплуатацию выдается в форме электронного документа, подписанного электронной подписью,</w:t>
      </w:r>
      <w:r w:rsidR="00980E32" w:rsidRPr="00270868">
        <w:rPr>
          <w:sz w:val="28"/>
          <w:szCs w:val="28"/>
        </w:rPr>
        <w:t xml:space="preserve"> в соответствии с требованиями Федерального закона от 6 апреля 2011 года № 63-ФЗ «Об электронной подписи», </w:t>
      </w:r>
      <w:r w:rsidRPr="00270868">
        <w:rPr>
          <w:sz w:val="28"/>
          <w:szCs w:val="28"/>
        </w:rPr>
        <w:t xml:space="preserve"> в случае, если это указано в заявлении о выдаче разрешения на ввод объекта в эксплуатацию.</w:t>
      </w:r>
    </w:p>
    <w:p w14:paraId="202D6BA8" w14:textId="77777777" w:rsidR="00777542" w:rsidRPr="00270868" w:rsidRDefault="00777542" w:rsidP="00777542">
      <w:pPr>
        <w:adjustRightInd w:val="0"/>
        <w:ind w:firstLine="540"/>
        <w:jc w:val="both"/>
        <w:rPr>
          <w:sz w:val="28"/>
          <w:szCs w:val="28"/>
        </w:rPr>
      </w:pPr>
      <w:bookmarkStart w:id="1" w:name="Par75"/>
      <w:bookmarkEnd w:id="1"/>
      <w:r w:rsidRPr="00270868">
        <w:rPr>
          <w:sz w:val="28"/>
          <w:szCs w:val="28"/>
        </w:rPr>
        <w:t>2.8. Запрещено требовать от заявителя:</w:t>
      </w:r>
    </w:p>
    <w:p w14:paraId="0987DB4F" w14:textId="77777777" w:rsidR="00777542" w:rsidRPr="00270868" w:rsidRDefault="00777542" w:rsidP="00777542">
      <w:pPr>
        <w:adjustRightInd w:val="0"/>
        <w:ind w:firstLine="540"/>
        <w:jc w:val="both"/>
        <w:outlineLvl w:val="1"/>
        <w:rPr>
          <w:sz w:val="28"/>
          <w:szCs w:val="28"/>
        </w:rPr>
      </w:pPr>
      <w:r w:rsidRPr="0027086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BF51FEB" w14:textId="77777777" w:rsidR="00777542" w:rsidRPr="00270868" w:rsidRDefault="00777542" w:rsidP="00777542">
      <w:pPr>
        <w:adjustRightInd w:val="0"/>
        <w:ind w:firstLine="540"/>
        <w:jc w:val="both"/>
        <w:outlineLvl w:val="1"/>
        <w:rPr>
          <w:sz w:val="28"/>
          <w:szCs w:val="28"/>
        </w:rPr>
      </w:pPr>
      <w:r w:rsidRPr="00270868">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270868">
        <w:rPr>
          <w:sz w:val="28"/>
          <w:szCs w:val="28"/>
        </w:rPr>
        <w:lastRenderedPageBreak/>
        <w:t xml:space="preserve">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sidRPr="00270868">
          <w:rPr>
            <w:sz w:val="28"/>
            <w:szCs w:val="28"/>
          </w:rPr>
          <w:t>части 6 статьи 7</w:t>
        </w:r>
      </w:hyperlink>
      <w:r w:rsidRPr="00270868">
        <w:rPr>
          <w:sz w:val="28"/>
          <w:szCs w:val="28"/>
        </w:rPr>
        <w:t xml:space="preserve"> Федерального закона от 27.07.2010 № 210-ФЗ «Об организации предоставления государственных и муниципальных услуг».</w:t>
      </w:r>
    </w:p>
    <w:p w14:paraId="45D65961" w14:textId="77777777" w:rsidR="00777542" w:rsidRPr="00270868" w:rsidRDefault="00777542" w:rsidP="00777542">
      <w:pPr>
        <w:adjustRightInd w:val="0"/>
        <w:ind w:firstLine="540"/>
        <w:jc w:val="both"/>
        <w:rPr>
          <w:sz w:val="28"/>
          <w:szCs w:val="28"/>
        </w:rPr>
      </w:pPr>
      <w:r w:rsidRPr="00270868">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1" w:history="1">
        <w:r w:rsidRPr="00270868">
          <w:rPr>
            <w:sz w:val="28"/>
            <w:szCs w:val="28"/>
          </w:rPr>
          <w:t>части 1 статьи 9</w:t>
        </w:r>
      </w:hyperlink>
      <w:r w:rsidRPr="00270868">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14:paraId="4B2FC45D" w14:textId="77777777" w:rsidR="00777542" w:rsidRPr="00270868" w:rsidRDefault="00777542" w:rsidP="00777542">
      <w:pPr>
        <w:ind w:firstLine="567"/>
        <w:jc w:val="both"/>
        <w:rPr>
          <w:sz w:val="28"/>
          <w:szCs w:val="28"/>
        </w:rPr>
      </w:pPr>
      <w:r w:rsidRPr="00270868">
        <w:rPr>
          <w:sz w:val="28"/>
          <w:szCs w:val="28"/>
        </w:rPr>
        <w:t>2.9. Основания для отказа в приеме документов:</w:t>
      </w:r>
    </w:p>
    <w:p w14:paraId="028D13BB" w14:textId="77777777" w:rsidR="00345345" w:rsidRPr="00270868" w:rsidRDefault="00345345" w:rsidP="00345345">
      <w:pPr>
        <w:ind w:firstLine="567"/>
        <w:jc w:val="both"/>
        <w:rPr>
          <w:sz w:val="28"/>
          <w:szCs w:val="28"/>
        </w:rPr>
      </w:pPr>
      <w:r w:rsidRPr="00270868">
        <w:rPr>
          <w:sz w:val="28"/>
          <w:szCs w:val="28"/>
        </w:rPr>
        <w:t>1) текст документа написан неразборчиво, без указания фамилии, имени, отчества физического лица</w:t>
      </w:r>
      <w:r w:rsidR="001543D8" w:rsidRPr="00270868">
        <w:rPr>
          <w:sz w:val="28"/>
          <w:szCs w:val="28"/>
        </w:rPr>
        <w:t xml:space="preserve"> или наименования и реквизитов юридического лица</w:t>
      </w:r>
      <w:r w:rsidRPr="00270868">
        <w:rPr>
          <w:sz w:val="28"/>
          <w:szCs w:val="28"/>
        </w:rPr>
        <w:t xml:space="preserve">; </w:t>
      </w:r>
    </w:p>
    <w:p w14:paraId="793AAEA4" w14:textId="77777777" w:rsidR="00477656" w:rsidRPr="00270868" w:rsidRDefault="00345345" w:rsidP="00477656">
      <w:pPr>
        <w:ind w:firstLine="567"/>
        <w:jc w:val="both"/>
        <w:rPr>
          <w:sz w:val="28"/>
          <w:szCs w:val="28"/>
        </w:rPr>
      </w:pPr>
      <w:r w:rsidRPr="00270868">
        <w:rPr>
          <w:sz w:val="28"/>
          <w:szCs w:val="28"/>
        </w:rPr>
        <w:t xml:space="preserve">2) в документах имеются подчистки, подписки, зачеркнутые слова и </w:t>
      </w:r>
      <w:r w:rsidR="00477656" w:rsidRPr="00270868">
        <w:rPr>
          <w:sz w:val="28"/>
          <w:szCs w:val="28"/>
        </w:rPr>
        <w:t>иные не оговоренные исправления;</w:t>
      </w:r>
    </w:p>
    <w:p w14:paraId="5B4AD53F" w14:textId="77777777" w:rsidR="00477656" w:rsidRPr="00270868" w:rsidRDefault="00477656" w:rsidP="00477656">
      <w:pPr>
        <w:ind w:firstLine="567"/>
        <w:jc w:val="both"/>
        <w:rPr>
          <w:sz w:val="28"/>
          <w:szCs w:val="28"/>
        </w:rPr>
      </w:pPr>
      <w:r w:rsidRPr="00270868">
        <w:rPr>
          <w:sz w:val="28"/>
          <w:szCs w:val="28"/>
        </w:rPr>
        <w:t xml:space="preserve">3) </w:t>
      </w:r>
      <w:r w:rsidRPr="00270868">
        <w:rPr>
          <w:sz w:val="28"/>
          <w:szCs w:val="28"/>
          <w:lang w:eastAsia="en-US"/>
        </w:rPr>
        <w:t>выявление неподлинной электронной подписи в электронных документах.</w:t>
      </w:r>
    </w:p>
    <w:p w14:paraId="60E3B29E" w14:textId="77777777" w:rsidR="00844BDA" w:rsidRPr="00270868" w:rsidRDefault="00777542" w:rsidP="00844BDA">
      <w:pPr>
        <w:adjustRightInd w:val="0"/>
        <w:ind w:firstLine="540"/>
        <w:jc w:val="both"/>
        <w:rPr>
          <w:sz w:val="28"/>
          <w:szCs w:val="28"/>
        </w:rPr>
      </w:pPr>
      <w:r w:rsidRPr="00270868">
        <w:rPr>
          <w:sz w:val="28"/>
          <w:szCs w:val="28"/>
        </w:rPr>
        <w:t xml:space="preserve">2.10. </w:t>
      </w:r>
      <w:r w:rsidR="00844BDA" w:rsidRPr="00270868">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A484459" w14:textId="77777777" w:rsidR="00777542" w:rsidRPr="00270868" w:rsidRDefault="00844BDA" w:rsidP="00844BDA">
      <w:pPr>
        <w:ind w:firstLine="540"/>
        <w:jc w:val="both"/>
        <w:rPr>
          <w:sz w:val="28"/>
          <w:szCs w:val="28"/>
        </w:rPr>
      </w:pPr>
      <w:r w:rsidRPr="00270868">
        <w:rPr>
          <w:sz w:val="28"/>
          <w:szCs w:val="28"/>
        </w:rPr>
        <w:t xml:space="preserve">2.10.1. </w:t>
      </w:r>
      <w:r w:rsidR="00777542" w:rsidRPr="00270868">
        <w:rPr>
          <w:sz w:val="28"/>
          <w:szCs w:val="28"/>
        </w:rPr>
        <w:t>Исчерпывающий перечень оснований для отказа в предоставлении муниципальной услуги:</w:t>
      </w:r>
    </w:p>
    <w:p w14:paraId="6172C1DA" w14:textId="77777777" w:rsidR="00185B5C" w:rsidRPr="00270868" w:rsidRDefault="00185B5C" w:rsidP="00185B5C">
      <w:pPr>
        <w:adjustRightInd w:val="0"/>
        <w:ind w:firstLine="540"/>
        <w:jc w:val="both"/>
        <w:rPr>
          <w:rFonts w:eastAsia="Calibri"/>
          <w:sz w:val="28"/>
          <w:szCs w:val="28"/>
        </w:rPr>
      </w:pPr>
      <w:r w:rsidRPr="00270868">
        <w:rPr>
          <w:rFonts w:eastAsia="Calibri"/>
          <w:sz w:val="28"/>
          <w:szCs w:val="28"/>
        </w:rPr>
        <w:t>1) отсутствие документов, указанных в пункте 2.7 настоящего регламента;</w:t>
      </w:r>
    </w:p>
    <w:p w14:paraId="0A83B8E4" w14:textId="77777777" w:rsidR="00185B5C" w:rsidRPr="00270868" w:rsidRDefault="00185B5C" w:rsidP="00185B5C">
      <w:pPr>
        <w:adjustRightInd w:val="0"/>
        <w:ind w:firstLine="540"/>
        <w:jc w:val="both"/>
        <w:rPr>
          <w:rFonts w:eastAsia="Calibri"/>
          <w:sz w:val="28"/>
          <w:szCs w:val="28"/>
        </w:rPr>
      </w:pPr>
      <w:r w:rsidRPr="00270868">
        <w:rPr>
          <w:rFonts w:eastAsia="Calibri"/>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7A58BD7E" w14:textId="77777777" w:rsidR="00185B5C" w:rsidRPr="00270868" w:rsidRDefault="00185B5C" w:rsidP="00185B5C">
      <w:pPr>
        <w:adjustRightInd w:val="0"/>
        <w:ind w:firstLine="540"/>
        <w:jc w:val="both"/>
        <w:rPr>
          <w:rFonts w:eastAsia="Calibri"/>
          <w:sz w:val="28"/>
          <w:szCs w:val="28"/>
        </w:rPr>
      </w:pPr>
      <w:r w:rsidRPr="00270868">
        <w:rPr>
          <w:rFonts w:eastAsia="Calibri"/>
          <w:sz w:val="28"/>
          <w:szCs w:val="28"/>
        </w:rPr>
        <w:t>3) несоответствие объекта капитального строительства требованиям, установленным в разрешении на строительство;</w:t>
      </w:r>
    </w:p>
    <w:p w14:paraId="396A9398" w14:textId="77777777" w:rsidR="00185B5C" w:rsidRPr="00270868" w:rsidRDefault="00185B5C" w:rsidP="00185B5C">
      <w:pPr>
        <w:adjustRightInd w:val="0"/>
        <w:ind w:firstLine="540"/>
        <w:jc w:val="both"/>
        <w:rPr>
          <w:rFonts w:eastAsia="Calibri"/>
          <w:sz w:val="28"/>
          <w:szCs w:val="28"/>
        </w:rPr>
      </w:pPr>
      <w:r w:rsidRPr="00270868">
        <w:rPr>
          <w:rFonts w:eastAsia="Calibri"/>
          <w:sz w:val="28"/>
          <w:szCs w:val="28"/>
        </w:rPr>
        <w:t>4) несоответствие параметров построенного, реконструированного объекта капитального строительства проектной документации;</w:t>
      </w:r>
    </w:p>
    <w:p w14:paraId="48ACFBC5" w14:textId="77777777" w:rsidR="00C47B3C" w:rsidRPr="00270868" w:rsidRDefault="00185B5C" w:rsidP="00583231">
      <w:pPr>
        <w:adjustRightInd w:val="0"/>
        <w:ind w:firstLine="540"/>
        <w:jc w:val="both"/>
        <w:rPr>
          <w:rFonts w:eastAsia="Calibri"/>
          <w:sz w:val="28"/>
          <w:szCs w:val="28"/>
        </w:rPr>
      </w:pPr>
      <w:r w:rsidRPr="00270868">
        <w:rPr>
          <w:rFonts w:eastAsia="Calibri"/>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w:t>
      </w:r>
      <w:r w:rsidRPr="00270868">
        <w:rPr>
          <w:rFonts w:eastAsia="Calibri"/>
          <w:sz w:val="28"/>
          <w:szCs w:val="28"/>
        </w:rPr>
        <w:lastRenderedPageBreak/>
        <w:t xml:space="preserve">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2" w:history="1">
        <w:r w:rsidRPr="00270868">
          <w:rPr>
            <w:rFonts w:eastAsia="Calibri"/>
            <w:sz w:val="28"/>
            <w:szCs w:val="28"/>
          </w:rPr>
          <w:t>пунктом 9 части 7 статьи 51</w:t>
        </w:r>
      </w:hyperlink>
      <w:r w:rsidRPr="00270868">
        <w:rPr>
          <w:rFonts w:eastAsia="Calibri"/>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2F438E55" w14:textId="77777777" w:rsidR="00C52A2A" w:rsidRPr="00270868" w:rsidRDefault="00C52A2A" w:rsidP="00C47B3C">
      <w:pPr>
        <w:adjustRightInd w:val="0"/>
        <w:ind w:firstLine="540"/>
        <w:jc w:val="both"/>
        <w:rPr>
          <w:rFonts w:eastAsia="Calibri"/>
          <w:sz w:val="28"/>
          <w:szCs w:val="28"/>
        </w:rPr>
      </w:pPr>
      <w:r w:rsidRPr="00270868">
        <w:rPr>
          <w:rFonts w:eastAsia="Calibri"/>
          <w:sz w:val="28"/>
          <w:szCs w:val="28"/>
        </w:rPr>
        <w:t>6) в орган местного самоуправления, выдавший разрешение на строительство, застройщиком безвозмездно не предана копия схемы, отображающей расположение построенного, реконструированного объята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14:paraId="4DB81D95" w14:textId="77777777" w:rsidR="00C47B3C" w:rsidRPr="00270868" w:rsidRDefault="00C47B3C" w:rsidP="00C47B3C">
      <w:pPr>
        <w:adjustRightInd w:val="0"/>
        <w:ind w:firstLine="540"/>
        <w:jc w:val="both"/>
        <w:rPr>
          <w:sz w:val="28"/>
          <w:szCs w:val="28"/>
        </w:rPr>
      </w:pPr>
      <w:r w:rsidRPr="00270868">
        <w:rPr>
          <w:sz w:val="28"/>
          <w:szCs w:val="28"/>
        </w:rPr>
        <w:t xml:space="preserve">- признать подпункт 2.10.2 пункта 2.10 Регламента утратившим силу. </w:t>
      </w:r>
    </w:p>
    <w:p w14:paraId="2B53BAA4" w14:textId="77777777" w:rsidR="00777542" w:rsidRPr="00270868" w:rsidRDefault="00777542" w:rsidP="00777542">
      <w:pPr>
        <w:adjustRightInd w:val="0"/>
        <w:ind w:firstLine="540"/>
        <w:jc w:val="both"/>
        <w:outlineLvl w:val="1"/>
        <w:rPr>
          <w:sz w:val="28"/>
          <w:szCs w:val="28"/>
        </w:rPr>
      </w:pPr>
      <w:r w:rsidRPr="00270868">
        <w:rPr>
          <w:bCs/>
          <w:sz w:val="28"/>
          <w:szCs w:val="28"/>
        </w:rPr>
        <w:t xml:space="preserve">2.11. </w:t>
      </w:r>
      <w:r w:rsidRPr="00270868">
        <w:rPr>
          <w:sz w:val="28"/>
          <w:szCs w:val="28"/>
        </w:rPr>
        <w:t>Муниципальная услуга предоставляется бесплатно.</w:t>
      </w:r>
    </w:p>
    <w:p w14:paraId="462BF36E" w14:textId="77777777" w:rsidR="00345345" w:rsidRPr="00270868" w:rsidRDefault="00777542" w:rsidP="00777B7F">
      <w:pPr>
        <w:adjustRightInd w:val="0"/>
        <w:ind w:firstLine="540"/>
        <w:jc w:val="both"/>
        <w:rPr>
          <w:bCs/>
          <w:sz w:val="28"/>
          <w:szCs w:val="28"/>
        </w:rPr>
      </w:pPr>
      <w:r w:rsidRPr="00270868">
        <w:rPr>
          <w:bCs/>
          <w:sz w:val="28"/>
          <w:szCs w:val="28"/>
        </w:rPr>
        <w:t>2.12. М</w:t>
      </w:r>
      <w:r w:rsidRPr="00270868">
        <w:rPr>
          <w:sz w:val="28"/>
          <w:szCs w:val="28"/>
        </w:rPr>
        <w:t xml:space="preserve">аксимальный срок ожидания в очереди при запросе о предоставлении муниципальной услуги </w:t>
      </w:r>
      <w:r w:rsidR="00345345" w:rsidRPr="00270868">
        <w:rPr>
          <w:bCs/>
          <w:sz w:val="28"/>
          <w:szCs w:val="28"/>
        </w:rPr>
        <w:t>составляет не более 15</w:t>
      </w:r>
      <w:r w:rsidRPr="00270868">
        <w:rPr>
          <w:bCs/>
          <w:sz w:val="28"/>
          <w:szCs w:val="28"/>
        </w:rPr>
        <w:t xml:space="preserve"> минут.</w:t>
      </w:r>
      <w:r w:rsidR="00345345" w:rsidRPr="00270868">
        <w:rPr>
          <w:bCs/>
          <w:sz w:val="28"/>
          <w:szCs w:val="28"/>
        </w:rPr>
        <w:t xml:space="preserve"> </w:t>
      </w:r>
    </w:p>
    <w:p w14:paraId="1F26923D" w14:textId="77777777" w:rsidR="00777542" w:rsidRPr="00270868" w:rsidRDefault="00345345" w:rsidP="00345345">
      <w:pPr>
        <w:adjustRightInd w:val="0"/>
        <w:ind w:firstLine="540"/>
        <w:jc w:val="both"/>
        <w:rPr>
          <w:bCs/>
          <w:sz w:val="28"/>
          <w:szCs w:val="28"/>
        </w:rPr>
      </w:pPr>
      <w:r w:rsidRPr="00270868">
        <w:rPr>
          <w:bCs/>
          <w:sz w:val="28"/>
          <w:szCs w:val="28"/>
        </w:rPr>
        <w:t>М</w:t>
      </w:r>
      <w:r w:rsidRPr="00270868">
        <w:rPr>
          <w:sz w:val="28"/>
          <w:szCs w:val="28"/>
        </w:rPr>
        <w:t>аксимальный срок ожидания в очереди при получении результата предоставления государственной или муниципальной услуги составляет</w:t>
      </w:r>
      <w:r w:rsidRPr="00270868">
        <w:rPr>
          <w:bCs/>
          <w:sz w:val="28"/>
          <w:szCs w:val="28"/>
        </w:rPr>
        <w:t xml:space="preserve"> не более 15 минут.</w:t>
      </w:r>
    </w:p>
    <w:p w14:paraId="25C4E862" w14:textId="77777777" w:rsidR="00777542" w:rsidRPr="00270868" w:rsidRDefault="00777542" w:rsidP="00777542">
      <w:pPr>
        <w:adjustRightInd w:val="0"/>
        <w:ind w:firstLine="540"/>
        <w:jc w:val="both"/>
        <w:outlineLvl w:val="1"/>
        <w:rPr>
          <w:sz w:val="28"/>
          <w:szCs w:val="28"/>
        </w:rPr>
      </w:pPr>
      <w:r w:rsidRPr="00270868">
        <w:rPr>
          <w:bCs/>
          <w:sz w:val="28"/>
          <w:szCs w:val="28"/>
        </w:rPr>
        <w:t xml:space="preserve">2.13. </w:t>
      </w:r>
      <w:r w:rsidRPr="00270868">
        <w:rPr>
          <w:sz w:val="28"/>
          <w:szCs w:val="28"/>
        </w:rPr>
        <w:t xml:space="preserve">Срок регистрации запроса заявителя о предоставлении муниципальной услуги </w:t>
      </w:r>
      <w:r w:rsidR="00345345" w:rsidRPr="00270868">
        <w:rPr>
          <w:bCs/>
          <w:sz w:val="28"/>
          <w:szCs w:val="28"/>
        </w:rPr>
        <w:t>составляет не более 15</w:t>
      </w:r>
      <w:r w:rsidRPr="00270868">
        <w:rPr>
          <w:bCs/>
          <w:sz w:val="28"/>
          <w:szCs w:val="28"/>
        </w:rPr>
        <w:t>.</w:t>
      </w:r>
    </w:p>
    <w:p w14:paraId="0E13B040" w14:textId="77777777" w:rsidR="00777542" w:rsidRPr="00270868" w:rsidRDefault="00777542" w:rsidP="00777542">
      <w:pPr>
        <w:adjustRightInd w:val="0"/>
        <w:ind w:firstLine="540"/>
        <w:jc w:val="both"/>
        <w:outlineLvl w:val="1"/>
        <w:rPr>
          <w:sz w:val="28"/>
          <w:szCs w:val="28"/>
        </w:rPr>
      </w:pPr>
      <w:r w:rsidRPr="00270868">
        <w:rPr>
          <w:bCs/>
          <w:sz w:val="28"/>
          <w:szCs w:val="28"/>
        </w:rPr>
        <w:t xml:space="preserve">2.14. </w:t>
      </w:r>
      <w:r w:rsidRPr="00270868">
        <w:rPr>
          <w:sz w:val="28"/>
          <w:szCs w:val="28"/>
        </w:rPr>
        <w:t>Требования к помещениям, в которых предоставляется муниципальная услуга:</w:t>
      </w:r>
    </w:p>
    <w:p w14:paraId="245D4704" w14:textId="77777777" w:rsidR="00345345" w:rsidRPr="00270868" w:rsidRDefault="00345345" w:rsidP="00345345">
      <w:pPr>
        <w:adjustRightInd w:val="0"/>
        <w:ind w:firstLine="540"/>
        <w:jc w:val="both"/>
        <w:outlineLvl w:val="1"/>
        <w:rPr>
          <w:sz w:val="28"/>
          <w:szCs w:val="28"/>
        </w:rPr>
      </w:pPr>
      <w:r w:rsidRPr="00270868">
        <w:rPr>
          <w:sz w:val="28"/>
          <w:szCs w:val="28"/>
        </w:rPr>
        <w:t xml:space="preserve">Помещения для предоставления муниципальной услуги размещаются преимущественно на первом этаже здания. Помещения оборудуются пандусами или подъемными устройствами для обеспечения доступа инвалидов на креслах-колясках,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 </w:t>
      </w:r>
    </w:p>
    <w:p w14:paraId="297A2E09" w14:textId="77777777" w:rsidR="00345345" w:rsidRPr="00270868" w:rsidRDefault="00345345" w:rsidP="00345345">
      <w:pPr>
        <w:adjustRightInd w:val="0"/>
        <w:ind w:firstLine="540"/>
        <w:jc w:val="both"/>
        <w:outlineLvl w:val="1"/>
        <w:rPr>
          <w:sz w:val="28"/>
          <w:szCs w:val="28"/>
        </w:rPr>
      </w:pPr>
      <w:r w:rsidRPr="00270868">
        <w:rPr>
          <w:sz w:val="28"/>
          <w:szCs w:val="28"/>
        </w:rPr>
        <w:t>Рабочее место специалиста оснащается настенной вывеской или настольной табличкой с указанием фамилии, имени, отчества и должности. Места для заполнения документов оборудуются стульями, столами, обеспечиваются раздаточными информационными материалами, письменными принадлежностями.</w:t>
      </w:r>
    </w:p>
    <w:p w14:paraId="4F44D0FB" w14:textId="77777777" w:rsidR="00345345" w:rsidRPr="00270868" w:rsidRDefault="00345345" w:rsidP="00345345">
      <w:pPr>
        <w:adjustRightInd w:val="0"/>
        <w:ind w:firstLine="540"/>
        <w:jc w:val="both"/>
        <w:outlineLvl w:val="1"/>
        <w:rPr>
          <w:sz w:val="28"/>
          <w:szCs w:val="28"/>
        </w:rPr>
      </w:pPr>
      <w:r w:rsidRPr="00270868">
        <w:rPr>
          <w:sz w:val="28"/>
          <w:szCs w:val="28"/>
        </w:rPr>
        <w:t xml:space="preserve">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w:t>
      </w:r>
      <w:r w:rsidRPr="00270868">
        <w:rPr>
          <w:sz w:val="28"/>
          <w:szCs w:val="28"/>
        </w:rPr>
        <w:lastRenderedPageBreak/>
        <w:t>получения услуги документов, о совершении ими других необходимых для получения услуги действий.</w:t>
      </w:r>
    </w:p>
    <w:p w14:paraId="1E12127D" w14:textId="77777777" w:rsidR="00C47B3C" w:rsidRPr="00270868" w:rsidRDefault="00345345" w:rsidP="00583231">
      <w:pPr>
        <w:adjustRightInd w:val="0"/>
        <w:ind w:firstLine="540"/>
        <w:jc w:val="both"/>
        <w:outlineLvl w:val="1"/>
        <w:rPr>
          <w:sz w:val="28"/>
          <w:szCs w:val="28"/>
        </w:rPr>
      </w:pPr>
      <w:r w:rsidRPr="00270868">
        <w:rPr>
          <w:sz w:val="28"/>
          <w:szCs w:val="28"/>
        </w:rPr>
        <w:t>На информационных стендах размещаются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14:paraId="365C0F11" w14:textId="77777777" w:rsidR="00345345" w:rsidRPr="00270868" w:rsidRDefault="00345345" w:rsidP="00345345">
      <w:pPr>
        <w:adjustRightInd w:val="0"/>
        <w:ind w:firstLine="540"/>
        <w:jc w:val="both"/>
        <w:outlineLvl w:val="1"/>
        <w:rPr>
          <w:sz w:val="28"/>
          <w:szCs w:val="28"/>
        </w:rPr>
      </w:pPr>
      <w:r w:rsidRPr="00270868">
        <w:rPr>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14:paraId="04BAC7DC" w14:textId="77777777" w:rsidR="00345345" w:rsidRPr="00270868" w:rsidRDefault="00345345" w:rsidP="00345345">
      <w:pPr>
        <w:adjustRightInd w:val="0"/>
        <w:ind w:firstLine="540"/>
        <w:jc w:val="both"/>
        <w:outlineLvl w:val="1"/>
        <w:rPr>
          <w:sz w:val="28"/>
          <w:szCs w:val="28"/>
        </w:rPr>
      </w:pPr>
      <w:r w:rsidRPr="00270868">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специалистов.</w:t>
      </w:r>
    </w:p>
    <w:p w14:paraId="0C91FDBE" w14:textId="77777777" w:rsidR="00345345" w:rsidRPr="00270868" w:rsidRDefault="00345345" w:rsidP="00345345">
      <w:pPr>
        <w:adjustRightInd w:val="0"/>
        <w:ind w:firstLine="540"/>
        <w:jc w:val="both"/>
        <w:outlineLvl w:val="1"/>
        <w:rPr>
          <w:sz w:val="28"/>
          <w:szCs w:val="28"/>
        </w:rPr>
      </w:pPr>
      <w:r w:rsidRPr="00270868">
        <w:rPr>
          <w:sz w:val="28"/>
          <w:szCs w:val="28"/>
        </w:rPr>
        <w:t xml:space="preserve">При наличии на территории,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 </w:t>
      </w:r>
    </w:p>
    <w:p w14:paraId="57C02C0D" w14:textId="77777777" w:rsidR="00345345" w:rsidRPr="00270868" w:rsidRDefault="00345345" w:rsidP="00345345">
      <w:pPr>
        <w:adjustRightInd w:val="0"/>
        <w:ind w:firstLine="540"/>
        <w:jc w:val="both"/>
        <w:outlineLvl w:val="1"/>
        <w:rPr>
          <w:sz w:val="28"/>
          <w:szCs w:val="28"/>
        </w:rPr>
      </w:pPr>
      <w:r w:rsidRPr="00270868">
        <w:rPr>
          <w:sz w:val="28"/>
          <w:szCs w:val="28"/>
        </w:rPr>
        <w:t>В администрации района обеспечивается:</w:t>
      </w:r>
    </w:p>
    <w:p w14:paraId="0266DA40" w14:textId="77777777" w:rsidR="00345345" w:rsidRPr="00270868" w:rsidRDefault="00345345" w:rsidP="00345345">
      <w:pPr>
        <w:adjustRightInd w:val="0"/>
        <w:ind w:firstLine="540"/>
        <w:jc w:val="both"/>
        <w:outlineLvl w:val="1"/>
        <w:rPr>
          <w:sz w:val="28"/>
          <w:szCs w:val="28"/>
        </w:rPr>
      </w:pPr>
      <w:r w:rsidRPr="00270868">
        <w:rPr>
          <w:sz w:val="28"/>
          <w:szCs w:val="28"/>
        </w:rPr>
        <w:t>- допуск на объект сурдопереводчика, тифлосурдопереводчика;</w:t>
      </w:r>
    </w:p>
    <w:p w14:paraId="3ECF6F77" w14:textId="77777777" w:rsidR="00345345" w:rsidRPr="00270868" w:rsidRDefault="00345345" w:rsidP="00345345">
      <w:pPr>
        <w:adjustRightInd w:val="0"/>
        <w:ind w:firstLine="540"/>
        <w:jc w:val="both"/>
        <w:outlineLvl w:val="1"/>
        <w:rPr>
          <w:sz w:val="28"/>
          <w:szCs w:val="28"/>
        </w:rPr>
      </w:pPr>
      <w:r w:rsidRPr="00270868">
        <w:rPr>
          <w:sz w:val="28"/>
          <w:szCs w:val="28"/>
        </w:rPr>
        <w:t>-сопровождение инвалидов, имеющих стойкие нарушения функции зрения и самостоятельного передвижения ;</w:t>
      </w:r>
    </w:p>
    <w:p w14:paraId="36F3F423" w14:textId="77777777" w:rsidR="00345345" w:rsidRPr="00270868" w:rsidRDefault="00345345" w:rsidP="00345345">
      <w:pPr>
        <w:adjustRightInd w:val="0"/>
        <w:ind w:firstLine="540"/>
        <w:jc w:val="both"/>
        <w:outlineLvl w:val="1"/>
        <w:rPr>
          <w:sz w:val="28"/>
          <w:szCs w:val="28"/>
        </w:rPr>
      </w:pPr>
      <w:r w:rsidRPr="00270868">
        <w:rPr>
          <w:sz w:val="28"/>
          <w:szCs w:val="28"/>
        </w:rPr>
        <w:t>- допуск собаки-проводника при наличии документа, подтверждающего её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7E9AD45" w14:textId="77777777" w:rsidR="00345345" w:rsidRPr="00270868" w:rsidRDefault="00345345" w:rsidP="00345345">
      <w:pPr>
        <w:adjustRightInd w:val="0"/>
        <w:ind w:firstLine="540"/>
        <w:jc w:val="both"/>
        <w:outlineLvl w:val="1"/>
        <w:rPr>
          <w:sz w:val="28"/>
          <w:szCs w:val="28"/>
        </w:rPr>
      </w:pPr>
      <w:r w:rsidRPr="00270868">
        <w:rPr>
          <w:sz w:val="28"/>
          <w:szCs w:val="28"/>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14:paraId="6AA8FFA3" w14:textId="77777777" w:rsidR="00345345" w:rsidRPr="00270868" w:rsidRDefault="00345345" w:rsidP="00345345">
      <w:pPr>
        <w:adjustRightInd w:val="0"/>
        <w:ind w:firstLine="540"/>
        <w:jc w:val="both"/>
        <w:outlineLvl w:val="1"/>
        <w:rPr>
          <w:sz w:val="28"/>
          <w:szCs w:val="28"/>
        </w:rPr>
      </w:pPr>
      <w:r w:rsidRPr="00270868">
        <w:rPr>
          <w:sz w:val="28"/>
          <w:szCs w:val="28"/>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организации инвалидов «Всероссийское общество глухих», который располагается по адресу: г.Красноярск, ул.Карла Маркса,д.40 (второй этаж). Режим работы: ежедневно с 09.00 до 18.00 часов (кроме выходных и праздничных дней). Телефон/факс: 8(391)227-55-44. Мобильный телефон (</w:t>
      </w:r>
      <w:r w:rsidRPr="00270868">
        <w:rPr>
          <w:sz w:val="28"/>
          <w:szCs w:val="28"/>
          <w:lang w:val="en-US"/>
        </w:rPr>
        <w:t>SMS</w:t>
      </w:r>
      <w:r w:rsidRPr="00270868">
        <w:rPr>
          <w:sz w:val="28"/>
          <w:szCs w:val="28"/>
        </w:rPr>
        <w:t xml:space="preserve">) : 8-965-900-57-26. </w:t>
      </w:r>
      <w:r w:rsidRPr="00270868">
        <w:rPr>
          <w:sz w:val="28"/>
          <w:szCs w:val="28"/>
          <w:lang w:val="en-US"/>
        </w:rPr>
        <w:t>E</w:t>
      </w:r>
      <w:r w:rsidRPr="00270868">
        <w:rPr>
          <w:sz w:val="28"/>
          <w:szCs w:val="28"/>
        </w:rPr>
        <w:t>-</w:t>
      </w:r>
      <w:r w:rsidRPr="00270868">
        <w:rPr>
          <w:sz w:val="28"/>
          <w:szCs w:val="28"/>
          <w:lang w:val="en-US"/>
        </w:rPr>
        <w:t>mail</w:t>
      </w:r>
      <w:r w:rsidRPr="00270868">
        <w:rPr>
          <w:sz w:val="28"/>
          <w:szCs w:val="28"/>
        </w:rPr>
        <w:t xml:space="preserve">: </w:t>
      </w:r>
      <w:hyperlink r:id="rId23" w:history="1">
        <w:r w:rsidRPr="00270868">
          <w:rPr>
            <w:rStyle w:val="ac"/>
            <w:color w:val="auto"/>
            <w:sz w:val="28"/>
            <w:szCs w:val="28"/>
            <w:lang w:val="en-US"/>
          </w:rPr>
          <w:t>kraivog</w:t>
        </w:r>
        <w:r w:rsidRPr="00270868">
          <w:rPr>
            <w:rStyle w:val="ac"/>
            <w:color w:val="auto"/>
            <w:sz w:val="28"/>
            <w:szCs w:val="28"/>
          </w:rPr>
          <w:t>@</w:t>
        </w:r>
        <w:r w:rsidRPr="00270868">
          <w:rPr>
            <w:rStyle w:val="ac"/>
            <w:color w:val="auto"/>
            <w:sz w:val="28"/>
            <w:szCs w:val="28"/>
            <w:lang w:val="en-US"/>
          </w:rPr>
          <w:t>mail</w:t>
        </w:r>
        <w:r w:rsidRPr="00270868">
          <w:rPr>
            <w:rStyle w:val="ac"/>
            <w:color w:val="auto"/>
            <w:sz w:val="28"/>
            <w:szCs w:val="28"/>
          </w:rPr>
          <w:t>.</w:t>
        </w:r>
        <w:r w:rsidRPr="00270868">
          <w:rPr>
            <w:rStyle w:val="ac"/>
            <w:color w:val="auto"/>
            <w:sz w:val="28"/>
            <w:szCs w:val="28"/>
            <w:lang w:val="en-US"/>
          </w:rPr>
          <w:t>ru</w:t>
        </w:r>
      </w:hyperlink>
      <w:r w:rsidRPr="00270868">
        <w:rPr>
          <w:sz w:val="28"/>
          <w:szCs w:val="28"/>
        </w:rPr>
        <w:t xml:space="preserve">. </w:t>
      </w:r>
      <w:r w:rsidRPr="00270868">
        <w:rPr>
          <w:sz w:val="28"/>
          <w:szCs w:val="28"/>
          <w:lang w:val="en-US"/>
        </w:rPr>
        <w:t>Skype</w:t>
      </w:r>
      <w:r w:rsidRPr="00270868">
        <w:rPr>
          <w:sz w:val="28"/>
          <w:szCs w:val="28"/>
        </w:rPr>
        <w:t xml:space="preserve">: </w:t>
      </w:r>
      <w:r w:rsidRPr="00270868">
        <w:rPr>
          <w:sz w:val="28"/>
          <w:szCs w:val="28"/>
          <w:lang w:val="en-US"/>
        </w:rPr>
        <w:t>kraivog</w:t>
      </w:r>
      <w:r w:rsidRPr="00270868">
        <w:rPr>
          <w:sz w:val="28"/>
          <w:szCs w:val="28"/>
        </w:rPr>
        <w:t xml:space="preserve">. ooVoo: </w:t>
      </w:r>
      <w:r w:rsidRPr="00270868">
        <w:rPr>
          <w:sz w:val="28"/>
          <w:szCs w:val="28"/>
          <w:lang w:val="en-US"/>
        </w:rPr>
        <w:t>kraivog</w:t>
      </w:r>
      <w:r w:rsidRPr="00270868">
        <w:rPr>
          <w:sz w:val="28"/>
          <w:szCs w:val="28"/>
        </w:rPr>
        <w:t>.</w:t>
      </w:r>
    </w:p>
    <w:p w14:paraId="70640CAB" w14:textId="77777777" w:rsidR="00777542" w:rsidRPr="00270868" w:rsidRDefault="00777542" w:rsidP="00777542">
      <w:pPr>
        <w:adjustRightInd w:val="0"/>
        <w:ind w:firstLine="540"/>
        <w:jc w:val="both"/>
        <w:outlineLvl w:val="1"/>
        <w:rPr>
          <w:sz w:val="28"/>
          <w:szCs w:val="28"/>
        </w:rPr>
      </w:pPr>
      <w:r w:rsidRPr="00270868">
        <w:rPr>
          <w:sz w:val="28"/>
          <w:szCs w:val="28"/>
        </w:rPr>
        <w:t>2.15. На информационном стенде в администрации размещаются следующие информационные материалы:</w:t>
      </w:r>
    </w:p>
    <w:p w14:paraId="4946F102" w14:textId="77777777" w:rsidR="00777542" w:rsidRPr="00270868" w:rsidRDefault="00777542" w:rsidP="00777542">
      <w:pPr>
        <w:adjustRightInd w:val="0"/>
        <w:ind w:firstLine="540"/>
        <w:jc w:val="both"/>
        <w:outlineLvl w:val="1"/>
        <w:rPr>
          <w:sz w:val="28"/>
          <w:szCs w:val="28"/>
        </w:rPr>
      </w:pPr>
      <w:r w:rsidRPr="00270868">
        <w:rPr>
          <w:sz w:val="28"/>
          <w:szCs w:val="28"/>
        </w:rPr>
        <w:t>- сведения о перечне предоставляемых муниципальных услуг;</w:t>
      </w:r>
    </w:p>
    <w:p w14:paraId="4198C15A" w14:textId="77777777" w:rsidR="00777542" w:rsidRPr="00270868" w:rsidRDefault="00777542" w:rsidP="00777542">
      <w:pPr>
        <w:adjustRightInd w:val="0"/>
        <w:ind w:firstLine="540"/>
        <w:jc w:val="both"/>
        <w:outlineLvl w:val="1"/>
        <w:rPr>
          <w:sz w:val="28"/>
          <w:szCs w:val="28"/>
        </w:rPr>
      </w:pPr>
      <w:r w:rsidRPr="00270868">
        <w:rPr>
          <w:sz w:val="28"/>
          <w:szCs w:val="28"/>
        </w:rPr>
        <w:t>- образцы документов (справок).</w:t>
      </w:r>
    </w:p>
    <w:p w14:paraId="1C3E7B8E" w14:textId="77777777" w:rsidR="00777542" w:rsidRPr="00270868" w:rsidRDefault="00777542" w:rsidP="00777542">
      <w:pPr>
        <w:adjustRightInd w:val="0"/>
        <w:ind w:firstLine="540"/>
        <w:jc w:val="both"/>
        <w:outlineLvl w:val="1"/>
        <w:rPr>
          <w:sz w:val="28"/>
          <w:szCs w:val="28"/>
        </w:rPr>
      </w:pPr>
      <w:r w:rsidRPr="00270868">
        <w:rPr>
          <w:sz w:val="28"/>
          <w:szCs w:val="28"/>
        </w:rPr>
        <w:t>- адрес, номера телефонов и факса, график работы, адрес электронной почты администрации и отдела;</w:t>
      </w:r>
    </w:p>
    <w:p w14:paraId="2416B29B" w14:textId="77777777" w:rsidR="00777542" w:rsidRPr="00270868" w:rsidRDefault="00777542" w:rsidP="00777542">
      <w:pPr>
        <w:adjustRightInd w:val="0"/>
        <w:ind w:firstLine="540"/>
        <w:jc w:val="both"/>
        <w:outlineLvl w:val="1"/>
        <w:rPr>
          <w:sz w:val="28"/>
          <w:szCs w:val="28"/>
        </w:rPr>
      </w:pPr>
      <w:r w:rsidRPr="00270868">
        <w:rPr>
          <w:sz w:val="28"/>
          <w:szCs w:val="28"/>
        </w:rPr>
        <w:t>- административный регламент;</w:t>
      </w:r>
    </w:p>
    <w:p w14:paraId="15CEAABE" w14:textId="77777777" w:rsidR="00777542" w:rsidRPr="00270868" w:rsidRDefault="00777542" w:rsidP="00777542">
      <w:pPr>
        <w:adjustRightInd w:val="0"/>
        <w:ind w:firstLine="540"/>
        <w:jc w:val="both"/>
        <w:outlineLvl w:val="1"/>
        <w:rPr>
          <w:sz w:val="28"/>
          <w:szCs w:val="28"/>
        </w:rPr>
      </w:pPr>
      <w:r w:rsidRPr="00270868">
        <w:rPr>
          <w:sz w:val="28"/>
          <w:szCs w:val="28"/>
        </w:rPr>
        <w:lastRenderedPageBreak/>
        <w:t>- адрес официального сайта Учреждения в сети Интернет, содержащего информацию о предоставлении муниципальной услуги;</w:t>
      </w:r>
    </w:p>
    <w:p w14:paraId="34790AF9" w14:textId="77777777" w:rsidR="00777542" w:rsidRPr="00270868" w:rsidRDefault="00777542" w:rsidP="00777542">
      <w:pPr>
        <w:adjustRightInd w:val="0"/>
        <w:ind w:firstLine="540"/>
        <w:jc w:val="both"/>
        <w:outlineLvl w:val="1"/>
        <w:rPr>
          <w:sz w:val="28"/>
          <w:szCs w:val="28"/>
        </w:rPr>
      </w:pPr>
      <w:r w:rsidRPr="00270868">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22A6C508" w14:textId="77777777" w:rsidR="00777542" w:rsidRPr="00270868" w:rsidRDefault="00777542" w:rsidP="00777542">
      <w:pPr>
        <w:adjustRightInd w:val="0"/>
        <w:ind w:firstLine="540"/>
        <w:jc w:val="both"/>
        <w:outlineLvl w:val="1"/>
        <w:rPr>
          <w:sz w:val="28"/>
          <w:szCs w:val="28"/>
        </w:rPr>
      </w:pPr>
      <w:r w:rsidRPr="00270868">
        <w:rPr>
          <w:sz w:val="28"/>
          <w:szCs w:val="28"/>
        </w:rPr>
        <w:t>- перечень оснований для отказа в предоставлении муниципальной услуги;</w:t>
      </w:r>
    </w:p>
    <w:p w14:paraId="72E17DD3" w14:textId="77777777" w:rsidR="00777542" w:rsidRPr="00270868" w:rsidRDefault="00777542" w:rsidP="00777542">
      <w:pPr>
        <w:adjustRightInd w:val="0"/>
        <w:ind w:firstLine="540"/>
        <w:jc w:val="both"/>
        <w:outlineLvl w:val="1"/>
        <w:rPr>
          <w:sz w:val="28"/>
          <w:szCs w:val="28"/>
        </w:rPr>
      </w:pPr>
      <w:r w:rsidRPr="00270868">
        <w:rPr>
          <w:sz w:val="28"/>
          <w:szCs w:val="28"/>
        </w:rPr>
        <w:t>- порядок обжалования действий (бездействия) и решений, осуществляемых (принятых) в ходе предоставления муниципальной услуги;</w:t>
      </w:r>
    </w:p>
    <w:p w14:paraId="4FA4F127" w14:textId="77777777" w:rsidR="00777542" w:rsidRPr="00270868" w:rsidRDefault="00777542" w:rsidP="00777542">
      <w:pPr>
        <w:adjustRightInd w:val="0"/>
        <w:ind w:firstLine="540"/>
        <w:jc w:val="both"/>
        <w:outlineLvl w:val="1"/>
        <w:rPr>
          <w:sz w:val="28"/>
          <w:szCs w:val="28"/>
        </w:rPr>
      </w:pPr>
      <w:r w:rsidRPr="00270868">
        <w:rPr>
          <w:sz w:val="28"/>
          <w:szCs w:val="28"/>
        </w:rPr>
        <w:t>- необходимая оперативная информация о предоставлении муниципальной услуги.</w:t>
      </w:r>
    </w:p>
    <w:p w14:paraId="05C4356C" w14:textId="77777777" w:rsidR="00777542" w:rsidRPr="00270868" w:rsidRDefault="00777542" w:rsidP="00777542">
      <w:pPr>
        <w:adjustRightInd w:val="0"/>
        <w:ind w:firstLine="540"/>
        <w:jc w:val="both"/>
        <w:outlineLvl w:val="1"/>
        <w:rPr>
          <w:sz w:val="28"/>
          <w:szCs w:val="28"/>
        </w:rPr>
      </w:pPr>
      <w:r w:rsidRPr="00270868">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534211F4" w14:textId="77777777" w:rsidR="00777542" w:rsidRPr="00270868" w:rsidRDefault="00777542" w:rsidP="00777542">
      <w:pPr>
        <w:adjustRightInd w:val="0"/>
        <w:ind w:firstLine="540"/>
        <w:jc w:val="both"/>
        <w:outlineLvl w:val="1"/>
        <w:rPr>
          <w:sz w:val="28"/>
          <w:szCs w:val="28"/>
        </w:rPr>
      </w:pPr>
      <w:r w:rsidRPr="00270868">
        <w:rPr>
          <w:sz w:val="28"/>
          <w:szCs w:val="28"/>
        </w:rPr>
        <w:t>2.16. Показателями доступности и качества муниципальной услуги являются:</w:t>
      </w:r>
    </w:p>
    <w:p w14:paraId="28B78D71" w14:textId="77777777" w:rsidR="00345345" w:rsidRPr="00270868" w:rsidRDefault="00345345" w:rsidP="00345345">
      <w:pPr>
        <w:shd w:val="clear" w:color="auto" w:fill="FFFFFF"/>
        <w:ind w:firstLine="539"/>
        <w:jc w:val="both"/>
        <w:rPr>
          <w:sz w:val="28"/>
          <w:szCs w:val="28"/>
        </w:rPr>
      </w:pPr>
      <w:r w:rsidRPr="00270868">
        <w:rPr>
          <w:sz w:val="28"/>
          <w:szCs w:val="28"/>
        </w:rPr>
        <w:t>2.16.1. Доступность муниципальной услуги:</w:t>
      </w:r>
    </w:p>
    <w:p w14:paraId="24B9ECB0" w14:textId="77777777" w:rsidR="00345345" w:rsidRPr="00270868" w:rsidRDefault="00345345" w:rsidP="00345345">
      <w:pPr>
        <w:shd w:val="clear" w:color="auto" w:fill="FFFFFF"/>
        <w:ind w:firstLine="539"/>
        <w:jc w:val="both"/>
        <w:rPr>
          <w:sz w:val="28"/>
          <w:szCs w:val="28"/>
        </w:rPr>
      </w:pPr>
      <w:r w:rsidRPr="00270868">
        <w:rPr>
          <w:sz w:val="28"/>
          <w:szCs w:val="28"/>
        </w:rPr>
        <w:t>1) простота и рациональность процесса предоставления муниципальной услуги;</w:t>
      </w:r>
    </w:p>
    <w:p w14:paraId="0BB9DE1A" w14:textId="77777777" w:rsidR="00345345" w:rsidRPr="00270868" w:rsidRDefault="00345345" w:rsidP="00345345">
      <w:pPr>
        <w:shd w:val="clear" w:color="auto" w:fill="FFFFFF"/>
        <w:ind w:firstLine="539"/>
        <w:jc w:val="both"/>
        <w:rPr>
          <w:sz w:val="28"/>
          <w:szCs w:val="28"/>
        </w:rPr>
      </w:pPr>
      <w:r w:rsidRPr="00270868">
        <w:rPr>
          <w:sz w:val="28"/>
          <w:szCs w:val="28"/>
        </w:rPr>
        <w:t>2) ясность и качество информации о порядке предоставления муниципальной услуги.</w:t>
      </w:r>
    </w:p>
    <w:p w14:paraId="748A4DD4" w14:textId="77777777" w:rsidR="00345345" w:rsidRPr="00270868" w:rsidRDefault="00345345" w:rsidP="00345345">
      <w:pPr>
        <w:shd w:val="clear" w:color="auto" w:fill="FFFFFF"/>
        <w:ind w:firstLine="539"/>
        <w:jc w:val="both"/>
        <w:rPr>
          <w:sz w:val="28"/>
          <w:szCs w:val="28"/>
        </w:rPr>
      </w:pPr>
      <w:r w:rsidRPr="00270868">
        <w:rPr>
          <w:sz w:val="28"/>
          <w:szCs w:val="28"/>
        </w:rPr>
        <w:t>2.16.2. Качество предоставления муниципальной услуги:</w:t>
      </w:r>
    </w:p>
    <w:p w14:paraId="78D8BBAB" w14:textId="77777777" w:rsidR="00345345" w:rsidRPr="00270868" w:rsidRDefault="00345345" w:rsidP="00345345">
      <w:pPr>
        <w:shd w:val="clear" w:color="auto" w:fill="FFFFFF"/>
        <w:ind w:firstLine="539"/>
        <w:jc w:val="both"/>
        <w:rPr>
          <w:sz w:val="28"/>
          <w:szCs w:val="28"/>
        </w:rPr>
      </w:pPr>
      <w:r w:rsidRPr="00270868">
        <w:rPr>
          <w:sz w:val="28"/>
          <w:szCs w:val="28"/>
        </w:rPr>
        <w:t>1) показатели точности обработки данных специалистами;</w:t>
      </w:r>
    </w:p>
    <w:p w14:paraId="2DA4807D" w14:textId="77777777" w:rsidR="00345345" w:rsidRPr="00270868" w:rsidRDefault="00345345" w:rsidP="00345345">
      <w:pPr>
        <w:shd w:val="clear" w:color="auto" w:fill="FFFFFF"/>
        <w:ind w:firstLine="539"/>
        <w:jc w:val="both"/>
        <w:rPr>
          <w:sz w:val="28"/>
          <w:szCs w:val="28"/>
        </w:rPr>
      </w:pPr>
      <w:r w:rsidRPr="00270868">
        <w:rPr>
          <w:sz w:val="28"/>
          <w:szCs w:val="28"/>
        </w:rPr>
        <w:t>2) правильность оформления документов специалистами;</w:t>
      </w:r>
    </w:p>
    <w:p w14:paraId="1AE20E82" w14:textId="77777777" w:rsidR="00345345" w:rsidRPr="00270868" w:rsidRDefault="00345345" w:rsidP="00345345">
      <w:pPr>
        <w:shd w:val="clear" w:color="auto" w:fill="FFFFFF"/>
        <w:ind w:firstLine="539"/>
        <w:jc w:val="both"/>
        <w:rPr>
          <w:sz w:val="28"/>
          <w:szCs w:val="28"/>
        </w:rPr>
      </w:pPr>
      <w:r w:rsidRPr="00270868">
        <w:rPr>
          <w:sz w:val="28"/>
          <w:szCs w:val="28"/>
        </w:rPr>
        <w:t>3) качество процесса обслуживания заявителей.</w:t>
      </w:r>
    </w:p>
    <w:p w14:paraId="6D53558F" w14:textId="77777777" w:rsidR="00CF7CFE" w:rsidRPr="00270868" w:rsidRDefault="00CF7CFE" w:rsidP="00CF7CFE">
      <w:pPr>
        <w:pStyle w:val="ConsPlusNormal"/>
        <w:ind w:firstLine="540"/>
        <w:jc w:val="both"/>
        <w:rPr>
          <w:rFonts w:ascii="Times New Roman" w:eastAsia="Calibri" w:hAnsi="Times New Roman" w:cs="Times New Roman"/>
          <w:sz w:val="28"/>
          <w:szCs w:val="28"/>
        </w:rPr>
      </w:pPr>
      <w:r w:rsidRPr="00270868">
        <w:rPr>
          <w:rFonts w:ascii="Times New Roman" w:eastAsia="Calibri" w:hAnsi="Times New Roman" w:cs="Times New Roman"/>
          <w:sz w:val="28"/>
          <w:szCs w:val="28"/>
        </w:rPr>
        <w:t>2.17.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14:paraId="310641F7" w14:textId="77777777" w:rsidR="00CF7CFE" w:rsidRPr="00270868" w:rsidRDefault="00CF7CFE" w:rsidP="00CF7CFE">
      <w:pPr>
        <w:adjustRightInd w:val="0"/>
        <w:ind w:firstLine="540"/>
        <w:jc w:val="both"/>
        <w:rPr>
          <w:rFonts w:eastAsia="Calibri"/>
          <w:sz w:val="28"/>
          <w:szCs w:val="28"/>
        </w:rPr>
      </w:pPr>
      <w:r w:rsidRPr="00270868">
        <w:rPr>
          <w:rFonts w:eastAsia="Calibri"/>
          <w:sz w:val="28"/>
          <w:szCs w:val="28"/>
        </w:rPr>
        <w:t xml:space="preserve">2.17.1.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по адресу 662340, Россия, Красноярский край, Балахтинский район, пгт. Балахта ул. Богаткова, 1, телефон: </w:t>
      </w:r>
      <w:r w:rsidRPr="00270868">
        <w:rPr>
          <w:sz w:val="28"/>
          <w:szCs w:val="28"/>
        </w:rPr>
        <w:t>8 (800) 200-39-12 (единая справочная служба) +7 (39148) 2-11-28. Режим работы: понедельник-пятница с 9:00 до 18:00.</w:t>
      </w:r>
    </w:p>
    <w:p w14:paraId="581D73AD" w14:textId="77777777" w:rsidR="00910517" w:rsidRPr="00270868" w:rsidRDefault="00CF7CFE" w:rsidP="00910517">
      <w:pPr>
        <w:adjustRightInd w:val="0"/>
        <w:ind w:firstLine="540"/>
        <w:jc w:val="both"/>
      </w:pPr>
      <w:r w:rsidRPr="00270868">
        <w:rPr>
          <w:sz w:val="28"/>
          <w:szCs w:val="28"/>
        </w:rPr>
        <w:t xml:space="preserve">2.18. Муниципальная услуга может быть получена заявителем в </w:t>
      </w:r>
      <w:r w:rsidRPr="00270868">
        <w:rPr>
          <w:sz w:val="28"/>
          <w:szCs w:val="24"/>
        </w:rPr>
        <w:t xml:space="preserve">электронной форме </w:t>
      </w:r>
      <w:r w:rsidRPr="00270868">
        <w:rPr>
          <w:bCs/>
          <w:sz w:val="28"/>
          <w:szCs w:val="28"/>
        </w:rPr>
        <w:t>с использованием государственной информационной системы «Портал государственных услуг Российской Федерации» (</w:t>
      </w:r>
      <w:hyperlink r:id="rId24" w:history="1">
        <w:r w:rsidR="00910517" w:rsidRPr="00270868">
          <w:rPr>
            <w:rStyle w:val="ac"/>
            <w:bCs/>
            <w:color w:val="auto"/>
            <w:sz w:val="28"/>
            <w:szCs w:val="28"/>
          </w:rPr>
          <w:t>http://www.gosuslugi.ru/</w:t>
        </w:r>
      </w:hyperlink>
      <w:r w:rsidRPr="00270868">
        <w:rPr>
          <w:bCs/>
          <w:sz w:val="28"/>
          <w:szCs w:val="28"/>
        </w:rPr>
        <w:t>)</w:t>
      </w:r>
      <w:r w:rsidRPr="00270868">
        <w:t>.</w:t>
      </w:r>
    </w:p>
    <w:p w14:paraId="7CEB909B" w14:textId="77777777" w:rsidR="00910517" w:rsidRPr="00270868" w:rsidRDefault="00910517" w:rsidP="00910517">
      <w:pPr>
        <w:adjustRightInd w:val="0"/>
        <w:ind w:firstLine="540"/>
        <w:jc w:val="both"/>
        <w:rPr>
          <w:rFonts w:eastAsia="Calibri"/>
          <w:sz w:val="28"/>
          <w:szCs w:val="28"/>
        </w:rPr>
      </w:pPr>
      <w:r w:rsidRPr="00270868">
        <w:rPr>
          <w:rFonts w:eastAsia="Calibri"/>
          <w:sz w:val="28"/>
          <w:szCs w:val="28"/>
        </w:rPr>
        <w:t>Застройщики, наименования которых содержат слова "специализированный застройщик", также могут обратиться с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Красноярского края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74178590" w14:textId="77777777" w:rsidR="00CF7CFE" w:rsidRPr="00270868" w:rsidRDefault="00CF7CFE" w:rsidP="00CF7CFE">
      <w:pPr>
        <w:adjustRightInd w:val="0"/>
        <w:ind w:firstLine="540"/>
        <w:jc w:val="both"/>
        <w:rPr>
          <w:rFonts w:eastAsia="Calibri"/>
          <w:sz w:val="28"/>
          <w:szCs w:val="28"/>
        </w:rPr>
      </w:pPr>
    </w:p>
    <w:p w14:paraId="456BDDDF" w14:textId="77777777" w:rsidR="00345345" w:rsidRPr="00270868" w:rsidRDefault="00345345" w:rsidP="00345345">
      <w:pPr>
        <w:shd w:val="clear" w:color="auto" w:fill="FFFFFF"/>
        <w:ind w:firstLine="539"/>
        <w:jc w:val="both"/>
        <w:rPr>
          <w:sz w:val="28"/>
          <w:szCs w:val="28"/>
        </w:rPr>
      </w:pPr>
    </w:p>
    <w:p w14:paraId="562B97E4" w14:textId="77777777" w:rsidR="00C47B3C" w:rsidRPr="00270868" w:rsidRDefault="00C47B3C" w:rsidP="00345345">
      <w:pPr>
        <w:shd w:val="clear" w:color="auto" w:fill="FFFFFF"/>
        <w:ind w:firstLine="539"/>
        <w:jc w:val="both"/>
        <w:rPr>
          <w:sz w:val="28"/>
          <w:szCs w:val="28"/>
        </w:rPr>
      </w:pPr>
    </w:p>
    <w:p w14:paraId="616EE489" w14:textId="77777777" w:rsidR="00777542" w:rsidRPr="00270868" w:rsidRDefault="00777542" w:rsidP="00583231">
      <w:pPr>
        <w:adjustRightInd w:val="0"/>
        <w:jc w:val="both"/>
        <w:rPr>
          <w:sz w:val="28"/>
          <w:szCs w:val="28"/>
        </w:rPr>
      </w:pPr>
    </w:p>
    <w:p w14:paraId="76424C62" w14:textId="77777777" w:rsidR="00777542" w:rsidRPr="00270868" w:rsidRDefault="00777542" w:rsidP="00777542">
      <w:pPr>
        <w:adjustRightInd w:val="0"/>
        <w:ind w:firstLine="540"/>
        <w:jc w:val="center"/>
        <w:outlineLvl w:val="1"/>
        <w:rPr>
          <w:b/>
          <w:bCs/>
          <w:sz w:val="28"/>
          <w:szCs w:val="28"/>
        </w:rPr>
      </w:pPr>
      <w:r w:rsidRPr="00270868">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8794C07" w14:textId="77777777" w:rsidR="00777542" w:rsidRPr="00270868" w:rsidRDefault="00777542" w:rsidP="00777542">
      <w:pPr>
        <w:adjustRightInd w:val="0"/>
        <w:jc w:val="both"/>
        <w:outlineLvl w:val="1"/>
        <w:rPr>
          <w:sz w:val="28"/>
          <w:szCs w:val="28"/>
        </w:rPr>
      </w:pPr>
    </w:p>
    <w:p w14:paraId="10668F46"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3.1. Последовательность административных процедур исполнения Услуги включает в себя следующие административные процедуры:</w:t>
      </w:r>
    </w:p>
    <w:p w14:paraId="49932507"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1) прием и регистрация заявления с приложенными документами;</w:t>
      </w:r>
    </w:p>
    <w:p w14:paraId="2D006B04"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2) рассмотрение заявления и прилагаемых документов;</w:t>
      </w:r>
    </w:p>
    <w:p w14:paraId="04163A65"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3) выдача результата предоставления Услуги.</w:t>
      </w:r>
    </w:p>
    <w:p w14:paraId="63CAE22C"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3.2. Прием и регистрация заявления с приложенными документами:</w:t>
      </w:r>
    </w:p>
    <w:p w14:paraId="795395A3"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1) основанием для начала административной процедуры является получение заявления;</w:t>
      </w:r>
    </w:p>
    <w:p w14:paraId="16A07E63"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2)</w:t>
      </w:r>
      <w:r w:rsidR="00CF7CFE" w:rsidRPr="00270868">
        <w:rPr>
          <w:rFonts w:ascii="Times New Roman" w:hAnsi="Times New Roman" w:cs="Times New Roman"/>
          <w:sz w:val="28"/>
          <w:szCs w:val="28"/>
        </w:rPr>
        <w:t xml:space="preserve"> специалист общего отдела администрации района </w:t>
      </w:r>
      <w:r w:rsidRPr="00270868">
        <w:rPr>
          <w:rFonts w:ascii="Times New Roman" w:hAnsi="Times New Roman" w:cs="Times New Roman"/>
          <w:sz w:val="28"/>
          <w:szCs w:val="28"/>
        </w:rPr>
        <w:t>регистрирует поступившее заявление с прилагаемыми к нему документами;</w:t>
      </w:r>
    </w:p>
    <w:p w14:paraId="261D4C4C"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3) результатом административной процедуры является регистрация поступившего заявления с приложенными документами;</w:t>
      </w:r>
    </w:p>
    <w:p w14:paraId="4D04B927"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4) срок выполнения админис</w:t>
      </w:r>
      <w:r w:rsidR="002413D1" w:rsidRPr="00270868">
        <w:rPr>
          <w:rFonts w:ascii="Times New Roman" w:hAnsi="Times New Roman" w:cs="Times New Roman"/>
          <w:sz w:val="28"/>
          <w:szCs w:val="28"/>
        </w:rPr>
        <w:t>тративной процедуры составляет один рабочий</w:t>
      </w:r>
      <w:r w:rsidRPr="00270868">
        <w:rPr>
          <w:rFonts w:ascii="Times New Roman" w:hAnsi="Times New Roman" w:cs="Times New Roman"/>
          <w:sz w:val="28"/>
          <w:szCs w:val="28"/>
        </w:rPr>
        <w:t xml:space="preserve"> день со дня поступления заявления.</w:t>
      </w:r>
    </w:p>
    <w:p w14:paraId="493FFA30"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3.3. Рассмотрение заявления и прилагаемых документов:</w:t>
      </w:r>
    </w:p>
    <w:p w14:paraId="366DE84B"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1) основанием для начала административной процедуры является поступление зарегистрированного заявления с приложенными документами</w:t>
      </w:r>
      <w:r w:rsidR="00CF7CFE" w:rsidRPr="00270868">
        <w:rPr>
          <w:rFonts w:ascii="Times New Roman" w:hAnsi="Times New Roman" w:cs="Times New Roman"/>
          <w:sz w:val="28"/>
          <w:szCs w:val="28"/>
        </w:rPr>
        <w:t xml:space="preserve"> Главе района</w:t>
      </w:r>
      <w:r w:rsidRPr="00270868">
        <w:rPr>
          <w:rFonts w:ascii="Times New Roman" w:hAnsi="Times New Roman" w:cs="Times New Roman"/>
          <w:sz w:val="28"/>
          <w:szCs w:val="28"/>
        </w:rPr>
        <w:t>.</w:t>
      </w:r>
      <w:r w:rsidR="00CF7CFE" w:rsidRPr="00270868">
        <w:rPr>
          <w:rFonts w:ascii="Times New Roman" w:hAnsi="Times New Roman" w:cs="Times New Roman"/>
          <w:sz w:val="28"/>
          <w:szCs w:val="28"/>
        </w:rPr>
        <w:t xml:space="preserve"> Глава района </w:t>
      </w:r>
      <w:r w:rsidRPr="00270868">
        <w:rPr>
          <w:rFonts w:ascii="Times New Roman" w:hAnsi="Times New Roman" w:cs="Times New Roman"/>
          <w:sz w:val="28"/>
          <w:szCs w:val="28"/>
        </w:rPr>
        <w:t xml:space="preserve">назначает </w:t>
      </w:r>
      <w:r w:rsidR="00CF7CFE" w:rsidRPr="00270868">
        <w:rPr>
          <w:rFonts w:ascii="Times New Roman" w:hAnsi="Times New Roman" w:cs="Times New Roman"/>
          <w:sz w:val="28"/>
          <w:szCs w:val="28"/>
        </w:rPr>
        <w:t>ответственным за рассмотрение заявления и прилагаемых документов главного</w:t>
      </w:r>
      <w:r w:rsidRPr="00270868">
        <w:rPr>
          <w:rFonts w:ascii="Times New Roman" w:hAnsi="Times New Roman" w:cs="Times New Roman"/>
          <w:sz w:val="28"/>
          <w:szCs w:val="28"/>
        </w:rPr>
        <w:t xml:space="preserve"> специалиста</w:t>
      </w:r>
      <w:r w:rsidR="00CF7CFE" w:rsidRPr="00270868">
        <w:rPr>
          <w:rFonts w:ascii="Times New Roman" w:hAnsi="Times New Roman" w:cs="Times New Roman"/>
          <w:sz w:val="28"/>
          <w:szCs w:val="28"/>
        </w:rPr>
        <w:t xml:space="preserve"> в области архитектуры и градостроительства администрации района (далее - ответственный специалист)</w:t>
      </w:r>
      <w:r w:rsidRPr="00270868">
        <w:rPr>
          <w:rFonts w:ascii="Times New Roman" w:hAnsi="Times New Roman" w:cs="Times New Roman"/>
          <w:sz w:val="28"/>
          <w:szCs w:val="28"/>
        </w:rPr>
        <w:t>;</w:t>
      </w:r>
    </w:p>
    <w:p w14:paraId="31754B75"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 xml:space="preserve">2) </w:t>
      </w:r>
      <w:r w:rsidR="00CF7CFE" w:rsidRPr="00270868">
        <w:rPr>
          <w:rFonts w:ascii="Times New Roman" w:hAnsi="Times New Roman" w:cs="Times New Roman"/>
          <w:sz w:val="28"/>
          <w:szCs w:val="28"/>
        </w:rPr>
        <w:t xml:space="preserve">ответственный </w:t>
      </w:r>
      <w:r w:rsidRPr="00270868">
        <w:rPr>
          <w:rFonts w:ascii="Times New Roman" w:hAnsi="Times New Roman" w:cs="Times New Roman"/>
          <w:sz w:val="28"/>
          <w:szCs w:val="28"/>
        </w:rPr>
        <w:t>специалист осуществляет проверку наличия и правильности оформления документов, указанных в пункте 2.7. настоящего Регламента, осмотр объекта капитального строительства.</w:t>
      </w:r>
    </w:p>
    <w:p w14:paraId="7BDC828B"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2.7. настоящего Регламента, ответственный специалист в течение</w:t>
      </w:r>
      <w:r w:rsidR="00CF7CFE" w:rsidRPr="00270868">
        <w:rPr>
          <w:rFonts w:ascii="Times New Roman" w:hAnsi="Times New Roman" w:cs="Times New Roman"/>
          <w:sz w:val="28"/>
          <w:szCs w:val="28"/>
        </w:rPr>
        <w:t xml:space="preserve"> </w:t>
      </w:r>
      <w:r w:rsidR="002413D1" w:rsidRPr="00270868">
        <w:rPr>
          <w:rFonts w:ascii="Times New Roman" w:hAnsi="Times New Roman" w:cs="Times New Roman"/>
          <w:sz w:val="28"/>
          <w:szCs w:val="28"/>
        </w:rPr>
        <w:t>одного рабочего</w:t>
      </w:r>
      <w:r w:rsidR="00CF7CFE" w:rsidRPr="00270868">
        <w:rPr>
          <w:rFonts w:ascii="Times New Roman" w:hAnsi="Times New Roman" w:cs="Times New Roman"/>
          <w:sz w:val="28"/>
          <w:szCs w:val="28"/>
        </w:rPr>
        <w:t xml:space="preserve"> </w:t>
      </w:r>
      <w:r w:rsidR="002413D1" w:rsidRPr="00270868">
        <w:rPr>
          <w:rFonts w:ascii="Times New Roman" w:hAnsi="Times New Roman" w:cs="Times New Roman"/>
          <w:sz w:val="28"/>
          <w:szCs w:val="28"/>
        </w:rPr>
        <w:t>дня</w:t>
      </w:r>
      <w:r w:rsidRPr="00270868">
        <w:rPr>
          <w:rFonts w:ascii="Times New Roman" w:hAnsi="Times New Roman" w:cs="Times New Roman"/>
          <w:sz w:val="28"/>
          <w:szCs w:val="28"/>
        </w:rPr>
        <w:t xml:space="preserve"> формирует и направляет межведомственные запросы.</w:t>
      </w:r>
    </w:p>
    <w:p w14:paraId="558913CB" w14:textId="77777777" w:rsidR="00777542" w:rsidRPr="00270868" w:rsidRDefault="00486855" w:rsidP="00486855">
      <w:pPr>
        <w:adjustRightInd w:val="0"/>
        <w:ind w:firstLine="540"/>
        <w:jc w:val="both"/>
        <w:rPr>
          <w:rFonts w:eastAsia="Calibri"/>
          <w:sz w:val="28"/>
          <w:szCs w:val="28"/>
        </w:rPr>
      </w:pPr>
      <w:r w:rsidRPr="00270868">
        <w:rPr>
          <w:rFonts w:eastAsia="Calibri"/>
          <w:sz w:val="28"/>
          <w:szCs w:val="28"/>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270868">
        <w:rPr>
          <w:rFonts w:eastAsia="Calibri"/>
          <w:sz w:val="28"/>
          <w:szCs w:val="28"/>
        </w:rPr>
        <w:lastRenderedPageBreak/>
        <w:t xml:space="preserve">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5" w:history="1">
        <w:r w:rsidRPr="00270868">
          <w:rPr>
            <w:rFonts w:eastAsia="Calibri"/>
            <w:sz w:val="28"/>
            <w:szCs w:val="28"/>
          </w:rPr>
          <w:t>частью 1 статьи 54</w:t>
        </w:r>
      </w:hyperlink>
      <w:r w:rsidRPr="00270868">
        <w:rPr>
          <w:rFonts w:eastAsia="Calibri"/>
          <w:sz w:val="28"/>
          <w:szCs w:val="28"/>
        </w:rPr>
        <w:t xml:space="preserve"> Градостроительного кодекса Российской Федерации, осмотр такого объекта органом, выдавшим разрешение на строительство, не проводится</w:t>
      </w:r>
      <w:r w:rsidR="00777542" w:rsidRPr="00270868">
        <w:rPr>
          <w:sz w:val="28"/>
          <w:szCs w:val="28"/>
        </w:rPr>
        <w:t>;</w:t>
      </w:r>
    </w:p>
    <w:p w14:paraId="06C931FC"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4) при отсутствии оснований для отказа в предоставлении Услуги, предусмотренных пунктом 2.10. настоящего Регламента, ответственный специалист осуществляет подготовку проекта разрешения на ввод объекта в эксплуатацию (далее - проект разрешения);</w:t>
      </w:r>
    </w:p>
    <w:p w14:paraId="6F8F3EDA"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5) при наличии оснований для отказа в предоставлении Услуги, предусмотренных пунктом 2.10. настоящего Регламента, ответственный специалист осуществляет подготовку ответа заявителю об отказе в выдаче разрешения на ввод объекта в эксплуатацию (далее - отказ в выдаче разрешения). Отказ в выдаче разрешения должен содержать основания, по которым запрашиваемое разрешение не может быть выдано, а также порядок обжалования такого решения;</w:t>
      </w:r>
    </w:p>
    <w:p w14:paraId="656B14C6"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6) подготовленный проект разрешения либо отказа в выдаче разрешения передается ответственным специалистом на согласование</w:t>
      </w:r>
      <w:r w:rsidR="00CF7CFE" w:rsidRPr="00270868">
        <w:rPr>
          <w:rFonts w:ascii="Times New Roman" w:hAnsi="Times New Roman" w:cs="Times New Roman"/>
          <w:sz w:val="28"/>
          <w:szCs w:val="28"/>
        </w:rPr>
        <w:t xml:space="preserve"> первому заместителю главы района и специалисту отдела по правовым и кадровым вопросам администрации района;</w:t>
      </w:r>
    </w:p>
    <w:p w14:paraId="5808D934"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7) согласованный проект разрешения или отказа в выдаче разрешения передается на подпис</w:t>
      </w:r>
      <w:r w:rsidR="00CF7CFE" w:rsidRPr="00270868">
        <w:rPr>
          <w:rFonts w:ascii="Times New Roman" w:hAnsi="Times New Roman" w:cs="Times New Roman"/>
          <w:sz w:val="28"/>
          <w:szCs w:val="28"/>
        </w:rPr>
        <w:t>ь Главе района;</w:t>
      </w:r>
    </w:p>
    <w:p w14:paraId="66818198"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8) результатом административной процедуры является подписание разрешения на ввод объекта в эксплуатацию либо отказа в выдаче разрешения на ввод объекта в эксплуатацию;</w:t>
      </w:r>
    </w:p>
    <w:p w14:paraId="11559F08"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9) срок выполнения административной процедуры по рассмотрению заявления и прилагаемых документов составляет</w:t>
      </w:r>
      <w:r w:rsidR="002413D1" w:rsidRPr="00270868">
        <w:rPr>
          <w:rFonts w:ascii="Times New Roman" w:hAnsi="Times New Roman" w:cs="Times New Roman"/>
          <w:sz w:val="28"/>
          <w:szCs w:val="28"/>
        </w:rPr>
        <w:t xml:space="preserve"> </w:t>
      </w:r>
      <w:r w:rsidR="00330C48" w:rsidRPr="00270868">
        <w:rPr>
          <w:rFonts w:ascii="Times New Roman" w:hAnsi="Times New Roman" w:cs="Times New Roman"/>
          <w:sz w:val="28"/>
          <w:szCs w:val="28"/>
        </w:rPr>
        <w:t>три</w:t>
      </w:r>
      <w:r w:rsidR="002413D1" w:rsidRPr="00270868">
        <w:rPr>
          <w:rFonts w:ascii="Times New Roman" w:hAnsi="Times New Roman" w:cs="Times New Roman"/>
          <w:sz w:val="28"/>
          <w:szCs w:val="28"/>
        </w:rPr>
        <w:t xml:space="preserve"> рабочих</w:t>
      </w:r>
      <w:r w:rsidR="00CF7CFE" w:rsidRPr="00270868">
        <w:rPr>
          <w:rFonts w:ascii="Times New Roman" w:hAnsi="Times New Roman" w:cs="Times New Roman"/>
          <w:sz w:val="28"/>
          <w:szCs w:val="28"/>
        </w:rPr>
        <w:t xml:space="preserve"> дн</w:t>
      </w:r>
      <w:r w:rsidR="00330C48" w:rsidRPr="00270868">
        <w:rPr>
          <w:rFonts w:ascii="Times New Roman" w:hAnsi="Times New Roman" w:cs="Times New Roman"/>
          <w:sz w:val="28"/>
          <w:szCs w:val="28"/>
        </w:rPr>
        <w:t>я</w:t>
      </w:r>
      <w:r w:rsidRPr="00270868">
        <w:rPr>
          <w:rFonts w:ascii="Times New Roman" w:hAnsi="Times New Roman" w:cs="Times New Roman"/>
          <w:sz w:val="28"/>
          <w:szCs w:val="28"/>
        </w:rPr>
        <w:t>.</w:t>
      </w:r>
    </w:p>
    <w:p w14:paraId="1CC29E38"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3.4. Выдача результата предоставления Услуги:</w:t>
      </w:r>
    </w:p>
    <w:p w14:paraId="713C998A"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1) основанием начала административной процедуры является подписание разрешения на ввод объекта в эксплуатацию либо отказа в выдаче разрешения;</w:t>
      </w:r>
    </w:p>
    <w:p w14:paraId="3CDB431C"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lastRenderedPageBreak/>
        <w:t xml:space="preserve">2) разрешение на ввод объекта в эксплуатацию либо отказ в выдаче разрешения выдается </w:t>
      </w:r>
      <w:r w:rsidR="00CF7CFE" w:rsidRPr="00270868">
        <w:rPr>
          <w:rFonts w:ascii="Times New Roman" w:hAnsi="Times New Roman" w:cs="Times New Roman"/>
          <w:sz w:val="28"/>
          <w:szCs w:val="28"/>
        </w:rPr>
        <w:t xml:space="preserve">специалистом общего отдела администрации района </w:t>
      </w:r>
      <w:r w:rsidRPr="00270868">
        <w:rPr>
          <w:rFonts w:ascii="Times New Roman" w:hAnsi="Times New Roman" w:cs="Times New Roman"/>
          <w:sz w:val="28"/>
          <w:szCs w:val="28"/>
        </w:rPr>
        <w:t>застройщику или по доверенности уполномоченному лицу.</w:t>
      </w:r>
    </w:p>
    <w:p w14:paraId="42AA6C4D"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3) результатом административной процедуры является выдача застройщику (его уполномоченному представителю):</w:t>
      </w:r>
    </w:p>
    <w:p w14:paraId="1F09ABBA"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 разрешения на ввод объекта в эксплуатацию;</w:t>
      </w:r>
    </w:p>
    <w:p w14:paraId="510DCBAC"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 отказа в выдаче разрешения;</w:t>
      </w:r>
    </w:p>
    <w:p w14:paraId="194B5BCE" w14:textId="77777777" w:rsidR="00777542" w:rsidRPr="00270868" w:rsidRDefault="00777542" w:rsidP="00777542">
      <w:pPr>
        <w:pStyle w:val="ConsPlusNormal"/>
        <w:ind w:firstLine="540"/>
        <w:jc w:val="both"/>
        <w:rPr>
          <w:rFonts w:ascii="Times New Roman" w:hAnsi="Times New Roman" w:cs="Times New Roman"/>
          <w:sz w:val="28"/>
          <w:szCs w:val="28"/>
        </w:rPr>
      </w:pPr>
      <w:r w:rsidRPr="00270868">
        <w:rPr>
          <w:rFonts w:ascii="Times New Roman" w:hAnsi="Times New Roman" w:cs="Times New Roman"/>
          <w:sz w:val="28"/>
          <w:szCs w:val="28"/>
        </w:rPr>
        <w:t xml:space="preserve">4) срок выполнения административной процедуры по выдаче результата предоставления Услуги составляет </w:t>
      </w:r>
      <w:r w:rsidR="002413D1" w:rsidRPr="00270868">
        <w:rPr>
          <w:rFonts w:ascii="Times New Roman" w:hAnsi="Times New Roman" w:cs="Times New Roman"/>
          <w:sz w:val="28"/>
          <w:szCs w:val="28"/>
        </w:rPr>
        <w:t>один рабочий день</w:t>
      </w:r>
      <w:r w:rsidRPr="00270868">
        <w:rPr>
          <w:rFonts w:ascii="Times New Roman" w:hAnsi="Times New Roman" w:cs="Times New Roman"/>
          <w:sz w:val="28"/>
          <w:szCs w:val="28"/>
        </w:rPr>
        <w:t>.</w:t>
      </w:r>
    </w:p>
    <w:p w14:paraId="7B0DAAE6" w14:textId="77777777" w:rsidR="00777542" w:rsidRPr="00270868" w:rsidRDefault="00777542" w:rsidP="00777542">
      <w:pPr>
        <w:adjustRightInd w:val="0"/>
        <w:ind w:firstLine="567"/>
        <w:jc w:val="both"/>
        <w:rPr>
          <w:sz w:val="28"/>
          <w:szCs w:val="28"/>
        </w:rPr>
      </w:pPr>
    </w:p>
    <w:p w14:paraId="56623B2E" w14:textId="77777777" w:rsidR="00777542" w:rsidRPr="00270868" w:rsidRDefault="00777542" w:rsidP="00777542">
      <w:pPr>
        <w:adjustRightInd w:val="0"/>
        <w:jc w:val="center"/>
        <w:outlineLvl w:val="0"/>
        <w:rPr>
          <w:b/>
          <w:bCs/>
          <w:sz w:val="28"/>
          <w:szCs w:val="28"/>
        </w:rPr>
      </w:pPr>
      <w:r w:rsidRPr="00270868">
        <w:rPr>
          <w:b/>
          <w:bCs/>
          <w:sz w:val="28"/>
          <w:szCs w:val="28"/>
        </w:rPr>
        <w:t>4. Формы контроля за исполнением</w:t>
      </w:r>
    </w:p>
    <w:p w14:paraId="118536D8" w14:textId="77777777" w:rsidR="00777542" w:rsidRPr="00270868" w:rsidRDefault="00777542" w:rsidP="00777542">
      <w:pPr>
        <w:adjustRightInd w:val="0"/>
        <w:jc w:val="center"/>
        <w:rPr>
          <w:b/>
          <w:bCs/>
          <w:sz w:val="28"/>
          <w:szCs w:val="28"/>
        </w:rPr>
      </w:pPr>
      <w:r w:rsidRPr="00270868">
        <w:rPr>
          <w:b/>
          <w:bCs/>
          <w:sz w:val="28"/>
          <w:szCs w:val="28"/>
        </w:rPr>
        <w:t>административного регламента</w:t>
      </w:r>
    </w:p>
    <w:p w14:paraId="3E95BBDC" w14:textId="77777777" w:rsidR="00777542" w:rsidRPr="00270868" w:rsidRDefault="00777542" w:rsidP="00777542">
      <w:pPr>
        <w:adjustRightInd w:val="0"/>
        <w:ind w:firstLine="540"/>
        <w:jc w:val="both"/>
        <w:rPr>
          <w:sz w:val="28"/>
          <w:szCs w:val="28"/>
        </w:rPr>
      </w:pPr>
    </w:p>
    <w:p w14:paraId="1154B407" w14:textId="77777777" w:rsidR="00777542" w:rsidRPr="00270868" w:rsidRDefault="00777542" w:rsidP="00777542">
      <w:pPr>
        <w:adjustRightInd w:val="0"/>
        <w:ind w:firstLine="720"/>
        <w:jc w:val="both"/>
        <w:outlineLvl w:val="1"/>
        <w:rPr>
          <w:sz w:val="28"/>
          <w:szCs w:val="28"/>
        </w:rPr>
      </w:pPr>
      <w:r w:rsidRPr="00270868">
        <w:rPr>
          <w:sz w:val="28"/>
          <w:szCs w:val="28"/>
        </w:rPr>
        <w:t xml:space="preserve">4.1. Текущий контроль за соблюдением последовательности действий, определенных Регламентом осуществляется </w:t>
      </w:r>
      <w:r w:rsidR="00CF7CFE" w:rsidRPr="00270868">
        <w:rPr>
          <w:sz w:val="28"/>
          <w:szCs w:val="28"/>
        </w:rPr>
        <w:t>первым заместителем главы района</w:t>
      </w:r>
      <w:r w:rsidRPr="00270868">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14:paraId="798B207E" w14:textId="77777777" w:rsidR="00777542" w:rsidRPr="00270868" w:rsidRDefault="00777542" w:rsidP="00777542">
      <w:pPr>
        <w:adjustRightInd w:val="0"/>
        <w:ind w:firstLine="720"/>
        <w:jc w:val="both"/>
        <w:outlineLvl w:val="1"/>
        <w:rPr>
          <w:sz w:val="28"/>
          <w:szCs w:val="28"/>
        </w:rPr>
      </w:pPr>
      <w:r w:rsidRPr="00270868">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14:paraId="696A8B90" w14:textId="77777777" w:rsidR="00777542" w:rsidRPr="00270868" w:rsidRDefault="00777542" w:rsidP="00777542">
      <w:pPr>
        <w:adjustRightInd w:val="0"/>
        <w:ind w:firstLine="720"/>
        <w:jc w:val="both"/>
        <w:outlineLvl w:val="1"/>
        <w:rPr>
          <w:sz w:val="28"/>
          <w:szCs w:val="28"/>
        </w:rPr>
      </w:pPr>
      <w:r w:rsidRPr="00270868">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14:paraId="37791504" w14:textId="77777777" w:rsidR="00777542" w:rsidRPr="00270868" w:rsidRDefault="00777542" w:rsidP="00777542">
      <w:pPr>
        <w:adjustRightInd w:val="0"/>
        <w:ind w:firstLine="720"/>
        <w:jc w:val="both"/>
        <w:outlineLvl w:val="1"/>
        <w:rPr>
          <w:sz w:val="28"/>
          <w:szCs w:val="28"/>
        </w:rPr>
      </w:pPr>
      <w:r w:rsidRPr="00270868">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3B27FE0A" w14:textId="77777777" w:rsidR="00777542" w:rsidRPr="00270868" w:rsidRDefault="00777542" w:rsidP="00777542">
      <w:pPr>
        <w:adjustRightInd w:val="0"/>
        <w:ind w:firstLine="540"/>
        <w:jc w:val="both"/>
        <w:rPr>
          <w:sz w:val="28"/>
          <w:szCs w:val="28"/>
        </w:rPr>
      </w:pPr>
      <w:r w:rsidRPr="00270868">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14:paraId="08499955" w14:textId="77777777" w:rsidR="00777542" w:rsidRPr="00270868" w:rsidRDefault="00777542" w:rsidP="00777542">
      <w:pPr>
        <w:adjustRightInd w:val="0"/>
        <w:ind w:firstLine="540"/>
        <w:jc w:val="both"/>
        <w:rPr>
          <w:sz w:val="28"/>
          <w:szCs w:val="28"/>
        </w:rPr>
      </w:pPr>
    </w:p>
    <w:p w14:paraId="0A8C013D" w14:textId="77777777" w:rsidR="00777542" w:rsidRPr="00270868" w:rsidRDefault="00777542" w:rsidP="00777542">
      <w:pPr>
        <w:adjustRightInd w:val="0"/>
        <w:jc w:val="center"/>
        <w:outlineLvl w:val="0"/>
        <w:rPr>
          <w:b/>
          <w:sz w:val="28"/>
          <w:szCs w:val="28"/>
        </w:rPr>
      </w:pPr>
      <w:r w:rsidRPr="00270868">
        <w:rPr>
          <w:b/>
          <w:sz w:val="28"/>
          <w:szCs w:val="28"/>
        </w:rPr>
        <w:t>5. Досудебный (внесудебный) порядок обжалования решений</w:t>
      </w:r>
    </w:p>
    <w:p w14:paraId="38182CD8" w14:textId="77777777" w:rsidR="00777542" w:rsidRPr="00270868" w:rsidRDefault="00777542" w:rsidP="00777542">
      <w:pPr>
        <w:adjustRightInd w:val="0"/>
        <w:jc w:val="center"/>
        <w:rPr>
          <w:b/>
          <w:sz w:val="28"/>
          <w:szCs w:val="28"/>
        </w:rPr>
      </w:pPr>
      <w:r w:rsidRPr="00270868">
        <w:rPr>
          <w:b/>
          <w:sz w:val="28"/>
          <w:szCs w:val="28"/>
        </w:rPr>
        <w:t>и действий (бездействия) органа, предоставляющего</w:t>
      </w:r>
    </w:p>
    <w:p w14:paraId="127D3057" w14:textId="77777777" w:rsidR="00777542" w:rsidRPr="00270868" w:rsidRDefault="00777542" w:rsidP="00777542">
      <w:pPr>
        <w:adjustRightInd w:val="0"/>
        <w:jc w:val="center"/>
        <w:rPr>
          <w:b/>
          <w:sz w:val="28"/>
          <w:szCs w:val="28"/>
        </w:rPr>
      </w:pPr>
      <w:r w:rsidRPr="00270868">
        <w:rPr>
          <w:b/>
          <w:sz w:val="28"/>
          <w:szCs w:val="28"/>
        </w:rPr>
        <w:t>муниципальную услугу, а также должностных лиц,</w:t>
      </w:r>
    </w:p>
    <w:p w14:paraId="67B43339" w14:textId="77777777" w:rsidR="00777542" w:rsidRPr="00270868" w:rsidRDefault="00777542" w:rsidP="00777542">
      <w:pPr>
        <w:adjustRightInd w:val="0"/>
        <w:jc w:val="center"/>
        <w:rPr>
          <w:b/>
          <w:sz w:val="28"/>
          <w:szCs w:val="28"/>
        </w:rPr>
      </w:pPr>
      <w:r w:rsidRPr="00270868">
        <w:rPr>
          <w:b/>
          <w:sz w:val="28"/>
          <w:szCs w:val="28"/>
        </w:rPr>
        <w:t>муниципальных служащих администрации</w:t>
      </w:r>
    </w:p>
    <w:p w14:paraId="071E05B3" w14:textId="77777777" w:rsidR="00777542" w:rsidRPr="00270868" w:rsidRDefault="00777542" w:rsidP="00777542">
      <w:pPr>
        <w:adjustRightInd w:val="0"/>
        <w:ind w:firstLine="540"/>
        <w:jc w:val="both"/>
        <w:rPr>
          <w:b/>
          <w:sz w:val="28"/>
          <w:szCs w:val="28"/>
        </w:rPr>
      </w:pPr>
    </w:p>
    <w:p w14:paraId="25CD5E66" w14:textId="77777777" w:rsidR="00844BDA" w:rsidRPr="00270868" w:rsidRDefault="00844BDA" w:rsidP="00844BDA">
      <w:pPr>
        <w:adjustRightInd w:val="0"/>
        <w:ind w:firstLine="540"/>
        <w:jc w:val="both"/>
        <w:rPr>
          <w:sz w:val="28"/>
          <w:szCs w:val="28"/>
        </w:rPr>
      </w:pPr>
      <w:r w:rsidRPr="00270868">
        <w:rPr>
          <w:sz w:val="28"/>
          <w:szCs w:val="28"/>
        </w:rPr>
        <w:t>5.1. Предметом досудебного (внесудебного) обжалования заявителем являются решения и действия (бездействие) органов, предоставляющих муниципальную услугу, должностного лица органа, муниципального служащего, предоставляющего муниципальную услугу.</w:t>
      </w:r>
    </w:p>
    <w:p w14:paraId="52AB35A3" w14:textId="77777777" w:rsidR="00844BDA" w:rsidRPr="00270868" w:rsidRDefault="00844BDA" w:rsidP="00844BDA">
      <w:pPr>
        <w:adjustRightInd w:val="0"/>
        <w:ind w:firstLine="540"/>
        <w:jc w:val="both"/>
        <w:rPr>
          <w:sz w:val="28"/>
          <w:szCs w:val="28"/>
        </w:rPr>
      </w:pPr>
      <w:r w:rsidRPr="00270868">
        <w:rPr>
          <w:sz w:val="28"/>
          <w:szCs w:val="28"/>
        </w:rPr>
        <w:t>5.2. Заявитель может обратиться с жалобой, в том числе в следующих случаях:</w:t>
      </w:r>
    </w:p>
    <w:p w14:paraId="0D358C1A" w14:textId="77777777" w:rsidR="00844BDA" w:rsidRPr="00270868" w:rsidRDefault="00844BDA" w:rsidP="00844BDA">
      <w:pPr>
        <w:adjustRightInd w:val="0"/>
        <w:ind w:firstLine="540"/>
        <w:jc w:val="both"/>
        <w:rPr>
          <w:sz w:val="28"/>
          <w:szCs w:val="28"/>
        </w:rPr>
      </w:pPr>
      <w:r w:rsidRPr="00270868">
        <w:rPr>
          <w:sz w:val="28"/>
          <w:szCs w:val="28"/>
        </w:rPr>
        <w:lastRenderedPageBreak/>
        <w:t>1) нарушение срока регистрации запроса о предоставлении муниципальной услуги;</w:t>
      </w:r>
    </w:p>
    <w:p w14:paraId="5A4C8BC6" w14:textId="77777777" w:rsidR="00844BDA" w:rsidRPr="00270868" w:rsidRDefault="00844BDA" w:rsidP="00844BDA">
      <w:pPr>
        <w:adjustRightInd w:val="0"/>
        <w:ind w:firstLine="540"/>
        <w:jc w:val="both"/>
        <w:rPr>
          <w:sz w:val="28"/>
          <w:szCs w:val="28"/>
        </w:rPr>
      </w:pPr>
      <w:r w:rsidRPr="00270868">
        <w:rPr>
          <w:sz w:val="28"/>
          <w:szCs w:val="28"/>
        </w:rPr>
        <w:t>2) нарушение срока предоставления муниципальной услуги;</w:t>
      </w:r>
    </w:p>
    <w:p w14:paraId="459B0BF6" w14:textId="77777777" w:rsidR="00C70EE8" w:rsidRPr="00270868" w:rsidRDefault="00844BDA" w:rsidP="00C70EE8">
      <w:pPr>
        <w:adjustRightInd w:val="0"/>
        <w:ind w:firstLine="540"/>
        <w:jc w:val="both"/>
        <w:rPr>
          <w:rFonts w:eastAsia="Calibri"/>
          <w:sz w:val="28"/>
          <w:szCs w:val="28"/>
        </w:rPr>
      </w:pPr>
      <w:r w:rsidRPr="00270868">
        <w:rPr>
          <w:sz w:val="28"/>
          <w:szCs w:val="28"/>
        </w:rPr>
        <w:t>3)</w:t>
      </w:r>
      <w:r w:rsidR="00C70EE8" w:rsidRPr="00270868">
        <w:rPr>
          <w:rFonts w:eastAsia="Calibri"/>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826BED2" w14:textId="77777777" w:rsidR="00844BDA" w:rsidRPr="00270868" w:rsidRDefault="00844BDA" w:rsidP="00844BDA">
      <w:pPr>
        <w:adjustRightInd w:val="0"/>
        <w:ind w:firstLine="540"/>
        <w:jc w:val="both"/>
        <w:rPr>
          <w:sz w:val="28"/>
          <w:szCs w:val="28"/>
        </w:rPr>
      </w:pPr>
      <w:r w:rsidRPr="0027086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173720E" w14:textId="77777777" w:rsidR="00844BDA" w:rsidRPr="00270868" w:rsidRDefault="00844BDA" w:rsidP="00844BDA">
      <w:pPr>
        <w:adjustRightInd w:val="0"/>
        <w:ind w:firstLine="540"/>
        <w:jc w:val="both"/>
        <w:rPr>
          <w:sz w:val="28"/>
          <w:szCs w:val="28"/>
        </w:rPr>
      </w:pPr>
      <w:r w:rsidRPr="0027086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4EB4EEA" w14:textId="77777777" w:rsidR="00844BDA" w:rsidRPr="00270868" w:rsidRDefault="00844BDA" w:rsidP="00844BDA">
      <w:pPr>
        <w:adjustRightInd w:val="0"/>
        <w:ind w:firstLine="540"/>
        <w:jc w:val="both"/>
        <w:rPr>
          <w:sz w:val="28"/>
          <w:szCs w:val="28"/>
        </w:rPr>
      </w:pPr>
      <w:r w:rsidRPr="0027086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23F39F4" w14:textId="77777777" w:rsidR="00844BDA" w:rsidRPr="00270868" w:rsidRDefault="00844BDA" w:rsidP="00844BDA">
      <w:pPr>
        <w:adjustRightInd w:val="0"/>
        <w:ind w:firstLine="540"/>
        <w:jc w:val="both"/>
        <w:rPr>
          <w:sz w:val="28"/>
          <w:szCs w:val="28"/>
        </w:rPr>
      </w:pPr>
      <w:r w:rsidRPr="00270868">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E9F2268" w14:textId="77777777" w:rsidR="00844BDA" w:rsidRPr="00270868" w:rsidRDefault="00844BDA" w:rsidP="00844BDA">
      <w:pPr>
        <w:adjustRightInd w:val="0"/>
        <w:ind w:firstLine="540"/>
        <w:jc w:val="both"/>
        <w:rPr>
          <w:sz w:val="28"/>
          <w:szCs w:val="28"/>
        </w:rPr>
      </w:pPr>
      <w:r w:rsidRPr="00270868">
        <w:rPr>
          <w:sz w:val="28"/>
          <w:szCs w:val="28"/>
        </w:rPr>
        <w:t>8) нарушение срока или порядка выдачи документов по результатам предоставления муниципальной услуги;</w:t>
      </w:r>
    </w:p>
    <w:p w14:paraId="09F79E51" w14:textId="77777777" w:rsidR="00844BDA" w:rsidRPr="00270868" w:rsidRDefault="00844BDA" w:rsidP="00844BDA">
      <w:pPr>
        <w:adjustRightInd w:val="0"/>
        <w:ind w:firstLine="540"/>
        <w:jc w:val="both"/>
        <w:rPr>
          <w:sz w:val="28"/>
          <w:szCs w:val="28"/>
        </w:rPr>
      </w:pPr>
      <w:r w:rsidRPr="00270868">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8554EA" w:rsidRPr="00270868">
        <w:rPr>
          <w:sz w:val="28"/>
          <w:szCs w:val="28"/>
        </w:rPr>
        <w:t>муниципальными правовыми актами;</w:t>
      </w:r>
    </w:p>
    <w:p w14:paraId="7B81352E" w14:textId="77777777" w:rsidR="008554EA" w:rsidRPr="00270868" w:rsidRDefault="008554EA" w:rsidP="008554EA">
      <w:pPr>
        <w:adjustRightInd w:val="0"/>
        <w:ind w:firstLine="540"/>
        <w:jc w:val="both"/>
        <w:rPr>
          <w:sz w:val="28"/>
          <w:szCs w:val="28"/>
        </w:rPr>
      </w:pPr>
      <w:r w:rsidRPr="00270868">
        <w:rPr>
          <w:rFonts w:eastAsia="Calibri"/>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270868">
          <w:rPr>
            <w:rStyle w:val="ac"/>
            <w:rFonts w:eastAsia="Calibri"/>
            <w:color w:val="auto"/>
            <w:sz w:val="28"/>
            <w:szCs w:val="28"/>
          </w:rPr>
          <w:t>пунктом 4 части 1 статьи 7</w:t>
        </w:r>
      </w:hyperlink>
      <w:r w:rsidRPr="00270868">
        <w:rPr>
          <w:rFonts w:eastAsia="Calibri"/>
          <w:sz w:val="28"/>
          <w:szCs w:val="28"/>
        </w:rPr>
        <w:t xml:space="preserve"> Федерального закона от 27.07.2010 г. № 210-ФЗ</w:t>
      </w:r>
      <w:r w:rsidRPr="00270868">
        <w:rPr>
          <w:sz w:val="28"/>
          <w:szCs w:val="28"/>
        </w:rPr>
        <w:t xml:space="preserve"> «</w:t>
      </w:r>
      <w:r w:rsidRPr="00270868">
        <w:rPr>
          <w:rFonts w:eastAsia="Calibri"/>
          <w:sz w:val="28"/>
          <w:szCs w:val="28"/>
        </w:rPr>
        <w:t>Об организации предоставления государственных и муниципальных услуг».</w:t>
      </w:r>
    </w:p>
    <w:p w14:paraId="26E228EA" w14:textId="77777777" w:rsidR="00844BDA" w:rsidRPr="00270868" w:rsidRDefault="00844BDA" w:rsidP="00844BDA">
      <w:pPr>
        <w:adjustRightInd w:val="0"/>
        <w:ind w:firstLine="540"/>
        <w:jc w:val="both"/>
        <w:rPr>
          <w:sz w:val="28"/>
          <w:szCs w:val="28"/>
        </w:rPr>
      </w:pPr>
      <w:bookmarkStart w:id="2" w:name="Par0"/>
      <w:bookmarkEnd w:id="2"/>
      <w:r w:rsidRPr="00270868">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w:t>
      </w:r>
      <w:r w:rsidRPr="00270868">
        <w:rPr>
          <w:sz w:val="28"/>
          <w:szCs w:val="28"/>
        </w:rPr>
        <w:lastRenderedPageBreak/>
        <w:t>(при его наличии) либо в случае его отсутствия рассматриваются непосредственно руководителем органа, предоставляющего муниципальную услугу.</w:t>
      </w:r>
    </w:p>
    <w:p w14:paraId="4D484E95" w14:textId="77777777" w:rsidR="00844BDA" w:rsidRPr="00270868" w:rsidRDefault="00844BDA" w:rsidP="00844BDA">
      <w:pPr>
        <w:adjustRightInd w:val="0"/>
        <w:ind w:firstLine="540"/>
        <w:jc w:val="both"/>
        <w:rPr>
          <w:sz w:val="28"/>
          <w:szCs w:val="28"/>
        </w:rPr>
      </w:pPr>
      <w:r w:rsidRPr="00270868">
        <w:rPr>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9FB7F18" w14:textId="77777777" w:rsidR="00844BDA" w:rsidRPr="00270868" w:rsidRDefault="00844BDA" w:rsidP="00844BDA">
      <w:pPr>
        <w:adjustRightInd w:val="0"/>
        <w:ind w:firstLine="540"/>
        <w:jc w:val="both"/>
        <w:rPr>
          <w:sz w:val="28"/>
          <w:szCs w:val="28"/>
        </w:rPr>
      </w:pPr>
      <w:r w:rsidRPr="00270868">
        <w:rPr>
          <w:sz w:val="28"/>
          <w:szCs w:val="28"/>
        </w:rPr>
        <w:t>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положения настоящего раздела не применяются.</w:t>
      </w:r>
    </w:p>
    <w:p w14:paraId="7047BB2B" w14:textId="77777777" w:rsidR="00844BDA" w:rsidRPr="00270868" w:rsidRDefault="00844BDA" w:rsidP="00844BDA">
      <w:pPr>
        <w:adjustRightInd w:val="0"/>
        <w:ind w:firstLine="540"/>
        <w:jc w:val="both"/>
        <w:rPr>
          <w:sz w:val="28"/>
          <w:szCs w:val="28"/>
        </w:rPr>
      </w:pPr>
      <w:r w:rsidRPr="00270868">
        <w:rPr>
          <w:sz w:val="28"/>
          <w:szCs w:val="28"/>
        </w:rPr>
        <w:t xml:space="preserve">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7" w:history="1">
        <w:r w:rsidRPr="00270868">
          <w:rPr>
            <w:sz w:val="28"/>
            <w:szCs w:val="28"/>
          </w:rPr>
          <w:t>частью 2 статьи 6</w:t>
        </w:r>
      </w:hyperlink>
      <w:r w:rsidRPr="00270868">
        <w:rPr>
          <w:sz w:val="28"/>
          <w:szCs w:val="28"/>
        </w:rPr>
        <w:t xml:space="preserve">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w:t>
      </w:r>
      <w:hyperlink r:id="rId28" w:history="1">
        <w:r w:rsidRPr="00270868">
          <w:rPr>
            <w:sz w:val="28"/>
            <w:szCs w:val="28"/>
          </w:rPr>
          <w:t>законодательством</w:t>
        </w:r>
      </w:hyperlink>
      <w:r w:rsidRPr="00270868">
        <w:rPr>
          <w:sz w:val="28"/>
          <w:szCs w:val="28"/>
        </w:rPr>
        <w:t xml:space="preserve"> Российской Федерации, в антимонопольный орган.</w:t>
      </w:r>
    </w:p>
    <w:p w14:paraId="0AE45FB4" w14:textId="77777777" w:rsidR="00844BDA" w:rsidRPr="00270868" w:rsidRDefault="00844BDA" w:rsidP="00844BDA">
      <w:pPr>
        <w:adjustRightInd w:val="0"/>
        <w:ind w:firstLine="540"/>
        <w:jc w:val="both"/>
        <w:rPr>
          <w:sz w:val="28"/>
          <w:szCs w:val="28"/>
        </w:rPr>
      </w:pPr>
      <w:r w:rsidRPr="00270868">
        <w:rPr>
          <w:sz w:val="28"/>
          <w:szCs w:val="28"/>
        </w:rPr>
        <w:t>5.7. Жалоба должна содержать:</w:t>
      </w:r>
    </w:p>
    <w:p w14:paraId="76383243" w14:textId="77777777" w:rsidR="00844BDA" w:rsidRPr="00270868" w:rsidRDefault="00844BDA" w:rsidP="00844BDA">
      <w:pPr>
        <w:adjustRightInd w:val="0"/>
        <w:ind w:firstLine="540"/>
        <w:jc w:val="both"/>
        <w:rPr>
          <w:sz w:val="28"/>
          <w:szCs w:val="28"/>
        </w:rPr>
      </w:pPr>
      <w:r w:rsidRPr="00270868">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4ED252E" w14:textId="77777777" w:rsidR="00844BDA" w:rsidRPr="00270868" w:rsidRDefault="00844BDA" w:rsidP="00844BDA">
      <w:pPr>
        <w:adjustRightInd w:val="0"/>
        <w:ind w:firstLine="540"/>
        <w:jc w:val="both"/>
        <w:rPr>
          <w:sz w:val="28"/>
          <w:szCs w:val="28"/>
        </w:rPr>
      </w:pPr>
      <w:r w:rsidRPr="0027086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B844D4" w14:textId="77777777" w:rsidR="00844BDA" w:rsidRPr="00270868" w:rsidRDefault="00844BDA" w:rsidP="00844BDA">
      <w:pPr>
        <w:adjustRightInd w:val="0"/>
        <w:ind w:firstLine="540"/>
        <w:jc w:val="both"/>
        <w:rPr>
          <w:sz w:val="28"/>
          <w:szCs w:val="28"/>
        </w:rPr>
      </w:pPr>
      <w:r w:rsidRPr="00270868">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035612A" w14:textId="77777777" w:rsidR="00844BDA" w:rsidRPr="00270868" w:rsidRDefault="00844BDA" w:rsidP="00844BDA">
      <w:pPr>
        <w:adjustRightInd w:val="0"/>
        <w:ind w:firstLine="540"/>
        <w:jc w:val="both"/>
        <w:rPr>
          <w:sz w:val="28"/>
          <w:szCs w:val="28"/>
        </w:rPr>
      </w:pPr>
      <w:r w:rsidRPr="00270868">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270868">
        <w:rPr>
          <w:sz w:val="28"/>
          <w:szCs w:val="28"/>
        </w:rP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ADD74AE" w14:textId="77777777" w:rsidR="00844BDA" w:rsidRPr="00270868" w:rsidRDefault="00844BDA" w:rsidP="00844BDA">
      <w:pPr>
        <w:adjustRightInd w:val="0"/>
        <w:ind w:firstLine="540"/>
        <w:jc w:val="both"/>
        <w:rPr>
          <w:sz w:val="28"/>
          <w:szCs w:val="28"/>
        </w:rPr>
      </w:pPr>
      <w:r w:rsidRPr="00270868">
        <w:rPr>
          <w:sz w:val="28"/>
          <w:szCs w:val="28"/>
        </w:rPr>
        <w:t>5.8. Жалоба, поступившая,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3" w:name="Par22"/>
      <w:bookmarkEnd w:id="3"/>
    </w:p>
    <w:p w14:paraId="0CD20AAF" w14:textId="77777777" w:rsidR="00844BDA" w:rsidRPr="00270868" w:rsidRDefault="00844BDA" w:rsidP="00844BDA">
      <w:pPr>
        <w:adjustRightInd w:val="0"/>
        <w:ind w:firstLine="540"/>
        <w:jc w:val="both"/>
        <w:rPr>
          <w:sz w:val="28"/>
          <w:szCs w:val="28"/>
        </w:rPr>
      </w:pPr>
      <w:r w:rsidRPr="00270868">
        <w:rPr>
          <w:sz w:val="28"/>
          <w:szCs w:val="28"/>
        </w:rPr>
        <w:t>5.9. По результатам рассмотрения жалобы принимается одно из следующих решений:</w:t>
      </w:r>
    </w:p>
    <w:p w14:paraId="70F09C62" w14:textId="77777777" w:rsidR="00844BDA" w:rsidRPr="00270868" w:rsidRDefault="00844BDA" w:rsidP="00844BDA">
      <w:pPr>
        <w:adjustRightInd w:val="0"/>
        <w:ind w:firstLine="540"/>
        <w:jc w:val="both"/>
        <w:rPr>
          <w:sz w:val="28"/>
          <w:szCs w:val="28"/>
        </w:rPr>
      </w:pPr>
      <w:r w:rsidRPr="00270868">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9AC6060" w14:textId="77777777" w:rsidR="00844BDA" w:rsidRPr="00270868" w:rsidRDefault="00844BDA" w:rsidP="00844BDA">
      <w:pPr>
        <w:adjustRightInd w:val="0"/>
        <w:ind w:firstLine="540"/>
        <w:jc w:val="both"/>
        <w:rPr>
          <w:sz w:val="28"/>
          <w:szCs w:val="28"/>
        </w:rPr>
      </w:pPr>
      <w:r w:rsidRPr="00270868">
        <w:rPr>
          <w:sz w:val="28"/>
          <w:szCs w:val="28"/>
        </w:rPr>
        <w:t>2) в удовлетворении жалобы отказывается.</w:t>
      </w:r>
    </w:p>
    <w:p w14:paraId="44FA179E" w14:textId="77777777" w:rsidR="00844BDA" w:rsidRPr="00270868" w:rsidRDefault="00844BDA" w:rsidP="00844BDA">
      <w:pPr>
        <w:adjustRightInd w:val="0"/>
        <w:ind w:firstLine="540"/>
        <w:jc w:val="both"/>
        <w:rPr>
          <w:sz w:val="28"/>
          <w:szCs w:val="28"/>
        </w:rPr>
      </w:pPr>
      <w:r w:rsidRPr="00270868">
        <w:rPr>
          <w:sz w:val="28"/>
          <w:szCs w:val="28"/>
        </w:rPr>
        <w:t xml:space="preserve">5.10. Не позднее дня, следующего за днем принятия решения, указанного в </w:t>
      </w:r>
      <w:r w:rsidR="00752E2B" w:rsidRPr="00270868">
        <w:rPr>
          <w:sz w:val="28"/>
          <w:szCs w:val="28"/>
        </w:rPr>
        <w:t>пункте 5.9 настоящего раздела</w:t>
      </w:r>
      <w:r w:rsidRPr="00270868">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968F2F2" w14:textId="77777777" w:rsidR="00752E2B" w:rsidRPr="00270868" w:rsidRDefault="00752E2B" w:rsidP="00752E2B">
      <w:pPr>
        <w:adjustRightInd w:val="0"/>
        <w:ind w:firstLine="540"/>
        <w:jc w:val="both"/>
        <w:rPr>
          <w:rFonts w:eastAsia="Calibri"/>
          <w:sz w:val="28"/>
          <w:szCs w:val="28"/>
        </w:rPr>
      </w:pPr>
      <w:r w:rsidRPr="00270868">
        <w:rPr>
          <w:rFonts w:eastAsia="Calibri"/>
          <w:sz w:val="28"/>
          <w:szCs w:val="28"/>
        </w:rPr>
        <w:t>5.11. 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A3D12FE" w14:textId="77777777" w:rsidR="00752E2B" w:rsidRPr="00270868" w:rsidRDefault="00752E2B" w:rsidP="00752E2B">
      <w:pPr>
        <w:adjustRightInd w:val="0"/>
        <w:ind w:firstLine="540"/>
        <w:jc w:val="both"/>
        <w:rPr>
          <w:rFonts w:eastAsia="Calibri"/>
          <w:sz w:val="28"/>
          <w:szCs w:val="28"/>
        </w:rPr>
      </w:pPr>
      <w:r w:rsidRPr="00270868">
        <w:rPr>
          <w:rFonts w:eastAsia="Calibri"/>
          <w:sz w:val="28"/>
          <w:szCs w:val="28"/>
        </w:rPr>
        <w:t>5.12. В случае признания жалобы,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740E7562" w14:textId="77777777" w:rsidR="00CF7CFE" w:rsidRPr="00270868" w:rsidRDefault="00844BDA" w:rsidP="008554EA">
      <w:pPr>
        <w:adjustRightInd w:val="0"/>
        <w:ind w:firstLine="540"/>
        <w:jc w:val="both"/>
        <w:rPr>
          <w:sz w:val="28"/>
          <w:szCs w:val="28"/>
        </w:rPr>
      </w:pPr>
      <w:r w:rsidRPr="00270868">
        <w:rPr>
          <w:sz w:val="28"/>
          <w:szCs w:val="28"/>
        </w:rPr>
        <w:t>5.1</w:t>
      </w:r>
      <w:r w:rsidR="00752E2B" w:rsidRPr="00270868">
        <w:rPr>
          <w:sz w:val="28"/>
          <w:szCs w:val="28"/>
        </w:rPr>
        <w:t>3</w:t>
      </w:r>
      <w:r w:rsidRPr="00270868">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0" w:history="1">
        <w:r w:rsidR="00752E2B" w:rsidRPr="00270868">
          <w:rPr>
            <w:sz w:val="28"/>
            <w:szCs w:val="28"/>
          </w:rPr>
          <w:t>пунктом</w:t>
        </w:r>
        <w:r w:rsidRPr="00270868">
          <w:rPr>
            <w:sz w:val="28"/>
            <w:szCs w:val="28"/>
          </w:rPr>
          <w:t xml:space="preserve"> 1</w:t>
        </w:r>
      </w:hyperlink>
      <w:r w:rsidR="00752E2B" w:rsidRPr="00270868">
        <w:t xml:space="preserve"> </w:t>
      </w:r>
      <w:r w:rsidR="00752E2B" w:rsidRPr="00270868">
        <w:rPr>
          <w:sz w:val="28"/>
          <w:szCs w:val="28"/>
        </w:rPr>
        <w:t>настоящего раздела</w:t>
      </w:r>
      <w:r w:rsidRPr="00270868">
        <w:rPr>
          <w:sz w:val="28"/>
          <w:szCs w:val="28"/>
        </w:rPr>
        <w:t>, незамедлительно направляют имеющиеся материалы в органы прокуратуры.</w:t>
      </w:r>
    </w:p>
    <w:p w14:paraId="69BA2C02" w14:textId="77777777" w:rsidR="00D16E45" w:rsidRPr="00270868" w:rsidRDefault="00D16E45" w:rsidP="002413D1">
      <w:pPr>
        <w:adjustRightInd w:val="0"/>
        <w:outlineLvl w:val="0"/>
      </w:pPr>
    </w:p>
    <w:p w14:paraId="263728DD" w14:textId="77777777" w:rsidR="002413D1" w:rsidRPr="00270868" w:rsidRDefault="00C47B3C" w:rsidP="002413D1">
      <w:pPr>
        <w:adjustRightInd w:val="0"/>
        <w:outlineLvl w:val="0"/>
      </w:pPr>
      <w:r w:rsidRPr="00270868">
        <w:br w:type="page"/>
      </w:r>
    </w:p>
    <w:p w14:paraId="2D275B7C" w14:textId="77777777" w:rsidR="00752E2B" w:rsidRPr="00270868" w:rsidRDefault="00752E2B" w:rsidP="00777B7F">
      <w:pPr>
        <w:adjustRightInd w:val="0"/>
        <w:ind w:firstLine="3969"/>
        <w:outlineLvl w:val="0"/>
        <w:rPr>
          <w:sz w:val="28"/>
          <w:szCs w:val="28"/>
        </w:rPr>
      </w:pPr>
    </w:p>
    <w:p w14:paraId="59ED7C89" w14:textId="77777777" w:rsidR="00777542" w:rsidRPr="00270868" w:rsidRDefault="00777542" w:rsidP="00777B7F">
      <w:pPr>
        <w:adjustRightInd w:val="0"/>
        <w:ind w:firstLine="3969"/>
        <w:outlineLvl w:val="0"/>
        <w:rPr>
          <w:sz w:val="28"/>
          <w:szCs w:val="28"/>
        </w:rPr>
      </w:pPr>
      <w:r w:rsidRPr="00270868">
        <w:rPr>
          <w:sz w:val="28"/>
          <w:szCs w:val="28"/>
        </w:rPr>
        <w:t>Приложение № 1</w:t>
      </w:r>
    </w:p>
    <w:p w14:paraId="06CF8178" w14:textId="77777777" w:rsidR="00777542" w:rsidRPr="00270868" w:rsidRDefault="00777542" w:rsidP="00777B7F">
      <w:pPr>
        <w:adjustRightInd w:val="0"/>
        <w:ind w:firstLine="3969"/>
        <w:rPr>
          <w:sz w:val="28"/>
          <w:szCs w:val="28"/>
        </w:rPr>
      </w:pPr>
      <w:r w:rsidRPr="00270868">
        <w:rPr>
          <w:sz w:val="28"/>
          <w:szCs w:val="28"/>
        </w:rPr>
        <w:t>к Административному регламенту</w:t>
      </w:r>
    </w:p>
    <w:p w14:paraId="61A68912" w14:textId="77777777" w:rsidR="005A3647" w:rsidRPr="00270868" w:rsidRDefault="00777542" w:rsidP="00777B7F">
      <w:pPr>
        <w:adjustRightInd w:val="0"/>
        <w:ind w:firstLine="3969"/>
        <w:rPr>
          <w:sz w:val="28"/>
          <w:szCs w:val="28"/>
        </w:rPr>
      </w:pPr>
      <w:r w:rsidRPr="00270868">
        <w:rPr>
          <w:sz w:val="28"/>
          <w:szCs w:val="28"/>
        </w:rPr>
        <w:t>предоставления м</w:t>
      </w:r>
      <w:r w:rsidR="005A3647" w:rsidRPr="00270868">
        <w:rPr>
          <w:sz w:val="28"/>
          <w:szCs w:val="28"/>
        </w:rPr>
        <w:t>униципальной услуги</w:t>
      </w:r>
    </w:p>
    <w:p w14:paraId="4CE56562" w14:textId="77777777" w:rsidR="005A3647" w:rsidRPr="00270868" w:rsidRDefault="00777542" w:rsidP="00777B7F">
      <w:pPr>
        <w:adjustRightInd w:val="0"/>
        <w:ind w:firstLine="3969"/>
        <w:rPr>
          <w:sz w:val="28"/>
          <w:szCs w:val="28"/>
        </w:rPr>
      </w:pPr>
      <w:r w:rsidRPr="00270868">
        <w:rPr>
          <w:sz w:val="28"/>
          <w:szCs w:val="28"/>
        </w:rPr>
        <w:t>«</w:t>
      </w:r>
      <w:r w:rsidR="00CF7CFE" w:rsidRPr="00270868">
        <w:rPr>
          <w:rFonts w:cs="Arial"/>
          <w:bCs/>
          <w:kern w:val="28"/>
          <w:sz w:val="28"/>
          <w:szCs w:val="28"/>
        </w:rPr>
        <w:t xml:space="preserve">Выдача разрешений на ввод объекта в </w:t>
      </w:r>
    </w:p>
    <w:p w14:paraId="176F4562" w14:textId="77777777" w:rsidR="005A3647" w:rsidRPr="00270868" w:rsidRDefault="00CF7CFE" w:rsidP="00777B7F">
      <w:pPr>
        <w:adjustRightInd w:val="0"/>
        <w:ind w:firstLine="3969"/>
        <w:rPr>
          <w:sz w:val="28"/>
          <w:szCs w:val="28"/>
        </w:rPr>
      </w:pPr>
      <w:r w:rsidRPr="00270868">
        <w:rPr>
          <w:rFonts w:cs="Arial"/>
          <w:bCs/>
          <w:kern w:val="28"/>
          <w:sz w:val="28"/>
          <w:szCs w:val="28"/>
        </w:rPr>
        <w:t xml:space="preserve">эксплуатацию в соответствии с </w:t>
      </w:r>
    </w:p>
    <w:p w14:paraId="22C57FD8" w14:textId="77777777" w:rsidR="005A3647" w:rsidRPr="00270868" w:rsidRDefault="00CF7CFE" w:rsidP="00777B7F">
      <w:pPr>
        <w:adjustRightInd w:val="0"/>
        <w:ind w:firstLine="3969"/>
        <w:rPr>
          <w:rFonts w:cs="Arial"/>
          <w:bCs/>
          <w:kern w:val="28"/>
          <w:sz w:val="28"/>
          <w:szCs w:val="28"/>
        </w:rPr>
      </w:pPr>
      <w:r w:rsidRPr="00270868">
        <w:rPr>
          <w:rFonts w:cs="Arial"/>
          <w:bCs/>
          <w:kern w:val="28"/>
          <w:sz w:val="28"/>
          <w:szCs w:val="28"/>
        </w:rPr>
        <w:t xml:space="preserve">законодательством о </w:t>
      </w:r>
    </w:p>
    <w:p w14:paraId="0DC640A3" w14:textId="77777777" w:rsidR="00777542" w:rsidRPr="00270868" w:rsidRDefault="00CF7CFE" w:rsidP="00777B7F">
      <w:pPr>
        <w:adjustRightInd w:val="0"/>
        <w:ind w:firstLine="3969"/>
        <w:rPr>
          <w:sz w:val="28"/>
          <w:szCs w:val="28"/>
        </w:rPr>
      </w:pPr>
      <w:r w:rsidRPr="00270868">
        <w:rPr>
          <w:rFonts w:cs="Arial"/>
          <w:bCs/>
          <w:kern w:val="28"/>
          <w:sz w:val="28"/>
          <w:szCs w:val="28"/>
        </w:rPr>
        <w:t>градостроительной деятельности»</w:t>
      </w:r>
    </w:p>
    <w:p w14:paraId="09AA656A" w14:textId="77777777" w:rsidR="00777542" w:rsidRPr="00270868" w:rsidRDefault="00777542" w:rsidP="00777542">
      <w:pPr>
        <w:adjustRightInd w:val="0"/>
        <w:ind w:firstLine="540"/>
        <w:jc w:val="both"/>
        <w:rPr>
          <w:sz w:val="28"/>
          <w:szCs w:val="28"/>
        </w:rPr>
      </w:pPr>
    </w:p>
    <w:tbl>
      <w:tblPr>
        <w:tblW w:w="0" w:type="auto"/>
        <w:tblLook w:val="04A0" w:firstRow="1" w:lastRow="0" w:firstColumn="1" w:lastColumn="0" w:noHBand="0" w:noVBand="1"/>
      </w:tblPr>
      <w:tblGrid>
        <w:gridCol w:w="3838"/>
        <w:gridCol w:w="5657"/>
      </w:tblGrid>
      <w:tr w:rsidR="00777542" w:rsidRPr="00270868" w14:paraId="53856DAF" w14:textId="77777777" w:rsidTr="006B198A">
        <w:tc>
          <w:tcPr>
            <w:tcW w:w="4644" w:type="dxa"/>
          </w:tcPr>
          <w:p w14:paraId="69014FD3" w14:textId="77777777" w:rsidR="00777542" w:rsidRPr="00270868" w:rsidRDefault="00777542" w:rsidP="006B198A">
            <w:pPr>
              <w:adjustRightInd w:val="0"/>
              <w:jc w:val="both"/>
              <w:rPr>
                <w:sz w:val="28"/>
                <w:szCs w:val="28"/>
              </w:rPr>
            </w:pPr>
          </w:p>
        </w:tc>
        <w:tc>
          <w:tcPr>
            <w:tcW w:w="5777" w:type="dxa"/>
          </w:tcPr>
          <w:p w14:paraId="726033F5" w14:textId="77777777" w:rsidR="00777542" w:rsidRPr="00BE0154" w:rsidRDefault="005A3647" w:rsidP="006B198A">
            <w:pPr>
              <w:pStyle w:val="ConsPlusNonformat"/>
              <w:jc w:val="both"/>
              <w:rPr>
                <w:rFonts w:ascii="Times New Roman" w:hAnsi="Times New Roman" w:cs="Times New Roman"/>
                <w:sz w:val="22"/>
                <w:szCs w:val="22"/>
              </w:rPr>
            </w:pPr>
            <w:r w:rsidRPr="00BE0154">
              <w:rPr>
                <w:rFonts w:ascii="Times New Roman" w:hAnsi="Times New Roman" w:cs="Times New Roman"/>
                <w:sz w:val="22"/>
                <w:szCs w:val="22"/>
              </w:rPr>
              <w:t>Главе Балахтинского района</w:t>
            </w:r>
          </w:p>
          <w:p w14:paraId="6FB623D4" w14:textId="77777777" w:rsidR="00777542" w:rsidRPr="00BE0154" w:rsidRDefault="00777542" w:rsidP="006B198A">
            <w:pPr>
              <w:pStyle w:val="ConsPlusNonformat"/>
              <w:jc w:val="both"/>
              <w:rPr>
                <w:rFonts w:ascii="Times New Roman" w:hAnsi="Times New Roman" w:cs="Times New Roman"/>
                <w:sz w:val="22"/>
                <w:szCs w:val="22"/>
              </w:rPr>
            </w:pPr>
            <w:r w:rsidRPr="00BE0154">
              <w:rPr>
                <w:rFonts w:ascii="Times New Roman" w:hAnsi="Times New Roman" w:cs="Times New Roman"/>
                <w:sz w:val="22"/>
                <w:szCs w:val="22"/>
              </w:rPr>
              <w:t>___________________________________________</w:t>
            </w:r>
          </w:p>
          <w:p w14:paraId="39897686" w14:textId="77777777" w:rsidR="00777542" w:rsidRPr="00BE0154" w:rsidRDefault="00777542" w:rsidP="006B198A">
            <w:pPr>
              <w:pStyle w:val="ConsPlusNonformat"/>
              <w:jc w:val="both"/>
              <w:rPr>
                <w:rFonts w:ascii="Times New Roman" w:hAnsi="Times New Roman" w:cs="Times New Roman"/>
                <w:sz w:val="22"/>
                <w:szCs w:val="22"/>
              </w:rPr>
            </w:pPr>
            <w:r w:rsidRPr="00BE0154">
              <w:rPr>
                <w:rFonts w:ascii="Times New Roman" w:hAnsi="Times New Roman" w:cs="Times New Roman"/>
              </w:rPr>
              <w:t>Ф.И.О. физического лица, место проживания</w:t>
            </w:r>
            <w:r w:rsidRPr="00BE0154">
              <w:rPr>
                <w:rFonts w:ascii="Times New Roman" w:hAnsi="Times New Roman" w:cs="Times New Roman"/>
                <w:sz w:val="22"/>
                <w:szCs w:val="22"/>
              </w:rPr>
              <w:t>,</w:t>
            </w:r>
          </w:p>
          <w:p w14:paraId="6994CBEB" w14:textId="77777777" w:rsidR="00777542" w:rsidRPr="00BE0154" w:rsidRDefault="00777542" w:rsidP="006B198A">
            <w:pPr>
              <w:pStyle w:val="ConsPlusNonformat"/>
              <w:jc w:val="both"/>
              <w:rPr>
                <w:rFonts w:ascii="Times New Roman" w:hAnsi="Times New Roman" w:cs="Times New Roman"/>
                <w:sz w:val="22"/>
                <w:szCs w:val="22"/>
              </w:rPr>
            </w:pPr>
            <w:r w:rsidRPr="00BE0154">
              <w:rPr>
                <w:rFonts w:ascii="Times New Roman" w:hAnsi="Times New Roman" w:cs="Times New Roman"/>
                <w:sz w:val="22"/>
                <w:szCs w:val="22"/>
              </w:rPr>
              <w:t>___________________________________________</w:t>
            </w:r>
          </w:p>
          <w:p w14:paraId="0C5FDD07" w14:textId="77777777" w:rsidR="00777542" w:rsidRPr="00BE0154" w:rsidRDefault="00777542" w:rsidP="006B198A">
            <w:pPr>
              <w:pStyle w:val="ConsPlusNonformat"/>
              <w:jc w:val="center"/>
              <w:rPr>
                <w:rFonts w:ascii="Times New Roman" w:hAnsi="Times New Roman" w:cs="Times New Roman"/>
              </w:rPr>
            </w:pPr>
            <w:r w:rsidRPr="00BE0154">
              <w:rPr>
                <w:rFonts w:ascii="Times New Roman" w:hAnsi="Times New Roman" w:cs="Times New Roman"/>
              </w:rPr>
              <w:t>паспортные данные (серия, номер, кем и когда выдан</w:t>
            </w:r>
          </w:p>
          <w:p w14:paraId="54AF032C" w14:textId="77777777" w:rsidR="00777542" w:rsidRPr="00BE0154" w:rsidRDefault="00777542" w:rsidP="006B198A">
            <w:pPr>
              <w:pStyle w:val="ConsPlusNonformat"/>
              <w:jc w:val="both"/>
              <w:rPr>
                <w:rFonts w:ascii="Times New Roman" w:hAnsi="Times New Roman" w:cs="Times New Roman"/>
                <w:sz w:val="22"/>
                <w:szCs w:val="22"/>
              </w:rPr>
            </w:pPr>
            <w:r w:rsidRPr="00BE0154">
              <w:rPr>
                <w:rFonts w:ascii="Times New Roman" w:hAnsi="Times New Roman" w:cs="Times New Roman"/>
                <w:sz w:val="22"/>
                <w:szCs w:val="22"/>
              </w:rPr>
              <w:t>___________________________________________</w:t>
            </w:r>
          </w:p>
          <w:p w14:paraId="5919A093" w14:textId="77777777" w:rsidR="00777542" w:rsidRPr="00BE0154" w:rsidRDefault="00777542" w:rsidP="006B198A">
            <w:pPr>
              <w:pStyle w:val="ConsPlusNonformat"/>
              <w:jc w:val="both"/>
              <w:rPr>
                <w:rFonts w:ascii="Times New Roman" w:hAnsi="Times New Roman" w:cs="Times New Roman"/>
              </w:rPr>
            </w:pPr>
            <w:r w:rsidRPr="00BE0154">
              <w:rPr>
                <w:rFonts w:ascii="Times New Roman" w:hAnsi="Times New Roman" w:cs="Times New Roman"/>
              </w:rPr>
              <w:t>Либо ИНН) наименование юридического лица,</w:t>
            </w:r>
          </w:p>
          <w:p w14:paraId="47320F54" w14:textId="77777777" w:rsidR="00777542" w:rsidRPr="00BE0154" w:rsidRDefault="00777542" w:rsidP="006B198A">
            <w:pPr>
              <w:pStyle w:val="ConsPlusNonformat"/>
              <w:jc w:val="both"/>
              <w:rPr>
                <w:rFonts w:ascii="Times New Roman" w:hAnsi="Times New Roman" w:cs="Times New Roman"/>
              </w:rPr>
            </w:pPr>
            <w:r w:rsidRPr="00BE0154">
              <w:rPr>
                <w:rFonts w:ascii="Times New Roman" w:hAnsi="Times New Roman" w:cs="Times New Roman"/>
              </w:rPr>
              <w:t>_________________________________________________</w:t>
            </w:r>
          </w:p>
          <w:p w14:paraId="6682E0E1" w14:textId="77777777" w:rsidR="00777542" w:rsidRPr="00BE0154" w:rsidRDefault="00777542" w:rsidP="006B198A">
            <w:pPr>
              <w:pStyle w:val="ConsPlusNonformat"/>
              <w:jc w:val="both"/>
              <w:rPr>
                <w:rFonts w:ascii="Times New Roman" w:hAnsi="Times New Roman" w:cs="Times New Roman"/>
              </w:rPr>
            </w:pPr>
            <w:r w:rsidRPr="00BE0154">
              <w:rPr>
                <w:rFonts w:ascii="Times New Roman" w:hAnsi="Times New Roman" w:cs="Times New Roman"/>
              </w:rPr>
              <w:t>Фактический/юридический адрес</w:t>
            </w:r>
          </w:p>
          <w:p w14:paraId="45FA1000" w14:textId="77777777" w:rsidR="00777542" w:rsidRPr="00BE0154" w:rsidRDefault="00777542" w:rsidP="006B198A">
            <w:pPr>
              <w:pStyle w:val="ConsPlusNonformat"/>
              <w:jc w:val="both"/>
              <w:rPr>
                <w:rFonts w:ascii="Times New Roman" w:hAnsi="Times New Roman" w:cs="Times New Roman"/>
              </w:rPr>
            </w:pPr>
            <w:r w:rsidRPr="00BE0154">
              <w:rPr>
                <w:rFonts w:ascii="Times New Roman" w:hAnsi="Times New Roman" w:cs="Times New Roman"/>
              </w:rPr>
              <w:t>_________________________________________________</w:t>
            </w:r>
          </w:p>
          <w:p w14:paraId="254497EF" w14:textId="77777777" w:rsidR="00777542" w:rsidRPr="00BE0154" w:rsidRDefault="00777542" w:rsidP="006B198A">
            <w:pPr>
              <w:adjustRightInd w:val="0"/>
              <w:jc w:val="both"/>
              <w:rPr>
                <w:sz w:val="28"/>
                <w:szCs w:val="28"/>
              </w:rPr>
            </w:pPr>
            <w:r w:rsidRPr="00BE0154">
              <w:t>в лице Ф.И.О. директора либо представителя</w:t>
            </w:r>
          </w:p>
        </w:tc>
      </w:tr>
    </w:tbl>
    <w:p w14:paraId="40CDC5D0" w14:textId="77777777" w:rsidR="00777542" w:rsidRPr="00270868" w:rsidRDefault="00777542" w:rsidP="00777542">
      <w:pPr>
        <w:pStyle w:val="ConsPlusNonformat"/>
        <w:rPr>
          <w:rFonts w:ascii="Times New Roman" w:hAnsi="Times New Roman" w:cs="Times New Roman"/>
          <w:sz w:val="28"/>
          <w:szCs w:val="28"/>
        </w:rPr>
      </w:pPr>
    </w:p>
    <w:p w14:paraId="312AA457" w14:textId="77777777" w:rsidR="00777542" w:rsidRPr="00270868" w:rsidRDefault="00777542" w:rsidP="00777542">
      <w:pPr>
        <w:pStyle w:val="ConsPlusNonformat"/>
        <w:jc w:val="center"/>
        <w:rPr>
          <w:rFonts w:ascii="Times New Roman" w:hAnsi="Times New Roman" w:cs="Times New Roman"/>
          <w:b/>
          <w:sz w:val="28"/>
          <w:szCs w:val="28"/>
        </w:rPr>
      </w:pPr>
      <w:r w:rsidRPr="00270868">
        <w:rPr>
          <w:rFonts w:ascii="Times New Roman" w:hAnsi="Times New Roman" w:cs="Times New Roman"/>
          <w:b/>
          <w:sz w:val="28"/>
          <w:szCs w:val="28"/>
        </w:rPr>
        <w:t>Заявление</w:t>
      </w:r>
    </w:p>
    <w:p w14:paraId="4BEF6709" w14:textId="77777777" w:rsidR="00777542" w:rsidRPr="00270868" w:rsidRDefault="00777542" w:rsidP="00777542">
      <w:pPr>
        <w:pStyle w:val="ConsPlusNonformat"/>
        <w:jc w:val="center"/>
        <w:rPr>
          <w:rFonts w:ascii="Times New Roman" w:hAnsi="Times New Roman" w:cs="Times New Roman"/>
          <w:b/>
          <w:sz w:val="28"/>
          <w:szCs w:val="28"/>
        </w:rPr>
      </w:pPr>
      <w:r w:rsidRPr="00270868">
        <w:rPr>
          <w:rFonts w:ascii="Times New Roman" w:hAnsi="Times New Roman" w:cs="Times New Roman"/>
          <w:b/>
          <w:sz w:val="28"/>
          <w:szCs w:val="28"/>
        </w:rPr>
        <w:t>о выдаче разрешения на ввод объекта в эксплуатацию</w:t>
      </w:r>
    </w:p>
    <w:p w14:paraId="3A509E69" w14:textId="77777777" w:rsidR="00777542" w:rsidRPr="00270868" w:rsidRDefault="00777542" w:rsidP="00777542">
      <w:pPr>
        <w:pStyle w:val="ConsPlusNonformat"/>
        <w:rPr>
          <w:rFonts w:ascii="Times New Roman" w:hAnsi="Times New Roman" w:cs="Times New Roman"/>
          <w:sz w:val="28"/>
          <w:szCs w:val="28"/>
        </w:rPr>
      </w:pPr>
    </w:p>
    <w:p w14:paraId="41D9E954" w14:textId="77777777" w:rsidR="00777542" w:rsidRPr="00270868" w:rsidRDefault="00777542" w:rsidP="00777542">
      <w:pPr>
        <w:adjustRightInd w:val="0"/>
        <w:jc w:val="both"/>
      </w:pPr>
      <w:r w:rsidRPr="00270868">
        <w:rPr>
          <w:sz w:val="28"/>
          <w:szCs w:val="28"/>
        </w:rPr>
        <w:t>Прошу выдать разрешение на ввод в эксплуатацию</w:t>
      </w:r>
      <w:r w:rsidRPr="00270868">
        <w:t xml:space="preserve"> </w:t>
      </w:r>
      <w:r w:rsidRPr="00270868">
        <w:rPr>
          <w:sz w:val="28"/>
          <w:szCs w:val="28"/>
        </w:rPr>
        <w:t xml:space="preserve">объекта - </w:t>
      </w:r>
      <w:r w:rsidRPr="00270868">
        <w:t>_________________________________________________________________________________________</w:t>
      </w:r>
    </w:p>
    <w:p w14:paraId="5FD9046B" w14:textId="77777777" w:rsidR="00777542" w:rsidRPr="00270868" w:rsidRDefault="00777542" w:rsidP="00777542">
      <w:pPr>
        <w:adjustRightInd w:val="0"/>
        <w:jc w:val="both"/>
      </w:pPr>
      <w:r w:rsidRPr="00270868">
        <w:t xml:space="preserve">                                                        (объект капитального строительства -</w:t>
      </w:r>
    </w:p>
    <w:p w14:paraId="238B72F6" w14:textId="77777777" w:rsidR="00777542" w:rsidRPr="00270868" w:rsidRDefault="00777542" w:rsidP="00777542">
      <w:pPr>
        <w:adjustRightInd w:val="0"/>
        <w:jc w:val="both"/>
      </w:pPr>
      <w:r w:rsidRPr="00270868">
        <w:t>_________________________________________________________________________________________</w:t>
      </w:r>
    </w:p>
    <w:p w14:paraId="37C60509" w14:textId="77777777" w:rsidR="00777542" w:rsidRPr="00270868" w:rsidRDefault="00777542" w:rsidP="00777542">
      <w:pPr>
        <w:adjustRightInd w:val="0"/>
        <w:jc w:val="both"/>
      </w:pPr>
      <w:r w:rsidRPr="00270868">
        <w:t xml:space="preserve">                                                            здание, строение, сооружение)</w:t>
      </w:r>
    </w:p>
    <w:p w14:paraId="42BBF08D" w14:textId="77777777" w:rsidR="00777542" w:rsidRPr="00270868" w:rsidRDefault="00777542" w:rsidP="00777542">
      <w:pPr>
        <w:adjustRightInd w:val="0"/>
        <w:jc w:val="both"/>
      </w:pPr>
      <w:r w:rsidRPr="00270868">
        <w:rPr>
          <w:sz w:val="28"/>
          <w:szCs w:val="28"/>
        </w:rPr>
        <w:t>по адресу</w:t>
      </w:r>
      <w:r w:rsidRPr="00270868">
        <w:t>: ______________________________________________________________________________</w:t>
      </w:r>
    </w:p>
    <w:p w14:paraId="3F083999" w14:textId="77777777" w:rsidR="00777542" w:rsidRPr="00270868" w:rsidRDefault="00777542" w:rsidP="00777542">
      <w:pPr>
        <w:adjustRightInd w:val="0"/>
        <w:jc w:val="both"/>
      </w:pPr>
      <w:r w:rsidRPr="00270868">
        <w:t xml:space="preserve">                                               (район, микрорайон, квартал, улица, номер дома, корпуса)</w:t>
      </w:r>
    </w:p>
    <w:p w14:paraId="39967D65" w14:textId="77777777" w:rsidR="00777542" w:rsidRPr="00270868" w:rsidRDefault="00777542" w:rsidP="00777542">
      <w:pPr>
        <w:adjustRightInd w:val="0"/>
        <w:jc w:val="both"/>
        <w:outlineLvl w:val="0"/>
      </w:pPr>
    </w:p>
    <w:p w14:paraId="5D556B39" w14:textId="77777777" w:rsidR="00777542" w:rsidRPr="00270868" w:rsidRDefault="00777542" w:rsidP="00777542">
      <w:pPr>
        <w:adjustRightInd w:val="0"/>
        <w:jc w:val="both"/>
      </w:pPr>
      <w:r w:rsidRPr="00270868">
        <w:rPr>
          <w:sz w:val="28"/>
          <w:szCs w:val="28"/>
        </w:rPr>
        <w:t>Заявитель</w:t>
      </w:r>
      <w:r w:rsidRPr="00270868">
        <w:t xml:space="preserve"> ___________________________________________________________________________</w:t>
      </w:r>
    </w:p>
    <w:p w14:paraId="30FF5A40" w14:textId="77777777" w:rsidR="00777542" w:rsidRPr="00270868" w:rsidRDefault="00777542" w:rsidP="00777542">
      <w:pPr>
        <w:adjustRightInd w:val="0"/>
        <w:jc w:val="both"/>
      </w:pPr>
      <w:r w:rsidRPr="00270868">
        <w:t xml:space="preserve">                                                         (физическое или юридическое лицо,</w:t>
      </w:r>
    </w:p>
    <w:p w14:paraId="4F361C58" w14:textId="77777777" w:rsidR="00777542" w:rsidRPr="00270868" w:rsidRDefault="00777542" w:rsidP="00777542">
      <w:pPr>
        <w:adjustRightInd w:val="0"/>
        <w:jc w:val="both"/>
      </w:pPr>
      <w:r w:rsidRPr="00270868">
        <w:t>__________________________________________________________________________________________</w:t>
      </w:r>
    </w:p>
    <w:p w14:paraId="69EA46AA" w14:textId="77777777" w:rsidR="00777542" w:rsidRPr="00270868" w:rsidRDefault="00777542" w:rsidP="00777542">
      <w:pPr>
        <w:adjustRightInd w:val="0"/>
        <w:jc w:val="both"/>
      </w:pPr>
      <w:r w:rsidRPr="00270868">
        <w:t xml:space="preserve">  обеспечивающее на принадлежащем ему участке капитальное строительство, адрес, телефон)</w:t>
      </w:r>
    </w:p>
    <w:p w14:paraId="5BA5DAC5" w14:textId="77777777" w:rsidR="00777542" w:rsidRPr="00270868" w:rsidRDefault="00777542" w:rsidP="00777542">
      <w:pPr>
        <w:adjustRightInd w:val="0"/>
        <w:jc w:val="both"/>
      </w:pPr>
    </w:p>
    <w:p w14:paraId="04C6B0CE" w14:textId="77777777" w:rsidR="00777542" w:rsidRPr="00270868" w:rsidRDefault="00777542" w:rsidP="00777542">
      <w:pPr>
        <w:adjustRightInd w:val="0"/>
        <w:jc w:val="both"/>
        <w:rPr>
          <w:sz w:val="28"/>
          <w:szCs w:val="28"/>
        </w:rPr>
      </w:pPr>
      <w:r w:rsidRPr="00270868">
        <w:rPr>
          <w:sz w:val="28"/>
          <w:szCs w:val="28"/>
        </w:rPr>
        <w:t>Строительство осуществлено генеральным подрядчиком ________________</w:t>
      </w:r>
    </w:p>
    <w:p w14:paraId="55797E44" w14:textId="77777777" w:rsidR="00777542" w:rsidRPr="00270868" w:rsidRDefault="00777542" w:rsidP="00777542">
      <w:pPr>
        <w:adjustRightInd w:val="0"/>
        <w:jc w:val="both"/>
        <w:rPr>
          <w:sz w:val="28"/>
          <w:szCs w:val="28"/>
        </w:rPr>
      </w:pPr>
      <w:r w:rsidRPr="00270868">
        <w:rPr>
          <w:sz w:val="28"/>
          <w:szCs w:val="28"/>
        </w:rPr>
        <w:t>__________________________________________________________________</w:t>
      </w:r>
    </w:p>
    <w:p w14:paraId="30EDCFB8" w14:textId="77777777" w:rsidR="002413D1" w:rsidRPr="00270868" w:rsidRDefault="00777542" w:rsidP="002413D1">
      <w:pPr>
        <w:adjustRightInd w:val="0"/>
        <w:jc w:val="both"/>
      </w:pPr>
      <w:r w:rsidRPr="00270868">
        <w:t xml:space="preserve">                                                        (наименование юридического лица)</w:t>
      </w:r>
    </w:p>
    <w:p w14:paraId="2E469798" w14:textId="77777777" w:rsidR="002413D1" w:rsidRPr="00270868" w:rsidRDefault="002413D1" w:rsidP="002413D1">
      <w:pPr>
        <w:adjustRightInd w:val="0"/>
        <w:jc w:val="both"/>
      </w:pPr>
    </w:p>
    <w:p w14:paraId="65325C36" w14:textId="77777777" w:rsidR="00777542" w:rsidRPr="00270868" w:rsidRDefault="00777542" w:rsidP="002413D1">
      <w:pPr>
        <w:adjustRightInd w:val="0"/>
        <w:jc w:val="both"/>
      </w:pPr>
      <w:r w:rsidRPr="00270868">
        <w:rPr>
          <w:sz w:val="28"/>
          <w:szCs w:val="28"/>
        </w:rPr>
        <w:t>Приложения (оригиналы и копии):</w:t>
      </w:r>
    </w:p>
    <w:p w14:paraId="58087415" w14:textId="77777777" w:rsidR="002413D1" w:rsidRPr="00270868" w:rsidRDefault="002413D1" w:rsidP="00777542">
      <w:pPr>
        <w:adjustRightInd w:val="0"/>
        <w:ind w:firstLine="540"/>
        <w:jc w:val="both"/>
        <w:rPr>
          <w:sz w:val="28"/>
          <w:szCs w:val="28"/>
        </w:rPr>
      </w:pPr>
    </w:p>
    <w:p w14:paraId="575A3C1E" w14:textId="77777777" w:rsidR="002413D1" w:rsidRPr="00270868" w:rsidRDefault="002413D1" w:rsidP="002413D1">
      <w:pPr>
        <w:adjustRightInd w:val="0"/>
        <w:jc w:val="both"/>
        <w:rPr>
          <w:sz w:val="28"/>
          <w:szCs w:val="28"/>
        </w:rPr>
      </w:pPr>
    </w:p>
    <w:p w14:paraId="3BC139B8" w14:textId="77777777" w:rsidR="00777542" w:rsidRPr="00270868" w:rsidRDefault="00777542" w:rsidP="002413D1">
      <w:pPr>
        <w:adjustRightInd w:val="0"/>
        <w:jc w:val="both"/>
        <w:rPr>
          <w:sz w:val="28"/>
          <w:szCs w:val="28"/>
        </w:rPr>
      </w:pPr>
      <w:r w:rsidRPr="00270868">
        <w:rPr>
          <w:sz w:val="28"/>
          <w:szCs w:val="28"/>
        </w:rPr>
        <w:t>Застройщик______________________________________________________</w:t>
      </w:r>
    </w:p>
    <w:p w14:paraId="7ED0141E" w14:textId="77777777" w:rsidR="00777542" w:rsidRPr="00270868" w:rsidRDefault="00777542" w:rsidP="00777542">
      <w:pPr>
        <w:adjustRightInd w:val="0"/>
        <w:jc w:val="both"/>
      </w:pPr>
      <w:r w:rsidRPr="00270868">
        <w:t xml:space="preserve">                                                                                                    (фамилия, имя, отчество)</w:t>
      </w:r>
    </w:p>
    <w:p w14:paraId="0FA0BFA8" w14:textId="77777777" w:rsidR="00777542" w:rsidRPr="00270868" w:rsidRDefault="00777542" w:rsidP="00777542">
      <w:pPr>
        <w:adjustRightInd w:val="0"/>
        <w:jc w:val="both"/>
        <w:rPr>
          <w:sz w:val="28"/>
          <w:szCs w:val="28"/>
        </w:rPr>
      </w:pPr>
      <w:r w:rsidRPr="00270868">
        <w:rPr>
          <w:sz w:val="28"/>
          <w:szCs w:val="28"/>
        </w:rPr>
        <w:t>__________________________________________________________________</w:t>
      </w:r>
    </w:p>
    <w:p w14:paraId="24E55425" w14:textId="77777777" w:rsidR="00777542" w:rsidRPr="00270868" w:rsidRDefault="00777542" w:rsidP="00777542">
      <w:pPr>
        <w:adjustRightInd w:val="0"/>
        <w:jc w:val="both"/>
      </w:pPr>
      <w:r w:rsidRPr="00270868">
        <w:t xml:space="preserve">                                                         (должность и наименование юридического лица)</w:t>
      </w:r>
    </w:p>
    <w:p w14:paraId="0CD9C731" w14:textId="77777777" w:rsidR="00777542" w:rsidRPr="00270868" w:rsidRDefault="00777542" w:rsidP="00777542">
      <w:pPr>
        <w:adjustRightInd w:val="0"/>
        <w:jc w:val="both"/>
        <w:rPr>
          <w:sz w:val="28"/>
          <w:szCs w:val="28"/>
        </w:rPr>
      </w:pPr>
      <w:r w:rsidRPr="00270868">
        <w:t xml:space="preserve">                                                                                                                                  </w:t>
      </w:r>
      <w:r w:rsidRPr="00270868">
        <w:rPr>
          <w:sz w:val="28"/>
          <w:szCs w:val="28"/>
        </w:rPr>
        <w:t>_________________________</w:t>
      </w:r>
    </w:p>
    <w:p w14:paraId="19BB5BAD" w14:textId="77777777" w:rsidR="00195C0A" w:rsidRPr="00270868" w:rsidRDefault="00777542" w:rsidP="002413D1">
      <w:pPr>
        <w:adjustRightInd w:val="0"/>
      </w:pPr>
      <w:r w:rsidRPr="00270868">
        <w:t xml:space="preserve">                          (подпись, дата)</w:t>
      </w:r>
    </w:p>
    <w:sectPr w:rsidR="00195C0A" w:rsidRPr="00270868" w:rsidSect="00583231">
      <w:pgSz w:w="11906" w:h="16838"/>
      <w:pgMar w:top="1134" w:right="851"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8AA17" w14:textId="77777777" w:rsidR="001B5A7A" w:rsidRDefault="001B5A7A" w:rsidP="00F2613A">
      <w:r>
        <w:separator/>
      </w:r>
    </w:p>
  </w:endnote>
  <w:endnote w:type="continuationSeparator" w:id="0">
    <w:p w14:paraId="594B99BC" w14:textId="77777777" w:rsidR="001B5A7A" w:rsidRDefault="001B5A7A" w:rsidP="00F2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68A8D" w14:textId="77777777" w:rsidR="001B5A7A" w:rsidRDefault="001B5A7A" w:rsidP="00F2613A">
      <w:r>
        <w:separator/>
      </w:r>
    </w:p>
  </w:footnote>
  <w:footnote w:type="continuationSeparator" w:id="0">
    <w:p w14:paraId="08E89815" w14:textId="77777777" w:rsidR="001B5A7A" w:rsidRDefault="001B5A7A" w:rsidP="00F26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416"/>
    <w:multiLevelType w:val="hybridMultilevel"/>
    <w:tmpl w:val="C22E1264"/>
    <w:lvl w:ilvl="0" w:tplc="F58A6FA8">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15:restartNumberingAfterBreak="0">
    <w:nsid w:val="17EB5739"/>
    <w:multiLevelType w:val="hybridMultilevel"/>
    <w:tmpl w:val="967A6BA6"/>
    <w:lvl w:ilvl="0" w:tplc="66484C4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15:restartNumberingAfterBreak="0">
    <w:nsid w:val="25FC695E"/>
    <w:multiLevelType w:val="multilevel"/>
    <w:tmpl w:val="242A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556FC2"/>
    <w:multiLevelType w:val="hybridMultilevel"/>
    <w:tmpl w:val="2520971A"/>
    <w:lvl w:ilvl="0" w:tplc="34A4E48A">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15:restartNumberingAfterBreak="0">
    <w:nsid w:val="3F782444"/>
    <w:multiLevelType w:val="hybridMultilevel"/>
    <w:tmpl w:val="94BEAA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6420FE6"/>
    <w:multiLevelType w:val="multilevel"/>
    <w:tmpl w:val="555E5C0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3A6A58"/>
    <w:multiLevelType w:val="multilevel"/>
    <w:tmpl w:val="0C26826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F463F3"/>
    <w:multiLevelType w:val="multilevel"/>
    <w:tmpl w:val="583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2F6249"/>
    <w:multiLevelType w:val="hybridMultilevel"/>
    <w:tmpl w:val="28AA5570"/>
    <w:lvl w:ilvl="0" w:tplc="09F435A2">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15:restartNumberingAfterBreak="0">
    <w:nsid w:val="7B0C565D"/>
    <w:multiLevelType w:val="hybridMultilevel"/>
    <w:tmpl w:val="70922582"/>
    <w:lvl w:ilvl="0" w:tplc="4106E936">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15:restartNumberingAfterBreak="0">
    <w:nsid w:val="7D6C5D30"/>
    <w:multiLevelType w:val="multilevel"/>
    <w:tmpl w:val="8710D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AE558D"/>
    <w:multiLevelType w:val="multilevel"/>
    <w:tmpl w:val="78FCC0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0805214">
    <w:abstractNumId w:val="9"/>
  </w:num>
  <w:num w:numId="2" w16cid:durableId="1227958058">
    <w:abstractNumId w:val="8"/>
  </w:num>
  <w:num w:numId="3" w16cid:durableId="2040007853">
    <w:abstractNumId w:val="0"/>
  </w:num>
  <w:num w:numId="4" w16cid:durableId="902104667">
    <w:abstractNumId w:val="3"/>
  </w:num>
  <w:num w:numId="5" w16cid:durableId="2144542943">
    <w:abstractNumId w:val="1"/>
  </w:num>
  <w:num w:numId="6" w16cid:durableId="1982684288">
    <w:abstractNumId w:val="4"/>
  </w:num>
  <w:num w:numId="7" w16cid:durableId="558521763">
    <w:abstractNumId w:val="2"/>
  </w:num>
  <w:num w:numId="8" w16cid:durableId="2007123802">
    <w:abstractNumId w:val="7"/>
  </w:num>
  <w:num w:numId="9" w16cid:durableId="1164204955">
    <w:abstractNumId w:val="10"/>
  </w:num>
  <w:num w:numId="10" w16cid:durableId="386533881">
    <w:abstractNumId w:val="5"/>
  </w:num>
  <w:num w:numId="11" w16cid:durableId="75055379">
    <w:abstractNumId w:val="11"/>
  </w:num>
  <w:num w:numId="12" w16cid:durableId="1132672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9F"/>
    <w:rsid w:val="00000729"/>
    <w:rsid w:val="00012F82"/>
    <w:rsid w:val="00030FAB"/>
    <w:rsid w:val="00033D5F"/>
    <w:rsid w:val="0003529A"/>
    <w:rsid w:val="000660D2"/>
    <w:rsid w:val="00095A3C"/>
    <w:rsid w:val="000964A8"/>
    <w:rsid w:val="000A25E5"/>
    <w:rsid w:val="000A2D50"/>
    <w:rsid w:val="000A58B5"/>
    <w:rsid w:val="000D2CF7"/>
    <w:rsid w:val="000E15C4"/>
    <w:rsid w:val="00101868"/>
    <w:rsid w:val="00104A87"/>
    <w:rsid w:val="00112484"/>
    <w:rsid w:val="00112994"/>
    <w:rsid w:val="00122A4B"/>
    <w:rsid w:val="00134479"/>
    <w:rsid w:val="00151EF6"/>
    <w:rsid w:val="001543D8"/>
    <w:rsid w:val="0016219C"/>
    <w:rsid w:val="001628BA"/>
    <w:rsid w:val="00174652"/>
    <w:rsid w:val="001801B4"/>
    <w:rsid w:val="00184359"/>
    <w:rsid w:val="001845F5"/>
    <w:rsid w:val="00185B5C"/>
    <w:rsid w:val="00186FC8"/>
    <w:rsid w:val="00193F22"/>
    <w:rsid w:val="00195C0A"/>
    <w:rsid w:val="001B5A7A"/>
    <w:rsid w:val="001C43CD"/>
    <w:rsid w:val="001D69BE"/>
    <w:rsid w:val="001F11EC"/>
    <w:rsid w:val="001F6339"/>
    <w:rsid w:val="001F7B0F"/>
    <w:rsid w:val="0020281A"/>
    <w:rsid w:val="00204D1F"/>
    <w:rsid w:val="00205ECD"/>
    <w:rsid w:val="00207F19"/>
    <w:rsid w:val="002248C2"/>
    <w:rsid w:val="00230498"/>
    <w:rsid w:val="0023527B"/>
    <w:rsid w:val="0023573D"/>
    <w:rsid w:val="002413D1"/>
    <w:rsid w:val="00264899"/>
    <w:rsid w:val="00270868"/>
    <w:rsid w:val="00286B13"/>
    <w:rsid w:val="00296CBB"/>
    <w:rsid w:val="002C3437"/>
    <w:rsid w:val="002D20F0"/>
    <w:rsid w:val="002E1BB4"/>
    <w:rsid w:val="002F284A"/>
    <w:rsid w:val="002F3D8C"/>
    <w:rsid w:val="00300104"/>
    <w:rsid w:val="00301044"/>
    <w:rsid w:val="0030359C"/>
    <w:rsid w:val="003110C8"/>
    <w:rsid w:val="00330C48"/>
    <w:rsid w:val="00344EAB"/>
    <w:rsid w:val="00345345"/>
    <w:rsid w:val="00350982"/>
    <w:rsid w:val="003622A8"/>
    <w:rsid w:val="00373DCD"/>
    <w:rsid w:val="003749A6"/>
    <w:rsid w:val="0038482B"/>
    <w:rsid w:val="00384B58"/>
    <w:rsid w:val="0038708F"/>
    <w:rsid w:val="003903CF"/>
    <w:rsid w:val="00392C69"/>
    <w:rsid w:val="003A2C0D"/>
    <w:rsid w:val="003A3B41"/>
    <w:rsid w:val="003C5685"/>
    <w:rsid w:val="003E5594"/>
    <w:rsid w:val="003E5F3E"/>
    <w:rsid w:val="003F15DD"/>
    <w:rsid w:val="003F496A"/>
    <w:rsid w:val="00430954"/>
    <w:rsid w:val="004310AB"/>
    <w:rsid w:val="00432E1D"/>
    <w:rsid w:val="004404B5"/>
    <w:rsid w:val="004412AB"/>
    <w:rsid w:val="00441D1C"/>
    <w:rsid w:val="004520B6"/>
    <w:rsid w:val="00452498"/>
    <w:rsid w:val="00463DF5"/>
    <w:rsid w:val="004665AB"/>
    <w:rsid w:val="0046687B"/>
    <w:rsid w:val="00467590"/>
    <w:rsid w:val="00472DF6"/>
    <w:rsid w:val="00477656"/>
    <w:rsid w:val="00483AEE"/>
    <w:rsid w:val="00486855"/>
    <w:rsid w:val="00490A22"/>
    <w:rsid w:val="00491EFF"/>
    <w:rsid w:val="00496577"/>
    <w:rsid w:val="004A3885"/>
    <w:rsid w:val="004D5F35"/>
    <w:rsid w:val="0052230B"/>
    <w:rsid w:val="005375D0"/>
    <w:rsid w:val="0054650C"/>
    <w:rsid w:val="00552EDE"/>
    <w:rsid w:val="00570155"/>
    <w:rsid w:val="00572884"/>
    <w:rsid w:val="00583231"/>
    <w:rsid w:val="00585881"/>
    <w:rsid w:val="00587E05"/>
    <w:rsid w:val="0059694C"/>
    <w:rsid w:val="005A18B6"/>
    <w:rsid w:val="005A3647"/>
    <w:rsid w:val="005A4002"/>
    <w:rsid w:val="005A4009"/>
    <w:rsid w:val="005B3A1B"/>
    <w:rsid w:val="005B4711"/>
    <w:rsid w:val="005C1C3D"/>
    <w:rsid w:val="005C32DA"/>
    <w:rsid w:val="005D3A6E"/>
    <w:rsid w:val="005E2C71"/>
    <w:rsid w:val="005E3E1D"/>
    <w:rsid w:val="005F0C74"/>
    <w:rsid w:val="005F2738"/>
    <w:rsid w:val="005F4A7C"/>
    <w:rsid w:val="005F532D"/>
    <w:rsid w:val="00600CCC"/>
    <w:rsid w:val="00602D1A"/>
    <w:rsid w:val="006033F3"/>
    <w:rsid w:val="00603BF4"/>
    <w:rsid w:val="00610AA8"/>
    <w:rsid w:val="00613D35"/>
    <w:rsid w:val="00625910"/>
    <w:rsid w:val="0064494D"/>
    <w:rsid w:val="00666AB7"/>
    <w:rsid w:val="00691329"/>
    <w:rsid w:val="00692636"/>
    <w:rsid w:val="006A3E20"/>
    <w:rsid w:val="006B1F52"/>
    <w:rsid w:val="006B489D"/>
    <w:rsid w:val="006D6812"/>
    <w:rsid w:val="006E082C"/>
    <w:rsid w:val="006E385A"/>
    <w:rsid w:val="006F7A85"/>
    <w:rsid w:val="00700F71"/>
    <w:rsid w:val="007059DE"/>
    <w:rsid w:val="00726616"/>
    <w:rsid w:val="007347FC"/>
    <w:rsid w:val="00741A58"/>
    <w:rsid w:val="00745895"/>
    <w:rsid w:val="00752E2B"/>
    <w:rsid w:val="00754199"/>
    <w:rsid w:val="00770D50"/>
    <w:rsid w:val="00777542"/>
    <w:rsid w:val="00777B7F"/>
    <w:rsid w:val="007809BA"/>
    <w:rsid w:val="00782556"/>
    <w:rsid w:val="007908D5"/>
    <w:rsid w:val="00793FF7"/>
    <w:rsid w:val="007D0C82"/>
    <w:rsid w:val="007D400C"/>
    <w:rsid w:val="008004DB"/>
    <w:rsid w:val="00802C1A"/>
    <w:rsid w:val="00805DAC"/>
    <w:rsid w:val="00814C43"/>
    <w:rsid w:val="00832172"/>
    <w:rsid w:val="008321F7"/>
    <w:rsid w:val="00837249"/>
    <w:rsid w:val="00843E0A"/>
    <w:rsid w:val="00844BDA"/>
    <w:rsid w:val="008554EA"/>
    <w:rsid w:val="00867550"/>
    <w:rsid w:val="0087210F"/>
    <w:rsid w:val="008758F6"/>
    <w:rsid w:val="0087732D"/>
    <w:rsid w:val="008A1934"/>
    <w:rsid w:val="008A67ED"/>
    <w:rsid w:val="008B4BE8"/>
    <w:rsid w:val="008C180D"/>
    <w:rsid w:val="008C35AA"/>
    <w:rsid w:val="008D00AD"/>
    <w:rsid w:val="008D04BF"/>
    <w:rsid w:val="008D0621"/>
    <w:rsid w:val="008E6C52"/>
    <w:rsid w:val="00905196"/>
    <w:rsid w:val="00910517"/>
    <w:rsid w:val="0091742E"/>
    <w:rsid w:val="00920EB0"/>
    <w:rsid w:val="00955B9B"/>
    <w:rsid w:val="00957BC6"/>
    <w:rsid w:val="00961880"/>
    <w:rsid w:val="009633CC"/>
    <w:rsid w:val="00980471"/>
    <w:rsid w:val="00980E32"/>
    <w:rsid w:val="00990A03"/>
    <w:rsid w:val="00992D2E"/>
    <w:rsid w:val="009937A2"/>
    <w:rsid w:val="0099645A"/>
    <w:rsid w:val="009F2EAA"/>
    <w:rsid w:val="00A02D26"/>
    <w:rsid w:val="00A42B11"/>
    <w:rsid w:val="00A439B4"/>
    <w:rsid w:val="00A43F6B"/>
    <w:rsid w:val="00A71E5D"/>
    <w:rsid w:val="00A9492D"/>
    <w:rsid w:val="00AB18E9"/>
    <w:rsid w:val="00AB2423"/>
    <w:rsid w:val="00AC3496"/>
    <w:rsid w:val="00AC4FB6"/>
    <w:rsid w:val="00AE6935"/>
    <w:rsid w:val="00AF463C"/>
    <w:rsid w:val="00B04918"/>
    <w:rsid w:val="00B07B94"/>
    <w:rsid w:val="00B417CB"/>
    <w:rsid w:val="00B41913"/>
    <w:rsid w:val="00B41E70"/>
    <w:rsid w:val="00B521F4"/>
    <w:rsid w:val="00B71250"/>
    <w:rsid w:val="00BB58E9"/>
    <w:rsid w:val="00BC07D9"/>
    <w:rsid w:val="00BD7615"/>
    <w:rsid w:val="00BE0154"/>
    <w:rsid w:val="00BE5C1D"/>
    <w:rsid w:val="00BF3B13"/>
    <w:rsid w:val="00C04AD0"/>
    <w:rsid w:val="00C05636"/>
    <w:rsid w:val="00C25CB2"/>
    <w:rsid w:val="00C44E2C"/>
    <w:rsid w:val="00C475F1"/>
    <w:rsid w:val="00C47B3C"/>
    <w:rsid w:val="00C52A2A"/>
    <w:rsid w:val="00C57A3F"/>
    <w:rsid w:val="00C70EE8"/>
    <w:rsid w:val="00C7557F"/>
    <w:rsid w:val="00C80289"/>
    <w:rsid w:val="00C802FF"/>
    <w:rsid w:val="00C91A97"/>
    <w:rsid w:val="00C95605"/>
    <w:rsid w:val="00C964B0"/>
    <w:rsid w:val="00CB09DF"/>
    <w:rsid w:val="00CC7458"/>
    <w:rsid w:val="00CF7CFE"/>
    <w:rsid w:val="00D01C7C"/>
    <w:rsid w:val="00D06DD3"/>
    <w:rsid w:val="00D15727"/>
    <w:rsid w:val="00D16E45"/>
    <w:rsid w:val="00D3328A"/>
    <w:rsid w:val="00D348CA"/>
    <w:rsid w:val="00D36B9D"/>
    <w:rsid w:val="00D412E3"/>
    <w:rsid w:val="00D51CC9"/>
    <w:rsid w:val="00D552A2"/>
    <w:rsid w:val="00D574E0"/>
    <w:rsid w:val="00D650C8"/>
    <w:rsid w:val="00D662BC"/>
    <w:rsid w:val="00D710D0"/>
    <w:rsid w:val="00D71E25"/>
    <w:rsid w:val="00D72658"/>
    <w:rsid w:val="00D838BB"/>
    <w:rsid w:val="00D96010"/>
    <w:rsid w:val="00DA5095"/>
    <w:rsid w:val="00DD2370"/>
    <w:rsid w:val="00E042D0"/>
    <w:rsid w:val="00E07385"/>
    <w:rsid w:val="00E207B9"/>
    <w:rsid w:val="00E26166"/>
    <w:rsid w:val="00E33A5F"/>
    <w:rsid w:val="00E36C31"/>
    <w:rsid w:val="00E44D56"/>
    <w:rsid w:val="00E46A02"/>
    <w:rsid w:val="00E476C6"/>
    <w:rsid w:val="00E506BB"/>
    <w:rsid w:val="00E607D2"/>
    <w:rsid w:val="00E76C05"/>
    <w:rsid w:val="00E80587"/>
    <w:rsid w:val="00E93FB5"/>
    <w:rsid w:val="00EA356E"/>
    <w:rsid w:val="00EB0410"/>
    <w:rsid w:val="00EB24E2"/>
    <w:rsid w:val="00EB5EF7"/>
    <w:rsid w:val="00ED315A"/>
    <w:rsid w:val="00EE21C6"/>
    <w:rsid w:val="00EE6304"/>
    <w:rsid w:val="00EE7E8F"/>
    <w:rsid w:val="00F0002A"/>
    <w:rsid w:val="00F005DC"/>
    <w:rsid w:val="00F058F0"/>
    <w:rsid w:val="00F12162"/>
    <w:rsid w:val="00F14966"/>
    <w:rsid w:val="00F2613A"/>
    <w:rsid w:val="00F32842"/>
    <w:rsid w:val="00F34F1B"/>
    <w:rsid w:val="00F47F61"/>
    <w:rsid w:val="00F55A33"/>
    <w:rsid w:val="00F56026"/>
    <w:rsid w:val="00F7319F"/>
    <w:rsid w:val="00F76171"/>
    <w:rsid w:val="00F92577"/>
    <w:rsid w:val="00FC218B"/>
    <w:rsid w:val="00FD7E65"/>
    <w:rsid w:val="00FE4298"/>
    <w:rsid w:val="00FE6964"/>
    <w:rsid w:val="00FE7E1D"/>
    <w:rsid w:val="00FF299E"/>
    <w:rsid w:val="00FF4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EDCA7E"/>
  <w15:docId w15:val="{63BC089A-C57D-45F3-B4EF-5192E760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19F"/>
    <w:pPr>
      <w:autoSpaceDE w:val="0"/>
      <w:autoSpaceDN w:val="0"/>
    </w:pPr>
    <w:rPr>
      <w:rFonts w:ascii="Times New Roman" w:eastAsia="Times New Roman" w:hAnsi="Times New Roman"/>
    </w:rPr>
  </w:style>
  <w:style w:type="paragraph" w:styleId="1">
    <w:name w:val="heading 1"/>
    <w:basedOn w:val="a"/>
    <w:next w:val="a"/>
    <w:link w:val="10"/>
    <w:uiPriority w:val="99"/>
    <w:qFormat/>
    <w:rsid w:val="00F7319F"/>
    <w:pPr>
      <w:keepNext/>
      <w:autoSpaceDE/>
      <w:autoSpaceDN/>
      <w:jc w:val="center"/>
      <w:outlineLvl w:val="0"/>
    </w:pPr>
    <w:rPr>
      <w:b/>
      <w:sz w:val="40"/>
    </w:rPr>
  </w:style>
  <w:style w:type="paragraph" w:styleId="3">
    <w:name w:val="heading 3"/>
    <w:basedOn w:val="a"/>
    <w:next w:val="a"/>
    <w:link w:val="30"/>
    <w:uiPriority w:val="99"/>
    <w:qFormat/>
    <w:rsid w:val="00F7319F"/>
    <w:pPr>
      <w:keepNext/>
      <w:autoSpaceDE/>
      <w:autoSpaceDN/>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319F"/>
    <w:rPr>
      <w:rFonts w:ascii="Times New Roman" w:hAnsi="Times New Roman" w:cs="Times New Roman"/>
      <w:b/>
      <w:sz w:val="20"/>
      <w:szCs w:val="20"/>
      <w:lang w:eastAsia="ru-RU"/>
    </w:rPr>
  </w:style>
  <w:style w:type="character" w:customStyle="1" w:styleId="30">
    <w:name w:val="Заголовок 3 Знак"/>
    <w:link w:val="3"/>
    <w:uiPriority w:val="99"/>
    <w:semiHidden/>
    <w:locked/>
    <w:rsid w:val="00F7319F"/>
    <w:rPr>
      <w:rFonts w:ascii="Times New Roman" w:hAnsi="Times New Roman" w:cs="Times New Roman"/>
      <w:b/>
      <w:sz w:val="20"/>
      <w:szCs w:val="20"/>
      <w:lang w:eastAsia="ru-RU"/>
    </w:rPr>
  </w:style>
  <w:style w:type="paragraph" w:styleId="a3">
    <w:name w:val="Subtitle"/>
    <w:basedOn w:val="a"/>
    <w:link w:val="a4"/>
    <w:uiPriority w:val="99"/>
    <w:qFormat/>
    <w:rsid w:val="00F7319F"/>
    <w:pPr>
      <w:jc w:val="center"/>
    </w:pPr>
    <w:rPr>
      <w:rFonts w:ascii="Arial" w:hAnsi="Arial" w:cs="Arial"/>
      <w:sz w:val="36"/>
      <w:szCs w:val="36"/>
    </w:rPr>
  </w:style>
  <w:style w:type="character" w:customStyle="1" w:styleId="a4">
    <w:name w:val="Подзаголовок Знак"/>
    <w:link w:val="a3"/>
    <w:uiPriority w:val="99"/>
    <w:locked/>
    <w:rsid w:val="00F7319F"/>
    <w:rPr>
      <w:rFonts w:ascii="Arial" w:hAnsi="Arial" w:cs="Arial"/>
      <w:sz w:val="36"/>
      <w:szCs w:val="36"/>
      <w:lang w:eastAsia="ru-RU"/>
    </w:rPr>
  </w:style>
  <w:style w:type="paragraph" w:styleId="2">
    <w:name w:val="Body Text 2"/>
    <w:basedOn w:val="a"/>
    <w:link w:val="20"/>
    <w:uiPriority w:val="99"/>
    <w:semiHidden/>
    <w:rsid w:val="00F7319F"/>
    <w:pPr>
      <w:ind w:firstLine="851"/>
      <w:jc w:val="both"/>
    </w:pPr>
    <w:rPr>
      <w:sz w:val="28"/>
      <w:szCs w:val="28"/>
    </w:rPr>
  </w:style>
  <w:style w:type="character" w:customStyle="1" w:styleId="20">
    <w:name w:val="Основной текст 2 Знак"/>
    <w:link w:val="2"/>
    <w:uiPriority w:val="99"/>
    <w:semiHidden/>
    <w:locked/>
    <w:rsid w:val="00F7319F"/>
    <w:rPr>
      <w:rFonts w:ascii="Times New Roman" w:hAnsi="Times New Roman" w:cs="Times New Roman"/>
      <w:sz w:val="28"/>
      <w:szCs w:val="28"/>
      <w:lang w:eastAsia="ru-RU"/>
    </w:rPr>
  </w:style>
  <w:style w:type="paragraph" w:styleId="a5">
    <w:name w:val="Balloon Text"/>
    <w:basedOn w:val="a"/>
    <w:link w:val="a6"/>
    <w:uiPriority w:val="99"/>
    <w:semiHidden/>
    <w:rsid w:val="00F7319F"/>
    <w:rPr>
      <w:rFonts w:ascii="Tahoma" w:hAnsi="Tahoma" w:cs="Tahoma"/>
      <w:sz w:val="16"/>
      <w:szCs w:val="16"/>
    </w:rPr>
  </w:style>
  <w:style w:type="character" w:customStyle="1" w:styleId="a6">
    <w:name w:val="Текст выноски Знак"/>
    <w:link w:val="a5"/>
    <w:uiPriority w:val="99"/>
    <w:semiHidden/>
    <w:locked/>
    <w:rsid w:val="00F7319F"/>
    <w:rPr>
      <w:rFonts w:ascii="Tahoma" w:hAnsi="Tahoma" w:cs="Tahoma"/>
      <w:sz w:val="16"/>
      <w:szCs w:val="16"/>
      <w:lang w:eastAsia="ru-RU"/>
    </w:rPr>
  </w:style>
  <w:style w:type="table" w:styleId="a7">
    <w:name w:val="Table Grid"/>
    <w:basedOn w:val="a1"/>
    <w:uiPriority w:val="99"/>
    <w:rsid w:val="00AE6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5E3E1D"/>
    <w:pPr>
      <w:ind w:left="720"/>
      <w:contextualSpacing/>
    </w:pPr>
  </w:style>
  <w:style w:type="paragraph" w:styleId="a9">
    <w:name w:val="No Spacing"/>
    <w:uiPriority w:val="99"/>
    <w:qFormat/>
    <w:rsid w:val="00F32842"/>
    <w:rPr>
      <w:sz w:val="22"/>
      <w:szCs w:val="22"/>
      <w:lang w:eastAsia="en-US"/>
    </w:rPr>
  </w:style>
  <w:style w:type="paragraph" w:styleId="aa">
    <w:name w:val="Normal (Web)"/>
    <w:basedOn w:val="a"/>
    <w:uiPriority w:val="99"/>
    <w:semiHidden/>
    <w:rsid w:val="0038708F"/>
    <w:pPr>
      <w:autoSpaceDE/>
      <w:autoSpaceDN/>
      <w:spacing w:before="100" w:beforeAutospacing="1" w:after="100" w:afterAutospacing="1"/>
    </w:pPr>
    <w:rPr>
      <w:sz w:val="24"/>
      <w:szCs w:val="24"/>
    </w:rPr>
  </w:style>
  <w:style w:type="character" w:customStyle="1" w:styleId="31">
    <w:name w:val="Основной текст (3)_"/>
    <w:link w:val="32"/>
    <w:rsid w:val="00BE5C1D"/>
    <w:rPr>
      <w:i/>
      <w:iCs/>
      <w:sz w:val="47"/>
      <w:szCs w:val="47"/>
      <w:shd w:val="clear" w:color="auto" w:fill="FFFFFF"/>
    </w:rPr>
  </w:style>
  <w:style w:type="character" w:customStyle="1" w:styleId="ab">
    <w:name w:val="Основной текст_"/>
    <w:link w:val="11"/>
    <w:rsid w:val="00BE5C1D"/>
    <w:rPr>
      <w:rFonts w:ascii="Times New Roman" w:eastAsia="Times New Roman" w:hAnsi="Times New Roman"/>
      <w:sz w:val="28"/>
      <w:szCs w:val="28"/>
      <w:shd w:val="clear" w:color="auto" w:fill="FFFFFF"/>
    </w:rPr>
  </w:style>
  <w:style w:type="character" w:customStyle="1" w:styleId="Georgia">
    <w:name w:val="Основной текст + Georgia;Курсив"/>
    <w:rsid w:val="00BE5C1D"/>
    <w:rPr>
      <w:rFonts w:ascii="Georgia" w:eastAsia="Georgia" w:hAnsi="Georgia" w:cs="Georgia"/>
      <w:i/>
      <w:iCs/>
      <w:color w:val="000000"/>
      <w:spacing w:val="0"/>
      <w:w w:val="100"/>
      <w:position w:val="0"/>
      <w:sz w:val="28"/>
      <w:szCs w:val="28"/>
      <w:shd w:val="clear" w:color="auto" w:fill="FFFFFF"/>
      <w:lang w:val="ru-RU"/>
    </w:rPr>
  </w:style>
  <w:style w:type="character" w:customStyle="1" w:styleId="Georgia145pt">
    <w:name w:val="Основной текст + Georgia;14;5 pt;Курсив"/>
    <w:rsid w:val="00BE5C1D"/>
    <w:rPr>
      <w:rFonts w:ascii="Georgia" w:eastAsia="Georgia" w:hAnsi="Georgia" w:cs="Georgia"/>
      <w:i/>
      <w:iCs/>
      <w:color w:val="000000"/>
      <w:spacing w:val="0"/>
      <w:w w:val="100"/>
      <w:position w:val="0"/>
      <w:sz w:val="29"/>
      <w:szCs w:val="29"/>
      <w:shd w:val="clear" w:color="auto" w:fill="FFFFFF"/>
    </w:rPr>
  </w:style>
  <w:style w:type="character" w:customStyle="1" w:styleId="125pt">
    <w:name w:val="Основной текст + 12;5 pt;Курсив"/>
    <w:rsid w:val="00BE5C1D"/>
    <w:rPr>
      <w:rFonts w:ascii="Times New Roman" w:eastAsia="Times New Roman" w:hAnsi="Times New Roman"/>
      <w:i/>
      <w:iCs/>
      <w:color w:val="000000"/>
      <w:spacing w:val="0"/>
      <w:w w:val="100"/>
      <w:position w:val="0"/>
      <w:sz w:val="25"/>
      <w:szCs w:val="25"/>
      <w:shd w:val="clear" w:color="auto" w:fill="FFFFFF"/>
    </w:rPr>
  </w:style>
  <w:style w:type="character" w:customStyle="1" w:styleId="21">
    <w:name w:val="Основной текст (2)_"/>
    <w:link w:val="22"/>
    <w:rsid w:val="00BE5C1D"/>
    <w:rPr>
      <w:rFonts w:ascii="Times New Roman" w:eastAsia="Times New Roman" w:hAnsi="Times New Roman"/>
      <w:b/>
      <w:bCs/>
      <w:spacing w:val="-10"/>
      <w:sz w:val="26"/>
      <w:szCs w:val="26"/>
      <w:shd w:val="clear" w:color="auto" w:fill="FFFFFF"/>
    </w:rPr>
  </w:style>
  <w:style w:type="character" w:customStyle="1" w:styleId="125pt0">
    <w:name w:val="Основной текст + 12;5 pt"/>
    <w:rsid w:val="00BE5C1D"/>
    <w:rPr>
      <w:rFonts w:ascii="Times New Roman" w:eastAsia="Times New Roman" w:hAnsi="Times New Roman"/>
      <w:color w:val="000000"/>
      <w:spacing w:val="0"/>
      <w:w w:val="100"/>
      <w:position w:val="0"/>
      <w:sz w:val="25"/>
      <w:szCs w:val="25"/>
      <w:shd w:val="clear" w:color="auto" w:fill="FFFFFF"/>
      <w:lang w:val="ru-RU"/>
    </w:rPr>
  </w:style>
  <w:style w:type="paragraph" w:customStyle="1" w:styleId="32">
    <w:name w:val="Основной текст (3)"/>
    <w:basedOn w:val="a"/>
    <w:link w:val="31"/>
    <w:rsid w:val="00BE5C1D"/>
    <w:pPr>
      <w:widowControl w:val="0"/>
      <w:shd w:val="clear" w:color="auto" w:fill="FFFFFF"/>
      <w:autoSpaceDE/>
      <w:autoSpaceDN/>
      <w:spacing w:line="0" w:lineRule="atLeast"/>
    </w:pPr>
    <w:rPr>
      <w:rFonts w:ascii="Calibri" w:eastAsia="Calibri" w:hAnsi="Calibri"/>
      <w:i/>
      <w:iCs/>
      <w:sz w:val="47"/>
      <w:szCs w:val="47"/>
    </w:rPr>
  </w:style>
  <w:style w:type="paragraph" w:customStyle="1" w:styleId="11">
    <w:name w:val="Основной текст1"/>
    <w:basedOn w:val="a"/>
    <w:link w:val="ab"/>
    <w:rsid w:val="00BE5C1D"/>
    <w:pPr>
      <w:widowControl w:val="0"/>
      <w:shd w:val="clear" w:color="auto" w:fill="FFFFFF"/>
      <w:autoSpaceDE/>
      <w:autoSpaceDN/>
      <w:spacing w:line="317" w:lineRule="exact"/>
    </w:pPr>
    <w:rPr>
      <w:sz w:val="28"/>
      <w:szCs w:val="28"/>
    </w:rPr>
  </w:style>
  <w:style w:type="paragraph" w:customStyle="1" w:styleId="22">
    <w:name w:val="Основной текст (2)"/>
    <w:basedOn w:val="a"/>
    <w:link w:val="21"/>
    <w:rsid w:val="00BE5C1D"/>
    <w:pPr>
      <w:widowControl w:val="0"/>
      <w:shd w:val="clear" w:color="auto" w:fill="FFFFFF"/>
      <w:autoSpaceDE/>
      <w:autoSpaceDN/>
      <w:spacing w:line="312" w:lineRule="exact"/>
      <w:jc w:val="center"/>
    </w:pPr>
    <w:rPr>
      <w:b/>
      <w:bCs/>
      <w:spacing w:val="-10"/>
      <w:sz w:val="26"/>
      <w:szCs w:val="26"/>
    </w:rPr>
  </w:style>
  <w:style w:type="character" w:styleId="ac">
    <w:name w:val="Hyperlink"/>
    <w:uiPriority w:val="99"/>
    <w:unhideWhenUsed/>
    <w:rsid w:val="00745895"/>
    <w:rPr>
      <w:color w:val="0000FF"/>
      <w:u w:val="single"/>
    </w:rPr>
  </w:style>
  <w:style w:type="paragraph" w:styleId="ad">
    <w:name w:val="header"/>
    <w:basedOn w:val="a"/>
    <w:link w:val="ae"/>
    <w:uiPriority w:val="99"/>
    <w:semiHidden/>
    <w:unhideWhenUsed/>
    <w:rsid w:val="00F2613A"/>
    <w:pPr>
      <w:tabs>
        <w:tab w:val="center" w:pos="4677"/>
        <w:tab w:val="right" w:pos="9355"/>
      </w:tabs>
    </w:pPr>
  </w:style>
  <w:style w:type="character" w:customStyle="1" w:styleId="ae">
    <w:name w:val="Верхний колонтитул Знак"/>
    <w:link w:val="ad"/>
    <w:uiPriority w:val="99"/>
    <w:semiHidden/>
    <w:rsid w:val="00F2613A"/>
    <w:rPr>
      <w:rFonts w:ascii="Times New Roman" w:eastAsia="Times New Roman" w:hAnsi="Times New Roman"/>
      <w:sz w:val="20"/>
      <w:szCs w:val="20"/>
    </w:rPr>
  </w:style>
  <w:style w:type="paragraph" w:styleId="af">
    <w:name w:val="footer"/>
    <w:basedOn w:val="a"/>
    <w:link w:val="af0"/>
    <w:uiPriority w:val="99"/>
    <w:semiHidden/>
    <w:unhideWhenUsed/>
    <w:rsid w:val="00F2613A"/>
    <w:pPr>
      <w:tabs>
        <w:tab w:val="center" w:pos="4677"/>
        <w:tab w:val="right" w:pos="9355"/>
      </w:tabs>
    </w:pPr>
  </w:style>
  <w:style w:type="character" w:customStyle="1" w:styleId="af0">
    <w:name w:val="Нижний колонтитул Знак"/>
    <w:link w:val="af"/>
    <w:uiPriority w:val="99"/>
    <w:semiHidden/>
    <w:rsid w:val="00F2613A"/>
    <w:rPr>
      <w:rFonts w:ascii="Times New Roman" w:eastAsia="Times New Roman" w:hAnsi="Times New Roman"/>
      <w:sz w:val="20"/>
      <w:szCs w:val="20"/>
    </w:rPr>
  </w:style>
  <w:style w:type="character" w:customStyle="1" w:styleId="blk">
    <w:name w:val="blk"/>
    <w:basedOn w:val="a0"/>
    <w:rsid w:val="00496577"/>
  </w:style>
  <w:style w:type="paragraph" w:customStyle="1" w:styleId="ConsPlusTitle">
    <w:name w:val="ConsPlusTitle"/>
    <w:rsid w:val="00777542"/>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uiPriority w:val="99"/>
    <w:rsid w:val="00777542"/>
    <w:pPr>
      <w:autoSpaceDE w:val="0"/>
      <w:autoSpaceDN w:val="0"/>
      <w:adjustRightInd w:val="0"/>
    </w:pPr>
    <w:rPr>
      <w:rFonts w:ascii="Courier New" w:eastAsia="Times New Roman" w:hAnsi="Courier New" w:cs="Courier New"/>
    </w:rPr>
  </w:style>
  <w:style w:type="paragraph" w:customStyle="1" w:styleId="ConsPlusNormal">
    <w:name w:val="ConsPlusNormal"/>
    <w:rsid w:val="00777542"/>
    <w:pPr>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906864">
      <w:bodyDiv w:val="1"/>
      <w:marLeft w:val="0"/>
      <w:marRight w:val="0"/>
      <w:marTop w:val="0"/>
      <w:marBottom w:val="0"/>
      <w:divBdr>
        <w:top w:val="none" w:sz="0" w:space="0" w:color="auto"/>
        <w:left w:val="none" w:sz="0" w:space="0" w:color="auto"/>
        <w:bottom w:val="none" w:sz="0" w:space="0" w:color="auto"/>
        <w:right w:val="none" w:sz="0" w:space="0" w:color="auto"/>
      </w:divBdr>
      <w:divsChild>
        <w:div w:id="930699081">
          <w:marLeft w:val="0"/>
          <w:marRight w:val="0"/>
          <w:marTop w:val="0"/>
          <w:marBottom w:val="0"/>
          <w:divBdr>
            <w:top w:val="none" w:sz="0" w:space="0" w:color="auto"/>
            <w:left w:val="none" w:sz="0" w:space="0" w:color="auto"/>
            <w:bottom w:val="none" w:sz="0" w:space="0" w:color="auto"/>
            <w:right w:val="none" w:sz="0" w:space="0" w:color="auto"/>
          </w:divBdr>
        </w:div>
        <w:div w:id="716319636">
          <w:marLeft w:val="0"/>
          <w:marRight w:val="0"/>
          <w:marTop w:val="0"/>
          <w:marBottom w:val="0"/>
          <w:divBdr>
            <w:top w:val="none" w:sz="0" w:space="0" w:color="auto"/>
            <w:left w:val="none" w:sz="0" w:space="0" w:color="auto"/>
            <w:bottom w:val="none" w:sz="0" w:space="0" w:color="auto"/>
            <w:right w:val="none" w:sz="0" w:space="0" w:color="auto"/>
          </w:divBdr>
        </w:div>
        <w:div w:id="1460682960">
          <w:marLeft w:val="0"/>
          <w:marRight w:val="0"/>
          <w:marTop w:val="0"/>
          <w:marBottom w:val="0"/>
          <w:divBdr>
            <w:top w:val="none" w:sz="0" w:space="0" w:color="auto"/>
            <w:left w:val="none" w:sz="0" w:space="0" w:color="auto"/>
            <w:bottom w:val="none" w:sz="0" w:space="0" w:color="auto"/>
            <w:right w:val="none" w:sz="0" w:space="0" w:color="auto"/>
          </w:divBdr>
        </w:div>
        <w:div w:id="2013482898">
          <w:marLeft w:val="0"/>
          <w:marRight w:val="0"/>
          <w:marTop w:val="0"/>
          <w:marBottom w:val="0"/>
          <w:divBdr>
            <w:top w:val="none" w:sz="0" w:space="0" w:color="auto"/>
            <w:left w:val="none" w:sz="0" w:space="0" w:color="auto"/>
            <w:bottom w:val="none" w:sz="0" w:space="0" w:color="auto"/>
            <w:right w:val="none" w:sz="0" w:space="0" w:color="auto"/>
          </w:divBdr>
        </w:div>
        <w:div w:id="479276101">
          <w:marLeft w:val="0"/>
          <w:marRight w:val="0"/>
          <w:marTop w:val="0"/>
          <w:marBottom w:val="0"/>
          <w:divBdr>
            <w:top w:val="none" w:sz="0" w:space="0" w:color="auto"/>
            <w:left w:val="none" w:sz="0" w:space="0" w:color="auto"/>
            <w:bottom w:val="none" w:sz="0" w:space="0" w:color="auto"/>
            <w:right w:val="none" w:sz="0" w:space="0" w:color="auto"/>
          </w:divBdr>
          <w:divsChild>
            <w:div w:id="882911105">
              <w:marLeft w:val="0"/>
              <w:marRight w:val="0"/>
              <w:marTop w:val="0"/>
              <w:marBottom w:val="0"/>
              <w:divBdr>
                <w:top w:val="none" w:sz="0" w:space="0" w:color="auto"/>
                <w:left w:val="none" w:sz="0" w:space="0" w:color="auto"/>
                <w:bottom w:val="none" w:sz="0" w:space="0" w:color="auto"/>
                <w:right w:val="none" w:sz="0" w:space="0" w:color="auto"/>
              </w:divBdr>
            </w:div>
          </w:divsChild>
        </w:div>
        <w:div w:id="1591812943">
          <w:marLeft w:val="0"/>
          <w:marRight w:val="0"/>
          <w:marTop w:val="0"/>
          <w:marBottom w:val="0"/>
          <w:divBdr>
            <w:top w:val="none" w:sz="0" w:space="0" w:color="auto"/>
            <w:left w:val="none" w:sz="0" w:space="0" w:color="auto"/>
            <w:bottom w:val="none" w:sz="0" w:space="0" w:color="auto"/>
            <w:right w:val="none" w:sz="0" w:space="0" w:color="auto"/>
          </w:divBdr>
        </w:div>
        <w:div w:id="399014379">
          <w:marLeft w:val="0"/>
          <w:marRight w:val="0"/>
          <w:marTop w:val="0"/>
          <w:marBottom w:val="0"/>
          <w:divBdr>
            <w:top w:val="none" w:sz="0" w:space="0" w:color="auto"/>
            <w:left w:val="none" w:sz="0" w:space="0" w:color="auto"/>
            <w:bottom w:val="none" w:sz="0" w:space="0" w:color="auto"/>
            <w:right w:val="none" w:sz="0" w:space="0" w:color="auto"/>
          </w:divBdr>
        </w:div>
        <w:div w:id="596788235">
          <w:marLeft w:val="0"/>
          <w:marRight w:val="0"/>
          <w:marTop w:val="0"/>
          <w:marBottom w:val="0"/>
          <w:divBdr>
            <w:top w:val="none" w:sz="0" w:space="0" w:color="auto"/>
            <w:left w:val="none" w:sz="0" w:space="0" w:color="auto"/>
            <w:bottom w:val="none" w:sz="0" w:space="0" w:color="auto"/>
            <w:right w:val="none" w:sz="0" w:space="0" w:color="auto"/>
          </w:divBdr>
          <w:divsChild>
            <w:div w:id="1411930459">
              <w:marLeft w:val="0"/>
              <w:marRight w:val="0"/>
              <w:marTop w:val="0"/>
              <w:marBottom w:val="0"/>
              <w:divBdr>
                <w:top w:val="none" w:sz="0" w:space="0" w:color="auto"/>
                <w:left w:val="none" w:sz="0" w:space="0" w:color="auto"/>
                <w:bottom w:val="none" w:sz="0" w:space="0" w:color="auto"/>
                <w:right w:val="none" w:sz="0" w:space="0" w:color="auto"/>
              </w:divBdr>
            </w:div>
          </w:divsChild>
        </w:div>
        <w:div w:id="1226338257">
          <w:marLeft w:val="0"/>
          <w:marRight w:val="0"/>
          <w:marTop w:val="0"/>
          <w:marBottom w:val="0"/>
          <w:divBdr>
            <w:top w:val="none" w:sz="0" w:space="0" w:color="auto"/>
            <w:left w:val="none" w:sz="0" w:space="0" w:color="auto"/>
            <w:bottom w:val="none" w:sz="0" w:space="0" w:color="auto"/>
            <w:right w:val="none" w:sz="0" w:space="0" w:color="auto"/>
          </w:divBdr>
          <w:divsChild>
            <w:div w:id="1886987905">
              <w:marLeft w:val="0"/>
              <w:marRight w:val="0"/>
              <w:marTop w:val="0"/>
              <w:marBottom w:val="0"/>
              <w:divBdr>
                <w:top w:val="none" w:sz="0" w:space="0" w:color="auto"/>
                <w:left w:val="none" w:sz="0" w:space="0" w:color="auto"/>
                <w:bottom w:val="none" w:sz="0" w:space="0" w:color="auto"/>
                <w:right w:val="none" w:sz="0" w:space="0" w:color="auto"/>
              </w:divBdr>
            </w:div>
          </w:divsChild>
        </w:div>
        <w:div w:id="796601929">
          <w:marLeft w:val="0"/>
          <w:marRight w:val="0"/>
          <w:marTop w:val="0"/>
          <w:marBottom w:val="0"/>
          <w:divBdr>
            <w:top w:val="none" w:sz="0" w:space="0" w:color="auto"/>
            <w:left w:val="none" w:sz="0" w:space="0" w:color="auto"/>
            <w:bottom w:val="none" w:sz="0" w:space="0" w:color="auto"/>
            <w:right w:val="none" w:sz="0" w:space="0" w:color="auto"/>
          </w:divBdr>
          <w:divsChild>
            <w:div w:id="1129742309">
              <w:marLeft w:val="0"/>
              <w:marRight w:val="0"/>
              <w:marTop w:val="0"/>
              <w:marBottom w:val="0"/>
              <w:divBdr>
                <w:top w:val="none" w:sz="0" w:space="0" w:color="auto"/>
                <w:left w:val="none" w:sz="0" w:space="0" w:color="auto"/>
                <w:bottom w:val="none" w:sz="0" w:space="0" w:color="auto"/>
                <w:right w:val="none" w:sz="0" w:space="0" w:color="auto"/>
              </w:divBdr>
            </w:div>
          </w:divsChild>
        </w:div>
        <w:div w:id="750741395">
          <w:marLeft w:val="0"/>
          <w:marRight w:val="0"/>
          <w:marTop w:val="0"/>
          <w:marBottom w:val="0"/>
          <w:divBdr>
            <w:top w:val="none" w:sz="0" w:space="0" w:color="auto"/>
            <w:left w:val="none" w:sz="0" w:space="0" w:color="auto"/>
            <w:bottom w:val="none" w:sz="0" w:space="0" w:color="auto"/>
            <w:right w:val="none" w:sz="0" w:space="0" w:color="auto"/>
          </w:divBdr>
          <w:divsChild>
            <w:div w:id="977488969">
              <w:marLeft w:val="0"/>
              <w:marRight w:val="0"/>
              <w:marTop w:val="0"/>
              <w:marBottom w:val="0"/>
              <w:divBdr>
                <w:top w:val="none" w:sz="0" w:space="0" w:color="auto"/>
                <w:left w:val="none" w:sz="0" w:space="0" w:color="auto"/>
                <w:bottom w:val="none" w:sz="0" w:space="0" w:color="auto"/>
                <w:right w:val="none" w:sz="0" w:space="0" w:color="auto"/>
              </w:divBdr>
            </w:div>
          </w:divsChild>
        </w:div>
        <w:div w:id="940065914">
          <w:marLeft w:val="0"/>
          <w:marRight w:val="0"/>
          <w:marTop w:val="0"/>
          <w:marBottom w:val="0"/>
          <w:divBdr>
            <w:top w:val="none" w:sz="0" w:space="0" w:color="auto"/>
            <w:left w:val="none" w:sz="0" w:space="0" w:color="auto"/>
            <w:bottom w:val="none" w:sz="0" w:space="0" w:color="auto"/>
            <w:right w:val="none" w:sz="0" w:space="0" w:color="auto"/>
          </w:divBdr>
          <w:divsChild>
            <w:div w:id="440225202">
              <w:marLeft w:val="0"/>
              <w:marRight w:val="0"/>
              <w:marTop w:val="0"/>
              <w:marBottom w:val="0"/>
              <w:divBdr>
                <w:top w:val="none" w:sz="0" w:space="0" w:color="auto"/>
                <w:left w:val="none" w:sz="0" w:space="0" w:color="auto"/>
                <w:bottom w:val="none" w:sz="0" w:space="0" w:color="auto"/>
                <w:right w:val="none" w:sz="0" w:space="0" w:color="auto"/>
              </w:divBdr>
            </w:div>
          </w:divsChild>
        </w:div>
        <w:div w:id="1959599980">
          <w:marLeft w:val="0"/>
          <w:marRight w:val="0"/>
          <w:marTop w:val="0"/>
          <w:marBottom w:val="0"/>
          <w:divBdr>
            <w:top w:val="none" w:sz="0" w:space="0" w:color="auto"/>
            <w:left w:val="none" w:sz="0" w:space="0" w:color="auto"/>
            <w:bottom w:val="none" w:sz="0" w:space="0" w:color="auto"/>
            <w:right w:val="none" w:sz="0" w:space="0" w:color="auto"/>
          </w:divBdr>
          <w:divsChild>
            <w:div w:id="715354710">
              <w:marLeft w:val="0"/>
              <w:marRight w:val="0"/>
              <w:marTop w:val="0"/>
              <w:marBottom w:val="0"/>
              <w:divBdr>
                <w:top w:val="none" w:sz="0" w:space="0" w:color="auto"/>
                <w:left w:val="none" w:sz="0" w:space="0" w:color="auto"/>
                <w:bottom w:val="none" w:sz="0" w:space="0" w:color="auto"/>
                <w:right w:val="none" w:sz="0" w:space="0" w:color="auto"/>
              </w:divBdr>
            </w:div>
          </w:divsChild>
        </w:div>
        <w:div w:id="258829145">
          <w:marLeft w:val="0"/>
          <w:marRight w:val="0"/>
          <w:marTop w:val="0"/>
          <w:marBottom w:val="0"/>
          <w:divBdr>
            <w:top w:val="none" w:sz="0" w:space="0" w:color="auto"/>
            <w:left w:val="none" w:sz="0" w:space="0" w:color="auto"/>
            <w:bottom w:val="none" w:sz="0" w:space="0" w:color="auto"/>
            <w:right w:val="none" w:sz="0" w:space="0" w:color="auto"/>
          </w:divBdr>
        </w:div>
        <w:div w:id="1297757365">
          <w:marLeft w:val="0"/>
          <w:marRight w:val="0"/>
          <w:marTop w:val="0"/>
          <w:marBottom w:val="0"/>
          <w:divBdr>
            <w:top w:val="none" w:sz="0" w:space="0" w:color="auto"/>
            <w:left w:val="none" w:sz="0" w:space="0" w:color="auto"/>
            <w:bottom w:val="none" w:sz="0" w:space="0" w:color="auto"/>
            <w:right w:val="none" w:sz="0" w:space="0" w:color="auto"/>
          </w:divBdr>
        </w:div>
        <w:div w:id="1017579413">
          <w:marLeft w:val="0"/>
          <w:marRight w:val="0"/>
          <w:marTop w:val="0"/>
          <w:marBottom w:val="0"/>
          <w:divBdr>
            <w:top w:val="none" w:sz="0" w:space="0" w:color="auto"/>
            <w:left w:val="none" w:sz="0" w:space="0" w:color="auto"/>
            <w:bottom w:val="none" w:sz="0" w:space="0" w:color="auto"/>
            <w:right w:val="none" w:sz="0" w:space="0" w:color="auto"/>
          </w:divBdr>
          <w:divsChild>
            <w:div w:id="270744915">
              <w:marLeft w:val="0"/>
              <w:marRight w:val="0"/>
              <w:marTop w:val="0"/>
              <w:marBottom w:val="0"/>
              <w:divBdr>
                <w:top w:val="none" w:sz="0" w:space="0" w:color="auto"/>
                <w:left w:val="none" w:sz="0" w:space="0" w:color="auto"/>
                <w:bottom w:val="none" w:sz="0" w:space="0" w:color="auto"/>
                <w:right w:val="none" w:sz="0" w:space="0" w:color="auto"/>
              </w:divBdr>
            </w:div>
          </w:divsChild>
        </w:div>
        <w:div w:id="2033070118">
          <w:marLeft w:val="0"/>
          <w:marRight w:val="0"/>
          <w:marTop w:val="0"/>
          <w:marBottom w:val="0"/>
          <w:divBdr>
            <w:top w:val="none" w:sz="0" w:space="0" w:color="auto"/>
            <w:left w:val="none" w:sz="0" w:space="0" w:color="auto"/>
            <w:bottom w:val="none" w:sz="0" w:space="0" w:color="auto"/>
            <w:right w:val="none" w:sz="0" w:space="0" w:color="auto"/>
          </w:divBdr>
          <w:divsChild>
            <w:div w:id="1564831448">
              <w:marLeft w:val="0"/>
              <w:marRight w:val="0"/>
              <w:marTop w:val="0"/>
              <w:marBottom w:val="0"/>
              <w:divBdr>
                <w:top w:val="none" w:sz="0" w:space="0" w:color="auto"/>
                <w:left w:val="none" w:sz="0" w:space="0" w:color="auto"/>
                <w:bottom w:val="none" w:sz="0" w:space="0" w:color="auto"/>
                <w:right w:val="none" w:sz="0" w:space="0" w:color="auto"/>
              </w:divBdr>
            </w:div>
          </w:divsChild>
        </w:div>
        <w:div w:id="1696734273">
          <w:marLeft w:val="0"/>
          <w:marRight w:val="0"/>
          <w:marTop w:val="0"/>
          <w:marBottom w:val="0"/>
          <w:divBdr>
            <w:top w:val="none" w:sz="0" w:space="0" w:color="auto"/>
            <w:left w:val="none" w:sz="0" w:space="0" w:color="auto"/>
            <w:bottom w:val="none" w:sz="0" w:space="0" w:color="auto"/>
            <w:right w:val="none" w:sz="0" w:space="0" w:color="auto"/>
          </w:divBdr>
          <w:divsChild>
            <w:div w:id="1136878658">
              <w:marLeft w:val="0"/>
              <w:marRight w:val="0"/>
              <w:marTop w:val="0"/>
              <w:marBottom w:val="0"/>
              <w:divBdr>
                <w:top w:val="none" w:sz="0" w:space="0" w:color="auto"/>
                <w:left w:val="none" w:sz="0" w:space="0" w:color="auto"/>
                <w:bottom w:val="none" w:sz="0" w:space="0" w:color="auto"/>
                <w:right w:val="none" w:sz="0" w:space="0" w:color="auto"/>
              </w:divBdr>
            </w:div>
          </w:divsChild>
        </w:div>
        <w:div w:id="2136681406">
          <w:marLeft w:val="0"/>
          <w:marRight w:val="0"/>
          <w:marTop w:val="0"/>
          <w:marBottom w:val="0"/>
          <w:divBdr>
            <w:top w:val="none" w:sz="0" w:space="0" w:color="auto"/>
            <w:left w:val="none" w:sz="0" w:space="0" w:color="auto"/>
            <w:bottom w:val="none" w:sz="0" w:space="0" w:color="auto"/>
            <w:right w:val="none" w:sz="0" w:space="0" w:color="auto"/>
          </w:divBdr>
        </w:div>
        <w:div w:id="459616434">
          <w:marLeft w:val="0"/>
          <w:marRight w:val="0"/>
          <w:marTop w:val="0"/>
          <w:marBottom w:val="0"/>
          <w:divBdr>
            <w:top w:val="none" w:sz="0" w:space="0" w:color="auto"/>
            <w:left w:val="none" w:sz="0" w:space="0" w:color="auto"/>
            <w:bottom w:val="none" w:sz="0" w:space="0" w:color="auto"/>
            <w:right w:val="none" w:sz="0" w:space="0" w:color="auto"/>
          </w:divBdr>
        </w:div>
        <w:div w:id="1049912317">
          <w:marLeft w:val="0"/>
          <w:marRight w:val="0"/>
          <w:marTop w:val="0"/>
          <w:marBottom w:val="0"/>
          <w:divBdr>
            <w:top w:val="none" w:sz="0" w:space="0" w:color="auto"/>
            <w:left w:val="none" w:sz="0" w:space="0" w:color="auto"/>
            <w:bottom w:val="none" w:sz="0" w:space="0" w:color="auto"/>
            <w:right w:val="none" w:sz="0" w:space="0" w:color="auto"/>
          </w:divBdr>
          <w:divsChild>
            <w:div w:id="921109893">
              <w:marLeft w:val="0"/>
              <w:marRight w:val="0"/>
              <w:marTop w:val="0"/>
              <w:marBottom w:val="0"/>
              <w:divBdr>
                <w:top w:val="none" w:sz="0" w:space="0" w:color="auto"/>
                <w:left w:val="none" w:sz="0" w:space="0" w:color="auto"/>
                <w:bottom w:val="none" w:sz="0" w:space="0" w:color="auto"/>
                <w:right w:val="none" w:sz="0" w:space="0" w:color="auto"/>
              </w:divBdr>
            </w:div>
          </w:divsChild>
        </w:div>
        <w:div w:id="709065663">
          <w:marLeft w:val="0"/>
          <w:marRight w:val="0"/>
          <w:marTop w:val="0"/>
          <w:marBottom w:val="0"/>
          <w:divBdr>
            <w:top w:val="none" w:sz="0" w:space="0" w:color="auto"/>
            <w:left w:val="none" w:sz="0" w:space="0" w:color="auto"/>
            <w:bottom w:val="none" w:sz="0" w:space="0" w:color="auto"/>
            <w:right w:val="none" w:sz="0" w:space="0" w:color="auto"/>
          </w:divBdr>
          <w:divsChild>
            <w:div w:id="2009550824">
              <w:marLeft w:val="0"/>
              <w:marRight w:val="0"/>
              <w:marTop w:val="0"/>
              <w:marBottom w:val="0"/>
              <w:divBdr>
                <w:top w:val="none" w:sz="0" w:space="0" w:color="auto"/>
                <w:left w:val="none" w:sz="0" w:space="0" w:color="auto"/>
                <w:bottom w:val="none" w:sz="0" w:space="0" w:color="auto"/>
                <w:right w:val="none" w:sz="0" w:space="0" w:color="auto"/>
              </w:divBdr>
            </w:div>
          </w:divsChild>
        </w:div>
        <w:div w:id="1929581634">
          <w:marLeft w:val="0"/>
          <w:marRight w:val="0"/>
          <w:marTop w:val="0"/>
          <w:marBottom w:val="0"/>
          <w:divBdr>
            <w:top w:val="none" w:sz="0" w:space="0" w:color="auto"/>
            <w:left w:val="none" w:sz="0" w:space="0" w:color="auto"/>
            <w:bottom w:val="none" w:sz="0" w:space="0" w:color="auto"/>
            <w:right w:val="none" w:sz="0" w:space="0" w:color="auto"/>
          </w:divBdr>
        </w:div>
        <w:div w:id="1194612978">
          <w:marLeft w:val="0"/>
          <w:marRight w:val="0"/>
          <w:marTop w:val="0"/>
          <w:marBottom w:val="0"/>
          <w:divBdr>
            <w:top w:val="none" w:sz="0" w:space="0" w:color="auto"/>
            <w:left w:val="none" w:sz="0" w:space="0" w:color="auto"/>
            <w:bottom w:val="none" w:sz="0" w:space="0" w:color="auto"/>
            <w:right w:val="none" w:sz="0" w:space="0" w:color="auto"/>
          </w:divBdr>
        </w:div>
        <w:div w:id="1764064131">
          <w:marLeft w:val="0"/>
          <w:marRight w:val="0"/>
          <w:marTop w:val="0"/>
          <w:marBottom w:val="0"/>
          <w:divBdr>
            <w:top w:val="none" w:sz="0" w:space="0" w:color="auto"/>
            <w:left w:val="none" w:sz="0" w:space="0" w:color="auto"/>
            <w:bottom w:val="none" w:sz="0" w:space="0" w:color="auto"/>
            <w:right w:val="none" w:sz="0" w:space="0" w:color="auto"/>
          </w:divBdr>
        </w:div>
        <w:div w:id="1915360445">
          <w:marLeft w:val="0"/>
          <w:marRight w:val="0"/>
          <w:marTop w:val="0"/>
          <w:marBottom w:val="0"/>
          <w:divBdr>
            <w:top w:val="none" w:sz="0" w:space="0" w:color="auto"/>
            <w:left w:val="none" w:sz="0" w:space="0" w:color="auto"/>
            <w:bottom w:val="none" w:sz="0" w:space="0" w:color="auto"/>
            <w:right w:val="none" w:sz="0" w:space="0" w:color="auto"/>
          </w:divBdr>
        </w:div>
        <w:div w:id="430049426">
          <w:marLeft w:val="0"/>
          <w:marRight w:val="0"/>
          <w:marTop w:val="0"/>
          <w:marBottom w:val="0"/>
          <w:divBdr>
            <w:top w:val="none" w:sz="0" w:space="0" w:color="auto"/>
            <w:left w:val="none" w:sz="0" w:space="0" w:color="auto"/>
            <w:bottom w:val="none" w:sz="0" w:space="0" w:color="auto"/>
            <w:right w:val="none" w:sz="0" w:space="0" w:color="auto"/>
          </w:divBdr>
        </w:div>
        <w:div w:id="1909338550">
          <w:marLeft w:val="0"/>
          <w:marRight w:val="0"/>
          <w:marTop w:val="0"/>
          <w:marBottom w:val="0"/>
          <w:divBdr>
            <w:top w:val="none" w:sz="0" w:space="0" w:color="auto"/>
            <w:left w:val="none" w:sz="0" w:space="0" w:color="auto"/>
            <w:bottom w:val="none" w:sz="0" w:space="0" w:color="auto"/>
            <w:right w:val="none" w:sz="0" w:space="0" w:color="auto"/>
          </w:divBdr>
          <w:divsChild>
            <w:div w:id="1101997505">
              <w:marLeft w:val="0"/>
              <w:marRight w:val="0"/>
              <w:marTop w:val="0"/>
              <w:marBottom w:val="0"/>
              <w:divBdr>
                <w:top w:val="none" w:sz="0" w:space="0" w:color="auto"/>
                <w:left w:val="none" w:sz="0" w:space="0" w:color="auto"/>
                <w:bottom w:val="none" w:sz="0" w:space="0" w:color="auto"/>
                <w:right w:val="none" w:sz="0" w:space="0" w:color="auto"/>
              </w:divBdr>
            </w:div>
          </w:divsChild>
        </w:div>
        <w:div w:id="1003975549">
          <w:marLeft w:val="0"/>
          <w:marRight w:val="0"/>
          <w:marTop w:val="0"/>
          <w:marBottom w:val="0"/>
          <w:divBdr>
            <w:top w:val="none" w:sz="0" w:space="0" w:color="auto"/>
            <w:left w:val="none" w:sz="0" w:space="0" w:color="auto"/>
            <w:bottom w:val="none" w:sz="0" w:space="0" w:color="auto"/>
            <w:right w:val="none" w:sz="0" w:space="0" w:color="auto"/>
          </w:divBdr>
        </w:div>
        <w:div w:id="1686203132">
          <w:marLeft w:val="0"/>
          <w:marRight w:val="0"/>
          <w:marTop w:val="0"/>
          <w:marBottom w:val="0"/>
          <w:divBdr>
            <w:top w:val="none" w:sz="0" w:space="0" w:color="auto"/>
            <w:left w:val="none" w:sz="0" w:space="0" w:color="auto"/>
            <w:bottom w:val="none" w:sz="0" w:space="0" w:color="auto"/>
            <w:right w:val="none" w:sz="0" w:space="0" w:color="auto"/>
          </w:divBdr>
          <w:divsChild>
            <w:div w:id="436213891">
              <w:marLeft w:val="0"/>
              <w:marRight w:val="0"/>
              <w:marTop w:val="0"/>
              <w:marBottom w:val="0"/>
              <w:divBdr>
                <w:top w:val="none" w:sz="0" w:space="0" w:color="auto"/>
                <w:left w:val="none" w:sz="0" w:space="0" w:color="auto"/>
                <w:bottom w:val="none" w:sz="0" w:space="0" w:color="auto"/>
                <w:right w:val="none" w:sz="0" w:space="0" w:color="auto"/>
              </w:divBdr>
            </w:div>
          </w:divsChild>
        </w:div>
        <w:div w:id="1824423070">
          <w:marLeft w:val="0"/>
          <w:marRight w:val="0"/>
          <w:marTop w:val="0"/>
          <w:marBottom w:val="0"/>
          <w:divBdr>
            <w:top w:val="none" w:sz="0" w:space="0" w:color="auto"/>
            <w:left w:val="none" w:sz="0" w:space="0" w:color="auto"/>
            <w:bottom w:val="none" w:sz="0" w:space="0" w:color="auto"/>
            <w:right w:val="none" w:sz="0" w:space="0" w:color="auto"/>
          </w:divBdr>
        </w:div>
        <w:div w:id="1812551611">
          <w:marLeft w:val="0"/>
          <w:marRight w:val="0"/>
          <w:marTop w:val="0"/>
          <w:marBottom w:val="0"/>
          <w:divBdr>
            <w:top w:val="none" w:sz="0" w:space="0" w:color="auto"/>
            <w:left w:val="none" w:sz="0" w:space="0" w:color="auto"/>
            <w:bottom w:val="none" w:sz="0" w:space="0" w:color="auto"/>
            <w:right w:val="none" w:sz="0" w:space="0" w:color="auto"/>
          </w:divBdr>
        </w:div>
        <w:div w:id="865017939">
          <w:marLeft w:val="0"/>
          <w:marRight w:val="0"/>
          <w:marTop w:val="0"/>
          <w:marBottom w:val="0"/>
          <w:divBdr>
            <w:top w:val="none" w:sz="0" w:space="0" w:color="auto"/>
            <w:left w:val="none" w:sz="0" w:space="0" w:color="auto"/>
            <w:bottom w:val="none" w:sz="0" w:space="0" w:color="auto"/>
            <w:right w:val="none" w:sz="0" w:space="0" w:color="auto"/>
          </w:divBdr>
        </w:div>
        <w:div w:id="306713261">
          <w:marLeft w:val="0"/>
          <w:marRight w:val="0"/>
          <w:marTop w:val="0"/>
          <w:marBottom w:val="0"/>
          <w:divBdr>
            <w:top w:val="none" w:sz="0" w:space="0" w:color="auto"/>
            <w:left w:val="none" w:sz="0" w:space="0" w:color="auto"/>
            <w:bottom w:val="none" w:sz="0" w:space="0" w:color="auto"/>
            <w:right w:val="none" w:sz="0" w:space="0" w:color="auto"/>
          </w:divBdr>
        </w:div>
        <w:div w:id="375735619">
          <w:marLeft w:val="0"/>
          <w:marRight w:val="0"/>
          <w:marTop w:val="0"/>
          <w:marBottom w:val="0"/>
          <w:divBdr>
            <w:top w:val="none" w:sz="0" w:space="0" w:color="auto"/>
            <w:left w:val="none" w:sz="0" w:space="0" w:color="auto"/>
            <w:bottom w:val="none" w:sz="0" w:space="0" w:color="auto"/>
            <w:right w:val="none" w:sz="0" w:space="0" w:color="auto"/>
          </w:divBdr>
        </w:div>
      </w:divsChild>
    </w:div>
    <w:div w:id="895507372">
      <w:bodyDiv w:val="1"/>
      <w:marLeft w:val="0"/>
      <w:marRight w:val="0"/>
      <w:marTop w:val="0"/>
      <w:marBottom w:val="0"/>
      <w:divBdr>
        <w:top w:val="none" w:sz="0" w:space="0" w:color="auto"/>
        <w:left w:val="none" w:sz="0" w:space="0" w:color="auto"/>
        <w:bottom w:val="none" w:sz="0" w:space="0" w:color="auto"/>
        <w:right w:val="none" w:sz="0" w:space="0" w:color="auto"/>
      </w:divBdr>
      <w:divsChild>
        <w:div w:id="888344627">
          <w:marLeft w:val="0"/>
          <w:marRight w:val="0"/>
          <w:marTop w:val="0"/>
          <w:marBottom w:val="0"/>
          <w:divBdr>
            <w:top w:val="none" w:sz="0" w:space="0" w:color="auto"/>
            <w:left w:val="none" w:sz="0" w:space="0" w:color="auto"/>
            <w:bottom w:val="none" w:sz="0" w:space="0" w:color="auto"/>
            <w:right w:val="none" w:sz="0" w:space="0" w:color="auto"/>
          </w:divBdr>
          <w:divsChild>
            <w:div w:id="1563635477">
              <w:marLeft w:val="0"/>
              <w:marRight w:val="0"/>
              <w:marTop w:val="0"/>
              <w:marBottom w:val="0"/>
              <w:divBdr>
                <w:top w:val="none" w:sz="0" w:space="0" w:color="auto"/>
                <w:left w:val="none" w:sz="0" w:space="0" w:color="auto"/>
                <w:bottom w:val="none" w:sz="0" w:space="0" w:color="auto"/>
                <w:right w:val="none" w:sz="0" w:space="0" w:color="auto"/>
              </w:divBdr>
            </w:div>
            <w:div w:id="1975868">
              <w:marLeft w:val="0"/>
              <w:marRight w:val="0"/>
              <w:marTop w:val="0"/>
              <w:marBottom w:val="0"/>
              <w:divBdr>
                <w:top w:val="none" w:sz="0" w:space="0" w:color="auto"/>
                <w:left w:val="none" w:sz="0" w:space="0" w:color="auto"/>
                <w:bottom w:val="none" w:sz="0" w:space="0" w:color="auto"/>
                <w:right w:val="none" w:sz="0" w:space="0" w:color="auto"/>
              </w:divBdr>
              <w:divsChild>
                <w:div w:id="1546992184">
                  <w:marLeft w:val="0"/>
                  <w:marRight w:val="0"/>
                  <w:marTop w:val="0"/>
                  <w:marBottom w:val="0"/>
                  <w:divBdr>
                    <w:top w:val="none" w:sz="0" w:space="0" w:color="auto"/>
                    <w:left w:val="none" w:sz="0" w:space="0" w:color="auto"/>
                    <w:bottom w:val="none" w:sz="0" w:space="0" w:color="auto"/>
                    <w:right w:val="none" w:sz="0" w:space="0" w:color="auto"/>
                  </w:divBdr>
                </w:div>
              </w:divsChild>
            </w:div>
            <w:div w:id="1975210767">
              <w:marLeft w:val="0"/>
              <w:marRight w:val="0"/>
              <w:marTop w:val="0"/>
              <w:marBottom w:val="0"/>
              <w:divBdr>
                <w:top w:val="none" w:sz="0" w:space="0" w:color="auto"/>
                <w:left w:val="none" w:sz="0" w:space="0" w:color="auto"/>
                <w:bottom w:val="none" w:sz="0" w:space="0" w:color="auto"/>
                <w:right w:val="none" w:sz="0" w:space="0" w:color="auto"/>
              </w:divBdr>
              <w:divsChild>
                <w:div w:id="1492137153">
                  <w:marLeft w:val="0"/>
                  <w:marRight w:val="0"/>
                  <w:marTop w:val="0"/>
                  <w:marBottom w:val="0"/>
                  <w:divBdr>
                    <w:top w:val="none" w:sz="0" w:space="0" w:color="auto"/>
                    <w:left w:val="none" w:sz="0" w:space="0" w:color="auto"/>
                    <w:bottom w:val="none" w:sz="0" w:space="0" w:color="auto"/>
                    <w:right w:val="none" w:sz="0" w:space="0" w:color="auto"/>
                  </w:divBdr>
                </w:div>
              </w:divsChild>
            </w:div>
            <w:div w:id="403335065">
              <w:marLeft w:val="0"/>
              <w:marRight w:val="0"/>
              <w:marTop w:val="0"/>
              <w:marBottom w:val="0"/>
              <w:divBdr>
                <w:top w:val="none" w:sz="0" w:space="0" w:color="auto"/>
                <w:left w:val="none" w:sz="0" w:space="0" w:color="auto"/>
                <w:bottom w:val="none" w:sz="0" w:space="0" w:color="auto"/>
                <w:right w:val="none" w:sz="0" w:space="0" w:color="auto"/>
              </w:divBdr>
            </w:div>
            <w:div w:id="2055079541">
              <w:marLeft w:val="0"/>
              <w:marRight w:val="0"/>
              <w:marTop w:val="0"/>
              <w:marBottom w:val="0"/>
              <w:divBdr>
                <w:top w:val="none" w:sz="0" w:space="0" w:color="auto"/>
                <w:left w:val="none" w:sz="0" w:space="0" w:color="auto"/>
                <w:bottom w:val="none" w:sz="0" w:space="0" w:color="auto"/>
                <w:right w:val="none" w:sz="0" w:space="0" w:color="auto"/>
              </w:divBdr>
            </w:div>
            <w:div w:id="1012219561">
              <w:marLeft w:val="0"/>
              <w:marRight w:val="0"/>
              <w:marTop w:val="0"/>
              <w:marBottom w:val="0"/>
              <w:divBdr>
                <w:top w:val="none" w:sz="0" w:space="0" w:color="auto"/>
                <w:left w:val="none" w:sz="0" w:space="0" w:color="auto"/>
                <w:bottom w:val="none" w:sz="0" w:space="0" w:color="auto"/>
                <w:right w:val="none" w:sz="0" w:space="0" w:color="auto"/>
              </w:divBdr>
              <w:divsChild>
                <w:div w:id="1054307374">
                  <w:marLeft w:val="0"/>
                  <w:marRight w:val="0"/>
                  <w:marTop w:val="0"/>
                  <w:marBottom w:val="0"/>
                  <w:divBdr>
                    <w:top w:val="none" w:sz="0" w:space="0" w:color="auto"/>
                    <w:left w:val="none" w:sz="0" w:space="0" w:color="auto"/>
                    <w:bottom w:val="none" w:sz="0" w:space="0" w:color="auto"/>
                    <w:right w:val="none" w:sz="0" w:space="0" w:color="auto"/>
                  </w:divBdr>
                </w:div>
              </w:divsChild>
            </w:div>
            <w:div w:id="851992666">
              <w:marLeft w:val="0"/>
              <w:marRight w:val="0"/>
              <w:marTop w:val="0"/>
              <w:marBottom w:val="0"/>
              <w:divBdr>
                <w:top w:val="none" w:sz="0" w:space="0" w:color="auto"/>
                <w:left w:val="none" w:sz="0" w:space="0" w:color="auto"/>
                <w:bottom w:val="none" w:sz="0" w:space="0" w:color="auto"/>
                <w:right w:val="none" w:sz="0" w:space="0" w:color="auto"/>
              </w:divBdr>
              <w:divsChild>
                <w:div w:id="1728338001">
                  <w:marLeft w:val="0"/>
                  <w:marRight w:val="0"/>
                  <w:marTop w:val="0"/>
                  <w:marBottom w:val="0"/>
                  <w:divBdr>
                    <w:top w:val="none" w:sz="0" w:space="0" w:color="auto"/>
                    <w:left w:val="none" w:sz="0" w:space="0" w:color="auto"/>
                    <w:bottom w:val="none" w:sz="0" w:space="0" w:color="auto"/>
                    <w:right w:val="none" w:sz="0" w:space="0" w:color="auto"/>
                  </w:divBdr>
                </w:div>
              </w:divsChild>
            </w:div>
            <w:div w:id="164442957">
              <w:marLeft w:val="0"/>
              <w:marRight w:val="0"/>
              <w:marTop w:val="0"/>
              <w:marBottom w:val="0"/>
              <w:divBdr>
                <w:top w:val="none" w:sz="0" w:space="0" w:color="auto"/>
                <w:left w:val="none" w:sz="0" w:space="0" w:color="auto"/>
                <w:bottom w:val="none" w:sz="0" w:space="0" w:color="auto"/>
                <w:right w:val="none" w:sz="0" w:space="0" w:color="auto"/>
              </w:divBdr>
            </w:div>
          </w:divsChild>
        </w:div>
        <w:div w:id="735319466">
          <w:marLeft w:val="0"/>
          <w:marRight w:val="0"/>
          <w:marTop w:val="0"/>
          <w:marBottom w:val="0"/>
          <w:divBdr>
            <w:top w:val="none" w:sz="0" w:space="0" w:color="auto"/>
            <w:left w:val="none" w:sz="0" w:space="0" w:color="auto"/>
            <w:bottom w:val="none" w:sz="0" w:space="0" w:color="auto"/>
            <w:right w:val="none" w:sz="0" w:space="0" w:color="auto"/>
          </w:divBdr>
          <w:divsChild>
            <w:div w:id="319114873">
              <w:marLeft w:val="0"/>
              <w:marRight w:val="0"/>
              <w:marTop w:val="0"/>
              <w:marBottom w:val="0"/>
              <w:divBdr>
                <w:top w:val="none" w:sz="0" w:space="0" w:color="auto"/>
                <w:left w:val="none" w:sz="0" w:space="0" w:color="auto"/>
                <w:bottom w:val="none" w:sz="0" w:space="0" w:color="auto"/>
                <w:right w:val="none" w:sz="0" w:space="0" w:color="auto"/>
              </w:divBdr>
            </w:div>
            <w:div w:id="801924113">
              <w:marLeft w:val="0"/>
              <w:marRight w:val="0"/>
              <w:marTop w:val="0"/>
              <w:marBottom w:val="0"/>
              <w:divBdr>
                <w:top w:val="none" w:sz="0" w:space="0" w:color="auto"/>
                <w:left w:val="none" w:sz="0" w:space="0" w:color="auto"/>
                <w:bottom w:val="none" w:sz="0" w:space="0" w:color="auto"/>
                <w:right w:val="none" w:sz="0" w:space="0" w:color="auto"/>
              </w:divBdr>
              <w:divsChild>
                <w:div w:id="524094666">
                  <w:marLeft w:val="0"/>
                  <w:marRight w:val="0"/>
                  <w:marTop w:val="0"/>
                  <w:marBottom w:val="0"/>
                  <w:divBdr>
                    <w:top w:val="none" w:sz="0" w:space="0" w:color="auto"/>
                    <w:left w:val="none" w:sz="0" w:space="0" w:color="auto"/>
                    <w:bottom w:val="none" w:sz="0" w:space="0" w:color="auto"/>
                    <w:right w:val="none" w:sz="0" w:space="0" w:color="auto"/>
                  </w:divBdr>
                </w:div>
              </w:divsChild>
            </w:div>
            <w:div w:id="2046253470">
              <w:marLeft w:val="0"/>
              <w:marRight w:val="0"/>
              <w:marTop w:val="0"/>
              <w:marBottom w:val="0"/>
              <w:divBdr>
                <w:top w:val="none" w:sz="0" w:space="0" w:color="auto"/>
                <w:left w:val="none" w:sz="0" w:space="0" w:color="auto"/>
                <w:bottom w:val="none" w:sz="0" w:space="0" w:color="auto"/>
                <w:right w:val="none" w:sz="0" w:space="0" w:color="auto"/>
              </w:divBdr>
            </w:div>
            <w:div w:id="553539869">
              <w:marLeft w:val="0"/>
              <w:marRight w:val="0"/>
              <w:marTop w:val="0"/>
              <w:marBottom w:val="0"/>
              <w:divBdr>
                <w:top w:val="none" w:sz="0" w:space="0" w:color="auto"/>
                <w:left w:val="none" w:sz="0" w:space="0" w:color="auto"/>
                <w:bottom w:val="none" w:sz="0" w:space="0" w:color="auto"/>
                <w:right w:val="none" w:sz="0" w:space="0" w:color="auto"/>
              </w:divBdr>
            </w:div>
            <w:div w:id="2009091622">
              <w:marLeft w:val="0"/>
              <w:marRight w:val="0"/>
              <w:marTop w:val="0"/>
              <w:marBottom w:val="0"/>
              <w:divBdr>
                <w:top w:val="none" w:sz="0" w:space="0" w:color="auto"/>
                <w:left w:val="none" w:sz="0" w:space="0" w:color="auto"/>
                <w:bottom w:val="none" w:sz="0" w:space="0" w:color="auto"/>
                <w:right w:val="none" w:sz="0" w:space="0" w:color="auto"/>
              </w:divBdr>
              <w:divsChild>
                <w:div w:id="1388139816">
                  <w:marLeft w:val="0"/>
                  <w:marRight w:val="0"/>
                  <w:marTop w:val="0"/>
                  <w:marBottom w:val="0"/>
                  <w:divBdr>
                    <w:top w:val="none" w:sz="0" w:space="0" w:color="auto"/>
                    <w:left w:val="none" w:sz="0" w:space="0" w:color="auto"/>
                    <w:bottom w:val="none" w:sz="0" w:space="0" w:color="auto"/>
                    <w:right w:val="none" w:sz="0" w:space="0" w:color="auto"/>
                  </w:divBdr>
                </w:div>
              </w:divsChild>
            </w:div>
            <w:div w:id="548886203">
              <w:marLeft w:val="0"/>
              <w:marRight w:val="0"/>
              <w:marTop w:val="0"/>
              <w:marBottom w:val="0"/>
              <w:divBdr>
                <w:top w:val="none" w:sz="0" w:space="0" w:color="auto"/>
                <w:left w:val="none" w:sz="0" w:space="0" w:color="auto"/>
                <w:bottom w:val="none" w:sz="0" w:space="0" w:color="auto"/>
                <w:right w:val="none" w:sz="0" w:space="0" w:color="auto"/>
              </w:divBdr>
            </w:div>
            <w:div w:id="1808935501">
              <w:marLeft w:val="0"/>
              <w:marRight w:val="0"/>
              <w:marTop w:val="0"/>
              <w:marBottom w:val="0"/>
              <w:divBdr>
                <w:top w:val="none" w:sz="0" w:space="0" w:color="auto"/>
                <w:left w:val="none" w:sz="0" w:space="0" w:color="auto"/>
                <w:bottom w:val="none" w:sz="0" w:space="0" w:color="auto"/>
                <w:right w:val="none" w:sz="0" w:space="0" w:color="auto"/>
              </w:divBdr>
            </w:div>
            <w:div w:id="1342973206">
              <w:marLeft w:val="0"/>
              <w:marRight w:val="0"/>
              <w:marTop w:val="0"/>
              <w:marBottom w:val="0"/>
              <w:divBdr>
                <w:top w:val="none" w:sz="0" w:space="0" w:color="auto"/>
                <w:left w:val="none" w:sz="0" w:space="0" w:color="auto"/>
                <w:bottom w:val="none" w:sz="0" w:space="0" w:color="auto"/>
                <w:right w:val="none" w:sz="0" w:space="0" w:color="auto"/>
              </w:divBdr>
              <w:divsChild>
                <w:div w:id="1872911088">
                  <w:marLeft w:val="0"/>
                  <w:marRight w:val="0"/>
                  <w:marTop w:val="0"/>
                  <w:marBottom w:val="0"/>
                  <w:divBdr>
                    <w:top w:val="none" w:sz="0" w:space="0" w:color="auto"/>
                    <w:left w:val="none" w:sz="0" w:space="0" w:color="auto"/>
                    <w:bottom w:val="none" w:sz="0" w:space="0" w:color="auto"/>
                    <w:right w:val="none" w:sz="0" w:space="0" w:color="auto"/>
                  </w:divBdr>
                </w:div>
              </w:divsChild>
            </w:div>
            <w:div w:id="1396009140">
              <w:marLeft w:val="0"/>
              <w:marRight w:val="0"/>
              <w:marTop w:val="0"/>
              <w:marBottom w:val="0"/>
              <w:divBdr>
                <w:top w:val="none" w:sz="0" w:space="0" w:color="auto"/>
                <w:left w:val="none" w:sz="0" w:space="0" w:color="auto"/>
                <w:bottom w:val="none" w:sz="0" w:space="0" w:color="auto"/>
                <w:right w:val="none" w:sz="0" w:space="0" w:color="auto"/>
              </w:divBdr>
            </w:div>
            <w:div w:id="2028749975">
              <w:marLeft w:val="0"/>
              <w:marRight w:val="0"/>
              <w:marTop w:val="0"/>
              <w:marBottom w:val="0"/>
              <w:divBdr>
                <w:top w:val="none" w:sz="0" w:space="0" w:color="auto"/>
                <w:left w:val="none" w:sz="0" w:space="0" w:color="auto"/>
                <w:bottom w:val="none" w:sz="0" w:space="0" w:color="auto"/>
                <w:right w:val="none" w:sz="0" w:space="0" w:color="auto"/>
              </w:divBdr>
            </w:div>
            <w:div w:id="1489401844">
              <w:marLeft w:val="0"/>
              <w:marRight w:val="0"/>
              <w:marTop w:val="0"/>
              <w:marBottom w:val="0"/>
              <w:divBdr>
                <w:top w:val="none" w:sz="0" w:space="0" w:color="auto"/>
                <w:left w:val="none" w:sz="0" w:space="0" w:color="auto"/>
                <w:bottom w:val="none" w:sz="0" w:space="0" w:color="auto"/>
                <w:right w:val="none" w:sz="0" w:space="0" w:color="auto"/>
              </w:divBdr>
              <w:divsChild>
                <w:div w:id="1588034578">
                  <w:marLeft w:val="0"/>
                  <w:marRight w:val="0"/>
                  <w:marTop w:val="0"/>
                  <w:marBottom w:val="0"/>
                  <w:divBdr>
                    <w:top w:val="none" w:sz="0" w:space="0" w:color="auto"/>
                    <w:left w:val="none" w:sz="0" w:space="0" w:color="auto"/>
                    <w:bottom w:val="none" w:sz="0" w:space="0" w:color="auto"/>
                    <w:right w:val="none" w:sz="0" w:space="0" w:color="auto"/>
                  </w:divBdr>
                </w:div>
              </w:divsChild>
            </w:div>
            <w:div w:id="2065788407">
              <w:marLeft w:val="0"/>
              <w:marRight w:val="0"/>
              <w:marTop w:val="0"/>
              <w:marBottom w:val="0"/>
              <w:divBdr>
                <w:top w:val="none" w:sz="0" w:space="0" w:color="auto"/>
                <w:left w:val="none" w:sz="0" w:space="0" w:color="auto"/>
                <w:bottom w:val="none" w:sz="0" w:space="0" w:color="auto"/>
                <w:right w:val="none" w:sz="0" w:space="0" w:color="auto"/>
              </w:divBdr>
            </w:div>
            <w:div w:id="1472598290">
              <w:marLeft w:val="0"/>
              <w:marRight w:val="0"/>
              <w:marTop w:val="0"/>
              <w:marBottom w:val="0"/>
              <w:divBdr>
                <w:top w:val="none" w:sz="0" w:space="0" w:color="auto"/>
                <w:left w:val="none" w:sz="0" w:space="0" w:color="auto"/>
                <w:bottom w:val="none" w:sz="0" w:space="0" w:color="auto"/>
                <w:right w:val="none" w:sz="0" w:space="0" w:color="auto"/>
              </w:divBdr>
            </w:div>
            <w:div w:id="1325860318">
              <w:marLeft w:val="0"/>
              <w:marRight w:val="0"/>
              <w:marTop w:val="0"/>
              <w:marBottom w:val="0"/>
              <w:divBdr>
                <w:top w:val="none" w:sz="0" w:space="0" w:color="auto"/>
                <w:left w:val="none" w:sz="0" w:space="0" w:color="auto"/>
                <w:bottom w:val="none" w:sz="0" w:space="0" w:color="auto"/>
                <w:right w:val="none" w:sz="0" w:space="0" w:color="auto"/>
              </w:divBdr>
              <w:divsChild>
                <w:div w:id="2116439918">
                  <w:marLeft w:val="0"/>
                  <w:marRight w:val="0"/>
                  <w:marTop w:val="0"/>
                  <w:marBottom w:val="0"/>
                  <w:divBdr>
                    <w:top w:val="none" w:sz="0" w:space="0" w:color="auto"/>
                    <w:left w:val="none" w:sz="0" w:space="0" w:color="auto"/>
                    <w:bottom w:val="none" w:sz="0" w:space="0" w:color="auto"/>
                    <w:right w:val="none" w:sz="0" w:space="0" w:color="auto"/>
                  </w:divBdr>
                </w:div>
              </w:divsChild>
            </w:div>
            <w:div w:id="648435537">
              <w:marLeft w:val="0"/>
              <w:marRight w:val="0"/>
              <w:marTop w:val="0"/>
              <w:marBottom w:val="0"/>
              <w:divBdr>
                <w:top w:val="none" w:sz="0" w:space="0" w:color="auto"/>
                <w:left w:val="none" w:sz="0" w:space="0" w:color="auto"/>
                <w:bottom w:val="none" w:sz="0" w:space="0" w:color="auto"/>
                <w:right w:val="none" w:sz="0" w:space="0" w:color="auto"/>
              </w:divBdr>
            </w:div>
            <w:div w:id="1482237451">
              <w:marLeft w:val="0"/>
              <w:marRight w:val="0"/>
              <w:marTop w:val="0"/>
              <w:marBottom w:val="0"/>
              <w:divBdr>
                <w:top w:val="none" w:sz="0" w:space="0" w:color="auto"/>
                <w:left w:val="none" w:sz="0" w:space="0" w:color="auto"/>
                <w:bottom w:val="none" w:sz="0" w:space="0" w:color="auto"/>
                <w:right w:val="none" w:sz="0" w:space="0" w:color="auto"/>
              </w:divBdr>
            </w:div>
            <w:div w:id="530999157">
              <w:marLeft w:val="0"/>
              <w:marRight w:val="0"/>
              <w:marTop w:val="0"/>
              <w:marBottom w:val="0"/>
              <w:divBdr>
                <w:top w:val="none" w:sz="0" w:space="0" w:color="auto"/>
                <w:left w:val="none" w:sz="0" w:space="0" w:color="auto"/>
                <w:bottom w:val="none" w:sz="0" w:space="0" w:color="auto"/>
                <w:right w:val="none" w:sz="0" w:space="0" w:color="auto"/>
              </w:divBdr>
              <w:divsChild>
                <w:div w:id="2043623976">
                  <w:marLeft w:val="0"/>
                  <w:marRight w:val="0"/>
                  <w:marTop w:val="0"/>
                  <w:marBottom w:val="0"/>
                  <w:divBdr>
                    <w:top w:val="none" w:sz="0" w:space="0" w:color="auto"/>
                    <w:left w:val="none" w:sz="0" w:space="0" w:color="auto"/>
                    <w:bottom w:val="none" w:sz="0" w:space="0" w:color="auto"/>
                    <w:right w:val="none" w:sz="0" w:space="0" w:color="auto"/>
                  </w:divBdr>
                </w:div>
              </w:divsChild>
            </w:div>
            <w:div w:id="681324432">
              <w:marLeft w:val="0"/>
              <w:marRight w:val="0"/>
              <w:marTop w:val="0"/>
              <w:marBottom w:val="0"/>
              <w:divBdr>
                <w:top w:val="none" w:sz="0" w:space="0" w:color="auto"/>
                <w:left w:val="none" w:sz="0" w:space="0" w:color="auto"/>
                <w:bottom w:val="none" w:sz="0" w:space="0" w:color="auto"/>
                <w:right w:val="none" w:sz="0" w:space="0" w:color="auto"/>
              </w:divBdr>
            </w:div>
            <w:div w:id="1993361532">
              <w:marLeft w:val="0"/>
              <w:marRight w:val="0"/>
              <w:marTop w:val="0"/>
              <w:marBottom w:val="0"/>
              <w:divBdr>
                <w:top w:val="none" w:sz="0" w:space="0" w:color="auto"/>
                <w:left w:val="none" w:sz="0" w:space="0" w:color="auto"/>
                <w:bottom w:val="none" w:sz="0" w:space="0" w:color="auto"/>
                <w:right w:val="none" w:sz="0" w:space="0" w:color="auto"/>
              </w:divBdr>
              <w:divsChild>
                <w:div w:id="1114445405">
                  <w:marLeft w:val="0"/>
                  <w:marRight w:val="0"/>
                  <w:marTop w:val="0"/>
                  <w:marBottom w:val="0"/>
                  <w:divBdr>
                    <w:top w:val="none" w:sz="0" w:space="0" w:color="auto"/>
                    <w:left w:val="none" w:sz="0" w:space="0" w:color="auto"/>
                    <w:bottom w:val="none" w:sz="0" w:space="0" w:color="auto"/>
                    <w:right w:val="none" w:sz="0" w:space="0" w:color="auto"/>
                  </w:divBdr>
                </w:div>
              </w:divsChild>
            </w:div>
            <w:div w:id="1472475043">
              <w:marLeft w:val="0"/>
              <w:marRight w:val="0"/>
              <w:marTop w:val="0"/>
              <w:marBottom w:val="0"/>
              <w:divBdr>
                <w:top w:val="none" w:sz="0" w:space="0" w:color="auto"/>
                <w:left w:val="none" w:sz="0" w:space="0" w:color="auto"/>
                <w:bottom w:val="none" w:sz="0" w:space="0" w:color="auto"/>
                <w:right w:val="none" w:sz="0" w:space="0" w:color="auto"/>
              </w:divBdr>
            </w:div>
            <w:div w:id="564798057">
              <w:marLeft w:val="0"/>
              <w:marRight w:val="0"/>
              <w:marTop w:val="0"/>
              <w:marBottom w:val="0"/>
              <w:divBdr>
                <w:top w:val="none" w:sz="0" w:space="0" w:color="auto"/>
                <w:left w:val="none" w:sz="0" w:space="0" w:color="auto"/>
                <w:bottom w:val="none" w:sz="0" w:space="0" w:color="auto"/>
                <w:right w:val="none" w:sz="0" w:space="0" w:color="auto"/>
              </w:divBdr>
              <w:divsChild>
                <w:div w:id="5446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89481">
      <w:marLeft w:val="0"/>
      <w:marRight w:val="0"/>
      <w:marTop w:val="0"/>
      <w:marBottom w:val="0"/>
      <w:divBdr>
        <w:top w:val="none" w:sz="0" w:space="0" w:color="auto"/>
        <w:left w:val="none" w:sz="0" w:space="0" w:color="auto"/>
        <w:bottom w:val="none" w:sz="0" w:space="0" w:color="auto"/>
        <w:right w:val="none" w:sz="0" w:space="0" w:color="auto"/>
      </w:divBdr>
    </w:div>
    <w:div w:id="1257589482">
      <w:marLeft w:val="0"/>
      <w:marRight w:val="0"/>
      <w:marTop w:val="0"/>
      <w:marBottom w:val="0"/>
      <w:divBdr>
        <w:top w:val="none" w:sz="0" w:space="0" w:color="auto"/>
        <w:left w:val="none" w:sz="0" w:space="0" w:color="auto"/>
        <w:bottom w:val="none" w:sz="0" w:space="0" w:color="auto"/>
        <w:right w:val="none" w:sz="0" w:space="0" w:color="auto"/>
      </w:divBdr>
    </w:div>
    <w:div w:id="1257589483">
      <w:marLeft w:val="0"/>
      <w:marRight w:val="0"/>
      <w:marTop w:val="0"/>
      <w:marBottom w:val="0"/>
      <w:divBdr>
        <w:top w:val="none" w:sz="0" w:space="0" w:color="auto"/>
        <w:left w:val="none" w:sz="0" w:space="0" w:color="auto"/>
        <w:bottom w:val="none" w:sz="0" w:space="0" w:color="auto"/>
        <w:right w:val="none" w:sz="0" w:space="0" w:color="auto"/>
      </w:divBdr>
    </w:div>
    <w:div w:id="1257589484">
      <w:marLeft w:val="0"/>
      <w:marRight w:val="0"/>
      <w:marTop w:val="0"/>
      <w:marBottom w:val="0"/>
      <w:divBdr>
        <w:top w:val="none" w:sz="0" w:space="0" w:color="auto"/>
        <w:left w:val="none" w:sz="0" w:space="0" w:color="auto"/>
        <w:bottom w:val="none" w:sz="0" w:space="0" w:color="auto"/>
        <w:right w:val="none" w:sz="0" w:space="0" w:color="auto"/>
      </w:divBdr>
    </w:div>
    <w:div w:id="1257589485">
      <w:marLeft w:val="0"/>
      <w:marRight w:val="0"/>
      <w:marTop w:val="0"/>
      <w:marBottom w:val="0"/>
      <w:divBdr>
        <w:top w:val="none" w:sz="0" w:space="0" w:color="auto"/>
        <w:left w:val="none" w:sz="0" w:space="0" w:color="auto"/>
        <w:bottom w:val="none" w:sz="0" w:space="0" w:color="auto"/>
        <w:right w:val="none" w:sz="0" w:space="0" w:color="auto"/>
      </w:divBdr>
    </w:div>
    <w:div w:id="1410346165">
      <w:bodyDiv w:val="1"/>
      <w:marLeft w:val="0"/>
      <w:marRight w:val="0"/>
      <w:marTop w:val="0"/>
      <w:marBottom w:val="0"/>
      <w:divBdr>
        <w:top w:val="none" w:sz="0" w:space="0" w:color="auto"/>
        <w:left w:val="none" w:sz="0" w:space="0" w:color="auto"/>
        <w:bottom w:val="none" w:sz="0" w:space="0" w:color="auto"/>
        <w:right w:val="none" w:sz="0" w:space="0" w:color="auto"/>
      </w:divBdr>
    </w:div>
    <w:div w:id="1518929634">
      <w:bodyDiv w:val="1"/>
      <w:marLeft w:val="0"/>
      <w:marRight w:val="0"/>
      <w:marTop w:val="0"/>
      <w:marBottom w:val="0"/>
      <w:divBdr>
        <w:top w:val="none" w:sz="0" w:space="0" w:color="auto"/>
        <w:left w:val="none" w:sz="0" w:space="0" w:color="auto"/>
        <w:bottom w:val="none" w:sz="0" w:space="0" w:color="auto"/>
        <w:right w:val="none" w:sz="0" w:space="0" w:color="auto"/>
      </w:divBdr>
    </w:div>
    <w:div w:id="202088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3;&#1072;&#1083;&#1072;&#1093;&#1090;&#1080;&#1085;&#1089;&#1082;&#1080;&#1081;&#1088;&#1072;&#1081;&#1086;&#1085;.&#1088;&#1092;" TargetMode="External"/><Relationship Id="rId13" Type="http://schemas.openxmlformats.org/officeDocument/2006/relationships/hyperlink" Target="consultantplus://offline/ref=0891F35952EE32C774D7B79152DB48BCDE2DDF1C6E87AAED22CCBBDD6CE2534AE387B22EA5FD7EE046A126E9BFD97B295E3E76825FDAD7m5G" TargetMode="External"/><Relationship Id="rId18" Type="http://schemas.openxmlformats.org/officeDocument/2006/relationships/hyperlink" Target="consultantplus://offline/ref=2961864BBA61DE485F22D251A13142E473DFDDAA3DFF2473C9741B849289C0B8258FF0CFEA9286CBDB8276CC9F654C2E7600C1D963589224QDrDG" TargetMode="External"/><Relationship Id="rId26" Type="http://schemas.openxmlformats.org/officeDocument/2006/relationships/hyperlink" Target="consultantplus://offline/ref=8CDC6C4D0A476C2DCEE892D0D40929ACF64A4995C7973783CA159258F1578D75EE523F499AD3F6737A4FB956D1C341791B7548AF7Ds26CK" TargetMode="External"/><Relationship Id="rId3" Type="http://schemas.openxmlformats.org/officeDocument/2006/relationships/styles" Target="styles.xml"/><Relationship Id="rId21" Type="http://schemas.openxmlformats.org/officeDocument/2006/relationships/hyperlink" Target="consultantplus://offline/ref=A5861143EBB1BE7754D08ABAC202E15718308DC0FBB75838661C249D78750A9CEB47C9B346AAF5BDu8R3G" TargetMode="External"/><Relationship Id="rId7" Type="http://schemas.openxmlformats.org/officeDocument/2006/relationships/endnotes" Target="endnotes.xml"/><Relationship Id="rId12" Type="http://schemas.openxmlformats.org/officeDocument/2006/relationships/hyperlink" Target="consultantplus://offline/ref=0891F35952EE32C774D7B79152DB48BCDE2DDF1C6E87AAED22CCBBDD6CE2534AE387B22EA5FE7AE046A126E9BFD97B295E3E76825FDAD7m5G" TargetMode="External"/><Relationship Id="rId17" Type="http://schemas.openxmlformats.org/officeDocument/2006/relationships/hyperlink" Target="consultantplus://offline/ref=0891F35952EE32C774D7B79152DB48BCDE2CD91C6083AAED22CCBBDD6CE2534AF187EA20A4FA60EA12EE60BCB3DDm1G" TargetMode="External"/><Relationship Id="rId25" Type="http://schemas.openxmlformats.org/officeDocument/2006/relationships/hyperlink" Target="consultantplus://offline/ref=D5A5580833C397F723A5AF41475423A3DA15BC9404B50E0B4CBDDE1A68C7DF6E29EA5F9C47D2C800D1DAB1419EEA3440088E8BD4BEyBNDH" TargetMode="External"/><Relationship Id="rId2" Type="http://schemas.openxmlformats.org/officeDocument/2006/relationships/numbering" Target="numbering.xml"/><Relationship Id="rId16" Type="http://schemas.openxmlformats.org/officeDocument/2006/relationships/hyperlink" Target="consultantplus://offline/ref=0891F35952EE32C774D7B79152DB48BCDE2CD6166D8EAAED22CCBBDD6CE2534AF187EA20A4FA60EA12EE60BCB3DDm1G" TargetMode="External"/><Relationship Id="rId20" Type="http://schemas.openxmlformats.org/officeDocument/2006/relationships/hyperlink" Target="consultantplus://offline/ref=9FE86437FF3FB578E174B949B81048D0D52BE7864A4565ED32899D9895DAB383EE198290gA74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91F35952EE32C774D7B79152DB48BCDE2DDF1C6E87AAED22CCBBDD6CE2534AE387B22CA2FA75BF43B437B1B3D964365F206A805EDDm2G" TargetMode="External"/><Relationship Id="rId24"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0891F35952EE32C774D7B79152DB48BCDE2FDC126183AAED22CCBBDD6CE2534AE387B22CA5FB7FEA17FB36EDF68D77365E20698041D97C9CDEmEG" TargetMode="External"/><Relationship Id="rId23" Type="http://schemas.openxmlformats.org/officeDocument/2006/relationships/hyperlink" Target="mailto:kraivog@mail.ru" TargetMode="External"/><Relationship Id="rId28" Type="http://schemas.openxmlformats.org/officeDocument/2006/relationships/hyperlink" Target="consultantplus://offline/ref=E5DCBBA7AF644316B7FAC36DC86BDAB220A2265F076D907244704023562A2F16A885F638C66CF442651AEA99052087D293B6CF7D09y3k1F" TargetMode="External"/><Relationship Id="rId10" Type="http://schemas.openxmlformats.org/officeDocument/2006/relationships/hyperlink" Target="consultantplus://offline/ref=75B3675554D33F92E36DB4FA7FF697766A36F0FA9350BE890758B38B79O3X7H" TargetMode="External"/><Relationship Id="rId19" Type="http://schemas.openxmlformats.org/officeDocument/2006/relationships/hyperlink" Target="consultantplus://offline/ref=2961864BBA61DE485F22D251A13142E473DFDDA33CFB2473C9741B849289C0B8258FF0CFEA9383C9DA8276CC9F654C2E7600C1D963589224QDrDG" TargetMode="External"/><Relationship Id="rId4" Type="http://schemas.openxmlformats.org/officeDocument/2006/relationships/settings" Target="settings.xml"/><Relationship Id="rId9" Type="http://schemas.openxmlformats.org/officeDocument/2006/relationships/hyperlink" Target="consultantplus://offline/ref=A3A946AE367A17652630A46B48D8C47EB6FC327B40813F7C50010AE861543553F9A975C4373DA27350D0FEB81C5FD68A28C79482B8A0A551nAO6L" TargetMode="External"/><Relationship Id="rId14" Type="http://schemas.openxmlformats.org/officeDocument/2006/relationships/hyperlink" Target="consultantplus://offline/ref=0891F35952EE32C774D7B79152DB48BCDE2DDF1C6E87AAED22CCBBDD6CE2534AE387B229A6F875BF43B437B1B3D964365F206A805EDDm2G" TargetMode="External"/><Relationship Id="rId22" Type="http://schemas.openxmlformats.org/officeDocument/2006/relationships/hyperlink" Target="consultantplus://offline/ref=889F5CD3311BE5AB35FEBD8004DAF1ED16A42502EE21AB2CB8A6AE39D1C71B0BD25B8E93F05079B50E152557F20194DD20AF6F155FC22FD5H" TargetMode="External"/><Relationship Id="rId27" Type="http://schemas.openxmlformats.org/officeDocument/2006/relationships/hyperlink" Target="consultantplus://offline/ref=E5DCBBA7AF644316B7FAC36DC86BDAB221AB23580B64907244704023562A2F16A885F63FCF6FF7173255EBC5417194D397B6CC7D163B9E65y0kF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ABE6C-D5C6-4D4A-9402-E089B009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7026</Words>
  <Characters>40051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cp:revision>
  <cp:lastPrinted>2020-11-03T06:44:00Z</cp:lastPrinted>
  <dcterms:created xsi:type="dcterms:W3CDTF">2024-07-18T07:13:00Z</dcterms:created>
  <dcterms:modified xsi:type="dcterms:W3CDTF">2024-07-18T07:23:00Z</dcterms:modified>
</cp:coreProperties>
</file>