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63284" w14:textId="77777777" w:rsidR="0021191D" w:rsidRPr="0075595E" w:rsidRDefault="0021191D" w:rsidP="0021191D">
      <w:pPr>
        <w:pStyle w:val="ab"/>
        <w:tabs>
          <w:tab w:val="left" w:pos="-2410"/>
        </w:tabs>
        <w:jc w:val="left"/>
        <w:rPr>
          <w:rFonts w:cs="Arial"/>
          <w:sz w:val="24"/>
          <w:szCs w:val="24"/>
        </w:rPr>
      </w:pPr>
    </w:p>
    <w:p w14:paraId="76E38D24" w14:textId="77777777" w:rsidR="00EB5695" w:rsidRPr="0075595E" w:rsidRDefault="00EB5695" w:rsidP="00EB5695">
      <w:pPr>
        <w:pStyle w:val="Default"/>
        <w:spacing w:line="360" w:lineRule="auto"/>
        <w:jc w:val="both"/>
        <w:rPr>
          <w:rFonts w:ascii="Arial" w:hAnsi="Arial" w:cs="Arial"/>
        </w:rPr>
      </w:pPr>
    </w:p>
    <w:p w14:paraId="12AA8E66" w14:textId="77777777" w:rsidR="00EB5695" w:rsidRPr="0075595E" w:rsidRDefault="00EB5695" w:rsidP="00EB5695">
      <w:pPr>
        <w:pStyle w:val="Default"/>
        <w:spacing w:line="360" w:lineRule="auto"/>
        <w:jc w:val="both"/>
        <w:rPr>
          <w:rFonts w:ascii="Arial" w:hAnsi="Arial" w:cs="Arial"/>
        </w:rPr>
      </w:pPr>
    </w:p>
    <w:p w14:paraId="34259D52" w14:textId="08C89718" w:rsidR="00EB5695" w:rsidRDefault="00EB5695" w:rsidP="00EB5695">
      <w:pPr>
        <w:pStyle w:val="Default"/>
        <w:spacing w:line="360" w:lineRule="auto"/>
        <w:jc w:val="both"/>
        <w:rPr>
          <w:rFonts w:ascii="Arial" w:hAnsi="Arial" w:cs="Arial"/>
        </w:rPr>
      </w:pPr>
    </w:p>
    <w:p w14:paraId="1259246D" w14:textId="5FEB972F" w:rsidR="00DE570D" w:rsidRDefault="00DE570D" w:rsidP="00EB5695">
      <w:pPr>
        <w:pStyle w:val="Default"/>
        <w:spacing w:line="360" w:lineRule="auto"/>
        <w:jc w:val="both"/>
        <w:rPr>
          <w:rFonts w:ascii="Arial" w:hAnsi="Arial" w:cs="Arial"/>
        </w:rPr>
      </w:pPr>
    </w:p>
    <w:p w14:paraId="6C13CEBF" w14:textId="32442011" w:rsidR="00DE570D" w:rsidRDefault="00DE570D" w:rsidP="00EB5695">
      <w:pPr>
        <w:pStyle w:val="Default"/>
        <w:spacing w:line="360" w:lineRule="auto"/>
        <w:jc w:val="both"/>
        <w:rPr>
          <w:rFonts w:ascii="Arial" w:hAnsi="Arial" w:cs="Arial"/>
        </w:rPr>
      </w:pPr>
    </w:p>
    <w:p w14:paraId="7A8EF707" w14:textId="1B60A949" w:rsidR="00DE570D" w:rsidRDefault="00DE570D" w:rsidP="00EB5695">
      <w:pPr>
        <w:pStyle w:val="Default"/>
        <w:spacing w:line="360" w:lineRule="auto"/>
        <w:jc w:val="both"/>
        <w:rPr>
          <w:rFonts w:ascii="Arial" w:hAnsi="Arial" w:cs="Arial"/>
        </w:rPr>
      </w:pPr>
    </w:p>
    <w:p w14:paraId="664B210C" w14:textId="1154B4D8" w:rsidR="00DE570D" w:rsidRDefault="00DE570D" w:rsidP="00EB5695">
      <w:pPr>
        <w:pStyle w:val="Default"/>
        <w:spacing w:line="360" w:lineRule="auto"/>
        <w:jc w:val="both"/>
        <w:rPr>
          <w:rFonts w:ascii="Arial" w:hAnsi="Arial" w:cs="Arial"/>
        </w:rPr>
      </w:pPr>
    </w:p>
    <w:p w14:paraId="79AA830E" w14:textId="77777777" w:rsidR="00DE570D" w:rsidRPr="0075595E" w:rsidRDefault="00DE570D" w:rsidP="00EB5695">
      <w:pPr>
        <w:pStyle w:val="Default"/>
        <w:spacing w:line="360" w:lineRule="auto"/>
        <w:jc w:val="both"/>
        <w:rPr>
          <w:rFonts w:ascii="Arial" w:hAnsi="Arial" w:cs="Arial"/>
        </w:rPr>
      </w:pPr>
    </w:p>
    <w:p w14:paraId="22112A75" w14:textId="69E07B81" w:rsidR="00EB5695" w:rsidRPr="009B6A95" w:rsidRDefault="00DE570D" w:rsidP="00EB5695">
      <w:pPr>
        <w:autoSpaceDE w:val="0"/>
        <w:autoSpaceDN w:val="0"/>
        <w:adjustRightInd w:val="0"/>
        <w:spacing w:after="0" w:line="360" w:lineRule="auto"/>
        <w:jc w:val="center"/>
        <w:rPr>
          <w:rFonts w:ascii="Arial" w:hAnsi="Arial" w:cs="Arial"/>
          <w:color w:val="000000"/>
          <w:sz w:val="44"/>
          <w:szCs w:val="24"/>
        </w:rPr>
      </w:pPr>
      <w:r>
        <w:rPr>
          <w:rFonts w:ascii="Arial" w:hAnsi="Arial" w:cs="Arial"/>
          <w:bCs/>
          <w:color w:val="000000"/>
          <w:sz w:val="44"/>
          <w:szCs w:val="24"/>
        </w:rPr>
        <w:t>Схема</w:t>
      </w:r>
      <w:r w:rsidR="00EB5695" w:rsidRPr="009B6A95">
        <w:rPr>
          <w:rFonts w:ascii="Arial" w:hAnsi="Arial" w:cs="Arial"/>
          <w:bCs/>
          <w:color w:val="000000"/>
          <w:sz w:val="44"/>
          <w:szCs w:val="24"/>
        </w:rPr>
        <w:t xml:space="preserve"> теплоснабжения</w:t>
      </w:r>
    </w:p>
    <w:p w14:paraId="079691EA" w14:textId="4824AE4E" w:rsidR="00EB5695" w:rsidRPr="009B6A95" w:rsidRDefault="00EB5695" w:rsidP="00EB5695">
      <w:pPr>
        <w:pStyle w:val="Default"/>
        <w:spacing w:line="360" w:lineRule="auto"/>
        <w:jc w:val="center"/>
        <w:rPr>
          <w:rFonts w:ascii="Arial" w:hAnsi="Arial" w:cs="Arial"/>
          <w:bCs/>
          <w:sz w:val="44"/>
        </w:rPr>
      </w:pPr>
      <w:r w:rsidRPr="009B6A95">
        <w:rPr>
          <w:rFonts w:ascii="Arial" w:hAnsi="Arial" w:cs="Arial"/>
          <w:bCs/>
          <w:sz w:val="44"/>
        </w:rPr>
        <w:t>с. Кожаны на период с 202</w:t>
      </w:r>
      <w:r w:rsidR="00F3180B">
        <w:rPr>
          <w:rFonts w:ascii="Arial" w:hAnsi="Arial" w:cs="Arial"/>
          <w:bCs/>
          <w:sz w:val="44"/>
        </w:rPr>
        <w:t>5</w:t>
      </w:r>
      <w:r w:rsidR="006D062D">
        <w:rPr>
          <w:rFonts w:ascii="Arial" w:hAnsi="Arial" w:cs="Arial"/>
          <w:bCs/>
          <w:sz w:val="44"/>
        </w:rPr>
        <w:t xml:space="preserve"> по 2034</w:t>
      </w:r>
      <w:r w:rsidRPr="009B6A95">
        <w:rPr>
          <w:rFonts w:ascii="Arial" w:hAnsi="Arial" w:cs="Arial"/>
          <w:bCs/>
          <w:sz w:val="44"/>
        </w:rPr>
        <w:t>г.г.</w:t>
      </w:r>
    </w:p>
    <w:p w14:paraId="36687575" w14:textId="43229247" w:rsidR="00EB5695" w:rsidRPr="009B6A95" w:rsidRDefault="00EB5695" w:rsidP="00EB5695">
      <w:pPr>
        <w:pStyle w:val="Default"/>
        <w:spacing w:line="360" w:lineRule="auto"/>
        <w:jc w:val="both"/>
        <w:rPr>
          <w:rFonts w:ascii="Arial" w:hAnsi="Arial" w:cs="Arial"/>
          <w:bCs/>
          <w:sz w:val="44"/>
        </w:rPr>
      </w:pPr>
      <w:r w:rsidRPr="009B6A95">
        <w:rPr>
          <w:rFonts w:ascii="Arial" w:hAnsi="Arial" w:cs="Arial"/>
          <w:bCs/>
          <w:sz w:val="44"/>
        </w:rPr>
        <w:t xml:space="preserve">           </w:t>
      </w:r>
    </w:p>
    <w:p w14:paraId="606ECCDD" w14:textId="77777777" w:rsidR="00EB5695" w:rsidRPr="0075595E" w:rsidRDefault="00EB5695" w:rsidP="00EB5695">
      <w:pPr>
        <w:autoSpaceDE w:val="0"/>
        <w:autoSpaceDN w:val="0"/>
        <w:adjustRightInd w:val="0"/>
        <w:spacing w:after="0" w:line="240" w:lineRule="auto"/>
        <w:rPr>
          <w:rFonts w:ascii="Arial" w:hAnsi="Arial" w:cs="Arial"/>
          <w:color w:val="000000"/>
          <w:sz w:val="24"/>
          <w:szCs w:val="24"/>
        </w:rPr>
      </w:pPr>
    </w:p>
    <w:p w14:paraId="06E0EDC6" w14:textId="77777777" w:rsidR="00EB5695" w:rsidRPr="0075595E" w:rsidRDefault="00EB5695" w:rsidP="00EB5695">
      <w:pPr>
        <w:pStyle w:val="Default"/>
        <w:spacing w:line="360" w:lineRule="auto"/>
        <w:jc w:val="both"/>
        <w:rPr>
          <w:rFonts w:ascii="Arial" w:hAnsi="Arial" w:cs="Arial"/>
          <w:b/>
          <w:bCs/>
        </w:rPr>
      </w:pPr>
    </w:p>
    <w:p w14:paraId="7E0E6F7C" w14:textId="77777777" w:rsidR="00EB5695" w:rsidRPr="0075595E" w:rsidRDefault="00EB5695" w:rsidP="00EB5695">
      <w:pPr>
        <w:pStyle w:val="Default"/>
        <w:spacing w:line="360" w:lineRule="auto"/>
        <w:jc w:val="both"/>
        <w:rPr>
          <w:rFonts w:ascii="Arial" w:hAnsi="Arial" w:cs="Arial"/>
          <w:b/>
          <w:bCs/>
        </w:rPr>
      </w:pPr>
    </w:p>
    <w:p w14:paraId="0AD7EED9" w14:textId="77777777" w:rsidR="00EB5695" w:rsidRPr="0075595E" w:rsidRDefault="00EB5695" w:rsidP="00EB5695">
      <w:pPr>
        <w:pStyle w:val="Default"/>
        <w:spacing w:line="360" w:lineRule="auto"/>
        <w:jc w:val="both"/>
        <w:rPr>
          <w:rFonts w:ascii="Arial" w:hAnsi="Arial" w:cs="Arial"/>
          <w:b/>
          <w:bCs/>
        </w:rPr>
      </w:pPr>
    </w:p>
    <w:p w14:paraId="18F2A59E" w14:textId="77777777" w:rsidR="00EB5695" w:rsidRPr="0075595E" w:rsidRDefault="00EB5695" w:rsidP="00EB5695">
      <w:pPr>
        <w:pStyle w:val="Default"/>
        <w:spacing w:line="360" w:lineRule="auto"/>
        <w:jc w:val="both"/>
        <w:rPr>
          <w:rFonts w:ascii="Arial" w:hAnsi="Arial" w:cs="Arial"/>
        </w:rPr>
      </w:pPr>
    </w:p>
    <w:p w14:paraId="2FC86D60" w14:textId="77777777" w:rsidR="00EB5695" w:rsidRPr="0075595E" w:rsidRDefault="00EB5695" w:rsidP="00EB5695">
      <w:pPr>
        <w:pStyle w:val="Default"/>
        <w:tabs>
          <w:tab w:val="left" w:pos="8116"/>
        </w:tabs>
        <w:spacing w:line="360" w:lineRule="auto"/>
        <w:jc w:val="both"/>
        <w:rPr>
          <w:rFonts w:ascii="Arial" w:hAnsi="Arial" w:cs="Arial"/>
        </w:rPr>
      </w:pPr>
      <w:r w:rsidRPr="0075595E">
        <w:rPr>
          <w:rFonts w:ascii="Arial" w:hAnsi="Arial" w:cs="Arial"/>
        </w:rPr>
        <w:tab/>
      </w:r>
    </w:p>
    <w:p w14:paraId="3718C096" w14:textId="77777777" w:rsidR="00EB5695" w:rsidRPr="0075595E" w:rsidRDefault="00EB5695" w:rsidP="00EB5695">
      <w:pPr>
        <w:pStyle w:val="Default"/>
        <w:spacing w:line="360" w:lineRule="auto"/>
        <w:jc w:val="both"/>
        <w:rPr>
          <w:rFonts w:ascii="Arial" w:hAnsi="Arial" w:cs="Arial"/>
        </w:rPr>
      </w:pPr>
    </w:p>
    <w:p w14:paraId="4BA1039F" w14:textId="77777777" w:rsidR="00EB5695" w:rsidRPr="0075595E" w:rsidRDefault="00EB5695" w:rsidP="00EB5695">
      <w:pPr>
        <w:pStyle w:val="Default"/>
        <w:spacing w:line="360" w:lineRule="auto"/>
        <w:jc w:val="both"/>
        <w:rPr>
          <w:rFonts w:ascii="Arial" w:hAnsi="Arial" w:cs="Arial"/>
        </w:rPr>
      </w:pPr>
    </w:p>
    <w:p w14:paraId="7B14CF63" w14:textId="77777777" w:rsidR="00EB5695" w:rsidRPr="0075595E" w:rsidRDefault="00EB5695" w:rsidP="00EB5695">
      <w:pPr>
        <w:pStyle w:val="Default"/>
        <w:spacing w:line="360" w:lineRule="auto"/>
        <w:jc w:val="both"/>
        <w:rPr>
          <w:rFonts w:ascii="Arial" w:hAnsi="Arial" w:cs="Arial"/>
        </w:rPr>
      </w:pPr>
    </w:p>
    <w:p w14:paraId="686506FE" w14:textId="77777777" w:rsidR="00EB5695" w:rsidRPr="0075595E" w:rsidRDefault="00EB5695" w:rsidP="00EB5695">
      <w:pPr>
        <w:pStyle w:val="Default"/>
        <w:spacing w:line="360" w:lineRule="auto"/>
        <w:jc w:val="both"/>
        <w:rPr>
          <w:rFonts w:ascii="Arial" w:hAnsi="Arial" w:cs="Arial"/>
        </w:rPr>
      </w:pPr>
    </w:p>
    <w:p w14:paraId="06CA2C32" w14:textId="77777777" w:rsidR="00EB5695" w:rsidRPr="0075595E" w:rsidRDefault="00EB5695" w:rsidP="00EB5695">
      <w:pPr>
        <w:pStyle w:val="Default"/>
        <w:spacing w:line="360" w:lineRule="auto"/>
        <w:jc w:val="both"/>
        <w:rPr>
          <w:rFonts w:ascii="Arial" w:hAnsi="Arial" w:cs="Arial"/>
        </w:rPr>
      </w:pPr>
    </w:p>
    <w:p w14:paraId="150E3F8D" w14:textId="77777777" w:rsidR="00EB5695" w:rsidRPr="0075595E" w:rsidRDefault="00EB5695" w:rsidP="00EB5695">
      <w:pPr>
        <w:pStyle w:val="Default"/>
        <w:spacing w:line="360" w:lineRule="auto"/>
        <w:jc w:val="both"/>
        <w:rPr>
          <w:rFonts w:ascii="Arial" w:hAnsi="Arial" w:cs="Arial"/>
        </w:rPr>
      </w:pPr>
    </w:p>
    <w:p w14:paraId="5EA8BF57" w14:textId="77777777" w:rsidR="00EB5695" w:rsidRDefault="00EB5695" w:rsidP="00EB5695">
      <w:pPr>
        <w:pStyle w:val="Default"/>
        <w:spacing w:line="360" w:lineRule="auto"/>
        <w:jc w:val="both"/>
        <w:rPr>
          <w:rFonts w:ascii="Arial" w:hAnsi="Arial" w:cs="Arial"/>
        </w:rPr>
      </w:pPr>
    </w:p>
    <w:p w14:paraId="0AC15283" w14:textId="77777777" w:rsidR="00580A0C" w:rsidRDefault="00580A0C" w:rsidP="00EB5695">
      <w:pPr>
        <w:pStyle w:val="Default"/>
        <w:spacing w:line="360" w:lineRule="auto"/>
        <w:jc w:val="both"/>
        <w:rPr>
          <w:rFonts w:ascii="Arial" w:hAnsi="Arial" w:cs="Arial"/>
        </w:rPr>
      </w:pPr>
    </w:p>
    <w:p w14:paraId="35872044" w14:textId="77777777" w:rsidR="00580A0C" w:rsidRDefault="00580A0C" w:rsidP="00EB5695">
      <w:pPr>
        <w:pStyle w:val="Default"/>
        <w:spacing w:line="360" w:lineRule="auto"/>
        <w:jc w:val="both"/>
        <w:rPr>
          <w:rFonts w:ascii="Arial" w:hAnsi="Arial" w:cs="Arial"/>
        </w:rPr>
      </w:pPr>
    </w:p>
    <w:p w14:paraId="1BED9EC8" w14:textId="77777777" w:rsidR="00580A0C" w:rsidRDefault="00580A0C" w:rsidP="00EB5695">
      <w:pPr>
        <w:pStyle w:val="Default"/>
        <w:spacing w:line="360" w:lineRule="auto"/>
        <w:jc w:val="both"/>
        <w:rPr>
          <w:rFonts w:ascii="Arial" w:hAnsi="Arial" w:cs="Arial"/>
        </w:rPr>
      </w:pPr>
    </w:p>
    <w:p w14:paraId="05F11C7A" w14:textId="77777777" w:rsidR="00580A0C" w:rsidRDefault="00580A0C" w:rsidP="00EB5695">
      <w:pPr>
        <w:pStyle w:val="Default"/>
        <w:spacing w:line="360" w:lineRule="auto"/>
        <w:jc w:val="both"/>
        <w:rPr>
          <w:rFonts w:ascii="Arial" w:hAnsi="Arial" w:cs="Arial"/>
        </w:rPr>
      </w:pPr>
    </w:p>
    <w:p w14:paraId="0DDE222E" w14:textId="77777777" w:rsidR="00580A0C" w:rsidRPr="0075595E" w:rsidRDefault="00580A0C" w:rsidP="00EB5695">
      <w:pPr>
        <w:pStyle w:val="Default"/>
        <w:spacing w:line="360" w:lineRule="auto"/>
        <w:jc w:val="both"/>
        <w:rPr>
          <w:rFonts w:ascii="Arial" w:hAnsi="Arial" w:cs="Arial"/>
        </w:rPr>
      </w:pPr>
    </w:p>
    <w:p w14:paraId="036675AE" w14:textId="77777777" w:rsidR="00E5775B" w:rsidRDefault="00E5775B" w:rsidP="00EB5695">
      <w:pPr>
        <w:pStyle w:val="Default"/>
        <w:spacing w:before="240" w:line="360" w:lineRule="auto"/>
        <w:jc w:val="center"/>
        <w:rPr>
          <w:rFonts w:ascii="Arial" w:hAnsi="Arial" w:cs="Arial"/>
        </w:rPr>
      </w:pPr>
    </w:p>
    <w:p w14:paraId="1DD1F87C" w14:textId="1C059D10" w:rsidR="00EB5695" w:rsidRPr="0075595E" w:rsidRDefault="00F3180B" w:rsidP="00F3180B">
      <w:pPr>
        <w:pStyle w:val="Default"/>
        <w:tabs>
          <w:tab w:val="center" w:pos="4890"/>
          <w:tab w:val="left" w:pos="6330"/>
        </w:tabs>
        <w:spacing w:before="240" w:line="360" w:lineRule="auto"/>
        <w:rPr>
          <w:rFonts w:ascii="Arial" w:hAnsi="Arial" w:cs="Arial"/>
        </w:rPr>
      </w:pPr>
      <w:r>
        <w:rPr>
          <w:rFonts w:ascii="Arial" w:hAnsi="Arial" w:cs="Arial"/>
        </w:rPr>
        <w:t xml:space="preserve">                                                                  </w:t>
      </w:r>
      <w:r w:rsidR="00EB5695" w:rsidRPr="0075595E">
        <w:rPr>
          <w:rFonts w:ascii="Arial" w:hAnsi="Arial" w:cs="Arial"/>
        </w:rPr>
        <w:t>20</w:t>
      </w:r>
      <w:r>
        <w:rPr>
          <w:rFonts w:ascii="Arial" w:hAnsi="Arial" w:cs="Arial"/>
        </w:rPr>
        <w:t>25</w:t>
      </w:r>
      <w:r w:rsidR="00EB5695" w:rsidRPr="0075595E">
        <w:rPr>
          <w:rFonts w:ascii="Arial" w:hAnsi="Arial" w:cs="Arial"/>
        </w:rPr>
        <w:t xml:space="preserve"> год</w:t>
      </w:r>
      <w:r>
        <w:rPr>
          <w:rFonts w:ascii="Arial" w:hAnsi="Arial" w:cs="Arial"/>
        </w:rPr>
        <w:tab/>
      </w:r>
    </w:p>
    <w:p w14:paraId="7BF302E1" w14:textId="77777777" w:rsidR="0075595E" w:rsidRPr="0075595E" w:rsidRDefault="0075595E" w:rsidP="00EB5695">
      <w:pPr>
        <w:pStyle w:val="Default"/>
        <w:spacing w:line="360" w:lineRule="auto"/>
        <w:jc w:val="center"/>
        <w:rPr>
          <w:rFonts w:ascii="Arial" w:hAnsi="Arial" w:cs="Arial"/>
        </w:rPr>
      </w:pPr>
    </w:p>
    <w:p w14:paraId="34C25F96" w14:textId="77777777" w:rsidR="00EB5695" w:rsidRPr="00441AD7" w:rsidRDefault="00EB5695" w:rsidP="00EB5695">
      <w:pPr>
        <w:pStyle w:val="Default"/>
        <w:spacing w:line="360" w:lineRule="auto"/>
        <w:jc w:val="center"/>
        <w:rPr>
          <w:sz w:val="28"/>
          <w:szCs w:val="28"/>
        </w:rPr>
      </w:pPr>
      <w:r w:rsidRPr="00441AD7">
        <w:rPr>
          <w:sz w:val="28"/>
          <w:szCs w:val="28"/>
        </w:rPr>
        <w:lastRenderedPageBreak/>
        <w:t xml:space="preserve">ОБЩЕСТВО С ОГРАНИЧЕННОЙ ОТВЕТСТВЕННОСТЬЮ </w:t>
      </w:r>
    </w:p>
    <w:p w14:paraId="1FD9BC0F" w14:textId="77777777" w:rsidR="00EB5695" w:rsidRPr="00441AD7" w:rsidRDefault="00EB5695" w:rsidP="00EB5695">
      <w:pPr>
        <w:pStyle w:val="Default"/>
        <w:spacing w:line="360" w:lineRule="auto"/>
        <w:jc w:val="center"/>
        <w:rPr>
          <w:bCs/>
          <w:i/>
          <w:iCs/>
          <w:sz w:val="28"/>
          <w:szCs w:val="28"/>
        </w:rPr>
      </w:pPr>
      <w:r w:rsidRPr="00441AD7">
        <w:rPr>
          <w:bCs/>
          <w:i/>
          <w:iCs/>
          <w:sz w:val="28"/>
          <w:szCs w:val="28"/>
        </w:rPr>
        <w:t>«ТМ-ПРОГРЕСС»</w:t>
      </w:r>
    </w:p>
    <w:p w14:paraId="7F10589F" w14:textId="77777777" w:rsidR="00EB5695" w:rsidRPr="00441AD7" w:rsidRDefault="00EB5695" w:rsidP="00EB5695">
      <w:pPr>
        <w:pStyle w:val="Default"/>
        <w:spacing w:line="360" w:lineRule="auto"/>
        <w:jc w:val="both"/>
        <w:rPr>
          <w:sz w:val="28"/>
          <w:szCs w:val="28"/>
        </w:rPr>
      </w:pPr>
    </w:p>
    <w:tbl>
      <w:tblPr>
        <w:tblStyle w:val="a7"/>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10"/>
      </w:tblGrid>
      <w:tr w:rsidR="00EB5695" w:rsidRPr="00441AD7" w14:paraId="0F976D62" w14:textId="77777777" w:rsidTr="0075595E">
        <w:tc>
          <w:tcPr>
            <w:tcW w:w="5524" w:type="dxa"/>
          </w:tcPr>
          <w:p w14:paraId="3124CF69" w14:textId="77777777" w:rsidR="00EB5695" w:rsidRPr="00441AD7" w:rsidRDefault="00EB5695" w:rsidP="0075595E">
            <w:pPr>
              <w:pStyle w:val="Default"/>
              <w:spacing w:line="360" w:lineRule="auto"/>
              <w:jc w:val="both"/>
              <w:rPr>
                <w:sz w:val="28"/>
                <w:szCs w:val="28"/>
              </w:rPr>
            </w:pPr>
          </w:p>
        </w:tc>
        <w:tc>
          <w:tcPr>
            <w:tcW w:w="4110" w:type="dxa"/>
          </w:tcPr>
          <w:p w14:paraId="6C35CE87" w14:textId="77777777" w:rsidR="00EB5695" w:rsidRPr="00441AD7" w:rsidRDefault="00EB5695" w:rsidP="0075595E">
            <w:pPr>
              <w:pStyle w:val="Default"/>
              <w:spacing w:line="360" w:lineRule="auto"/>
              <w:jc w:val="both"/>
              <w:rPr>
                <w:bCs/>
                <w:sz w:val="28"/>
                <w:szCs w:val="28"/>
              </w:rPr>
            </w:pPr>
            <w:r w:rsidRPr="00441AD7">
              <w:rPr>
                <w:bCs/>
                <w:sz w:val="28"/>
                <w:szCs w:val="28"/>
              </w:rPr>
              <w:t>Утверждаю:</w:t>
            </w:r>
          </w:p>
          <w:p w14:paraId="6740F3A6" w14:textId="77777777" w:rsidR="00EB5695" w:rsidRPr="00441AD7" w:rsidRDefault="00EB5695" w:rsidP="0075595E">
            <w:pPr>
              <w:pStyle w:val="Default"/>
              <w:spacing w:line="360" w:lineRule="auto"/>
              <w:jc w:val="both"/>
              <w:rPr>
                <w:sz w:val="28"/>
                <w:szCs w:val="28"/>
              </w:rPr>
            </w:pPr>
            <w:r w:rsidRPr="00441AD7">
              <w:rPr>
                <w:sz w:val="28"/>
                <w:szCs w:val="28"/>
              </w:rPr>
              <w:t xml:space="preserve">Глава </w:t>
            </w:r>
            <w:proofErr w:type="spellStart"/>
            <w:r w:rsidRPr="00441AD7">
              <w:rPr>
                <w:sz w:val="28"/>
                <w:szCs w:val="28"/>
              </w:rPr>
              <w:t>Балахтинского</w:t>
            </w:r>
            <w:proofErr w:type="spellEnd"/>
            <w:r w:rsidRPr="00441AD7">
              <w:rPr>
                <w:sz w:val="28"/>
                <w:szCs w:val="28"/>
              </w:rPr>
              <w:t xml:space="preserve"> района</w:t>
            </w:r>
          </w:p>
          <w:p w14:paraId="41D002A4" w14:textId="77777777" w:rsidR="00EB5695" w:rsidRPr="00441AD7" w:rsidRDefault="00EB5695" w:rsidP="0075595E">
            <w:pPr>
              <w:pStyle w:val="Default"/>
              <w:spacing w:line="360" w:lineRule="auto"/>
              <w:jc w:val="both"/>
              <w:rPr>
                <w:sz w:val="28"/>
                <w:szCs w:val="28"/>
              </w:rPr>
            </w:pPr>
          </w:p>
          <w:p w14:paraId="64023786" w14:textId="77777777" w:rsidR="00EB5695" w:rsidRPr="00441AD7" w:rsidRDefault="00EB5695" w:rsidP="0075595E">
            <w:pPr>
              <w:pStyle w:val="Default"/>
              <w:spacing w:line="360" w:lineRule="auto"/>
              <w:jc w:val="both"/>
              <w:rPr>
                <w:sz w:val="28"/>
                <w:szCs w:val="28"/>
              </w:rPr>
            </w:pPr>
            <w:r w:rsidRPr="00441AD7">
              <w:rPr>
                <w:sz w:val="28"/>
                <w:szCs w:val="28"/>
              </w:rPr>
              <w:t>______________ В.А. Аниканов</w:t>
            </w:r>
          </w:p>
          <w:p w14:paraId="441909BD" w14:textId="773A05B5" w:rsidR="00EB5695" w:rsidRPr="00441AD7" w:rsidRDefault="00EB5695" w:rsidP="00F3180B">
            <w:pPr>
              <w:pStyle w:val="Default"/>
              <w:spacing w:line="360" w:lineRule="auto"/>
              <w:jc w:val="both"/>
              <w:rPr>
                <w:sz w:val="28"/>
                <w:szCs w:val="28"/>
              </w:rPr>
            </w:pPr>
            <w:r w:rsidRPr="00441AD7">
              <w:rPr>
                <w:sz w:val="28"/>
                <w:szCs w:val="28"/>
              </w:rPr>
              <w:t>«</w:t>
            </w:r>
            <w:r w:rsidR="00F3180B" w:rsidRPr="00441AD7">
              <w:rPr>
                <w:sz w:val="28"/>
                <w:szCs w:val="28"/>
              </w:rPr>
              <w:t>___</w:t>
            </w:r>
            <w:r w:rsidRPr="00441AD7">
              <w:rPr>
                <w:sz w:val="28"/>
                <w:szCs w:val="28"/>
              </w:rPr>
              <w:t>» ____ 202</w:t>
            </w:r>
            <w:r w:rsidR="00F3180B" w:rsidRPr="00441AD7">
              <w:rPr>
                <w:sz w:val="28"/>
                <w:szCs w:val="28"/>
              </w:rPr>
              <w:t>5</w:t>
            </w:r>
            <w:r w:rsidRPr="00441AD7">
              <w:rPr>
                <w:sz w:val="28"/>
                <w:szCs w:val="28"/>
              </w:rPr>
              <w:t xml:space="preserve"> г.</w:t>
            </w:r>
          </w:p>
        </w:tc>
      </w:tr>
    </w:tbl>
    <w:p w14:paraId="3F4BF449" w14:textId="77777777" w:rsidR="00EB5695" w:rsidRPr="00441AD7" w:rsidRDefault="00EB5695" w:rsidP="00EB5695">
      <w:pPr>
        <w:pStyle w:val="Default"/>
        <w:spacing w:line="360" w:lineRule="auto"/>
        <w:jc w:val="both"/>
        <w:rPr>
          <w:sz w:val="28"/>
          <w:szCs w:val="28"/>
        </w:rPr>
      </w:pPr>
    </w:p>
    <w:p w14:paraId="5FE76A63" w14:textId="77777777" w:rsidR="00EB5695" w:rsidRPr="00441AD7" w:rsidRDefault="00EB5695" w:rsidP="00EB5695">
      <w:pPr>
        <w:pStyle w:val="Default"/>
        <w:spacing w:line="360" w:lineRule="auto"/>
        <w:jc w:val="both"/>
        <w:rPr>
          <w:sz w:val="28"/>
          <w:szCs w:val="28"/>
        </w:rPr>
      </w:pPr>
    </w:p>
    <w:p w14:paraId="4BE937F3" w14:textId="77777777" w:rsidR="00EB5695" w:rsidRPr="00441AD7" w:rsidRDefault="00EB5695" w:rsidP="00EB5695">
      <w:pPr>
        <w:pStyle w:val="Default"/>
        <w:spacing w:line="360" w:lineRule="auto"/>
        <w:jc w:val="both"/>
        <w:rPr>
          <w:sz w:val="28"/>
          <w:szCs w:val="28"/>
        </w:rPr>
      </w:pPr>
    </w:p>
    <w:p w14:paraId="4D1432E7" w14:textId="77777777" w:rsidR="00EB5695" w:rsidRPr="00441AD7" w:rsidRDefault="00EB5695" w:rsidP="00EB5695">
      <w:pPr>
        <w:pStyle w:val="Default"/>
        <w:spacing w:line="360" w:lineRule="auto"/>
        <w:jc w:val="both"/>
        <w:rPr>
          <w:sz w:val="28"/>
          <w:szCs w:val="28"/>
        </w:rPr>
      </w:pPr>
    </w:p>
    <w:p w14:paraId="1AF1A8A7" w14:textId="1D0D278E" w:rsidR="00EB5695" w:rsidRPr="00441AD7" w:rsidRDefault="00F3180B" w:rsidP="00EB5695">
      <w:pPr>
        <w:autoSpaceDE w:val="0"/>
        <w:autoSpaceDN w:val="0"/>
        <w:adjustRightInd w:val="0"/>
        <w:spacing w:after="0" w:line="360" w:lineRule="auto"/>
        <w:jc w:val="center"/>
        <w:rPr>
          <w:rFonts w:ascii="Times New Roman" w:hAnsi="Times New Roman" w:cs="Times New Roman"/>
          <w:color w:val="000000"/>
          <w:sz w:val="28"/>
          <w:szCs w:val="28"/>
        </w:rPr>
      </w:pPr>
      <w:r w:rsidRPr="00441AD7">
        <w:rPr>
          <w:rFonts w:ascii="Times New Roman" w:hAnsi="Times New Roman" w:cs="Times New Roman"/>
          <w:bCs/>
          <w:color w:val="000000"/>
          <w:sz w:val="28"/>
          <w:szCs w:val="28"/>
        </w:rPr>
        <w:t>Схема</w:t>
      </w:r>
      <w:r w:rsidR="00EB5695" w:rsidRPr="00441AD7">
        <w:rPr>
          <w:rFonts w:ascii="Times New Roman" w:hAnsi="Times New Roman" w:cs="Times New Roman"/>
          <w:bCs/>
          <w:color w:val="000000"/>
          <w:sz w:val="28"/>
          <w:szCs w:val="28"/>
        </w:rPr>
        <w:t xml:space="preserve"> теплоснабжения</w:t>
      </w:r>
    </w:p>
    <w:p w14:paraId="43DFD540" w14:textId="521BAD8E" w:rsidR="00EB5695" w:rsidRPr="00441AD7" w:rsidRDefault="00EB5695" w:rsidP="00EB5695">
      <w:pPr>
        <w:pStyle w:val="Default"/>
        <w:spacing w:line="360" w:lineRule="auto"/>
        <w:jc w:val="center"/>
        <w:rPr>
          <w:bCs/>
          <w:sz w:val="28"/>
          <w:szCs w:val="28"/>
        </w:rPr>
      </w:pPr>
      <w:r w:rsidRPr="00441AD7">
        <w:rPr>
          <w:bCs/>
          <w:sz w:val="28"/>
          <w:szCs w:val="28"/>
        </w:rPr>
        <w:t>с. Кожаны на период с 202</w:t>
      </w:r>
      <w:r w:rsidR="00F3180B" w:rsidRPr="00441AD7">
        <w:rPr>
          <w:bCs/>
          <w:sz w:val="28"/>
          <w:szCs w:val="28"/>
        </w:rPr>
        <w:t>5</w:t>
      </w:r>
      <w:r w:rsidRPr="00441AD7">
        <w:rPr>
          <w:bCs/>
          <w:sz w:val="28"/>
          <w:szCs w:val="28"/>
        </w:rPr>
        <w:t xml:space="preserve"> по 20</w:t>
      </w:r>
      <w:r w:rsidR="006D062D">
        <w:rPr>
          <w:bCs/>
          <w:sz w:val="28"/>
          <w:szCs w:val="28"/>
        </w:rPr>
        <w:t>34</w:t>
      </w:r>
      <w:r w:rsidRPr="00441AD7">
        <w:rPr>
          <w:bCs/>
          <w:sz w:val="28"/>
          <w:szCs w:val="28"/>
        </w:rPr>
        <w:t>г.г.</w:t>
      </w:r>
    </w:p>
    <w:p w14:paraId="7D04D622" w14:textId="77777777" w:rsidR="00EB5695" w:rsidRPr="00441AD7" w:rsidRDefault="00EB5695" w:rsidP="00EB5695">
      <w:pPr>
        <w:pStyle w:val="Default"/>
        <w:spacing w:line="360" w:lineRule="auto"/>
        <w:jc w:val="both"/>
        <w:rPr>
          <w:bCs/>
          <w:sz w:val="28"/>
          <w:szCs w:val="28"/>
        </w:rPr>
      </w:pPr>
    </w:p>
    <w:p w14:paraId="3D97C70B" w14:textId="77777777" w:rsidR="00EB5695" w:rsidRPr="00441AD7" w:rsidRDefault="00EB5695" w:rsidP="00EB5695">
      <w:pPr>
        <w:autoSpaceDE w:val="0"/>
        <w:autoSpaceDN w:val="0"/>
        <w:adjustRightInd w:val="0"/>
        <w:spacing w:after="0" w:line="240" w:lineRule="auto"/>
        <w:rPr>
          <w:rFonts w:ascii="Times New Roman" w:hAnsi="Times New Roman" w:cs="Times New Roman"/>
          <w:color w:val="000000"/>
          <w:sz w:val="28"/>
          <w:szCs w:val="28"/>
        </w:rPr>
      </w:pPr>
    </w:p>
    <w:p w14:paraId="02BBD208" w14:textId="77777777" w:rsidR="00EB5695" w:rsidRPr="00441AD7" w:rsidRDefault="00EB5695" w:rsidP="00EB5695">
      <w:pPr>
        <w:autoSpaceDE w:val="0"/>
        <w:autoSpaceDN w:val="0"/>
        <w:adjustRightInd w:val="0"/>
        <w:spacing w:after="0" w:line="240" w:lineRule="auto"/>
        <w:rPr>
          <w:rFonts w:ascii="Times New Roman" w:hAnsi="Times New Roman" w:cs="Times New Roman"/>
          <w:sz w:val="28"/>
          <w:szCs w:val="28"/>
        </w:rPr>
      </w:pPr>
    </w:p>
    <w:p w14:paraId="7A7538FF" w14:textId="77777777" w:rsidR="00EB5695" w:rsidRPr="00441AD7" w:rsidRDefault="00EB5695" w:rsidP="00EB5695">
      <w:pPr>
        <w:pStyle w:val="Default"/>
        <w:spacing w:line="360" w:lineRule="auto"/>
        <w:jc w:val="center"/>
        <w:rPr>
          <w:bCs/>
          <w:sz w:val="28"/>
          <w:szCs w:val="28"/>
        </w:rPr>
      </w:pPr>
      <w:r w:rsidRPr="00441AD7">
        <w:rPr>
          <w:color w:val="auto"/>
          <w:sz w:val="28"/>
          <w:szCs w:val="28"/>
        </w:rPr>
        <w:t>Обосновывающие материалы к схеме теплоснабжения</w:t>
      </w:r>
    </w:p>
    <w:p w14:paraId="7E188266" w14:textId="77777777" w:rsidR="00EB5695" w:rsidRPr="00441AD7" w:rsidRDefault="00EB5695" w:rsidP="00EB5695">
      <w:pPr>
        <w:pStyle w:val="Default"/>
        <w:spacing w:line="360" w:lineRule="auto"/>
        <w:jc w:val="both"/>
        <w:rPr>
          <w:bCs/>
          <w:sz w:val="28"/>
          <w:szCs w:val="28"/>
        </w:rPr>
      </w:pPr>
    </w:p>
    <w:p w14:paraId="0D4F8C40" w14:textId="77777777" w:rsidR="00EB5695" w:rsidRPr="00441AD7" w:rsidRDefault="00EB5695" w:rsidP="00EB5695">
      <w:pPr>
        <w:pStyle w:val="Default"/>
        <w:spacing w:line="360" w:lineRule="auto"/>
        <w:jc w:val="both"/>
        <w:rPr>
          <w:bCs/>
          <w:sz w:val="28"/>
          <w:szCs w:val="28"/>
        </w:rPr>
      </w:pPr>
    </w:p>
    <w:p w14:paraId="3FC43D34" w14:textId="2BEBB393" w:rsidR="00EB5695" w:rsidRPr="00441AD7" w:rsidRDefault="00EB5695" w:rsidP="00EB5695">
      <w:pPr>
        <w:pStyle w:val="Default"/>
        <w:spacing w:line="360" w:lineRule="auto"/>
        <w:jc w:val="both"/>
        <w:rPr>
          <w:sz w:val="28"/>
          <w:szCs w:val="28"/>
        </w:rPr>
      </w:pPr>
      <w:r w:rsidRPr="00441AD7">
        <w:rPr>
          <w:sz w:val="28"/>
          <w:szCs w:val="28"/>
        </w:rPr>
        <w:t>Директор ООО «ТМ-Прогресс»</w:t>
      </w:r>
      <w:r w:rsidRPr="00441AD7">
        <w:rPr>
          <w:sz w:val="28"/>
          <w:szCs w:val="28"/>
        </w:rPr>
        <w:tab/>
      </w:r>
      <w:r w:rsidRPr="00441AD7">
        <w:rPr>
          <w:sz w:val="28"/>
          <w:szCs w:val="28"/>
        </w:rPr>
        <w:tab/>
      </w:r>
      <w:r w:rsidRPr="00441AD7">
        <w:rPr>
          <w:sz w:val="28"/>
          <w:szCs w:val="28"/>
        </w:rPr>
        <w:tab/>
      </w:r>
      <w:r w:rsidRPr="00441AD7">
        <w:rPr>
          <w:sz w:val="28"/>
          <w:szCs w:val="28"/>
        </w:rPr>
        <w:tab/>
      </w:r>
      <w:r w:rsidRPr="00441AD7">
        <w:rPr>
          <w:sz w:val="28"/>
          <w:szCs w:val="28"/>
        </w:rPr>
        <w:tab/>
      </w:r>
      <w:r w:rsidR="00965A18" w:rsidRPr="00441AD7">
        <w:rPr>
          <w:sz w:val="28"/>
          <w:szCs w:val="28"/>
        </w:rPr>
        <w:t>А</w:t>
      </w:r>
      <w:r w:rsidRPr="00441AD7">
        <w:rPr>
          <w:sz w:val="28"/>
          <w:szCs w:val="28"/>
        </w:rPr>
        <w:t>.</w:t>
      </w:r>
      <w:r w:rsidR="00965A18" w:rsidRPr="00441AD7">
        <w:rPr>
          <w:sz w:val="28"/>
          <w:szCs w:val="28"/>
        </w:rPr>
        <w:t>В</w:t>
      </w:r>
      <w:r w:rsidRPr="00441AD7">
        <w:rPr>
          <w:sz w:val="28"/>
          <w:szCs w:val="28"/>
        </w:rPr>
        <w:t xml:space="preserve">. </w:t>
      </w:r>
      <w:r w:rsidR="00965A18" w:rsidRPr="00441AD7">
        <w:rPr>
          <w:sz w:val="28"/>
          <w:szCs w:val="28"/>
        </w:rPr>
        <w:t>Бирюко</w:t>
      </w:r>
      <w:r w:rsidRPr="00441AD7">
        <w:rPr>
          <w:sz w:val="28"/>
          <w:szCs w:val="28"/>
        </w:rPr>
        <w:t>в</w:t>
      </w:r>
    </w:p>
    <w:p w14:paraId="666CD871" w14:textId="77777777" w:rsidR="00EB5695" w:rsidRPr="00441AD7" w:rsidRDefault="00EB5695" w:rsidP="00EB5695">
      <w:pPr>
        <w:pStyle w:val="Default"/>
        <w:spacing w:line="360" w:lineRule="auto"/>
        <w:jc w:val="both"/>
        <w:rPr>
          <w:sz w:val="28"/>
          <w:szCs w:val="28"/>
        </w:rPr>
      </w:pPr>
    </w:p>
    <w:p w14:paraId="78B85E1C" w14:textId="6523330F" w:rsidR="00EB5695" w:rsidRPr="00441AD7" w:rsidRDefault="00EB5695" w:rsidP="00EB5695">
      <w:pPr>
        <w:pStyle w:val="Default"/>
        <w:spacing w:line="360" w:lineRule="auto"/>
        <w:jc w:val="both"/>
        <w:rPr>
          <w:sz w:val="28"/>
          <w:szCs w:val="28"/>
        </w:rPr>
      </w:pPr>
      <w:r w:rsidRPr="00441AD7">
        <w:rPr>
          <w:sz w:val="28"/>
          <w:szCs w:val="28"/>
        </w:rPr>
        <w:t>Главный инженер проекта</w:t>
      </w:r>
      <w:r w:rsidRPr="00441AD7">
        <w:rPr>
          <w:sz w:val="28"/>
          <w:szCs w:val="28"/>
        </w:rPr>
        <w:tab/>
      </w:r>
      <w:r w:rsidRPr="00441AD7">
        <w:rPr>
          <w:sz w:val="28"/>
          <w:szCs w:val="28"/>
        </w:rPr>
        <w:tab/>
      </w:r>
      <w:r w:rsidRPr="00441AD7">
        <w:rPr>
          <w:noProof/>
          <w:sz w:val="28"/>
          <w:szCs w:val="28"/>
        </w:rPr>
        <w:tab/>
      </w:r>
      <w:r w:rsidRPr="00441AD7">
        <w:rPr>
          <w:sz w:val="28"/>
          <w:szCs w:val="28"/>
        </w:rPr>
        <w:tab/>
      </w:r>
      <w:r w:rsidRPr="00441AD7">
        <w:rPr>
          <w:sz w:val="28"/>
          <w:szCs w:val="28"/>
        </w:rPr>
        <w:tab/>
      </w:r>
      <w:r w:rsidR="00441AD7">
        <w:rPr>
          <w:sz w:val="28"/>
          <w:szCs w:val="28"/>
        </w:rPr>
        <w:t xml:space="preserve">          </w:t>
      </w:r>
      <w:r w:rsidRPr="00441AD7">
        <w:rPr>
          <w:sz w:val="28"/>
          <w:szCs w:val="28"/>
        </w:rPr>
        <w:t xml:space="preserve">Г.Б. </w:t>
      </w:r>
      <w:proofErr w:type="spellStart"/>
      <w:r w:rsidRPr="00441AD7">
        <w:rPr>
          <w:sz w:val="28"/>
          <w:szCs w:val="28"/>
        </w:rPr>
        <w:t>Бакуев</w:t>
      </w:r>
      <w:proofErr w:type="spellEnd"/>
    </w:p>
    <w:p w14:paraId="53FF4A10" w14:textId="77777777" w:rsidR="00EB5695" w:rsidRPr="00441AD7" w:rsidRDefault="00EB5695" w:rsidP="00EB5695">
      <w:pPr>
        <w:pStyle w:val="Default"/>
        <w:spacing w:line="360" w:lineRule="auto"/>
        <w:jc w:val="both"/>
        <w:rPr>
          <w:sz w:val="28"/>
          <w:szCs w:val="28"/>
        </w:rPr>
      </w:pPr>
    </w:p>
    <w:p w14:paraId="03C92541" w14:textId="77777777" w:rsidR="0075595E" w:rsidRPr="00441AD7" w:rsidRDefault="0075595E" w:rsidP="00EB5695">
      <w:pPr>
        <w:pStyle w:val="Default"/>
        <w:spacing w:line="360" w:lineRule="auto"/>
        <w:jc w:val="both"/>
        <w:rPr>
          <w:sz w:val="28"/>
          <w:szCs w:val="28"/>
        </w:rPr>
      </w:pPr>
    </w:p>
    <w:p w14:paraId="56A6CF22" w14:textId="77777777" w:rsidR="0075595E" w:rsidRDefault="0075595E" w:rsidP="00EB5695">
      <w:pPr>
        <w:pStyle w:val="Default"/>
        <w:spacing w:line="360" w:lineRule="auto"/>
        <w:jc w:val="both"/>
        <w:rPr>
          <w:rFonts w:ascii="Arial" w:hAnsi="Arial" w:cs="Arial"/>
        </w:rPr>
      </w:pPr>
    </w:p>
    <w:p w14:paraId="58651EBF" w14:textId="77777777" w:rsidR="0075595E" w:rsidRDefault="0075595E" w:rsidP="00EB5695">
      <w:pPr>
        <w:pStyle w:val="Default"/>
        <w:spacing w:line="360" w:lineRule="auto"/>
        <w:jc w:val="both"/>
        <w:rPr>
          <w:rFonts w:ascii="Arial" w:hAnsi="Arial" w:cs="Arial"/>
        </w:rPr>
      </w:pPr>
    </w:p>
    <w:p w14:paraId="3A596598" w14:textId="77777777" w:rsidR="0075595E" w:rsidRDefault="0075595E" w:rsidP="00EB5695">
      <w:pPr>
        <w:pStyle w:val="Default"/>
        <w:spacing w:line="360" w:lineRule="auto"/>
        <w:jc w:val="both"/>
        <w:rPr>
          <w:rFonts w:ascii="Arial" w:hAnsi="Arial" w:cs="Arial"/>
        </w:rPr>
      </w:pPr>
    </w:p>
    <w:p w14:paraId="129B5AC1" w14:textId="77777777" w:rsidR="0075595E" w:rsidRDefault="0075595E" w:rsidP="00EB5695">
      <w:pPr>
        <w:pStyle w:val="Default"/>
        <w:spacing w:line="360" w:lineRule="auto"/>
        <w:jc w:val="both"/>
        <w:rPr>
          <w:rFonts w:ascii="Arial" w:hAnsi="Arial" w:cs="Arial"/>
        </w:rPr>
      </w:pPr>
    </w:p>
    <w:p w14:paraId="6CF54C1E" w14:textId="77777777" w:rsidR="0075595E" w:rsidRDefault="0075595E" w:rsidP="00EB5695">
      <w:pPr>
        <w:pStyle w:val="Default"/>
        <w:spacing w:line="360" w:lineRule="auto"/>
        <w:jc w:val="both"/>
        <w:rPr>
          <w:rFonts w:ascii="Arial" w:hAnsi="Arial" w:cs="Arial"/>
        </w:rPr>
      </w:pPr>
    </w:p>
    <w:p w14:paraId="6042E57D" w14:textId="5E134AD3" w:rsidR="00EB5695" w:rsidRPr="00FC3C85" w:rsidRDefault="00FC3C85" w:rsidP="00FC3C85">
      <w:pPr>
        <w:pStyle w:val="Default"/>
        <w:spacing w:before="240" w:line="360" w:lineRule="auto"/>
        <w:rPr>
          <w:sz w:val="28"/>
          <w:szCs w:val="28"/>
        </w:rPr>
      </w:pPr>
      <w:r>
        <w:rPr>
          <w:rFonts w:ascii="Arial" w:hAnsi="Arial" w:cs="Arial"/>
        </w:rPr>
        <w:t xml:space="preserve">                                                            </w:t>
      </w:r>
      <w:r w:rsidR="00EB5695" w:rsidRPr="00FC3C85">
        <w:rPr>
          <w:sz w:val="28"/>
          <w:szCs w:val="28"/>
        </w:rPr>
        <w:t>202</w:t>
      </w:r>
      <w:r w:rsidR="00441AD7" w:rsidRPr="00FC3C85">
        <w:rPr>
          <w:sz w:val="28"/>
          <w:szCs w:val="28"/>
        </w:rPr>
        <w:t>5</w:t>
      </w:r>
      <w:r w:rsidR="00EB5695" w:rsidRPr="00FC3C85">
        <w:rPr>
          <w:sz w:val="28"/>
          <w:szCs w:val="28"/>
        </w:rPr>
        <w:t xml:space="preserve"> год</w:t>
      </w:r>
    </w:p>
    <w:p w14:paraId="016ACC9F" w14:textId="77777777" w:rsidR="00EB5695" w:rsidRPr="0075595E" w:rsidRDefault="00EB5695" w:rsidP="00EB5695">
      <w:pPr>
        <w:autoSpaceDE w:val="0"/>
        <w:autoSpaceDN w:val="0"/>
        <w:adjustRightInd w:val="0"/>
        <w:spacing w:after="0" w:line="240" w:lineRule="auto"/>
        <w:jc w:val="both"/>
        <w:rPr>
          <w:rFonts w:ascii="Arial" w:hAnsi="Arial" w:cs="Arial"/>
          <w:color w:val="000000"/>
          <w:sz w:val="24"/>
          <w:szCs w:val="24"/>
        </w:rPr>
      </w:pPr>
    </w:p>
    <w:p w14:paraId="769C6876" w14:textId="77777777" w:rsidR="00EB5695" w:rsidRPr="00441AD7" w:rsidRDefault="00EB5695" w:rsidP="00EB5695">
      <w:pPr>
        <w:autoSpaceDE w:val="0"/>
        <w:autoSpaceDN w:val="0"/>
        <w:adjustRightInd w:val="0"/>
        <w:spacing w:after="0" w:line="240" w:lineRule="auto"/>
        <w:jc w:val="both"/>
        <w:rPr>
          <w:rFonts w:ascii="Times New Roman" w:hAnsi="Times New Roman" w:cs="Times New Roman"/>
          <w:sz w:val="28"/>
          <w:szCs w:val="28"/>
        </w:rPr>
      </w:pPr>
      <w:r w:rsidRPr="00441AD7">
        <w:rPr>
          <w:rFonts w:ascii="Times New Roman" w:hAnsi="Times New Roman" w:cs="Times New Roman"/>
          <w:bCs/>
          <w:sz w:val="28"/>
          <w:szCs w:val="28"/>
        </w:rPr>
        <w:lastRenderedPageBreak/>
        <w:t>СОДЕРЖАНИЕ</w:t>
      </w:r>
    </w:p>
    <w:p w14:paraId="696070D9" w14:textId="77777777" w:rsidR="00EB5695" w:rsidRPr="00441AD7" w:rsidRDefault="00EB5695" w:rsidP="00EB5695">
      <w:pPr>
        <w:autoSpaceDE w:val="0"/>
        <w:autoSpaceDN w:val="0"/>
        <w:adjustRightInd w:val="0"/>
        <w:spacing w:after="0" w:line="240" w:lineRule="auto"/>
        <w:jc w:val="both"/>
        <w:rPr>
          <w:rFonts w:ascii="Times New Roman" w:hAnsi="Times New Roman" w:cs="Times New Roman"/>
          <w:sz w:val="28"/>
          <w:szCs w:val="28"/>
        </w:rPr>
      </w:pPr>
    </w:p>
    <w:p w14:paraId="33D629F2" w14:textId="4D40A61F"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Введение................................................................................................</w:t>
      </w:r>
      <w:r w:rsidR="00D95DB8">
        <w:rPr>
          <w:rFonts w:ascii="Times New Roman" w:hAnsi="Times New Roman" w:cs="Times New Roman"/>
          <w:sz w:val="28"/>
          <w:szCs w:val="28"/>
        </w:rPr>
        <w:t>..................стр.1</w:t>
      </w:r>
    </w:p>
    <w:p w14:paraId="2C2D9E20" w14:textId="464600B5"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ГЛАВА 1. Существующее положение в сфере произ</w:t>
      </w:r>
      <w:r w:rsidR="00441AD7">
        <w:rPr>
          <w:rFonts w:ascii="Times New Roman" w:hAnsi="Times New Roman" w:cs="Times New Roman"/>
          <w:sz w:val="28"/>
          <w:szCs w:val="28"/>
        </w:rPr>
        <w:t xml:space="preserve">водства, передачи и потребления </w:t>
      </w:r>
      <w:r w:rsidRPr="00441AD7">
        <w:rPr>
          <w:rFonts w:ascii="Times New Roman" w:hAnsi="Times New Roman" w:cs="Times New Roman"/>
          <w:sz w:val="28"/>
          <w:szCs w:val="28"/>
        </w:rPr>
        <w:t>тепловой энергии для целей теплоснабжения</w:t>
      </w:r>
      <w:r w:rsidR="003329A6" w:rsidRPr="00441AD7">
        <w:rPr>
          <w:rFonts w:ascii="Times New Roman" w:hAnsi="Times New Roman" w:cs="Times New Roman"/>
          <w:sz w:val="28"/>
          <w:szCs w:val="28"/>
        </w:rPr>
        <w:t xml:space="preserve"> </w:t>
      </w:r>
      <w:r w:rsidRPr="00441AD7">
        <w:rPr>
          <w:rFonts w:ascii="Times New Roman" w:hAnsi="Times New Roman" w:cs="Times New Roman"/>
          <w:sz w:val="28"/>
          <w:szCs w:val="28"/>
        </w:rPr>
        <w:t>........</w:t>
      </w:r>
      <w:r w:rsidR="00441AD7">
        <w:rPr>
          <w:rFonts w:ascii="Times New Roman" w:hAnsi="Times New Roman" w:cs="Times New Roman"/>
          <w:sz w:val="28"/>
          <w:szCs w:val="28"/>
        </w:rPr>
        <w:t xml:space="preserve">......................стр. </w:t>
      </w:r>
      <w:r w:rsidRPr="00441AD7">
        <w:rPr>
          <w:rFonts w:ascii="Times New Roman" w:hAnsi="Times New Roman" w:cs="Times New Roman"/>
          <w:sz w:val="28"/>
          <w:szCs w:val="28"/>
        </w:rPr>
        <w:t>6</w:t>
      </w:r>
    </w:p>
    <w:p w14:paraId="6D17EEC4" w14:textId="51C0466C"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Часть 1. Функциональная структура теплоснабжения</w:t>
      </w:r>
      <w:r w:rsidR="003329A6" w:rsidRPr="00441AD7">
        <w:rPr>
          <w:rFonts w:ascii="Times New Roman" w:hAnsi="Times New Roman" w:cs="Times New Roman"/>
          <w:sz w:val="28"/>
          <w:szCs w:val="28"/>
        </w:rPr>
        <w:t xml:space="preserve"> </w:t>
      </w:r>
      <w:r w:rsidRPr="00441AD7">
        <w:rPr>
          <w:rFonts w:ascii="Times New Roman" w:hAnsi="Times New Roman" w:cs="Times New Roman"/>
          <w:sz w:val="28"/>
          <w:szCs w:val="28"/>
        </w:rPr>
        <w:t>.......</w:t>
      </w:r>
      <w:r w:rsidR="0075595E" w:rsidRPr="00441AD7">
        <w:rPr>
          <w:rFonts w:ascii="Times New Roman" w:hAnsi="Times New Roman" w:cs="Times New Roman"/>
          <w:sz w:val="28"/>
          <w:szCs w:val="28"/>
        </w:rPr>
        <w:t>.......</w:t>
      </w:r>
      <w:r w:rsidR="00D95DB8">
        <w:rPr>
          <w:rFonts w:ascii="Times New Roman" w:hAnsi="Times New Roman" w:cs="Times New Roman"/>
          <w:sz w:val="28"/>
          <w:szCs w:val="28"/>
        </w:rPr>
        <w:t>.........................стр. 6</w:t>
      </w:r>
    </w:p>
    <w:p w14:paraId="4A2FB76F" w14:textId="217FAACD"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Часть 2. Источники тепловой энергии</w:t>
      </w:r>
      <w:r w:rsidR="003329A6" w:rsidRPr="00441AD7">
        <w:rPr>
          <w:rFonts w:ascii="Times New Roman" w:hAnsi="Times New Roman" w:cs="Times New Roman"/>
          <w:sz w:val="28"/>
          <w:szCs w:val="28"/>
        </w:rPr>
        <w:t xml:space="preserve"> </w:t>
      </w:r>
      <w:r w:rsidRPr="00441AD7">
        <w:rPr>
          <w:rFonts w:ascii="Times New Roman" w:hAnsi="Times New Roman" w:cs="Times New Roman"/>
          <w:sz w:val="28"/>
          <w:szCs w:val="28"/>
        </w:rPr>
        <w:t>................................................</w:t>
      </w:r>
      <w:r w:rsidR="00D95DB8">
        <w:rPr>
          <w:rFonts w:ascii="Times New Roman" w:hAnsi="Times New Roman" w:cs="Times New Roman"/>
          <w:sz w:val="28"/>
          <w:szCs w:val="28"/>
        </w:rPr>
        <w:t>..................стр.</w:t>
      </w:r>
      <w:r w:rsidRPr="00441AD7">
        <w:rPr>
          <w:rFonts w:ascii="Times New Roman" w:hAnsi="Times New Roman" w:cs="Times New Roman"/>
          <w:sz w:val="28"/>
          <w:szCs w:val="28"/>
        </w:rPr>
        <w:t>7</w:t>
      </w:r>
    </w:p>
    <w:p w14:paraId="239CFC43" w14:textId="75ACDD6D"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Часть 3. Тепловые сети, сооружения на них и тепловые пункты</w:t>
      </w:r>
      <w:r w:rsidR="003329A6" w:rsidRPr="00441AD7">
        <w:rPr>
          <w:rFonts w:ascii="Times New Roman" w:hAnsi="Times New Roman" w:cs="Times New Roman"/>
          <w:sz w:val="28"/>
          <w:szCs w:val="28"/>
        </w:rPr>
        <w:t xml:space="preserve"> </w:t>
      </w:r>
      <w:r w:rsidRPr="00441AD7">
        <w:rPr>
          <w:rFonts w:ascii="Times New Roman" w:hAnsi="Times New Roman" w:cs="Times New Roman"/>
          <w:sz w:val="28"/>
          <w:szCs w:val="28"/>
        </w:rPr>
        <w:t>.....</w:t>
      </w:r>
      <w:r w:rsidR="00D95DB8">
        <w:rPr>
          <w:rFonts w:ascii="Times New Roman" w:hAnsi="Times New Roman" w:cs="Times New Roman"/>
          <w:sz w:val="28"/>
          <w:szCs w:val="28"/>
        </w:rPr>
        <w:t>.................стр.</w:t>
      </w:r>
      <w:r w:rsidRPr="00441AD7">
        <w:rPr>
          <w:rFonts w:ascii="Times New Roman" w:hAnsi="Times New Roman" w:cs="Times New Roman"/>
          <w:sz w:val="28"/>
          <w:szCs w:val="28"/>
        </w:rPr>
        <w:t>8</w:t>
      </w:r>
    </w:p>
    <w:p w14:paraId="3396BF6B" w14:textId="07E65E03"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Часть 4. Балансы тепловой мощности и тепловой нагрузки в зонах действия источника</w:t>
      </w:r>
      <w:r w:rsidR="00965A18" w:rsidRPr="00441AD7">
        <w:rPr>
          <w:rFonts w:ascii="Times New Roman" w:hAnsi="Times New Roman" w:cs="Times New Roman"/>
          <w:sz w:val="28"/>
          <w:szCs w:val="28"/>
        </w:rPr>
        <w:t xml:space="preserve"> </w:t>
      </w:r>
      <w:r w:rsidRPr="00441AD7">
        <w:rPr>
          <w:rFonts w:ascii="Times New Roman" w:hAnsi="Times New Roman" w:cs="Times New Roman"/>
          <w:sz w:val="28"/>
          <w:szCs w:val="28"/>
        </w:rPr>
        <w:t>тепловой энергии</w:t>
      </w:r>
      <w:r w:rsidR="003329A6" w:rsidRPr="00441AD7">
        <w:rPr>
          <w:rFonts w:ascii="Times New Roman" w:hAnsi="Times New Roman" w:cs="Times New Roman"/>
          <w:sz w:val="28"/>
          <w:szCs w:val="28"/>
        </w:rPr>
        <w:t xml:space="preserve"> </w:t>
      </w:r>
      <w:r w:rsidRPr="00441AD7">
        <w:rPr>
          <w:rFonts w:ascii="Times New Roman" w:hAnsi="Times New Roman" w:cs="Times New Roman"/>
          <w:sz w:val="28"/>
          <w:szCs w:val="28"/>
        </w:rPr>
        <w:t>.............................................................</w:t>
      </w:r>
      <w:r w:rsidR="00D95DB8">
        <w:rPr>
          <w:rFonts w:ascii="Times New Roman" w:hAnsi="Times New Roman" w:cs="Times New Roman"/>
          <w:sz w:val="28"/>
          <w:szCs w:val="28"/>
        </w:rPr>
        <w:t>...................стр.</w:t>
      </w:r>
      <w:r w:rsidRPr="00441AD7">
        <w:rPr>
          <w:rFonts w:ascii="Times New Roman" w:hAnsi="Times New Roman" w:cs="Times New Roman"/>
          <w:sz w:val="28"/>
          <w:szCs w:val="28"/>
        </w:rPr>
        <w:t>14</w:t>
      </w:r>
    </w:p>
    <w:p w14:paraId="393A2D36" w14:textId="5E6A29AF"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Часть 5. Балансы теплоносителя</w:t>
      </w:r>
      <w:r w:rsidR="003329A6" w:rsidRPr="00441AD7">
        <w:rPr>
          <w:rFonts w:ascii="Times New Roman" w:hAnsi="Times New Roman" w:cs="Times New Roman"/>
          <w:sz w:val="28"/>
          <w:szCs w:val="28"/>
        </w:rPr>
        <w:t xml:space="preserve"> </w:t>
      </w:r>
      <w:r w:rsidRPr="00441AD7">
        <w:rPr>
          <w:rFonts w:ascii="Times New Roman" w:hAnsi="Times New Roman" w:cs="Times New Roman"/>
          <w:sz w:val="28"/>
          <w:szCs w:val="28"/>
        </w:rPr>
        <w:t>..............................................................</w:t>
      </w:r>
      <w:r w:rsidR="0075595E" w:rsidRPr="00441AD7">
        <w:rPr>
          <w:rFonts w:ascii="Times New Roman" w:hAnsi="Times New Roman" w:cs="Times New Roman"/>
          <w:sz w:val="28"/>
          <w:szCs w:val="28"/>
        </w:rPr>
        <w:t>......</w:t>
      </w:r>
      <w:r w:rsidR="00D95DB8">
        <w:rPr>
          <w:rFonts w:ascii="Times New Roman" w:hAnsi="Times New Roman" w:cs="Times New Roman"/>
          <w:sz w:val="28"/>
          <w:szCs w:val="28"/>
        </w:rPr>
        <w:t>.....стр.</w:t>
      </w:r>
      <w:r w:rsidRPr="00441AD7">
        <w:rPr>
          <w:rFonts w:ascii="Times New Roman" w:hAnsi="Times New Roman" w:cs="Times New Roman"/>
          <w:sz w:val="28"/>
          <w:szCs w:val="28"/>
        </w:rPr>
        <w:t>16</w:t>
      </w:r>
    </w:p>
    <w:p w14:paraId="07E53315" w14:textId="77777777"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Часть 6. Топливные балансы источников тепловой энергии и система обеспечения</w:t>
      </w:r>
    </w:p>
    <w:p w14:paraId="7EE56486" w14:textId="28DBD4FA"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топливом</w:t>
      </w:r>
      <w:r w:rsidR="003329A6" w:rsidRPr="00441AD7">
        <w:rPr>
          <w:rFonts w:ascii="Times New Roman" w:hAnsi="Times New Roman" w:cs="Times New Roman"/>
          <w:sz w:val="28"/>
          <w:szCs w:val="28"/>
        </w:rPr>
        <w:t xml:space="preserve"> </w:t>
      </w:r>
      <w:r w:rsidRPr="00441AD7">
        <w:rPr>
          <w:rFonts w:ascii="Times New Roman" w:hAnsi="Times New Roman" w:cs="Times New Roman"/>
          <w:sz w:val="28"/>
          <w:szCs w:val="28"/>
        </w:rPr>
        <w:t>.............................................................................................</w:t>
      </w:r>
      <w:r w:rsidR="00D95DB8">
        <w:rPr>
          <w:rFonts w:ascii="Times New Roman" w:hAnsi="Times New Roman" w:cs="Times New Roman"/>
          <w:sz w:val="28"/>
          <w:szCs w:val="28"/>
        </w:rPr>
        <w:t>.................стр.</w:t>
      </w:r>
      <w:r w:rsidRPr="00441AD7">
        <w:rPr>
          <w:rFonts w:ascii="Times New Roman" w:hAnsi="Times New Roman" w:cs="Times New Roman"/>
          <w:sz w:val="28"/>
          <w:szCs w:val="28"/>
        </w:rPr>
        <w:t>17</w:t>
      </w:r>
    </w:p>
    <w:p w14:paraId="414E55DA" w14:textId="0B41D3D5"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Часть 7. Надежность теплоснабжения</w:t>
      </w:r>
      <w:r w:rsidR="003329A6" w:rsidRPr="00441AD7">
        <w:rPr>
          <w:rFonts w:ascii="Times New Roman" w:hAnsi="Times New Roman" w:cs="Times New Roman"/>
          <w:sz w:val="28"/>
          <w:szCs w:val="28"/>
        </w:rPr>
        <w:t xml:space="preserve"> </w:t>
      </w:r>
      <w:r w:rsidRPr="00441AD7">
        <w:rPr>
          <w:rFonts w:ascii="Times New Roman" w:hAnsi="Times New Roman" w:cs="Times New Roman"/>
          <w:sz w:val="28"/>
          <w:szCs w:val="28"/>
        </w:rPr>
        <w:t>.......................................................</w:t>
      </w:r>
      <w:r w:rsidR="00D95DB8">
        <w:rPr>
          <w:rFonts w:ascii="Times New Roman" w:hAnsi="Times New Roman" w:cs="Times New Roman"/>
          <w:sz w:val="28"/>
          <w:szCs w:val="28"/>
        </w:rPr>
        <w:t>........стр.</w:t>
      </w:r>
      <w:r w:rsidRPr="00441AD7">
        <w:rPr>
          <w:rFonts w:ascii="Times New Roman" w:hAnsi="Times New Roman" w:cs="Times New Roman"/>
          <w:sz w:val="28"/>
          <w:szCs w:val="28"/>
        </w:rPr>
        <w:t>17</w:t>
      </w:r>
    </w:p>
    <w:p w14:paraId="754058B2" w14:textId="61EDC995"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Часть 8. Технико-экономические показатели теплоснабжающей организации</w:t>
      </w:r>
      <w:r w:rsidR="00D95DB8">
        <w:rPr>
          <w:rFonts w:ascii="Times New Roman" w:hAnsi="Times New Roman" w:cs="Times New Roman"/>
          <w:sz w:val="28"/>
          <w:szCs w:val="28"/>
        </w:rPr>
        <w:t>……стр.</w:t>
      </w:r>
      <w:r w:rsidRPr="00441AD7">
        <w:rPr>
          <w:rFonts w:ascii="Times New Roman" w:hAnsi="Times New Roman" w:cs="Times New Roman"/>
          <w:sz w:val="28"/>
          <w:szCs w:val="28"/>
        </w:rPr>
        <w:t>19</w:t>
      </w:r>
    </w:p>
    <w:p w14:paraId="40978FF6" w14:textId="0E111532"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Часть 9. Цены (тарифы) в сфере теплоснабжения...........</w:t>
      </w:r>
      <w:r w:rsidR="0075595E" w:rsidRPr="00441AD7">
        <w:rPr>
          <w:rFonts w:ascii="Times New Roman" w:hAnsi="Times New Roman" w:cs="Times New Roman"/>
          <w:sz w:val="28"/>
          <w:szCs w:val="28"/>
        </w:rPr>
        <w:t>.</w:t>
      </w:r>
      <w:r w:rsidR="00D95DB8">
        <w:rPr>
          <w:rFonts w:ascii="Times New Roman" w:hAnsi="Times New Roman" w:cs="Times New Roman"/>
          <w:sz w:val="28"/>
          <w:szCs w:val="28"/>
        </w:rPr>
        <w:t xml:space="preserve">...............................стр. </w:t>
      </w:r>
      <w:r w:rsidRPr="00441AD7">
        <w:rPr>
          <w:rFonts w:ascii="Times New Roman" w:hAnsi="Times New Roman" w:cs="Times New Roman"/>
          <w:sz w:val="28"/>
          <w:szCs w:val="28"/>
        </w:rPr>
        <w:t>20</w:t>
      </w:r>
    </w:p>
    <w:p w14:paraId="2A817DAF" w14:textId="445468A1"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Часть 10. Описание существующих технических и технологических проблем в системах</w:t>
      </w:r>
      <w:r w:rsidR="003329A6" w:rsidRPr="00441AD7">
        <w:rPr>
          <w:rFonts w:ascii="Times New Roman" w:hAnsi="Times New Roman" w:cs="Times New Roman"/>
          <w:sz w:val="28"/>
          <w:szCs w:val="28"/>
        </w:rPr>
        <w:t xml:space="preserve"> </w:t>
      </w:r>
      <w:r w:rsidRPr="00441AD7">
        <w:rPr>
          <w:rFonts w:ascii="Times New Roman" w:hAnsi="Times New Roman" w:cs="Times New Roman"/>
          <w:sz w:val="28"/>
          <w:szCs w:val="28"/>
        </w:rPr>
        <w:t>теплоснабжения поселения, городского округа</w:t>
      </w:r>
      <w:r w:rsidR="0075595E" w:rsidRPr="00441AD7">
        <w:rPr>
          <w:rFonts w:ascii="Times New Roman" w:hAnsi="Times New Roman" w:cs="Times New Roman"/>
          <w:sz w:val="28"/>
          <w:szCs w:val="28"/>
        </w:rPr>
        <w:t>.......</w:t>
      </w:r>
      <w:r w:rsidR="00D95DB8">
        <w:rPr>
          <w:rFonts w:ascii="Times New Roman" w:hAnsi="Times New Roman" w:cs="Times New Roman"/>
          <w:sz w:val="28"/>
          <w:szCs w:val="28"/>
        </w:rPr>
        <w:t xml:space="preserve">.........................стр. </w:t>
      </w:r>
      <w:r w:rsidRPr="00441AD7">
        <w:rPr>
          <w:rFonts w:ascii="Times New Roman" w:hAnsi="Times New Roman" w:cs="Times New Roman"/>
          <w:sz w:val="28"/>
          <w:szCs w:val="28"/>
        </w:rPr>
        <w:t>21</w:t>
      </w:r>
    </w:p>
    <w:p w14:paraId="44BF7B5D" w14:textId="15707DF9"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 xml:space="preserve">ГЛАВА 2. Предложения по строительству, реконструкции и техническому перевооружению источников тепловой энергии и тепловых сетей </w:t>
      </w:r>
      <w:r w:rsidR="00D95DB8">
        <w:rPr>
          <w:rFonts w:ascii="Times New Roman" w:hAnsi="Times New Roman" w:cs="Times New Roman"/>
          <w:sz w:val="28"/>
          <w:szCs w:val="28"/>
        </w:rPr>
        <w:t xml:space="preserve">..............стр.  </w:t>
      </w:r>
      <w:r w:rsidRPr="00441AD7">
        <w:rPr>
          <w:rFonts w:ascii="Times New Roman" w:hAnsi="Times New Roman" w:cs="Times New Roman"/>
          <w:sz w:val="28"/>
          <w:szCs w:val="28"/>
        </w:rPr>
        <w:t>23</w:t>
      </w:r>
    </w:p>
    <w:p w14:paraId="00EC81FF" w14:textId="5736E6FB" w:rsidR="00EB5695" w:rsidRPr="00441AD7" w:rsidRDefault="00EB5695" w:rsidP="003F2C79">
      <w:pPr>
        <w:pStyle w:val="Default"/>
        <w:spacing w:line="336" w:lineRule="auto"/>
        <w:jc w:val="both"/>
        <w:rPr>
          <w:bCs/>
          <w:sz w:val="28"/>
          <w:szCs w:val="28"/>
        </w:rPr>
      </w:pPr>
      <w:r w:rsidRPr="00441AD7">
        <w:rPr>
          <w:sz w:val="28"/>
          <w:szCs w:val="28"/>
        </w:rPr>
        <w:t>Часть 1.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w:t>
      </w:r>
      <w:r w:rsidR="003329A6" w:rsidRPr="00441AD7">
        <w:rPr>
          <w:sz w:val="28"/>
          <w:szCs w:val="28"/>
        </w:rPr>
        <w:t xml:space="preserve"> </w:t>
      </w:r>
      <w:r w:rsidRPr="00441AD7">
        <w:rPr>
          <w:sz w:val="28"/>
          <w:szCs w:val="28"/>
        </w:rPr>
        <w:t>энергии</w:t>
      </w:r>
      <w:r w:rsidR="003329A6" w:rsidRPr="00441AD7">
        <w:rPr>
          <w:sz w:val="28"/>
          <w:szCs w:val="28"/>
        </w:rPr>
        <w:t xml:space="preserve"> </w:t>
      </w:r>
      <w:r w:rsidR="00D95DB8">
        <w:rPr>
          <w:sz w:val="28"/>
          <w:szCs w:val="28"/>
        </w:rPr>
        <w:t>………………...стр.</w:t>
      </w:r>
      <w:r w:rsidRPr="00441AD7">
        <w:rPr>
          <w:sz w:val="28"/>
          <w:szCs w:val="28"/>
        </w:rPr>
        <w:t>23</w:t>
      </w:r>
    </w:p>
    <w:p w14:paraId="0C43B3A2" w14:textId="24D91264" w:rsidR="00EB5695" w:rsidRPr="00441AD7" w:rsidRDefault="00EB5695" w:rsidP="003F2C79">
      <w:pPr>
        <w:pStyle w:val="Default"/>
        <w:spacing w:line="336" w:lineRule="auto"/>
        <w:jc w:val="both"/>
        <w:rPr>
          <w:sz w:val="28"/>
          <w:szCs w:val="28"/>
        </w:rPr>
      </w:pPr>
      <w:r w:rsidRPr="00441AD7">
        <w:rPr>
          <w:sz w:val="28"/>
          <w:szCs w:val="28"/>
        </w:rPr>
        <w:t>Часть 2. Предложения строительству, реконструкции и (или) модернизации источников тепловой энергии с целью повышения эффективности работы систем теплоснабжения………………</w:t>
      </w:r>
      <w:r w:rsidR="00D95DB8">
        <w:rPr>
          <w:sz w:val="28"/>
          <w:szCs w:val="28"/>
        </w:rPr>
        <w:t>……………………………………………… …стр.</w:t>
      </w:r>
      <w:r w:rsidRPr="00441AD7">
        <w:rPr>
          <w:sz w:val="28"/>
          <w:szCs w:val="28"/>
        </w:rPr>
        <w:t>23</w:t>
      </w:r>
    </w:p>
    <w:p w14:paraId="1C4F16D6" w14:textId="006F86AD" w:rsidR="00EB5695" w:rsidRPr="00441AD7" w:rsidRDefault="00EB5695" w:rsidP="003F2C79">
      <w:pPr>
        <w:autoSpaceDE w:val="0"/>
        <w:autoSpaceDN w:val="0"/>
        <w:adjustRightInd w:val="0"/>
        <w:spacing w:after="0" w:line="336" w:lineRule="auto"/>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Часть 3.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D95DB8">
        <w:rPr>
          <w:rFonts w:ascii="Times New Roman" w:hAnsi="Times New Roman" w:cs="Times New Roman"/>
          <w:color w:val="000000"/>
          <w:sz w:val="28"/>
          <w:szCs w:val="28"/>
        </w:rPr>
        <w:t>…………………………………………</w:t>
      </w:r>
      <w:proofErr w:type="gramStart"/>
      <w:r w:rsidR="00D95DB8">
        <w:rPr>
          <w:rFonts w:ascii="Times New Roman" w:hAnsi="Times New Roman" w:cs="Times New Roman"/>
          <w:color w:val="000000"/>
          <w:sz w:val="28"/>
          <w:szCs w:val="28"/>
        </w:rPr>
        <w:t>…….</w:t>
      </w:r>
      <w:proofErr w:type="gramEnd"/>
      <w:r w:rsidR="00D95DB8">
        <w:rPr>
          <w:rFonts w:ascii="Times New Roman" w:hAnsi="Times New Roman" w:cs="Times New Roman"/>
          <w:color w:val="000000"/>
          <w:sz w:val="28"/>
          <w:szCs w:val="28"/>
        </w:rPr>
        <w:t>стр.</w:t>
      </w:r>
      <w:r w:rsidRPr="00441AD7">
        <w:rPr>
          <w:rFonts w:ascii="Times New Roman" w:hAnsi="Times New Roman" w:cs="Times New Roman"/>
          <w:color w:val="000000"/>
          <w:sz w:val="28"/>
          <w:szCs w:val="28"/>
        </w:rPr>
        <w:t>24</w:t>
      </w:r>
    </w:p>
    <w:p w14:paraId="212BCB93" w14:textId="2E1B0A1B"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Часть 4.  Инвестиции в строительство, реконструкцию и техническое перевооружение…</w:t>
      </w:r>
      <w:r w:rsidR="00D95DB8">
        <w:rPr>
          <w:rFonts w:ascii="Times New Roman" w:hAnsi="Times New Roman" w:cs="Times New Roman"/>
          <w:sz w:val="28"/>
          <w:szCs w:val="28"/>
        </w:rPr>
        <w:t>………………………………………………………………стр.3</w:t>
      </w:r>
      <w:r w:rsidRPr="00441AD7">
        <w:rPr>
          <w:rFonts w:ascii="Times New Roman" w:hAnsi="Times New Roman" w:cs="Times New Roman"/>
          <w:sz w:val="28"/>
          <w:szCs w:val="28"/>
        </w:rPr>
        <w:t>1</w:t>
      </w:r>
    </w:p>
    <w:p w14:paraId="282D8E99" w14:textId="5E86191D"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 xml:space="preserve">Нормативно-техническая (ссылочная) литература </w:t>
      </w:r>
      <w:r w:rsidR="0075595E" w:rsidRPr="00441AD7">
        <w:rPr>
          <w:rFonts w:ascii="Times New Roman" w:hAnsi="Times New Roman" w:cs="Times New Roman"/>
          <w:sz w:val="28"/>
          <w:szCs w:val="28"/>
        </w:rPr>
        <w:t>.............</w:t>
      </w:r>
      <w:r w:rsidRPr="00441AD7">
        <w:rPr>
          <w:rFonts w:ascii="Times New Roman" w:hAnsi="Times New Roman" w:cs="Times New Roman"/>
          <w:sz w:val="28"/>
          <w:szCs w:val="28"/>
        </w:rPr>
        <w:t>............</w:t>
      </w:r>
      <w:r w:rsidR="00D95DB8">
        <w:rPr>
          <w:rFonts w:ascii="Times New Roman" w:hAnsi="Times New Roman" w:cs="Times New Roman"/>
          <w:sz w:val="28"/>
          <w:szCs w:val="28"/>
        </w:rPr>
        <w:t xml:space="preserve">..................стр. </w:t>
      </w:r>
      <w:r w:rsidRPr="00441AD7">
        <w:rPr>
          <w:rFonts w:ascii="Times New Roman" w:hAnsi="Times New Roman" w:cs="Times New Roman"/>
          <w:sz w:val="28"/>
          <w:szCs w:val="28"/>
        </w:rPr>
        <w:t>32</w:t>
      </w:r>
    </w:p>
    <w:p w14:paraId="76C44AA6" w14:textId="268A853C"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lastRenderedPageBreak/>
        <w:t>Приложение А. Техническое задание</w:t>
      </w:r>
      <w:r w:rsidR="003329A6" w:rsidRPr="00441AD7">
        <w:rPr>
          <w:rFonts w:ascii="Times New Roman" w:hAnsi="Times New Roman" w:cs="Times New Roman"/>
          <w:sz w:val="28"/>
          <w:szCs w:val="28"/>
        </w:rPr>
        <w:t xml:space="preserve"> </w:t>
      </w:r>
      <w:r w:rsidR="0075595E" w:rsidRPr="00441AD7">
        <w:rPr>
          <w:rFonts w:ascii="Times New Roman" w:hAnsi="Times New Roman" w:cs="Times New Roman"/>
          <w:sz w:val="28"/>
          <w:szCs w:val="28"/>
        </w:rPr>
        <w:t>.......</w:t>
      </w:r>
      <w:r w:rsidRPr="00441AD7">
        <w:rPr>
          <w:rFonts w:ascii="Times New Roman" w:hAnsi="Times New Roman" w:cs="Times New Roman"/>
          <w:sz w:val="28"/>
          <w:szCs w:val="28"/>
        </w:rPr>
        <w:t>.......................................</w:t>
      </w:r>
      <w:r w:rsidR="00F84D60">
        <w:rPr>
          <w:rFonts w:ascii="Times New Roman" w:hAnsi="Times New Roman" w:cs="Times New Roman"/>
          <w:sz w:val="28"/>
          <w:szCs w:val="28"/>
        </w:rPr>
        <w:t>.................</w:t>
      </w:r>
      <w:r w:rsidR="00D95DB8">
        <w:rPr>
          <w:rFonts w:ascii="Times New Roman" w:hAnsi="Times New Roman" w:cs="Times New Roman"/>
          <w:sz w:val="28"/>
          <w:szCs w:val="28"/>
        </w:rPr>
        <w:t xml:space="preserve">стр. </w:t>
      </w:r>
      <w:r w:rsidRPr="00441AD7">
        <w:rPr>
          <w:rFonts w:ascii="Times New Roman" w:hAnsi="Times New Roman" w:cs="Times New Roman"/>
          <w:sz w:val="28"/>
          <w:szCs w:val="28"/>
        </w:rPr>
        <w:t>33</w:t>
      </w:r>
    </w:p>
    <w:p w14:paraId="76A80518" w14:textId="5E079024"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Приложение Б. Схема расположения существующего источника тепловой энергии, зоны</w:t>
      </w:r>
      <w:r w:rsidR="003329A6" w:rsidRPr="00441AD7">
        <w:rPr>
          <w:rFonts w:ascii="Times New Roman" w:hAnsi="Times New Roman" w:cs="Times New Roman"/>
          <w:sz w:val="28"/>
          <w:szCs w:val="28"/>
        </w:rPr>
        <w:t xml:space="preserve"> </w:t>
      </w:r>
      <w:r w:rsidRPr="00441AD7">
        <w:rPr>
          <w:rFonts w:ascii="Times New Roman" w:hAnsi="Times New Roman" w:cs="Times New Roman"/>
          <w:sz w:val="28"/>
          <w:szCs w:val="28"/>
        </w:rPr>
        <w:t>его действия и тепловых сетей</w:t>
      </w:r>
      <w:r w:rsidR="003329A6" w:rsidRPr="00441AD7">
        <w:rPr>
          <w:rFonts w:ascii="Times New Roman" w:hAnsi="Times New Roman" w:cs="Times New Roman"/>
          <w:sz w:val="28"/>
          <w:szCs w:val="28"/>
        </w:rPr>
        <w:t xml:space="preserve"> </w:t>
      </w:r>
      <w:r w:rsidRPr="00441AD7">
        <w:rPr>
          <w:rFonts w:ascii="Times New Roman" w:hAnsi="Times New Roman" w:cs="Times New Roman"/>
          <w:sz w:val="28"/>
          <w:szCs w:val="28"/>
        </w:rPr>
        <w:t>.........................................</w:t>
      </w:r>
      <w:r w:rsidR="00F84D60">
        <w:rPr>
          <w:rFonts w:ascii="Times New Roman" w:hAnsi="Times New Roman" w:cs="Times New Roman"/>
          <w:sz w:val="28"/>
          <w:szCs w:val="28"/>
        </w:rPr>
        <w:t>...........стр.</w:t>
      </w:r>
      <w:r w:rsidRPr="00441AD7">
        <w:rPr>
          <w:rFonts w:ascii="Times New Roman" w:hAnsi="Times New Roman" w:cs="Times New Roman"/>
          <w:sz w:val="28"/>
          <w:szCs w:val="28"/>
        </w:rPr>
        <w:t>35</w:t>
      </w:r>
    </w:p>
    <w:p w14:paraId="26D863DB" w14:textId="4CE783C6" w:rsidR="00EB5695" w:rsidRPr="00441AD7" w:rsidRDefault="00EB5695" w:rsidP="003F2C79">
      <w:pPr>
        <w:autoSpaceDE w:val="0"/>
        <w:autoSpaceDN w:val="0"/>
        <w:adjustRightInd w:val="0"/>
        <w:spacing w:after="0" w:line="336" w:lineRule="auto"/>
        <w:jc w:val="both"/>
        <w:rPr>
          <w:rFonts w:ascii="Times New Roman" w:hAnsi="Times New Roman" w:cs="Times New Roman"/>
          <w:sz w:val="28"/>
          <w:szCs w:val="28"/>
        </w:rPr>
      </w:pPr>
      <w:r w:rsidRPr="00441AD7">
        <w:rPr>
          <w:rFonts w:ascii="Times New Roman" w:hAnsi="Times New Roman" w:cs="Times New Roman"/>
          <w:sz w:val="28"/>
          <w:szCs w:val="28"/>
        </w:rPr>
        <w:t>Приложение В. Температурный график котельной с. Кожаны</w:t>
      </w:r>
      <w:r w:rsidR="003329A6" w:rsidRPr="00441AD7">
        <w:rPr>
          <w:rFonts w:ascii="Times New Roman" w:hAnsi="Times New Roman" w:cs="Times New Roman"/>
          <w:sz w:val="28"/>
          <w:szCs w:val="28"/>
        </w:rPr>
        <w:t xml:space="preserve"> </w:t>
      </w:r>
      <w:r w:rsidR="0075595E" w:rsidRPr="00441AD7">
        <w:rPr>
          <w:rFonts w:ascii="Times New Roman" w:hAnsi="Times New Roman" w:cs="Times New Roman"/>
          <w:sz w:val="28"/>
          <w:szCs w:val="28"/>
        </w:rPr>
        <w:t>...</w:t>
      </w:r>
      <w:r w:rsidR="00F84D60">
        <w:rPr>
          <w:rFonts w:ascii="Times New Roman" w:hAnsi="Times New Roman" w:cs="Times New Roman"/>
          <w:sz w:val="28"/>
          <w:szCs w:val="28"/>
        </w:rPr>
        <w:t>......................стр.</w:t>
      </w:r>
      <w:r w:rsidRPr="00441AD7">
        <w:rPr>
          <w:rFonts w:ascii="Times New Roman" w:hAnsi="Times New Roman" w:cs="Times New Roman"/>
          <w:sz w:val="28"/>
          <w:szCs w:val="28"/>
        </w:rPr>
        <w:t>36</w:t>
      </w:r>
    </w:p>
    <w:p w14:paraId="567B7F08" w14:textId="25EE909C" w:rsidR="00EB5695" w:rsidRDefault="00EB5695" w:rsidP="003F2C79">
      <w:pPr>
        <w:autoSpaceDE w:val="0"/>
        <w:autoSpaceDN w:val="0"/>
        <w:adjustRightInd w:val="0"/>
        <w:spacing w:after="0" w:line="360" w:lineRule="auto"/>
        <w:rPr>
          <w:rFonts w:ascii="Times New Roman" w:hAnsi="Times New Roman" w:cs="Times New Roman"/>
          <w:bCs/>
          <w:color w:val="000000"/>
          <w:sz w:val="28"/>
          <w:szCs w:val="28"/>
        </w:rPr>
      </w:pPr>
    </w:p>
    <w:p w14:paraId="4C2E84F7" w14:textId="2FAFDED5" w:rsidR="00441AD7" w:rsidRDefault="00441AD7" w:rsidP="003F2C79">
      <w:pPr>
        <w:autoSpaceDE w:val="0"/>
        <w:autoSpaceDN w:val="0"/>
        <w:adjustRightInd w:val="0"/>
        <w:spacing w:after="0" w:line="360" w:lineRule="auto"/>
        <w:rPr>
          <w:rFonts w:ascii="Times New Roman" w:hAnsi="Times New Roman" w:cs="Times New Roman"/>
          <w:bCs/>
          <w:color w:val="000000"/>
          <w:sz w:val="28"/>
          <w:szCs w:val="28"/>
        </w:rPr>
      </w:pPr>
    </w:p>
    <w:p w14:paraId="090468D3" w14:textId="09361928" w:rsidR="00441AD7" w:rsidRDefault="00441AD7" w:rsidP="003F2C79">
      <w:pPr>
        <w:autoSpaceDE w:val="0"/>
        <w:autoSpaceDN w:val="0"/>
        <w:adjustRightInd w:val="0"/>
        <w:spacing w:after="0" w:line="360" w:lineRule="auto"/>
        <w:rPr>
          <w:rFonts w:ascii="Times New Roman" w:hAnsi="Times New Roman" w:cs="Times New Roman"/>
          <w:bCs/>
          <w:color w:val="000000"/>
          <w:sz w:val="28"/>
          <w:szCs w:val="28"/>
        </w:rPr>
      </w:pPr>
    </w:p>
    <w:p w14:paraId="7B6FD757" w14:textId="0CA50D35" w:rsidR="00441AD7" w:rsidRDefault="00441AD7" w:rsidP="003F2C79">
      <w:pPr>
        <w:autoSpaceDE w:val="0"/>
        <w:autoSpaceDN w:val="0"/>
        <w:adjustRightInd w:val="0"/>
        <w:spacing w:after="0" w:line="360" w:lineRule="auto"/>
        <w:rPr>
          <w:rFonts w:ascii="Times New Roman" w:hAnsi="Times New Roman" w:cs="Times New Roman"/>
          <w:bCs/>
          <w:color w:val="000000"/>
          <w:sz w:val="28"/>
          <w:szCs w:val="28"/>
        </w:rPr>
      </w:pPr>
    </w:p>
    <w:p w14:paraId="32F8739C" w14:textId="0077FAD9" w:rsidR="00441AD7" w:rsidRDefault="00441AD7" w:rsidP="003F2C79">
      <w:pPr>
        <w:autoSpaceDE w:val="0"/>
        <w:autoSpaceDN w:val="0"/>
        <w:adjustRightInd w:val="0"/>
        <w:spacing w:after="0" w:line="360" w:lineRule="auto"/>
        <w:rPr>
          <w:rFonts w:ascii="Times New Roman" w:hAnsi="Times New Roman" w:cs="Times New Roman"/>
          <w:bCs/>
          <w:color w:val="000000"/>
          <w:sz w:val="28"/>
          <w:szCs w:val="28"/>
        </w:rPr>
      </w:pPr>
    </w:p>
    <w:p w14:paraId="15DEFBC6" w14:textId="266DA377" w:rsidR="00441AD7" w:rsidRDefault="00441AD7" w:rsidP="003F2C79">
      <w:pPr>
        <w:autoSpaceDE w:val="0"/>
        <w:autoSpaceDN w:val="0"/>
        <w:adjustRightInd w:val="0"/>
        <w:spacing w:after="0" w:line="360" w:lineRule="auto"/>
        <w:rPr>
          <w:rFonts w:ascii="Times New Roman" w:hAnsi="Times New Roman" w:cs="Times New Roman"/>
          <w:bCs/>
          <w:color w:val="000000"/>
          <w:sz w:val="28"/>
          <w:szCs w:val="28"/>
        </w:rPr>
      </w:pPr>
    </w:p>
    <w:p w14:paraId="5724C49D" w14:textId="77777777" w:rsidR="00441AD7" w:rsidRPr="00441AD7" w:rsidRDefault="00441AD7" w:rsidP="003F2C79">
      <w:pPr>
        <w:autoSpaceDE w:val="0"/>
        <w:autoSpaceDN w:val="0"/>
        <w:adjustRightInd w:val="0"/>
        <w:spacing w:after="0" w:line="360" w:lineRule="auto"/>
        <w:rPr>
          <w:rFonts w:ascii="Times New Roman" w:hAnsi="Times New Roman" w:cs="Times New Roman"/>
          <w:bCs/>
          <w:color w:val="000000"/>
          <w:sz w:val="28"/>
          <w:szCs w:val="28"/>
        </w:rPr>
      </w:pPr>
    </w:p>
    <w:p w14:paraId="5AC531C4" w14:textId="77777777" w:rsidR="00EB5695" w:rsidRPr="00441AD7" w:rsidRDefault="00EB5695" w:rsidP="00EB5695">
      <w:pPr>
        <w:autoSpaceDE w:val="0"/>
        <w:autoSpaceDN w:val="0"/>
        <w:adjustRightInd w:val="0"/>
        <w:spacing w:after="0" w:line="360" w:lineRule="auto"/>
        <w:rPr>
          <w:rFonts w:ascii="Times New Roman" w:hAnsi="Times New Roman" w:cs="Times New Roman"/>
          <w:bCs/>
          <w:color w:val="000000"/>
          <w:sz w:val="28"/>
          <w:szCs w:val="28"/>
        </w:rPr>
      </w:pPr>
    </w:p>
    <w:p w14:paraId="5EE80DBD" w14:textId="77777777" w:rsidR="00E077DD" w:rsidRDefault="00E077DD"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1FE67FF9" w14:textId="77777777" w:rsidR="00E077DD" w:rsidRDefault="00E077DD"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53112C29"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7F081574"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57583AFD"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03AC6C87"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1C28FAC0"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03B2838F"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735DA0E4"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0EC248D4"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5478D489"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1FDBAE86"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5C99884A"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0B56AA5E"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268567D3"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261A2A64"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24C0BAFB"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60B48AC3"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6672E0BC" w14:textId="77777777" w:rsidR="00F84D60" w:rsidRDefault="00F84D60" w:rsidP="00441AD7">
      <w:pPr>
        <w:autoSpaceDE w:val="0"/>
        <w:autoSpaceDN w:val="0"/>
        <w:adjustRightInd w:val="0"/>
        <w:spacing w:after="0" w:line="360" w:lineRule="auto"/>
        <w:jc w:val="center"/>
        <w:rPr>
          <w:rFonts w:ascii="Times New Roman" w:hAnsi="Times New Roman" w:cs="Times New Roman"/>
          <w:bCs/>
          <w:color w:val="000000"/>
          <w:sz w:val="28"/>
          <w:szCs w:val="28"/>
        </w:rPr>
      </w:pPr>
    </w:p>
    <w:p w14:paraId="7955CCBA" w14:textId="093C3967" w:rsidR="00EB5695" w:rsidRPr="00441AD7" w:rsidRDefault="00EB5695" w:rsidP="00441AD7">
      <w:pPr>
        <w:autoSpaceDE w:val="0"/>
        <w:autoSpaceDN w:val="0"/>
        <w:adjustRightInd w:val="0"/>
        <w:spacing w:after="0" w:line="360" w:lineRule="auto"/>
        <w:jc w:val="center"/>
        <w:rPr>
          <w:rFonts w:ascii="Times New Roman" w:hAnsi="Times New Roman" w:cs="Times New Roman"/>
          <w:color w:val="000000"/>
          <w:sz w:val="28"/>
          <w:szCs w:val="28"/>
        </w:rPr>
      </w:pPr>
      <w:r w:rsidRPr="00441AD7">
        <w:rPr>
          <w:rFonts w:ascii="Times New Roman" w:hAnsi="Times New Roman" w:cs="Times New Roman"/>
          <w:bCs/>
          <w:color w:val="000000"/>
          <w:sz w:val="28"/>
          <w:szCs w:val="28"/>
        </w:rPr>
        <w:lastRenderedPageBreak/>
        <w:t>ВВЕДЕНИЕ</w:t>
      </w:r>
    </w:p>
    <w:p w14:paraId="6B9BF4F4" w14:textId="2B46CACA"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color w:val="000000"/>
          <w:sz w:val="28"/>
          <w:szCs w:val="28"/>
        </w:rPr>
      </w:pPr>
      <w:r w:rsidRPr="00441AD7">
        <w:rPr>
          <w:rFonts w:ascii="Times New Roman" w:hAnsi="Times New Roman" w:cs="Times New Roman"/>
          <w:sz w:val="28"/>
          <w:szCs w:val="28"/>
        </w:rPr>
        <w:t>Объем и состав проекта соответствуют «Методическим рекомендациям по разработке схем теплоснабжения» введенных в действие в соответствии с пунктом 3 постановления Правительства РФ от 22.02.2012 № 154.</w:t>
      </w:r>
      <w:r w:rsidR="00441AD7">
        <w:rPr>
          <w:rFonts w:ascii="Times New Roman" w:hAnsi="Times New Roman" w:cs="Times New Roman"/>
          <w:sz w:val="28"/>
          <w:szCs w:val="28"/>
        </w:rPr>
        <w:t xml:space="preserve"> </w:t>
      </w:r>
      <w:r w:rsidRPr="00441AD7">
        <w:rPr>
          <w:rFonts w:ascii="Times New Roman" w:hAnsi="Times New Roman" w:cs="Times New Roman"/>
          <w:color w:val="000000"/>
          <w:sz w:val="28"/>
          <w:szCs w:val="28"/>
        </w:rPr>
        <w:t xml:space="preserve">В соответствии с п.22 Требований к порядку разработки и утверждения схем теплоснабжения, утвержденных постановлением Правительства Российской Федерации № 154 от 22.02.2012 г., схема теплоснабжения подлежит ежегодной актуализации в отношении следующих данных: </w:t>
      </w:r>
    </w:p>
    <w:p w14:paraId="5911185E" w14:textId="77777777" w:rsidR="00EB5695" w:rsidRPr="00441AD7" w:rsidRDefault="00EB5695" w:rsidP="00EB5695">
      <w:pPr>
        <w:autoSpaceDE w:val="0"/>
        <w:autoSpaceDN w:val="0"/>
        <w:adjustRightInd w:val="0"/>
        <w:spacing w:after="68" w:line="360" w:lineRule="auto"/>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1) распределение тепловой нагрузки между источниками тепловой энергии в период, на который распределяются нагрузки; </w:t>
      </w:r>
    </w:p>
    <w:p w14:paraId="7FE0C55B" w14:textId="77777777" w:rsidR="00EB5695" w:rsidRPr="00441AD7" w:rsidRDefault="00EB5695" w:rsidP="00EB5695">
      <w:pPr>
        <w:autoSpaceDE w:val="0"/>
        <w:autoSpaceDN w:val="0"/>
        <w:adjustRightInd w:val="0"/>
        <w:spacing w:after="68" w:line="360" w:lineRule="auto"/>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2)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 </w:t>
      </w:r>
    </w:p>
    <w:p w14:paraId="6D0033E2" w14:textId="77777777" w:rsidR="00EB5695" w:rsidRPr="00441AD7" w:rsidRDefault="00EB5695" w:rsidP="00EB5695">
      <w:pPr>
        <w:autoSpaceDE w:val="0"/>
        <w:autoSpaceDN w:val="0"/>
        <w:adjustRightInd w:val="0"/>
        <w:spacing w:after="68" w:line="360" w:lineRule="auto"/>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3)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 </w:t>
      </w:r>
    </w:p>
    <w:p w14:paraId="3BD360CF" w14:textId="77777777" w:rsidR="00EB5695" w:rsidRPr="00441AD7" w:rsidRDefault="00EB5695" w:rsidP="00EB5695">
      <w:pPr>
        <w:autoSpaceDE w:val="0"/>
        <w:autoSpaceDN w:val="0"/>
        <w:adjustRightInd w:val="0"/>
        <w:spacing w:after="68" w:line="360" w:lineRule="auto"/>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4)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 </w:t>
      </w:r>
    </w:p>
    <w:p w14:paraId="3735BAD8" w14:textId="77777777" w:rsidR="00EB5695" w:rsidRPr="00441AD7" w:rsidRDefault="00EB5695" w:rsidP="00EB5695">
      <w:pPr>
        <w:autoSpaceDE w:val="0"/>
        <w:autoSpaceDN w:val="0"/>
        <w:adjustRightInd w:val="0"/>
        <w:spacing w:after="68" w:line="360" w:lineRule="auto"/>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5)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 </w:t>
      </w:r>
    </w:p>
    <w:p w14:paraId="234DBB8D" w14:textId="77777777" w:rsidR="00EB5695" w:rsidRPr="00441AD7" w:rsidRDefault="00EB5695" w:rsidP="00EB5695">
      <w:pPr>
        <w:autoSpaceDE w:val="0"/>
        <w:autoSpaceDN w:val="0"/>
        <w:adjustRightInd w:val="0"/>
        <w:spacing w:after="68" w:line="360" w:lineRule="auto"/>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6) мероприятия по переоборудованию котельных в источники комбинированной выработки электрической и тепловой энергии; </w:t>
      </w:r>
    </w:p>
    <w:p w14:paraId="7820C3D8" w14:textId="77777777" w:rsidR="00EB5695" w:rsidRPr="00441AD7" w:rsidRDefault="00EB5695" w:rsidP="00EB5695">
      <w:pPr>
        <w:autoSpaceDE w:val="0"/>
        <w:autoSpaceDN w:val="0"/>
        <w:adjustRightInd w:val="0"/>
        <w:spacing w:after="68" w:line="360" w:lineRule="auto"/>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7)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 </w:t>
      </w:r>
    </w:p>
    <w:p w14:paraId="1C063B71" w14:textId="77777777" w:rsidR="00EB5695" w:rsidRPr="00441AD7" w:rsidRDefault="00EB5695" w:rsidP="00EB5695">
      <w:pPr>
        <w:autoSpaceDE w:val="0"/>
        <w:autoSpaceDN w:val="0"/>
        <w:adjustRightInd w:val="0"/>
        <w:spacing w:after="68" w:line="360" w:lineRule="auto"/>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lastRenderedPageBreak/>
        <w:t xml:space="preserve">8) строительство и реконструкция тепловых сетей, включая их реконструкцию в связи с исчерпанием установленного и продленного ресурсов; </w:t>
      </w:r>
    </w:p>
    <w:p w14:paraId="36232F33" w14:textId="77777777" w:rsidR="00EB5695" w:rsidRPr="00441AD7" w:rsidRDefault="00EB5695" w:rsidP="00EB5695">
      <w:pPr>
        <w:autoSpaceDE w:val="0"/>
        <w:autoSpaceDN w:val="0"/>
        <w:adjustRightInd w:val="0"/>
        <w:spacing w:after="68" w:line="360" w:lineRule="auto"/>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9) баланс топливно-энергетических ресурсов для обеспечения теплоснабжения, в том числе расходов аварийных запасов топлива; </w:t>
      </w:r>
    </w:p>
    <w:p w14:paraId="7ED68680" w14:textId="77777777" w:rsidR="00EB5695" w:rsidRPr="00441AD7" w:rsidRDefault="00EB5695" w:rsidP="00EB5695">
      <w:pPr>
        <w:autoSpaceDE w:val="0"/>
        <w:autoSpaceDN w:val="0"/>
        <w:adjustRightInd w:val="0"/>
        <w:spacing w:after="0" w:line="360" w:lineRule="auto"/>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10) финансовые потребности при изменении схемы теплоснабжения и источники их покрытия. </w:t>
      </w:r>
    </w:p>
    <w:p w14:paraId="0A05FBCD"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22999B66"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79EB6D2C"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57C81802"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324DFBA4"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74BB802B"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5830D74C"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64C06B2E"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44DCA51E"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5FB74ED5"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1658208A"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4DE51BD5"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6969A214"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147BC218"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6AD1CA9D"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0D56D636"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57647BC1"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44EC8669"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40ED482E"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69F6E4F9"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3FBB239C"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0951FAE1"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29125019"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3E979810"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58B17481"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2ACF58C6"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6F8D6A96"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1F3EE159"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4A57D9B0" w14:textId="77777777" w:rsidR="00EB5695" w:rsidRPr="00441AD7" w:rsidRDefault="00EB5695" w:rsidP="00EB5695">
      <w:pPr>
        <w:autoSpaceDE w:val="0"/>
        <w:autoSpaceDN w:val="0"/>
        <w:adjustRightInd w:val="0"/>
        <w:spacing w:after="0" w:line="240" w:lineRule="auto"/>
        <w:rPr>
          <w:rFonts w:ascii="Times New Roman" w:hAnsi="Times New Roman" w:cs="Times New Roman"/>
          <w:bCs/>
          <w:sz w:val="28"/>
          <w:szCs w:val="28"/>
        </w:rPr>
      </w:pPr>
    </w:p>
    <w:p w14:paraId="27472448" w14:textId="77777777" w:rsidR="00EB5695" w:rsidRPr="00441AD7" w:rsidRDefault="00EB5695" w:rsidP="00EB5695">
      <w:pPr>
        <w:autoSpaceDE w:val="0"/>
        <w:autoSpaceDN w:val="0"/>
        <w:adjustRightInd w:val="0"/>
        <w:spacing w:after="0" w:line="360" w:lineRule="auto"/>
        <w:rPr>
          <w:rFonts w:ascii="Times New Roman" w:hAnsi="Times New Roman" w:cs="Times New Roman"/>
          <w:bCs/>
          <w:sz w:val="28"/>
          <w:szCs w:val="28"/>
        </w:rPr>
      </w:pPr>
    </w:p>
    <w:p w14:paraId="6F47B4D9" w14:textId="77777777" w:rsidR="00EB5695" w:rsidRPr="00441AD7" w:rsidRDefault="00EB5695" w:rsidP="00EB5695">
      <w:pPr>
        <w:autoSpaceDE w:val="0"/>
        <w:autoSpaceDN w:val="0"/>
        <w:adjustRightInd w:val="0"/>
        <w:spacing w:after="0" w:line="360" w:lineRule="auto"/>
        <w:rPr>
          <w:rFonts w:ascii="Times New Roman" w:hAnsi="Times New Roman" w:cs="Times New Roman"/>
          <w:bCs/>
          <w:sz w:val="28"/>
          <w:szCs w:val="28"/>
        </w:rPr>
      </w:pPr>
    </w:p>
    <w:p w14:paraId="2CF1C8BE" w14:textId="77777777" w:rsidR="00EB5695" w:rsidRPr="00441AD7" w:rsidRDefault="00EB5695" w:rsidP="00EB5695">
      <w:pPr>
        <w:autoSpaceDE w:val="0"/>
        <w:autoSpaceDN w:val="0"/>
        <w:adjustRightInd w:val="0"/>
        <w:spacing w:after="0" w:line="360" w:lineRule="auto"/>
        <w:rPr>
          <w:rFonts w:ascii="Times New Roman" w:hAnsi="Times New Roman" w:cs="Times New Roman"/>
          <w:bCs/>
          <w:sz w:val="28"/>
          <w:szCs w:val="28"/>
        </w:rPr>
      </w:pPr>
    </w:p>
    <w:p w14:paraId="52AEE7AE" w14:textId="77777777" w:rsidR="00EB5695" w:rsidRPr="00441AD7" w:rsidRDefault="00EB5695" w:rsidP="00EB5695">
      <w:pPr>
        <w:autoSpaceDE w:val="0"/>
        <w:autoSpaceDN w:val="0"/>
        <w:adjustRightInd w:val="0"/>
        <w:spacing w:after="0" w:line="360" w:lineRule="auto"/>
        <w:rPr>
          <w:rFonts w:ascii="Times New Roman" w:hAnsi="Times New Roman" w:cs="Times New Roman"/>
          <w:bCs/>
          <w:sz w:val="28"/>
          <w:szCs w:val="28"/>
        </w:rPr>
      </w:pPr>
    </w:p>
    <w:p w14:paraId="1CFE58DA" w14:textId="77777777" w:rsidR="0078238C" w:rsidRPr="00441AD7" w:rsidRDefault="0078238C" w:rsidP="00EB5695">
      <w:pPr>
        <w:autoSpaceDE w:val="0"/>
        <w:autoSpaceDN w:val="0"/>
        <w:adjustRightInd w:val="0"/>
        <w:spacing w:after="0" w:line="360" w:lineRule="auto"/>
        <w:rPr>
          <w:rFonts w:ascii="Times New Roman" w:hAnsi="Times New Roman" w:cs="Times New Roman"/>
          <w:bCs/>
          <w:sz w:val="28"/>
          <w:szCs w:val="28"/>
        </w:rPr>
      </w:pPr>
    </w:p>
    <w:p w14:paraId="1AFAE311" w14:textId="77777777" w:rsidR="00EB5695" w:rsidRPr="00441AD7" w:rsidRDefault="00EB5695" w:rsidP="00EB5695">
      <w:pPr>
        <w:autoSpaceDE w:val="0"/>
        <w:autoSpaceDN w:val="0"/>
        <w:adjustRightInd w:val="0"/>
        <w:spacing w:after="0" w:line="360" w:lineRule="auto"/>
        <w:rPr>
          <w:rFonts w:ascii="Times New Roman" w:hAnsi="Times New Roman" w:cs="Times New Roman"/>
          <w:bCs/>
          <w:sz w:val="28"/>
          <w:szCs w:val="28"/>
        </w:rPr>
      </w:pPr>
    </w:p>
    <w:p w14:paraId="25E5C963" w14:textId="77777777" w:rsidR="00EB5695" w:rsidRPr="00441AD7" w:rsidRDefault="00EB5695" w:rsidP="00441AD7">
      <w:pPr>
        <w:autoSpaceDE w:val="0"/>
        <w:autoSpaceDN w:val="0"/>
        <w:adjustRightInd w:val="0"/>
        <w:spacing w:after="0" w:line="360" w:lineRule="auto"/>
        <w:jc w:val="center"/>
        <w:rPr>
          <w:rFonts w:ascii="Times New Roman" w:hAnsi="Times New Roman" w:cs="Times New Roman"/>
          <w:sz w:val="28"/>
          <w:szCs w:val="28"/>
        </w:rPr>
      </w:pPr>
      <w:r w:rsidRPr="00441AD7">
        <w:rPr>
          <w:rFonts w:ascii="Times New Roman" w:hAnsi="Times New Roman" w:cs="Times New Roman"/>
          <w:bCs/>
          <w:sz w:val="28"/>
          <w:szCs w:val="28"/>
        </w:rPr>
        <w:t>ГЛАВА 1. СУЩЕСТВУЮЩЕЕ ПОЛОЖЕНИЕ В СФЕРЕ ПРОИЗВОДСТВА, ПЕРЕДАЧИ И ПОТРЕБЛЕНИЯ ТЕПЛОВОЙ ЭНЕРГИИ ДЛЯ ЦЕЛЕЙ ТЕПЛОСНАБЖЕНИЯ</w:t>
      </w:r>
    </w:p>
    <w:p w14:paraId="7B6B9601" w14:textId="77777777" w:rsidR="00EB5695" w:rsidRPr="00441AD7" w:rsidRDefault="00EB5695" w:rsidP="00EB5695">
      <w:pPr>
        <w:autoSpaceDE w:val="0"/>
        <w:autoSpaceDN w:val="0"/>
        <w:adjustRightInd w:val="0"/>
        <w:spacing w:after="0" w:line="360" w:lineRule="auto"/>
        <w:rPr>
          <w:rFonts w:ascii="Times New Roman" w:hAnsi="Times New Roman" w:cs="Times New Roman"/>
          <w:bCs/>
          <w:sz w:val="28"/>
          <w:szCs w:val="28"/>
        </w:rPr>
      </w:pPr>
    </w:p>
    <w:p w14:paraId="6966A9A9" w14:textId="77777777" w:rsidR="00EB5695" w:rsidRPr="00441AD7" w:rsidRDefault="00EB5695" w:rsidP="00EB5695">
      <w:pPr>
        <w:autoSpaceDE w:val="0"/>
        <w:autoSpaceDN w:val="0"/>
        <w:adjustRightInd w:val="0"/>
        <w:spacing w:after="0" w:line="360" w:lineRule="auto"/>
        <w:jc w:val="both"/>
        <w:rPr>
          <w:rFonts w:ascii="Times New Roman" w:hAnsi="Times New Roman" w:cs="Times New Roman"/>
          <w:bCs/>
          <w:sz w:val="28"/>
          <w:szCs w:val="28"/>
        </w:rPr>
      </w:pPr>
      <w:r w:rsidRPr="00441AD7">
        <w:rPr>
          <w:rFonts w:ascii="Times New Roman" w:hAnsi="Times New Roman" w:cs="Times New Roman"/>
          <w:bCs/>
          <w:sz w:val="28"/>
          <w:szCs w:val="28"/>
        </w:rPr>
        <w:t>Часть 1. Функциональная структура теплоснабжения</w:t>
      </w:r>
    </w:p>
    <w:p w14:paraId="228797A1" w14:textId="77777777" w:rsidR="00EB5695" w:rsidRPr="00441AD7" w:rsidRDefault="00EB5695" w:rsidP="00EB5695">
      <w:pPr>
        <w:autoSpaceDE w:val="0"/>
        <w:autoSpaceDN w:val="0"/>
        <w:adjustRightInd w:val="0"/>
        <w:spacing w:after="0" w:line="360" w:lineRule="auto"/>
        <w:jc w:val="both"/>
        <w:rPr>
          <w:rFonts w:ascii="Times New Roman" w:hAnsi="Times New Roman" w:cs="Times New Roman"/>
          <w:sz w:val="28"/>
          <w:szCs w:val="28"/>
        </w:rPr>
      </w:pPr>
    </w:p>
    <w:p w14:paraId="46D0D028"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Системы теплоснабжения представляют собой инженерный комплекс из 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 теплоносителя. Величины параметров и характер их изменения определяются 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14:paraId="53CE721C"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 xml:space="preserve">В настоящее время на территории села Кожаны </w:t>
      </w:r>
      <w:proofErr w:type="spellStart"/>
      <w:r w:rsidRPr="00441AD7">
        <w:rPr>
          <w:rFonts w:ascii="Times New Roman" w:hAnsi="Times New Roman" w:cs="Times New Roman"/>
          <w:sz w:val="28"/>
          <w:szCs w:val="28"/>
        </w:rPr>
        <w:t>Балахтинского</w:t>
      </w:r>
      <w:proofErr w:type="spellEnd"/>
      <w:r w:rsidRPr="00441AD7">
        <w:rPr>
          <w:rFonts w:ascii="Times New Roman" w:hAnsi="Times New Roman" w:cs="Times New Roman"/>
          <w:sz w:val="28"/>
          <w:szCs w:val="28"/>
        </w:rPr>
        <w:t xml:space="preserve"> района, Красноярского края, существует децентрализованная система теплоснабжения.</w:t>
      </w:r>
    </w:p>
    <w:p w14:paraId="31FC855F" w14:textId="6CB84944"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 xml:space="preserve">В селе имеется одна котельная общей производительностью </w:t>
      </w:r>
      <w:r w:rsidR="004F4F7B" w:rsidRPr="00441AD7">
        <w:rPr>
          <w:rFonts w:ascii="Times New Roman" w:hAnsi="Times New Roman" w:cs="Times New Roman"/>
          <w:sz w:val="28"/>
          <w:szCs w:val="28"/>
        </w:rPr>
        <w:t>16,5 Гкал</w:t>
      </w:r>
      <w:r w:rsidRPr="00441AD7">
        <w:rPr>
          <w:rFonts w:ascii="Times New Roman" w:hAnsi="Times New Roman" w:cs="Times New Roman"/>
          <w:sz w:val="28"/>
          <w:szCs w:val="28"/>
        </w:rPr>
        <w:t>/ч. Централизованным теплоснабжением обеспечиваются: санаторий, население, прочи</w:t>
      </w:r>
      <w:r w:rsidR="004F4F7B" w:rsidRPr="00441AD7">
        <w:rPr>
          <w:rFonts w:ascii="Times New Roman" w:hAnsi="Times New Roman" w:cs="Times New Roman"/>
          <w:sz w:val="28"/>
          <w:szCs w:val="28"/>
        </w:rPr>
        <w:t>е</w:t>
      </w:r>
      <w:r w:rsidRPr="00441AD7">
        <w:rPr>
          <w:rFonts w:ascii="Times New Roman" w:hAnsi="Times New Roman" w:cs="Times New Roman"/>
          <w:sz w:val="28"/>
          <w:szCs w:val="28"/>
        </w:rPr>
        <w:t xml:space="preserve"> юридически</w:t>
      </w:r>
      <w:r w:rsidR="004F4F7B" w:rsidRPr="00441AD7">
        <w:rPr>
          <w:rFonts w:ascii="Times New Roman" w:hAnsi="Times New Roman" w:cs="Times New Roman"/>
          <w:sz w:val="28"/>
          <w:szCs w:val="28"/>
        </w:rPr>
        <w:t>е</w:t>
      </w:r>
      <w:r w:rsidRPr="00441AD7">
        <w:rPr>
          <w:rFonts w:ascii="Times New Roman" w:hAnsi="Times New Roman" w:cs="Times New Roman"/>
          <w:sz w:val="28"/>
          <w:szCs w:val="28"/>
        </w:rPr>
        <w:t xml:space="preserve"> лиц</w:t>
      </w:r>
      <w:r w:rsidR="004F4F7B" w:rsidRPr="00441AD7">
        <w:rPr>
          <w:rFonts w:ascii="Times New Roman" w:hAnsi="Times New Roman" w:cs="Times New Roman"/>
          <w:sz w:val="28"/>
          <w:szCs w:val="28"/>
        </w:rPr>
        <w:t>а</w:t>
      </w:r>
      <w:r w:rsidRPr="00441AD7">
        <w:rPr>
          <w:rFonts w:ascii="Times New Roman" w:hAnsi="Times New Roman" w:cs="Times New Roman"/>
          <w:sz w:val="28"/>
          <w:szCs w:val="28"/>
        </w:rPr>
        <w:t xml:space="preserve"> и бюджетны</w:t>
      </w:r>
      <w:r w:rsidR="004F4F7B" w:rsidRPr="00441AD7">
        <w:rPr>
          <w:rFonts w:ascii="Times New Roman" w:hAnsi="Times New Roman" w:cs="Times New Roman"/>
          <w:sz w:val="28"/>
          <w:szCs w:val="28"/>
        </w:rPr>
        <w:t>е</w:t>
      </w:r>
      <w:r w:rsidRPr="00441AD7">
        <w:rPr>
          <w:rFonts w:ascii="Times New Roman" w:hAnsi="Times New Roman" w:cs="Times New Roman"/>
          <w:sz w:val="28"/>
          <w:szCs w:val="28"/>
        </w:rPr>
        <w:t xml:space="preserve"> организаци</w:t>
      </w:r>
      <w:r w:rsidR="004F4F7B" w:rsidRPr="00441AD7">
        <w:rPr>
          <w:rFonts w:ascii="Times New Roman" w:hAnsi="Times New Roman" w:cs="Times New Roman"/>
          <w:sz w:val="28"/>
          <w:szCs w:val="28"/>
        </w:rPr>
        <w:t>и</w:t>
      </w:r>
      <w:r w:rsidRPr="00441AD7">
        <w:rPr>
          <w:rFonts w:ascii="Times New Roman" w:hAnsi="Times New Roman" w:cs="Times New Roman"/>
          <w:sz w:val="28"/>
          <w:szCs w:val="28"/>
        </w:rPr>
        <w:t>.</w:t>
      </w:r>
    </w:p>
    <w:p w14:paraId="3F956840"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Жилой фонд, не подключенный к централизованному теплоснабжению, снабжается теплом от индивидуальных источников тепла (печи, камины, котлы).</w:t>
      </w:r>
    </w:p>
    <w:p w14:paraId="61CD37D0" w14:textId="500A651C"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 xml:space="preserve">На территории села осуществляет производство и передачу тепловой энергии одна </w:t>
      </w:r>
      <w:proofErr w:type="spellStart"/>
      <w:r w:rsidRPr="00441AD7">
        <w:rPr>
          <w:rFonts w:ascii="Times New Roman" w:hAnsi="Times New Roman" w:cs="Times New Roman"/>
          <w:sz w:val="28"/>
          <w:szCs w:val="28"/>
        </w:rPr>
        <w:t>ресурсоснабжающая</w:t>
      </w:r>
      <w:proofErr w:type="spellEnd"/>
      <w:r w:rsidRPr="00441AD7">
        <w:rPr>
          <w:rFonts w:ascii="Times New Roman" w:hAnsi="Times New Roman" w:cs="Times New Roman"/>
          <w:sz w:val="28"/>
          <w:szCs w:val="28"/>
        </w:rPr>
        <w:t xml:space="preserve"> организация ООО «ТМ-Прогресс» с использованием арендованных объектов теплоснабжения (котельная и тепловые сети), собственник АО «Санаторий «Красноярское Загорье».</w:t>
      </w:r>
      <w:r w:rsidR="004F4F7B" w:rsidRPr="00441AD7">
        <w:rPr>
          <w:rFonts w:ascii="Times New Roman" w:hAnsi="Times New Roman" w:cs="Times New Roman"/>
          <w:sz w:val="28"/>
          <w:szCs w:val="28"/>
        </w:rPr>
        <w:t xml:space="preserve"> </w:t>
      </w:r>
      <w:r w:rsidRPr="00441AD7">
        <w:rPr>
          <w:rFonts w:ascii="Times New Roman" w:hAnsi="Times New Roman" w:cs="Times New Roman"/>
          <w:sz w:val="28"/>
          <w:szCs w:val="28"/>
        </w:rPr>
        <w:t xml:space="preserve">ООО «ТМ-Прогресс» </w:t>
      </w:r>
      <w:r w:rsidR="004F4F7B" w:rsidRPr="00441AD7">
        <w:rPr>
          <w:rFonts w:ascii="Times New Roman" w:hAnsi="Times New Roman" w:cs="Times New Roman"/>
          <w:sz w:val="28"/>
          <w:szCs w:val="28"/>
        </w:rPr>
        <w:t>осуществл</w:t>
      </w:r>
      <w:r w:rsidRPr="00441AD7">
        <w:rPr>
          <w:rFonts w:ascii="Times New Roman" w:hAnsi="Times New Roman" w:cs="Times New Roman"/>
          <w:sz w:val="28"/>
          <w:szCs w:val="28"/>
        </w:rPr>
        <w:t>яет производство тепловой энергии и передачу ее, обеспечивая теплоснабжением потребителей поселения.</w:t>
      </w:r>
    </w:p>
    <w:p w14:paraId="18E31B3B"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С потребителями расчет ведется по расчетным значениям теплопотребления либо по приборам учета тепловой энергии, установленным у потребителей.</w:t>
      </w:r>
    </w:p>
    <w:p w14:paraId="5B9852CA"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lastRenderedPageBreak/>
        <w:t>Отношения между теплоснабжающей и потребляющими организациями - договорные.</w:t>
      </w:r>
    </w:p>
    <w:p w14:paraId="54C5803B" w14:textId="2C126FB5" w:rsidR="004D4B0A" w:rsidRDefault="00EB5695" w:rsidP="00441AD7">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Схема расположения существующего источника тепловой энергии, и зона его действ</w:t>
      </w:r>
      <w:r w:rsidR="00441AD7">
        <w:rPr>
          <w:rFonts w:ascii="Times New Roman" w:hAnsi="Times New Roman" w:cs="Times New Roman"/>
          <w:sz w:val="28"/>
          <w:szCs w:val="28"/>
        </w:rPr>
        <w:t>ия представлена в Приложении Б.</w:t>
      </w:r>
    </w:p>
    <w:p w14:paraId="5A54336A" w14:textId="77777777" w:rsidR="00441AD7" w:rsidRPr="00441AD7" w:rsidRDefault="00441AD7" w:rsidP="00441AD7">
      <w:pPr>
        <w:autoSpaceDE w:val="0"/>
        <w:autoSpaceDN w:val="0"/>
        <w:adjustRightInd w:val="0"/>
        <w:spacing w:after="0" w:line="360" w:lineRule="auto"/>
        <w:ind w:firstLine="708"/>
        <w:jc w:val="both"/>
        <w:rPr>
          <w:rFonts w:ascii="Times New Roman" w:hAnsi="Times New Roman" w:cs="Times New Roman"/>
          <w:sz w:val="28"/>
          <w:szCs w:val="28"/>
        </w:rPr>
      </w:pPr>
    </w:p>
    <w:p w14:paraId="47D848AF" w14:textId="12C6194E" w:rsidR="00EB5695" w:rsidRPr="00441AD7" w:rsidRDefault="00EB5695" w:rsidP="00441AD7">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bCs/>
          <w:sz w:val="28"/>
          <w:szCs w:val="28"/>
        </w:rPr>
        <w:t>Часть 2. Источники тепловой энергии</w:t>
      </w:r>
    </w:p>
    <w:p w14:paraId="4F692D53" w14:textId="7104AFCA"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bCs/>
          <w:sz w:val="28"/>
          <w:szCs w:val="28"/>
        </w:rPr>
        <w:t xml:space="preserve">Котельная </w:t>
      </w:r>
      <w:r w:rsidRPr="00441AD7">
        <w:rPr>
          <w:rFonts w:ascii="Times New Roman" w:hAnsi="Times New Roman" w:cs="Times New Roman"/>
          <w:sz w:val="28"/>
          <w:szCs w:val="28"/>
        </w:rPr>
        <w:t>в составе основного оборудования имеет 3</w:t>
      </w:r>
      <w:r w:rsidR="00486753" w:rsidRPr="00441AD7">
        <w:rPr>
          <w:rFonts w:ascii="Times New Roman" w:hAnsi="Times New Roman" w:cs="Times New Roman"/>
          <w:sz w:val="28"/>
          <w:szCs w:val="28"/>
        </w:rPr>
        <w:t xml:space="preserve"> паровых</w:t>
      </w:r>
      <w:r w:rsidRPr="00441AD7">
        <w:rPr>
          <w:rFonts w:ascii="Times New Roman" w:hAnsi="Times New Roman" w:cs="Times New Roman"/>
          <w:sz w:val="28"/>
          <w:szCs w:val="28"/>
        </w:rPr>
        <w:t xml:space="preserve"> котла марки ДКВР-10/13. Котлы осуществляют производство тепловой энергии на паровом режиме работы. Установленная мощность котельной составляет </w:t>
      </w:r>
      <w:r w:rsidR="00486753" w:rsidRPr="00441AD7">
        <w:rPr>
          <w:rFonts w:ascii="Times New Roman" w:hAnsi="Times New Roman" w:cs="Times New Roman"/>
          <w:sz w:val="28"/>
          <w:szCs w:val="28"/>
        </w:rPr>
        <w:t>16,5 Гкал</w:t>
      </w:r>
      <w:r w:rsidRPr="00441AD7">
        <w:rPr>
          <w:rFonts w:ascii="Times New Roman" w:hAnsi="Times New Roman" w:cs="Times New Roman"/>
          <w:sz w:val="28"/>
          <w:szCs w:val="28"/>
        </w:rPr>
        <w:t>/час. Рабочая температура теплоносителя по температурному графику 95-70°С.</w:t>
      </w:r>
    </w:p>
    <w:p w14:paraId="10FCBB7F" w14:textId="667D48BE"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 xml:space="preserve">Сетевая вода для систем отопления и горячего водоснабжения потребителей подается от котельной по 4-х трубной системе трубопроводов. Горячая вода подается потребителям по закрытой системе горячего водоснабжения, путем приготовления горячей воды на </w:t>
      </w:r>
      <w:r w:rsidR="004D4B0A" w:rsidRPr="00441AD7">
        <w:rPr>
          <w:rFonts w:ascii="Times New Roman" w:hAnsi="Times New Roman" w:cs="Times New Roman"/>
          <w:sz w:val="28"/>
          <w:szCs w:val="28"/>
        </w:rPr>
        <w:t>ц</w:t>
      </w:r>
      <w:r w:rsidRPr="00441AD7">
        <w:rPr>
          <w:rFonts w:ascii="Times New Roman" w:hAnsi="Times New Roman" w:cs="Times New Roman"/>
          <w:sz w:val="28"/>
          <w:szCs w:val="28"/>
        </w:rPr>
        <w:t>ентральных тепловых пунктах.</w:t>
      </w:r>
    </w:p>
    <w:p w14:paraId="4AB1B1A8" w14:textId="77777777" w:rsidR="00EB5695" w:rsidRPr="00441AD7" w:rsidRDefault="00EB5695" w:rsidP="00EB5695">
      <w:pPr>
        <w:autoSpaceDE w:val="0"/>
        <w:autoSpaceDN w:val="0"/>
        <w:adjustRightInd w:val="0"/>
        <w:spacing w:after="0" w:line="360" w:lineRule="auto"/>
        <w:ind w:firstLine="709"/>
        <w:jc w:val="both"/>
        <w:rPr>
          <w:rFonts w:ascii="Times New Roman" w:hAnsi="Times New Roman" w:cs="Times New Roman"/>
          <w:sz w:val="28"/>
          <w:szCs w:val="28"/>
        </w:rPr>
      </w:pPr>
      <w:r w:rsidRPr="00441AD7">
        <w:rPr>
          <w:rFonts w:ascii="Times New Roman" w:hAnsi="Times New Roman" w:cs="Times New Roman"/>
          <w:sz w:val="28"/>
          <w:szCs w:val="28"/>
        </w:rPr>
        <w:t xml:space="preserve">Категория потребителя тепла по надежности теплоснабжения и отпуску тепла - вторая. На котельной установлено водоподготовительное оборудование: деаэратор типа ДСА-50/25 и </w:t>
      </w:r>
      <w:proofErr w:type="spellStart"/>
      <w:r w:rsidRPr="00441AD7">
        <w:rPr>
          <w:rFonts w:ascii="Times New Roman" w:hAnsi="Times New Roman" w:cs="Times New Roman"/>
          <w:sz w:val="28"/>
          <w:szCs w:val="28"/>
        </w:rPr>
        <w:t>Na</w:t>
      </w:r>
      <w:proofErr w:type="spellEnd"/>
      <w:r w:rsidRPr="00441AD7">
        <w:rPr>
          <w:rFonts w:ascii="Times New Roman" w:hAnsi="Times New Roman" w:cs="Times New Roman"/>
          <w:sz w:val="28"/>
          <w:szCs w:val="28"/>
        </w:rPr>
        <w:t xml:space="preserve">- </w:t>
      </w:r>
      <w:proofErr w:type="spellStart"/>
      <w:r w:rsidRPr="00441AD7">
        <w:rPr>
          <w:rFonts w:ascii="Times New Roman" w:hAnsi="Times New Roman" w:cs="Times New Roman"/>
          <w:sz w:val="28"/>
          <w:szCs w:val="28"/>
        </w:rPr>
        <w:t>катионитные</w:t>
      </w:r>
      <w:proofErr w:type="spellEnd"/>
      <w:r w:rsidRPr="00441AD7">
        <w:rPr>
          <w:rFonts w:ascii="Times New Roman" w:hAnsi="Times New Roman" w:cs="Times New Roman"/>
          <w:sz w:val="28"/>
          <w:szCs w:val="28"/>
        </w:rPr>
        <w:t xml:space="preserve"> фильтры типа ФИП-1а и ФИП-2а.</w:t>
      </w:r>
    </w:p>
    <w:p w14:paraId="1DF94E8E" w14:textId="4FC9393B"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bCs/>
          <w:sz w:val="28"/>
          <w:szCs w:val="28"/>
        </w:rPr>
      </w:pPr>
      <w:r w:rsidRPr="00441AD7">
        <w:rPr>
          <w:rFonts w:ascii="Times New Roman" w:hAnsi="Times New Roman" w:cs="Times New Roman"/>
          <w:sz w:val="28"/>
          <w:szCs w:val="28"/>
        </w:rPr>
        <w:t xml:space="preserve">Эксплуатация котельной осуществляется </w:t>
      </w:r>
      <w:r w:rsidR="004D4B0A" w:rsidRPr="00441AD7">
        <w:rPr>
          <w:rFonts w:ascii="Times New Roman" w:hAnsi="Times New Roman" w:cs="Times New Roman"/>
          <w:sz w:val="28"/>
          <w:szCs w:val="28"/>
        </w:rPr>
        <w:t>в круглосуточном режиме</w:t>
      </w:r>
      <w:r w:rsidRPr="00441AD7">
        <w:rPr>
          <w:rFonts w:ascii="Times New Roman" w:hAnsi="Times New Roman" w:cs="Times New Roman"/>
          <w:sz w:val="28"/>
          <w:szCs w:val="28"/>
        </w:rPr>
        <w:t xml:space="preserve">, визуальным контролем параметров работы всего оборудования и измерительных приборов. Снабжение тепловой энергией на отопление осуществляется в отопительный период. В </w:t>
      </w:r>
      <w:proofErr w:type="spellStart"/>
      <w:r w:rsidRPr="00441AD7">
        <w:rPr>
          <w:rFonts w:ascii="Times New Roman" w:hAnsi="Times New Roman" w:cs="Times New Roman"/>
          <w:sz w:val="28"/>
          <w:szCs w:val="28"/>
        </w:rPr>
        <w:t>межотопительный</w:t>
      </w:r>
      <w:proofErr w:type="spellEnd"/>
      <w:r w:rsidRPr="00441AD7">
        <w:rPr>
          <w:rFonts w:ascii="Times New Roman" w:hAnsi="Times New Roman" w:cs="Times New Roman"/>
          <w:sz w:val="28"/>
          <w:szCs w:val="28"/>
        </w:rPr>
        <w:t xml:space="preserve"> период котельная работает на нужды ГВС.</w:t>
      </w:r>
    </w:p>
    <w:p w14:paraId="00474CDF" w14:textId="77777777" w:rsidR="00EB5695" w:rsidRPr="00441AD7" w:rsidRDefault="00EB5695" w:rsidP="00EB5695">
      <w:pPr>
        <w:autoSpaceDE w:val="0"/>
        <w:autoSpaceDN w:val="0"/>
        <w:adjustRightInd w:val="0"/>
        <w:spacing w:after="0" w:line="240" w:lineRule="auto"/>
        <w:rPr>
          <w:rFonts w:ascii="Times New Roman" w:hAnsi="Times New Roman" w:cs="Times New Roman"/>
          <w:color w:val="000000"/>
          <w:sz w:val="28"/>
          <w:szCs w:val="28"/>
        </w:rPr>
      </w:pPr>
    </w:p>
    <w:p w14:paraId="4A5CABBA" w14:textId="77777777" w:rsidR="00EB5695" w:rsidRPr="00441AD7" w:rsidRDefault="00EB5695" w:rsidP="00EB5695">
      <w:pPr>
        <w:autoSpaceDE w:val="0"/>
        <w:autoSpaceDN w:val="0"/>
        <w:adjustRightInd w:val="0"/>
        <w:spacing w:after="0" w:line="240" w:lineRule="auto"/>
        <w:rPr>
          <w:rFonts w:ascii="Times New Roman" w:hAnsi="Times New Roman" w:cs="Times New Roman"/>
          <w:sz w:val="28"/>
          <w:szCs w:val="28"/>
        </w:rPr>
      </w:pPr>
      <w:r w:rsidRPr="00441AD7">
        <w:rPr>
          <w:rFonts w:ascii="Times New Roman" w:hAnsi="Times New Roman" w:cs="Times New Roman"/>
          <w:sz w:val="28"/>
          <w:szCs w:val="28"/>
        </w:rPr>
        <w:t>Структура основного (котлового) оборудования котельной представлено в таблице 2.1</w:t>
      </w:r>
    </w:p>
    <w:p w14:paraId="6034D88F" w14:textId="77777777" w:rsidR="00EB5695" w:rsidRPr="00441AD7" w:rsidRDefault="00EB5695" w:rsidP="00EB5695">
      <w:pPr>
        <w:autoSpaceDE w:val="0"/>
        <w:autoSpaceDN w:val="0"/>
        <w:adjustRightInd w:val="0"/>
        <w:spacing w:after="0" w:line="240" w:lineRule="auto"/>
        <w:rPr>
          <w:rFonts w:ascii="Times New Roman" w:hAnsi="Times New Roman" w:cs="Times New Roman"/>
          <w:sz w:val="28"/>
          <w:szCs w:val="28"/>
        </w:rPr>
      </w:pPr>
    </w:p>
    <w:p w14:paraId="6664D3F1" w14:textId="77777777" w:rsidR="00EB5695" w:rsidRPr="00441AD7" w:rsidRDefault="00EB5695" w:rsidP="00EB5695">
      <w:pPr>
        <w:autoSpaceDE w:val="0"/>
        <w:autoSpaceDN w:val="0"/>
        <w:adjustRightInd w:val="0"/>
        <w:spacing w:after="0" w:line="240" w:lineRule="auto"/>
        <w:rPr>
          <w:rFonts w:ascii="Times New Roman" w:hAnsi="Times New Roman" w:cs="Times New Roman"/>
          <w:sz w:val="28"/>
          <w:szCs w:val="28"/>
        </w:rPr>
      </w:pPr>
    </w:p>
    <w:p w14:paraId="4523B744" w14:textId="77777777" w:rsidR="00EB5695" w:rsidRPr="00441AD7" w:rsidRDefault="00EB5695" w:rsidP="00EB5695">
      <w:pPr>
        <w:autoSpaceDE w:val="0"/>
        <w:autoSpaceDN w:val="0"/>
        <w:adjustRightInd w:val="0"/>
        <w:spacing w:after="0" w:line="240" w:lineRule="auto"/>
        <w:rPr>
          <w:rFonts w:ascii="Times New Roman" w:hAnsi="Times New Roman" w:cs="Times New Roman"/>
          <w:sz w:val="28"/>
          <w:szCs w:val="28"/>
        </w:rPr>
      </w:pPr>
      <w:r w:rsidRPr="00441AD7">
        <w:rPr>
          <w:rFonts w:ascii="Times New Roman" w:hAnsi="Times New Roman" w:cs="Times New Roman"/>
          <w:sz w:val="28"/>
          <w:szCs w:val="28"/>
        </w:rPr>
        <w:t>Таблица 2.1</w:t>
      </w:r>
    </w:p>
    <w:p w14:paraId="063A8911" w14:textId="77777777" w:rsidR="00EB5695" w:rsidRPr="00441AD7" w:rsidRDefault="00EB5695" w:rsidP="00EB5695">
      <w:pPr>
        <w:autoSpaceDE w:val="0"/>
        <w:autoSpaceDN w:val="0"/>
        <w:adjustRightInd w:val="0"/>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1881"/>
        <w:gridCol w:w="2016"/>
        <w:gridCol w:w="1881"/>
        <w:gridCol w:w="2082"/>
      </w:tblGrid>
      <w:tr w:rsidR="00EB5695" w:rsidRPr="00441AD7" w14:paraId="572255FC" w14:textId="77777777" w:rsidTr="004D4B0A">
        <w:trPr>
          <w:trHeight w:val="423"/>
        </w:trPr>
        <w:tc>
          <w:tcPr>
            <w:tcW w:w="1881" w:type="dxa"/>
          </w:tcPr>
          <w:p w14:paraId="0EA91118"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Наименование</w:t>
            </w:r>
          </w:p>
          <w:p w14:paraId="070176E0"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котельной</w:t>
            </w:r>
          </w:p>
        </w:tc>
        <w:tc>
          <w:tcPr>
            <w:tcW w:w="1881" w:type="dxa"/>
          </w:tcPr>
          <w:p w14:paraId="5E3A28D8"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Марка котла</w:t>
            </w:r>
          </w:p>
        </w:tc>
        <w:tc>
          <w:tcPr>
            <w:tcW w:w="2016" w:type="dxa"/>
          </w:tcPr>
          <w:p w14:paraId="783DCC85"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Установленная</w:t>
            </w:r>
          </w:p>
          <w:p w14:paraId="75DBF34A" w14:textId="53B9B5D9" w:rsidR="00EB5695" w:rsidRPr="00441AD7" w:rsidRDefault="004D4B0A" w:rsidP="0075595E">
            <w:pPr>
              <w:autoSpaceDE w:val="0"/>
              <w:autoSpaceDN w:val="0"/>
              <w:adjustRightInd w:val="0"/>
              <w:spacing w:after="0" w:line="240" w:lineRule="auto"/>
              <w:rPr>
                <w:rFonts w:ascii="Times New Roman" w:hAnsi="Times New Roman" w:cs="Times New Roman"/>
                <w:color w:val="000000"/>
                <w:sz w:val="28"/>
                <w:szCs w:val="28"/>
              </w:rPr>
            </w:pPr>
            <w:proofErr w:type="spellStart"/>
            <w:r w:rsidRPr="00441AD7">
              <w:rPr>
                <w:rFonts w:ascii="Times New Roman" w:hAnsi="Times New Roman" w:cs="Times New Roman"/>
                <w:color w:val="000000"/>
                <w:sz w:val="28"/>
                <w:szCs w:val="28"/>
              </w:rPr>
              <w:t>паропроизводительност</w:t>
            </w:r>
            <w:r w:rsidR="00EB5695" w:rsidRPr="00441AD7">
              <w:rPr>
                <w:rFonts w:ascii="Times New Roman" w:hAnsi="Times New Roman" w:cs="Times New Roman"/>
                <w:color w:val="000000"/>
                <w:sz w:val="28"/>
                <w:szCs w:val="28"/>
              </w:rPr>
              <w:t>ь</w:t>
            </w:r>
            <w:proofErr w:type="spellEnd"/>
            <w:r w:rsidR="00EB5695" w:rsidRPr="00441AD7">
              <w:rPr>
                <w:rFonts w:ascii="Times New Roman" w:hAnsi="Times New Roman" w:cs="Times New Roman"/>
                <w:color w:val="000000"/>
                <w:sz w:val="28"/>
                <w:szCs w:val="28"/>
              </w:rPr>
              <w:t>,</w:t>
            </w:r>
          </w:p>
          <w:p w14:paraId="12114A28"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т/час</w:t>
            </w:r>
          </w:p>
        </w:tc>
        <w:tc>
          <w:tcPr>
            <w:tcW w:w="1881" w:type="dxa"/>
          </w:tcPr>
          <w:p w14:paraId="3C56A624"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Год ввода в эксплуатацию</w:t>
            </w:r>
          </w:p>
        </w:tc>
        <w:tc>
          <w:tcPr>
            <w:tcW w:w="2082" w:type="dxa"/>
          </w:tcPr>
          <w:p w14:paraId="6330831A"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Год проведения последних наладочных работ</w:t>
            </w:r>
          </w:p>
        </w:tc>
      </w:tr>
      <w:tr w:rsidR="00EB5695" w:rsidRPr="00441AD7" w14:paraId="27E2C4C2" w14:textId="77777777" w:rsidTr="004D4B0A">
        <w:trPr>
          <w:trHeight w:val="696"/>
        </w:trPr>
        <w:tc>
          <w:tcPr>
            <w:tcW w:w="1881" w:type="dxa"/>
            <w:vMerge w:val="restart"/>
          </w:tcPr>
          <w:p w14:paraId="5B4980B5"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lastRenderedPageBreak/>
              <w:t>Котельная</w:t>
            </w:r>
          </w:p>
        </w:tc>
        <w:tc>
          <w:tcPr>
            <w:tcW w:w="1881" w:type="dxa"/>
          </w:tcPr>
          <w:p w14:paraId="2DDB89A1" w14:textId="175F9334"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ДКВР-10/13</w:t>
            </w:r>
            <w:r w:rsidR="004D4B0A" w:rsidRPr="00441AD7">
              <w:rPr>
                <w:rFonts w:ascii="Times New Roman" w:hAnsi="Times New Roman" w:cs="Times New Roman"/>
                <w:color w:val="000000"/>
                <w:sz w:val="28"/>
                <w:szCs w:val="28"/>
              </w:rPr>
              <w:t xml:space="preserve"> ст.№ 1</w:t>
            </w:r>
          </w:p>
        </w:tc>
        <w:tc>
          <w:tcPr>
            <w:tcW w:w="2016" w:type="dxa"/>
          </w:tcPr>
          <w:p w14:paraId="5A3BB237"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10,00</w:t>
            </w:r>
          </w:p>
        </w:tc>
        <w:tc>
          <w:tcPr>
            <w:tcW w:w="1881" w:type="dxa"/>
          </w:tcPr>
          <w:p w14:paraId="3F30C1D2"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1979</w:t>
            </w:r>
          </w:p>
        </w:tc>
        <w:tc>
          <w:tcPr>
            <w:tcW w:w="2082" w:type="dxa"/>
            <w:vMerge w:val="restart"/>
          </w:tcPr>
          <w:p w14:paraId="4C8866F6"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ремонтные работы проводятся ежегодно в </w:t>
            </w:r>
            <w:proofErr w:type="spellStart"/>
            <w:r w:rsidRPr="00441AD7">
              <w:rPr>
                <w:rFonts w:ascii="Times New Roman" w:hAnsi="Times New Roman" w:cs="Times New Roman"/>
                <w:color w:val="000000"/>
                <w:sz w:val="28"/>
                <w:szCs w:val="28"/>
              </w:rPr>
              <w:t>межотопительный</w:t>
            </w:r>
            <w:proofErr w:type="spellEnd"/>
            <w:r w:rsidRPr="00441AD7">
              <w:rPr>
                <w:rFonts w:ascii="Times New Roman" w:hAnsi="Times New Roman" w:cs="Times New Roman"/>
                <w:color w:val="000000"/>
                <w:sz w:val="28"/>
                <w:szCs w:val="28"/>
              </w:rPr>
              <w:t xml:space="preserve"> период</w:t>
            </w:r>
          </w:p>
        </w:tc>
      </w:tr>
      <w:tr w:rsidR="00EB5695" w:rsidRPr="00441AD7" w14:paraId="1F3FD97F" w14:textId="77777777" w:rsidTr="004D4B0A">
        <w:trPr>
          <w:trHeight w:val="696"/>
        </w:trPr>
        <w:tc>
          <w:tcPr>
            <w:tcW w:w="1881" w:type="dxa"/>
            <w:vMerge/>
          </w:tcPr>
          <w:p w14:paraId="41A314B4"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p>
        </w:tc>
        <w:tc>
          <w:tcPr>
            <w:tcW w:w="1881" w:type="dxa"/>
          </w:tcPr>
          <w:p w14:paraId="285E0925" w14:textId="24CE9314"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ДКВР-10/13</w:t>
            </w:r>
            <w:r w:rsidR="004D4B0A" w:rsidRPr="00441AD7">
              <w:rPr>
                <w:rFonts w:ascii="Times New Roman" w:hAnsi="Times New Roman" w:cs="Times New Roman"/>
                <w:color w:val="000000"/>
                <w:sz w:val="28"/>
                <w:szCs w:val="28"/>
              </w:rPr>
              <w:t xml:space="preserve"> ст.№ 2</w:t>
            </w:r>
          </w:p>
        </w:tc>
        <w:tc>
          <w:tcPr>
            <w:tcW w:w="2016" w:type="dxa"/>
          </w:tcPr>
          <w:p w14:paraId="3A919C6B"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10,00</w:t>
            </w:r>
          </w:p>
        </w:tc>
        <w:tc>
          <w:tcPr>
            <w:tcW w:w="1881" w:type="dxa"/>
          </w:tcPr>
          <w:p w14:paraId="7F2A95C0"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1979</w:t>
            </w:r>
          </w:p>
        </w:tc>
        <w:tc>
          <w:tcPr>
            <w:tcW w:w="2082" w:type="dxa"/>
            <w:vMerge/>
          </w:tcPr>
          <w:p w14:paraId="1FBFE1A2"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p>
        </w:tc>
      </w:tr>
      <w:tr w:rsidR="00EB5695" w:rsidRPr="00441AD7" w14:paraId="6CE6C615" w14:textId="77777777" w:rsidTr="004D4B0A">
        <w:trPr>
          <w:trHeight w:val="696"/>
        </w:trPr>
        <w:tc>
          <w:tcPr>
            <w:tcW w:w="1881" w:type="dxa"/>
            <w:vMerge/>
          </w:tcPr>
          <w:p w14:paraId="6F87A836"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p>
        </w:tc>
        <w:tc>
          <w:tcPr>
            <w:tcW w:w="1881" w:type="dxa"/>
          </w:tcPr>
          <w:p w14:paraId="424D1FF8" w14:textId="23ED1D44"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ДКВР-10/1</w:t>
            </w:r>
            <w:r w:rsidR="004D4B0A" w:rsidRPr="00441AD7">
              <w:rPr>
                <w:rFonts w:ascii="Times New Roman" w:hAnsi="Times New Roman" w:cs="Times New Roman"/>
                <w:color w:val="000000"/>
                <w:sz w:val="28"/>
                <w:szCs w:val="28"/>
              </w:rPr>
              <w:t xml:space="preserve">3 ст.№ </w:t>
            </w:r>
            <w:r w:rsidRPr="00441AD7">
              <w:rPr>
                <w:rFonts w:ascii="Times New Roman" w:hAnsi="Times New Roman" w:cs="Times New Roman"/>
                <w:color w:val="000000"/>
                <w:sz w:val="28"/>
                <w:szCs w:val="28"/>
              </w:rPr>
              <w:t>3</w:t>
            </w:r>
          </w:p>
        </w:tc>
        <w:tc>
          <w:tcPr>
            <w:tcW w:w="2016" w:type="dxa"/>
          </w:tcPr>
          <w:p w14:paraId="23D04CC7"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10,00</w:t>
            </w:r>
          </w:p>
        </w:tc>
        <w:tc>
          <w:tcPr>
            <w:tcW w:w="1881" w:type="dxa"/>
          </w:tcPr>
          <w:p w14:paraId="091E466A"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1980</w:t>
            </w:r>
          </w:p>
        </w:tc>
        <w:tc>
          <w:tcPr>
            <w:tcW w:w="2082" w:type="dxa"/>
            <w:vMerge/>
          </w:tcPr>
          <w:p w14:paraId="697FF4FF"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p>
        </w:tc>
      </w:tr>
    </w:tbl>
    <w:p w14:paraId="4F80B15F" w14:textId="6C8B3F3A" w:rsidR="004D4B0A" w:rsidRPr="00441AD7" w:rsidRDefault="004D4B0A" w:rsidP="00EB5695">
      <w:pPr>
        <w:autoSpaceDE w:val="0"/>
        <w:autoSpaceDN w:val="0"/>
        <w:adjustRightInd w:val="0"/>
        <w:spacing w:after="0" w:line="240" w:lineRule="auto"/>
        <w:rPr>
          <w:rFonts w:ascii="Times New Roman" w:hAnsi="Times New Roman" w:cs="Times New Roman"/>
          <w:sz w:val="28"/>
          <w:szCs w:val="28"/>
        </w:rPr>
      </w:pPr>
    </w:p>
    <w:p w14:paraId="334C9194" w14:textId="07793205" w:rsidR="00EB5695" w:rsidRPr="00441AD7" w:rsidRDefault="00EB5695" w:rsidP="00EB5695">
      <w:pPr>
        <w:autoSpaceDE w:val="0"/>
        <w:autoSpaceDN w:val="0"/>
        <w:adjustRightInd w:val="0"/>
        <w:spacing w:after="0" w:line="240" w:lineRule="auto"/>
        <w:rPr>
          <w:rFonts w:ascii="Times New Roman" w:hAnsi="Times New Roman" w:cs="Times New Roman"/>
          <w:sz w:val="28"/>
          <w:szCs w:val="28"/>
        </w:rPr>
      </w:pPr>
      <w:r w:rsidRPr="00441AD7">
        <w:rPr>
          <w:rFonts w:ascii="Times New Roman" w:hAnsi="Times New Roman" w:cs="Times New Roman"/>
          <w:sz w:val="28"/>
          <w:szCs w:val="28"/>
        </w:rPr>
        <w:t>Характеристика основного оборудования источника тепловой энергии представлена в таблице 2.2.</w:t>
      </w:r>
    </w:p>
    <w:p w14:paraId="1B79B9DA" w14:textId="77777777" w:rsidR="00EB5695" w:rsidRPr="00441AD7" w:rsidRDefault="00EB5695" w:rsidP="00EB5695">
      <w:pPr>
        <w:autoSpaceDE w:val="0"/>
        <w:autoSpaceDN w:val="0"/>
        <w:adjustRightInd w:val="0"/>
        <w:spacing w:after="0" w:line="240" w:lineRule="auto"/>
        <w:rPr>
          <w:rFonts w:ascii="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3827"/>
      </w:tblGrid>
      <w:tr w:rsidR="00EB5695" w:rsidRPr="00441AD7" w14:paraId="1AA03B1E" w14:textId="77777777" w:rsidTr="0075595E">
        <w:trPr>
          <w:trHeight w:val="175"/>
        </w:trPr>
        <w:tc>
          <w:tcPr>
            <w:tcW w:w="5920" w:type="dxa"/>
          </w:tcPr>
          <w:p w14:paraId="6A6B4D01"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Наименование источника тепловой энергии</w:t>
            </w:r>
          </w:p>
        </w:tc>
        <w:tc>
          <w:tcPr>
            <w:tcW w:w="3827" w:type="dxa"/>
          </w:tcPr>
          <w:p w14:paraId="317618C0"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Котельная</w:t>
            </w:r>
          </w:p>
        </w:tc>
      </w:tr>
      <w:tr w:rsidR="00EB5695" w:rsidRPr="00441AD7" w14:paraId="7FEADC7F" w14:textId="77777777" w:rsidTr="0075595E">
        <w:trPr>
          <w:trHeight w:val="175"/>
        </w:trPr>
        <w:tc>
          <w:tcPr>
            <w:tcW w:w="5920" w:type="dxa"/>
          </w:tcPr>
          <w:p w14:paraId="1008BEAD"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Температурный график работы, </w:t>
            </w:r>
            <w:proofErr w:type="spellStart"/>
            <w:r w:rsidRPr="00441AD7">
              <w:rPr>
                <w:rFonts w:ascii="Times New Roman" w:hAnsi="Times New Roman" w:cs="Times New Roman"/>
                <w:color w:val="000000"/>
                <w:sz w:val="28"/>
                <w:szCs w:val="28"/>
              </w:rPr>
              <w:t>Тп</w:t>
            </w:r>
            <w:proofErr w:type="spellEnd"/>
            <w:r w:rsidRPr="00441AD7">
              <w:rPr>
                <w:rFonts w:ascii="Times New Roman" w:hAnsi="Times New Roman" w:cs="Times New Roman"/>
                <w:color w:val="000000"/>
                <w:sz w:val="28"/>
                <w:szCs w:val="28"/>
              </w:rPr>
              <w:t>/То, °С</w:t>
            </w:r>
          </w:p>
        </w:tc>
        <w:tc>
          <w:tcPr>
            <w:tcW w:w="3827" w:type="dxa"/>
          </w:tcPr>
          <w:p w14:paraId="3A879EFB"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95/70</w:t>
            </w:r>
          </w:p>
        </w:tc>
      </w:tr>
      <w:tr w:rsidR="00EB5695" w:rsidRPr="00441AD7" w14:paraId="2F4EEB3F" w14:textId="77777777" w:rsidTr="0075595E">
        <w:trPr>
          <w:trHeight w:val="283"/>
        </w:trPr>
        <w:tc>
          <w:tcPr>
            <w:tcW w:w="5920" w:type="dxa"/>
          </w:tcPr>
          <w:p w14:paraId="7019E1C1" w14:textId="44E25DD6"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Установленная тепловая мощность оборудования, </w:t>
            </w:r>
            <w:proofErr w:type="spellStart"/>
            <w:r w:rsidR="004D4B0A" w:rsidRPr="00441AD7">
              <w:rPr>
                <w:rFonts w:ascii="Times New Roman" w:hAnsi="Times New Roman" w:cs="Times New Roman"/>
                <w:color w:val="000000"/>
                <w:sz w:val="28"/>
                <w:szCs w:val="28"/>
              </w:rPr>
              <w:t>ГКал</w:t>
            </w:r>
            <w:proofErr w:type="spellEnd"/>
            <w:r w:rsidRPr="00441AD7">
              <w:rPr>
                <w:rFonts w:ascii="Times New Roman" w:hAnsi="Times New Roman" w:cs="Times New Roman"/>
                <w:color w:val="000000"/>
                <w:sz w:val="28"/>
                <w:szCs w:val="28"/>
              </w:rPr>
              <w:t>/час</w:t>
            </w:r>
          </w:p>
        </w:tc>
        <w:tc>
          <w:tcPr>
            <w:tcW w:w="3827" w:type="dxa"/>
          </w:tcPr>
          <w:p w14:paraId="2BF69F6D" w14:textId="7218515F" w:rsidR="00EB5695" w:rsidRPr="00441AD7" w:rsidRDefault="004D4B0A"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16</w:t>
            </w:r>
            <w:r w:rsidR="00EB5695" w:rsidRPr="00441AD7">
              <w:rPr>
                <w:rFonts w:ascii="Times New Roman" w:hAnsi="Times New Roman" w:cs="Times New Roman"/>
                <w:color w:val="000000"/>
                <w:sz w:val="28"/>
                <w:szCs w:val="28"/>
              </w:rPr>
              <w:t>,</w:t>
            </w:r>
            <w:r w:rsidRPr="00441AD7">
              <w:rPr>
                <w:rFonts w:ascii="Times New Roman" w:hAnsi="Times New Roman" w:cs="Times New Roman"/>
                <w:color w:val="000000"/>
                <w:sz w:val="28"/>
                <w:szCs w:val="28"/>
              </w:rPr>
              <w:t>5</w:t>
            </w:r>
            <w:r w:rsidR="00EB5695" w:rsidRPr="00441AD7">
              <w:rPr>
                <w:rFonts w:ascii="Times New Roman" w:hAnsi="Times New Roman" w:cs="Times New Roman"/>
                <w:color w:val="000000"/>
                <w:sz w:val="28"/>
                <w:szCs w:val="28"/>
              </w:rPr>
              <w:t>0</w:t>
            </w:r>
          </w:p>
        </w:tc>
      </w:tr>
      <w:tr w:rsidR="00EB5695" w:rsidRPr="00441AD7" w14:paraId="45D16453" w14:textId="77777777" w:rsidTr="0075595E">
        <w:trPr>
          <w:trHeight w:val="144"/>
        </w:trPr>
        <w:tc>
          <w:tcPr>
            <w:tcW w:w="5920" w:type="dxa"/>
          </w:tcPr>
          <w:p w14:paraId="01A390C7"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Ограничения тепловой мощности</w:t>
            </w:r>
          </w:p>
        </w:tc>
        <w:tc>
          <w:tcPr>
            <w:tcW w:w="3827" w:type="dxa"/>
          </w:tcPr>
          <w:p w14:paraId="7AF5E14E"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по паспорту технических устройств</w:t>
            </w:r>
          </w:p>
        </w:tc>
      </w:tr>
      <w:tr w:rsidR="00EB5695" w:rsidRPr="00441AD7" w14:paraId="52475984" w14:textId="77777777" w:rsidTr="0075595E">
        <w:trPr>
          <w:trHeight w:val="144"/>
        </w:trPr>
        <w:tc>
          <w:tcPr>
            <w:tcW w:w="5920" w:type="dxa"/>
          </w:tcPr>
          <w:p w14:paraId="0D029441" w14:textId="7F767F4C"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Располагаемая тепловая мощность, </w:t>
            </w:r>
            <w:proofErr w:type="spellStart"/>
            <w:r w:rsidR="004D4B0A" w:rsidRPr="00441AD7">
              <w:rPr>
                <w:rFonts w:ascii="Times New Roman" w:hAnsi="Times New Roman" w:cs="Times New Roman"/>
                <w:color w:val="000000"/>
                <w:sz w:val="28"/>
                <w:szCs w:val="28"/>
              </w:rPr>
              <w:t>ГКал</w:t>
            </w:r>
            <w:proofErr w:type="spellEnd"/>
            <w:r w:rsidRPr="00441AD7">
              <w:rPr>
                <w:rFonts w:ascii="Times New Roman" w:hAnsi="Times New Roman" w:cs="Times New Roman"/>
                <w:color w:val="000000"/>
                <w:sz w:val="28"/>
                <w:szCs w:val="28"/>
              </w:rPr>
              <w:t>/час</w:t>
            </w:r>
          </w:p>
        </w:tc>
        <w:tc>
          <w:tcPr>
            <w:tcW w:w="3827" w:type="dxa"/>
          </w:tcPr>
          <w:p w14:paraId="36FE3BC2" w14:textId="089AAAAD" w:rsidR="00EB5695" w:rsidRPr="00441AD7" w:rsidRDefault="004D4B0A"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16,50</w:t>
            </w:r>
          </w:p>
        </w:tc>
      </w:tr>
      <w:tr w:rsidR="00EB5695" w:rsidRPr="00441AD7" w14:paraId="7184C750" w14:textId="77777777" w:rsidTr="0075595E">
        <w:trPr>
          <w:trHeight w:val="281"/>
        </w:trPr>
        <w:tc>
          <w:tcPr>
            <w:tcW w:w="5920" w:type="dxa"/>
          </w:tcPr>
          <w:p w14:paraId="16420734"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Год ввода в эксплуатацию теплофикационного оборудования</w:t>
            </w:r>
          </w:p>
        </w:tc>
        <w:tc>
          <w:tcPr>
            <w:tcW w:w="3827" w:type="dxa"/>
          </w:tcPr>
          <w:p w14:paraId="7E1B1F18"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1979</w:t>
            </w:r>
          </w:p>
        </w:tc>
      </w:tr>
      <w:tr w:rsidR="00EB5695" w:rsidRPr="00441AD7" w14:paraId="22229F52" w14:textId="77777777" w:rsidTr="0075595E">
        <w:trPr>
          <w:trHeight w:val="284"/>
        </w:trPr>
        <w:tc>
          <w:tcPr>
            <w:tcW w:w="5920" w:type="dxa"/>
          </w:tcPr>
          <w:p w14:paraId="0DDF41F9"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Год последнего освидетельствования при допуске к эксплуатации после ремонтов</w:t>
            </w:r>
          </w:p>
        </w:tc>
        <w:tc>
          <w:tcPr>
            <w:tcW w:w="3827" w:type="dxa"/>
          </w:tcPr>
          <w:p w14:paraId="48F2B550" w14:textId="20B128A1"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20</w:t>
            </w:r>
            <w:r w:rsidR="004D4B0A" w:rsidRPr="00441AD7">
              <w:rPr>
                <w:rFonts w:ascii="Times New Roman" w:hAnsi="Times New Roman" w:cs="Times New Roman"/>
                <w:color w:val="000000"/>
                <w:sz w:val="28"/>
                <w:szCs w:val="28"/>
              </w:rPr>
              <w:t>21</w:t>
            </w:r>
          </w:p>
        </w:tc>
      </w:tr>
      <w:tr w:rsidR="00EB5695" w:rsidRPr="00441AD7" w14:paraId="556EAF2F" w14:textId="77777777" w:rsidTr="0075595E">
        <w:trPr>
          <w:trHeight w:val="283"/>
        </w:trPr>
        <w:tc>
          <w:tcPr>
            <w:tcW w:w="5920" w:type="dxa"/>
          </w:tcPr>
          <w:p w14:paraId="2546DDCA"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Коэффициент использования установленной мощности, %</w:t>
            </w:r>
          </w:p>
        </w:tc>
        <w:tc>
          <w:tcPr>
            <w:tcW w:w="3827" w:type="dxa"/>
          </w:tcPr>
          <w:p w14:paraId="2AB74F6C" w14:textId="432F76BB" w:rsidR="00EB5695" w:rsidRPr="00441AD7" w:rsidRDefault="004D4B0A"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35</w:t>
            </w:r>
          </w:p>
        </w:tc>
      </w:tr>
      <w:tr w:rsidR="00EB5695" w:rsidRPr="00441AD7" w14:paraId="34A8DD19" w14:textId="77777777" w:rsidTr="0075595E">
        <w:trPr>
          <w:trHeight w:val="281"/>
        </w:trPr>
        <w:tc>
          <w:tcPr>
            <w:tcW w:w="5920" w:type="dxa"/>
          </w:tcPr>
          <w:p w14:paraId="12438CD2"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Способ регулирования отпуска тепловой энергии</w:t>
            </w:r>
          </w:p>
        </w:tc>
        <w:tc>
          <w:tcPr>
            <w:tcW w:w="3827" w:type="dxa"/>
          </w:tcPr>
          <w:p w14:paraId="447E1999"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Качественный</w:t>
            </w:r>
          </w:p>
        </w:tc>
      </w:tr>
      <w:tr w:rsidR="00EB5695" w:rsidRPr="00441AD7" w14:paraId="2460BB89" w14:textId="77777777" w:rsidTr="0075595E">
        <w:trPr>
          <w:trHeight w:val="420"/>
        </w:trPr>
        <w:tc>
          <w:tcPr>
            <w:tcW w:w="5920" w:type="dxa"/>
          </w:tcPr>
          <w:p w14:paraId="4D36CBBE"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Способ учета тепла, отпущенного в тепловые сети</w:t>
            </w:r>
          </w:p>
        </w:tc>
        <w:tc>
          <w:tcPr>
            <w:tcW w:w="3827" w:type="dxa"/>
          </w:tcPr>
          <w:p w14:paraId="4A3312B0"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По прибору учета. </w:t>
            </w:r>
          </w:p>
        </w:tc>
      </w:tr>
      <w:tr w:rsidR="00EB5695" w:rsidRPr="00441AD7" w14:paraId="6B3F102E" w14:textId="77777777" w:rsidTr="0075595E">
        <w:trPr>
          <w:trHeight w:val="298"/>
        </w:trPr>
        <w:tc>
          <w:tcPr>
            <w:tcW w:w="5920" w:type="dxa"/>
          </w:tcPr>
          <w:p w14:paraId="2E074931"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Статистика отказов и восстановлений оборудования источников тепловой энергии</w:t>
            </w:r>
          </w:p>
        </w:tc>
        <w:tc>
          <w:tcPr>
            <w:tcW w:w="3827" w:type="dxa"/>
          </w:tcPr>
          <w:p w14:paraId="688FAF2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Статистика отказов и восстановлений отсутствует</w:t>
            </w:r>
          </w:p>
        </w:tc>
      </w:tr>
      <w:tr w:rsidR="00EB5695" w:rsidRPr="00441AD7" w14:paraId="3FD325A3" w14:textId="77777777" w:rsidTr="0075595E">
        <w:trPr>
          <w:trHeight w:val="555"/>
        </w:trPr>
        <w:tc>
          <w:tcPr>
            <w:tcW w:w="5920" w:type="dxa"/>
          </w:tcPr>
          <w:p w14:paraId="6D5CAA92"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Предписания надзорных органов по запрещению дальнейшей эксплуатации источников тепловой энергии</w:t>
            </w:r>
          </w:p>
        </w:tc>
        <w:tc>
          <w:tcPr>
            <w:tcW w:w="3827" w:type="dxa"/>
          </w:tcPr>
          <w:p w14:paraId="1708989B"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Предписания надзорных органов по запрещению дальнейшей эксплуатации источника тепловой энергии или участков тепловой сети не производилось.</w:t>
            </w:r>
          </w:p>
        </w:tc>
      </w:tr>
    </w:tbl>
    <w:p w14:paraId="2257A1F4" w14:textId="77777777" w:rsidR="00EB5695" w:rsidRPr="00441AD7" w:rsidRDefault="00EB5695" w:rsidP="00EB5695">
      <w:pPr>
        <w:autoSpaceDE w:val="0"/>
        <w:autoSpaceDN w:val="0"/>
        <w:adjustRightInd w:val="0"/>
        <w:spacing w:after="0" w:line="240" w:lineRule="auto"/>
        <w:rPr>
          <w:rFonts w:ascii="Times New Roman" w:hAnsi="Times New Roman" w:cs="Times New Roman"/>
          <w:sz w:val="28"/>
          <w:szCs w:val="28"/>
        </w:rPr>
      </w:pPr>
    </w:p>
    <w:p w14:paraId="11792876" w14:textId="77777777" w:rsidR="005F2A01" w:rsidRPr="00441AD7" w:rsidRDefault="005F2A01" w:rsidP="00EB5695">
      <w:pPr>
        <w:autoSpaceDE w:val="0"/>
        <w:autoSpaceDN w:val="0"/>
        <w:adjustRightInd w:val="0"/>
        <w:spacing w:after="0" w:line="360" w:lineRule="auto"/>
        <w:jc w:val="both"/>
        <w:rPr>
          <w:rFonts w:ascii="Times New Roman" w:hAnsi="Times New Roman" w:cs="Times New Roman"/>
          <w:bCs/>
          <w:sz w:val="28"/>
          <w:szCs w:val="28"/>
        </w:rPr>
      </w:pPr>
    </w:p>
    <w:p w14:paraId="1848580F" w14:textId="43C91C2B" w:rsidR="00EB5695" w:rsidRPr="00441AD7" w:rsidRDefault="00EB5695" w:rsidP="0004757A">
      <w:pPr>
        <w:autoSpaceDE w:val="0"/>
        <w:autoSpaceDN w:val="0"/>
        <w:adjustRightInd w:val="0"/>
        <w:spacing w:after="0" w:line="240" w:lineRule="auto"/>
        <w:jc w:val="both"/>
        <w:rPr>
          <w:rFonts w:ascii="Times New Roman" w:hAnsi="Times New Roman" w:cs="Times New Roman"/>
          <w:bCs/>
          <w:sz w:val="28"/>
          <w:szCs w:val="28"/>
        </w:rPr>
      </w:pPr>
      <w:r w:rsidRPr="00441AD7">
        <w:rPr>
          <w:rFonts w:ascii="Times New Roman" w:hAnsi="Times New Roman" w:cs="Times New Roman"/>
          <w:bCs/>
          <w:sz w:val="28"/>
          <w:szCs w:val="28"/>
        </w:rPr>
        <w:t>Часть 3. Тепловые сети, сооружения на них и тепловые пункты</w:t>
      </w:r>
      <w:r w:rsidR="00441AD7">
        <w:rPr>
          <w:rFonts w:ascii="Times New Roman" w:hAnsi="Times New Roman" w:cs="Times New Roman"/>
          <w:bCs/>
          <w:sz w:val="28"/>
          <w:szCs w:val="28"/>
        </w:rPr>
        <w:t xml:space="preserve"> о</w:t>
      </w:r>
      <w:r w:rsidRPr="00441AD7">
        <w:rPr>
          <w:rFonts w:ascii="Times New Roman" w:hAnsi="Times New Roman" w:cs="Times New Roman"/>
          <w:sz w:val="28"/>
          <w:szCs w:val="28"/>
        </w:rPr>
        <w:t>писание тепловых сетей источника теплоснабжения с. Кожаны, представлено в таблицах 3.1-3.2</w:t>
      </w:r>
    </w:p>
    <w:p w14:paraId="2A670647" w14:textId="77777777" w:rsidR="00EB5695" w:rsidRPr="00441AD7" w:rsidRDefault="00EB5695" w:rsidP="00EB5695">
      <w:pPr>
        <w:spacing w:line="360" w:lineRule="auto"/>
        <w:jc w:val="both"/>
        <w:rPr>
          <w:rFonts w:ascii="Times New Roman" w:hAnsi="Times New Roman" w:cs="Times New Roman"/>
          <w:sz w:val="28"/>
          <w:szCs w:val="28"/>
        </w:rPr>
      </w:pPr>
      <w:r w:rsidRPr="00441AD7">
        <w:rPr>
          <w:rFonts w:ascii="Times New Roman" w:hAnsi="Times New Roman" w:cs="Times New Roman"/>
          <w:sz w:val="28"/>
          <w:szCs w:val="28"/>
        </w:rPr>
        <w:t>Описание тепловой сети котельной представлено в таблице 3.1</w:t>
      </w:r>
    </w:p>
    <w:p w14:paraId="4D688891" w14:textId="77777777" w:rsidR="00EB5695" w:rsidRPr="00441AD7" w:rsidRDefault="00EB5695" w:rsidP="00EB5695">
      <w:pPr>
        <w:autoSpaceDE w:val="0"/>
        <w:autoSpaceDN w:val="0"/>
        <w:adjustRightInd w:val="0"/>
        <w:spacing w:after="0" w:line="240" w:lineRule="auto"/>
        <w:rPr>
          <w:rFonts w:ascii="Times New Roman" w:hAnsi="Times New Roman" w:cs="Times New Roman"/>
          <w:color w:val="000000"/>
          <w:sz w:val="28"/>
          <w:szCs w:val="28"/>
        </w:rPr>
      </w:pP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932"/>
        <w:gridCol w:w="12"/>
      </w:tblGrid>
      <w:tr w:rsidR="00EB5695" w:rsidRPr="00441AD7" w14:paraId="265286DF" w14:textId="77777777" w:rsidTr="004D4B0A">
        <w:trPr>
          <w:gridAfter w:val="1"/>
          <w:wAfter w:w="12" w:type="dxa"/>
          <w:trHeight w:val="147"/>
        </w:trPr>
        <w:tc>
          <w:tcPr>
            <w:tcW w:w="5070" w:type="dxa"/>
          </w:tcPr>
          <w:p w14:paraId="3E4BF40C"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Показатели</w:t>
            </w:r>
          </w:p>
        </w:tc>
        <w:tc>
          <w:tcPr>
            <w:tcW w:w="4932" w:type="dxa"/>
          </w:tcPr>
          <w:p w14:paraId="02DE543E"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Описание, значения</w:t>
            </w:r>
          </w:p>
        </w:tc>
      </w:tr>
      <w:tr w:rsidR="00EB5695" w:rsidRPr="00441AD7" w14:paraId="547798C5" w14:textId="77777777" w:rsidTr="004D4B0A">
        <w:trPr>
          <w:trHeight w:val="146"/>
        </w:trPr>
        <w:tc>
          <w:tcPr>
            <w:tcW w:w="10014" w:type="dxa"/>
            <w:gridSpan w:val="3"/>
          </w:tcPr>
          <w:p w14:paraId="470CE34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bCs/>
                <w:color w:val="000000"/>
                <w:sz w:val="28"/>
                <w:szCs w:val="28"/>
              </w:rPr>
              <w:t>Котельная</w:t>
            </w:r>
          </w:p>
        </w:tc>
      </w:tr>
      <w:tr w:rsidR="00EB5695" w:rsidRPr="00441AD7" w14:paraId="21B17A2D" w14:textId="77777777" w:rsidTr="004D4B0A">
        <w:trPr>
          <w:gridAfter w:val="1"/>
          <w:wAfter w:w="12" w:type="dxa"/>
          <w:trHeight w:val="833"/>
        </w:trPr>
        <w:tc>
          <w:tcPr>
            <w:tcW w:w="5070" w:type="dxa"/>
          </w:tcPr>
          <w:p w14:paraId="0B2C9B1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4932" w:type="dxa"/>
          </w:tcPr>
          <w:p w14:paraId="49461C1E"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Для системы теплоснабжения от котельной принято качественное регулирование отпуска тепловой энергии в сетевой воде потребителям. Расчетный температурный график - 95/70 С при расчетной температуре наружного воздуха -37 </w:t>
            </w:r>
            <w:proofErr w:type="spellStart"/>
            <w:r w:rsidRPr="00441AD7">
              <w:rPr>
                <w:rFonts w:ascii="Times New Roman" w:hAnsi="Times New Roman" w:cs="Times New Roman"/>
                <w:color w:val="000000"/>
                <w:sz w:val="28"/>
                <w:szCs w:val="28"/>
                <w:vertAlign w:val="superscript"/>
              </w:rPr>
              <w:t>о</w:t>
            </w:r>
            <w:r w:rsidRPr="00441AD7">
              <w:rPr>
                <w:rFonts w:ascii="Times New Roman" w:hAnsi="Times New Roman" w:cs="Times New Roman"/>
                <w:color w:val="000000"/>
                <w:sz w:val="28"/>
                <w:szCs w:val="28"/>
              </w:rPr>
              <w:t>С</w:t>
            </w:r>
            <w:proofErr w:type="spellEnd"/>
            <w:r w:rsidRPr="00441AD7">
              <w:rPr>
                <w:rFonts w:ascii="Times New Roman" w:hAnsi="Times New Roman" w:cs="Times New Roman"/>
                <w:color w:val="000000"/>
                <w:sz w:val="28"/>
                <w:szCs w:val="28"/>
              </w:rPr>
              <w:t>.</w:t>
            </w:r>
          </w:p>
        </w:tc>
      </w:tr>
      <w:tr w:rsidR="00EB5695" w:rsidRPr="00441AD7" w14:paraId="21174EB4" w14:textId="77777777" w:rsidTr="004D4B0A">
        <w:trPr>
          <w:gridAfter w:val="1"/>
          <w:wAfter w:w="12" w:type="dxa"/>
          <w:trHeight w:val="420"/>
        </w:trPr>
        <w:tc>
          <w:tcPr>
            <w:tcW w:w="5070" w:type="dxa"/>
          </w:tcPr>
          <w:p w14:paraId="30A8CA91"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Электронные и (или) бумажные карты (схемы) тепловых сетей в зонах действия источников тепловой энергии;</w:t>
            </w:r>
          </w:p>
        </w:tc>
        <w:tc>
          <w:tcPr>
            <w:tcW w:w="4932" w:type="dxa"/>
          </w:tcPr>
          <w:p w14:paraId="566FFBAF"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Общий вид схемы представлен в Приложении Д к данному разделу.</w:t>
            </w:r>
          </w:p>
        </w:tc>
      </w:tr>
      <w:tr w:rsidR="00EB5695" w:rsidRPr="00441AD7" w14:paraId="79C5B8EC" w14:textId="77777777" w:rsidTr="004D4B0A">
        <w:trPr>
          <w:gridAfter w:val="1"/>
          <w:wAfter w:w="12" w:type="dxa"/>
          <w:trHeight w:val="887"/>
        </w:trPr>
        <w:tc>
          <w:tcPr>
            <w:tcW w:w="5070" w:type="dxa"/>
          </w:tcPr>
          <w:p w14:paraId="163318F9"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4932" w:type="dxa"/>
          </w:tcPr>
          <w:p w14:paraId="4151CA2B" w14:textId="0EEACEB6"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Тепловая сеть водяная 4-х трубная, с обеспечением потребителей отоплением и горячим водоснабжением; материал трубопроводов - сталь; способ прокладки - подземная в непроходном сборном железобетонном канале и надземная. 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Основные параметры тепловых сетей с разбивкой по длинам, диаметрам, по типу прокладки и изоляции см. таблицу 3.2</w:t>
            </w:r>
          </w:p>
        </w:tc>
      </w:tr>
      <w:tr w:rsidR="00EB5695" w:rsidRPr="00441AD7" w14:paraId="1F6E9DCD" w14:textId="77777777" w:rsidTr="004D4B0A">
        <w:trPr>
          <w:gridAfter w:val="1"/>
          <w:wAfter w:w="12" w:type="dxa"/>
          <w:trHeight w:val="420"/>
        </w:trPr>
        <w:tc>
          <w:tcPr>
            <w:tcW w:w="5070" w:type="dxa"/>
          </w:tcPr>
          <w:p w14:paraId="315425C1"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Описание типов и количества секционирующей и регулирующей арматуры на тепловых сетях;</w:t>
            </w:r>
          </w:p>
        </w:tc>
        <w:tc>
          <w:tcPr>
            <w:tcW w:w="4932" w:type="dxa"/>
          </w:tcPr>
          <w:p w14:paraId="043925DF"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Запорная и регулирующая арматура установлена в тепловых камерах и на ответвлениях трубопроводов тепловой сети.</w:t>
            </w:r>
          </w:p>
        </w:tc>
      </w:tr>
      <w:tr w:rsidR="00EB5695" w:rsidRPr="00441AD7" w14:paraId="1D736E3B" w14:textId="77777777" w:rsidTr="004D4B0A">
        <w:trPr>
          <w:gridAfter w:val="1"/>
          <w:wAfter w:w="12" w:type="dxa"/>
          <w:trHeight w:val="972"/>
        </w:trPr>
        <w:tc>
          <w:tcPr>
            <w:tcW w:w="5070" w:type="dxa"/>
          </w:tcPr>
          <w:p w14:paraId="71A88761"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Описание типов и строительных особенностей тепловых камер и павильонов;</w:t>
            </w:r>
          </w:p>
        </w:tc>
        <w:tc>
          <w:tcPr>
            <w:tcW w:w="4932" w:type="dxa"/>
          </w:tcPr>
          <w:p w14:paraId="695E8022"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Строительная часть тепловых камер выполнена из бетона. Высота камеры - не менее 1,8 - 2 м, в перекрытиях камер - не менее двух люков. Днище выполнено с уклоном 0,02 в сторону водосборного приямка.</w:t>
            </w:r>
          </w:p>
          <w:p w14:paraId="696687C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lastRenderedPageBreak/>
              <w:t>Назначение - размещение арматуры, проведение ремонтных работ</w:t>
            </w:r>
          </w:p>
        </w:tc>
      </w:tr>
      <w:tr w:rsidR="00EB5695" w:rsidRPr="00441AD7" w14:paraId="507B89F9" w14:textId="77777777" w:rsidTr="004D4B0A">
        <w:trPr>
          <w:gridAfter w:val="1"/>
          <w:wAfter w:w="12" w:type="dxa"/>
          <w:trHeight w:val="458"/>
        </w:trPr>
        <w:tc>
          <w:tcPr>
            <w:tcW w:w="5070" w:type="dxa"/>
          </w:tcPr>
          <w:p w14:paraId="705882DB"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lastRenderedPageBreak/>
              <w:t>Описание графиков регулирования отпуска тепла в тепловые сети с анализом их обоснованности;</w:t>
            </w:r>
          </w:p>
        </w:tc>
        <w:tc>
          <w:tcPr>
            <w:tcW w:w="4932" w:type="dxa"/>
          </w:tcPr>
          <w:p w14:paraId="0EA0F8F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Регулирование отпуска теплоты осуществляется качественно по расчетному температурному графику 95/70 *С.</w:t>
            </w:r>
          </w:p>
        </w:tc>
      </w:tr>
      <w:tr w:rsidR="00EB5695" w:rsidRPr="00441AD7" w14:paraId="7FB73447" w14:textId="77777777" w:rsidTr="004D4B0A">
        <w:trPr>
          <w:gridAfter w:val="1"/>
          <w:wAfter w:w="12" w:type="dxa"/>
          <w:trHeight w:val="696"/>
        </w:trPr>
        <w:tc>
          <w:tcPr>
            <w:tcW w:w="5070" w:type="dxa"/>
          </w:tcPr>
          <w:p w14:paraId="2E68ED6D"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4932" w:type="dxa"/>
          </w:tcPr>
          <w:p w14:paraId="0A692B8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Утвержденный график отпуска тепла представлен, в Приложении Г.</w:t>
            </w:r>
          </w:p>
        </w:tc>
      </w:tr>
      <w:tr w:rsidR="00EB5695" w:rsidRPr="00441AD7" w14:paraId="43EBA593" w14:textId="77777777" w:rsidTr="004D4B0A">
        <w:trPr>
          <w:gridAfter w:val="1"/>
          <w:wAfter w:w="12" w:type="dxa"/>
          <w:trHeight w:val="422"/>
        </w:trPr>
        <w:tc>
          <w:tcPr>
            <w:tcW w:w="5070" w:type="dxa"/>
          </w:tcPr>
          <w:p w14:paraId="325D7304"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Гидравлические режимы тепловых сетей и пьезометрические графики;</w:t>
            </w:r>
          </w:p>
        </w:tc>
        <w:tc>
          <w:tcPr>
            <w:tcW w:w="4932" w:type="dxa"/>
          </w:tcPr>
          <w:p w14:paraId="46123798"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У теплоснабжающей организации отсутствует пьезометрический график, и расчет гидравлического режима.</w:t>
            </w:r>
          </w:p>
        </w:tc>
      </w:tr>
      <w:tr w:rsidR="00EB5695" w:rsidRPr="00441AD7" w14:paraId="32EBC9A5" w14:textId="77777777" w:rsidTr="004D4B0A">
        <w:trPr>
          <w:gridAfter w:val="1"/>
          <w:wAfter w:w="12" w:type="dxa"/>
          <w:trHeight w:val="420"/>
        </w:trPr>
        <w:tc>
          <w:tcPr>
            <w:tcW w:w="5070" w:type="dxa"/>
          </w:tcPr>
          <w:p w14:paraId="423BCCB2"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Статистика отказов тепловых сетей (аварий, инцидентов) за последние 5 лет;</w:t>
            </w:r>
          </w:p>
        </w:tc>
        <w:tc>
          <w:tcPr>
            <w:tcW w:w="4932" w:type="dxa"/>
          </w:tcPr>
          <w:p w14:paraId="0B28AFC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Статистика отказов тепловых сетей (аварий, инцидентов) отсутствует.</w:t>
            </w:r>
          </w:p>
        </w:tc>
      </w:tr>
      <w:tr w:rsidR="00EB5695" w:rsidRPr="00441AD7" w14:paraId="53B7C953" w14:textId="77777777" w:rsidTr="004D4B0A">
        <w:trPr>
          <w:gridAfter w:val="1"/>
          <w:wAfter w:w="12" w:type="dxa"/>
          <w:trHeight w:val="696"/>
        </w:trPr>
        <w:tc>
          <w:tcPr>
            <w:tcW w:w="5070" w:type="dxa"/>
          </w:tcPr>
          <w:p w14:paraId="1AA397CF"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4932" w:type="dxa"/>
          </w:tcPr>
          <w:p w14:paraId="1103A403"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Статистика восстановлений (аварийно-восстановительных работ) тепловых сетей (аварий, инцидентов) отсутствует.</w:t>
            </w:r>
          </w:p>
        </w:tc>
      </w:tr>
      <w:tr w:rsidR="00EB5695" w:rsidRPr="00441AD7" w14:paraId="1DC1E061" w14:textId="77777777" w:rsidTr="004D4B0A">
        <w:trPr>
          <w:gridAfter w:val="1"/>
          <w:wAfter w:w="12" w:type="dxa"/>
          <w:trHeight w:val="559"/>
        </w:trPr>
        <w:tc>
          <w:tcPr>
            <w:tcW w:w="5070" w:type="dxa"/>
          </w:tcPr>
          <w:p w14:paraId="4CB364DF"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Описание процедур диагностики состояния тепловых сетей и планирования капитальных (текущих) ремонтов;</w:t>
            </w:r>
          </w:p>
        </w:tc>
        <w:tc>
          <w:tcPr>
            <w:tcW w:w="4932" w:type="dxa"/>
          </w:tcPr>
          <w:p w14:paraId="1931922F" w14:textId="20966E4B"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Гидравлические испытания выполняются </w:t>
            </w:r>
            <w:r w:rsidR="004D4B0A" w:rsidRPr="00441AD7">
              <w:rPr>
                <w:rFonts w:ascii="Times New Roman" w:hAnsi="Times New Roman" w:cs="Times New Roman"/>
                <w:color w:val="000000"/>
                <w:sz w:val="28"/>
                <w:szCs w:val="28"/>
              </w:rPr>
              <w:t xml:space="preserve">2 </w:t>
            </w:r>
            <w:r w:rsidRPr="00441AD7">
              <w:rPr>
                <w:rFonts w:ascii="Times New Roman" w:hAnsi="Times New Roman" w:cs="Times New Roman"/>
                <w:color w:val="000000"/>
                <w:sz w:val="28"/>
                <w:szCs w:val="28"/>
              </w:rPr>
              <w:t>раз</w:t>
            </w:r>
            <w:r w:rsidR="004D4B0A" w:rsidRPr="00441AD7">
              <w:rPr>
                <w:rFonts w:ascii="Times New Roman" w:hAnsi="Times New Roman" w:cs="Times New Roman"/>
                <w:color w:val="000000"/>
                <w:sz w:val="28"/>
                <w:szCs w:val="28"/>
              </w:rPr>
              <w:t>а</w:t>
            </w:r>
            <w:r w:rsidRPr="00441AD7">
              <w:rPr>
                <w:rFonts w:ascii="Times New Roman" w:hAnsi="Times New Roman" w:cs="Times New Roman"/>
                <w:color w:val="000000"/>
                <w:sz w:val="28"/>
                <w:szCs w:val="28"/>
              </w:rPr>
              <w:t xml:space="preserve"> в год, осмотры и контрольные раскопки - по мере необходимости.</w:t>
            </w:r>
          </w:p>
        </w:tc>
      </w:tr>
      <w:tr w:rsidR="00EB5695" w:rsidRPr="00441AD7" w14:paraId="50A6EED5" w14:textId="77777777" w:rsidTr="004D4B0A">
        <w:trPr>
          <w:gridAfter w:val="1"/>
          <w:wAfter w:w="12" w:type="dxa"/>
          <w:trHeight w:val="972"/>
        </w:trPr>
        <w:tc>
          <w:tcPr>
            <w:tcW w:w="5070" w:type="dxa"/>
          </w:tcPr>
          <w:p w14:paraId="31C9B1C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4932" w:type="dxa"/>
          </w:tcPr>
          <w:p w14:paraId="21B5A5D0"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Летние ремонты проводятся ежегодно.</w:t>
            </w:r>
          </w:p>
        </w:tc>
      </w:tr>
      <w:tr w:rsidR="00EB5695" w:rsidRPr="00441AD7" w14:paraId="77B9DF21" w14:textId="77777777" w:rsidTr="004D4B0A">
        <w:trPr>
          <w:gridAfter w:val="1"/>
          <w:wAfter w:w="12" w:type="dxa"/>
          <w:trHeight w:val="557"/>
        </w:trPr>
        <w:tc>
          <w:tcPr>
            <w:tcW w:w="5070" w:type="dxa"/>
          </w:tcPr>
          <w:p w14:paraId="2F254C27"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Предписания надзорных органов по запрещению дальнейшей эксплуатации участков тепловой сети и результаты их исполнения;</w:t>
            </w:r>
          </w:p>
        </w:tc>
        <w:tc>
          <w:tcPr>
            <w:tcW w:w="4932" w:type="dxa"/>
          </w:tcPr>
          <w:p w14:paraId="44E747CA"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Предписания надзорных органов по запрещению дальнейшей эксплуатации участков тепловых сетей отсутствуют.</w:t>
            </w:r>
          </w:p>
        </w:tc>
      </w:tr>
      <w:tr w:rsidR="00EB5695" w:rsidRPr="00441AD7" w14:paraId="3CADB872" w14:textId="77777777" w:rsidTr="004D4B0A">
        <w:trPr>
          <w:gridAfter w:val="1"/>
          <w:wAfter w:w="12" w:type="dxa"/>
          <w:trHeight w:val="972"/>
        </w:trPr>
        <w:tc>
          <w:tcPr>
            <w:tcW w:w="5070" w:type="dxa"/>
          </w:tcPr>
          <w:p w14:paraId="30B1F18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lastRenderedPageBreak/>
              <w:t xml:space="preserve">Описание типов присоединений </w:t>
            </w:r>
            <w:proofErr w:type="spellStart"/>
            <w:r w:rsidRPr="00441AD7">
              <w:rPr>
                <w:rFonts w:ascii="Times New Roman" w:hAnsi="Times New Roman" w:cs="Times New Roman"/>
                <w:color w:val="000000"/>
                <w:sz w:val="28"/>
                <w:szCs w:val="28"/>
              </w:rPr>
              <w:t>теплопотребляющих</w:t>
            </w:r>
            <w:proofErr w:type="spellEnd"/>
            <w:r w:rsidRPr="00441AD7">
              <w:rPr>
                <w:rFonts w:ascii="Times New Roman" w:hAnsi="Times New Roman" w:cs="Times New Roman"/>
                <w:color w:val="000000"/>
                <w:sz w:val="28"/>
                <w:szCs w:val="28"/>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4932" w:type="dxa"/>
          </w:tcPr>
          <w:p w14:paraId="358B50F6" w14:textId="3CE61E2A"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Тип присоединения потребителей к тепловым сетям - непосредственное, без смешения, с качественным регулированием температуры теплоносителя по температуре наружного воздуха (температурный график-95/70 *С при расчетной температуре наружного воздуха -3</w:t>
            </w:r>
            <w:r w:rsidR="004D4B0A" w:rsidRPr="00441AD7">
              <w:rPr>
                <w:rFonts w:ascii="Times New Roman" w:hAnsi="Times New Roman" w:cs="Times New Roman"/>
                <w:color w:val="000000"/>
                <w:sz w:val="28"/>
                <w:szCs w:val="28"/>
              </w:rPr>
              <w:t>7</w:t>
            </w:r>
            <w:r w:rsidRPr="00441AD7">
              <w:rPr>
                <w:rFonts w:ascii="Times New Roman" w:hAnsi="Times New Roman" w:cs="Times New Roman"/>
                <w:color w:val="000000"/>
                <w:sz w:val="28"/>
                <w:szCs w:val="28"/>
              </w:rPr>
              <w:t xml:space="preserve"> *С.).</w:t>
            </w:r>
          </w:p>
        </w:tc>
      </w:tr>
      <w:tr w:rsidR="00EB5695" w:rsidRPr="00441AD7" w14:paraId="4E3D6DCF" w14:textId="77777777" w:rsidTr="004D4B0A">
        <w:trPr>
          <w:gridAfter w:val="1"/>
          <w:wAfter w:w="12" w:type="dxa"/>
          <w:trHeight w:val="560"/>
        </w:trPr>
        <w:tc>
          <w:tcPr>
            <w:tcW w:w="5070" w:type="dxa"/>
          </w:tcPr>
          <w:p w14:paraId="6F89C766"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Анализ работы диспетчерских служб теплоснабжающих (</w:t>
            </w:r>
            <w:proofErr w:type="spellStart"/>
            <w:r w:rsidRPr="00441AD7">
              <w:rPr>
                <w:rFonts w:ascii="Times New Roman" w:hAnsi="Times New Roman" w:cs="Times New Roman"/>
                <w:color w:val="000000"/>
                <w:sz w:val="28"/>
                <w:szCs w:val="28"/>
              </w:rPr>
              <w:t>теплосетевых</w:t>
            </w:r>
            <w:proofErr w:type="spellEnd"/>
            <w:r w:rsidRPr="00441AD7">
              <w:rPr>
                <w:rFonts w:ascii="Times New Roman" w:hAnsi="Times New Roman" w:cs="Times New Roman"/>
                <w:color w:val="000000"/>
                <w:sz w:val="28"/>
                <w:szCs w:val="28"/>
              </w:rPr>
              <w:t>) организаций и используемых средств автоматизации, телемеханизации и связи;</w:t>
            </w:r>
          </w:p>
        </w:tc>
        <w:tc>
          <w:tcPr>
            <w:tcW w:w="4932" w:type="dxa"/>
          </w:tcPr>
          <w:p w14:paraId="13B39A08" w14:textId="77777777" w:rsidR="00EB5695" w:rsidRPr="00441AD7" w:rsidRDefault="00EB5695" w:rsidP="0075595E">
            <w:pPr>
              <w:pStyle w:val="Default"/>
              <w:rPr>
                <w:sz w:val="28"/>
                <w:szCs w:val="28"/>
              </w:rPr>
            </w:pPr>
            <w:r w:rsidRPr="00441AD7">
              <w:rPr>
                <w:sz w:val="28"/>
                <w:szCs w:val="28"/>
              </w:rPr>
              <w:t xml:space="preserve">Пьезометрические графики, средства автоматизации отсутствуют. Диспетчерская </w:t>
            </w:r>
          </w:p>
          <w:tbl>
            <w:tblPr>
              <w:tblW w:w="5478" w:type="dxa"/>
              <w:tblBorders>
                <w:top w:val="nil"/>
                <w:left w:val="nil"/>
                <w:bottom w:val="nil"/>
                <w:right w:val="nil"/>
              </w:tblBorders>
              <w:tblLayout w:type="fixed"/>
              <w:tblLook w:val="0000" w:firstRow="0" w:lastRow="0" w:firstColumn="0" w:lastColumn="0" w:noHBand="0" w:noVBand="0"/>
            </w:tblPr>
            <w:tblGrid>
              <w:gridCol w:w="5478"/>
            </w:tblGrid>
            <w:tr w:rsidR="00EB5695" w:rsidRPr="00441AD7" w14:paraId="74B48846" w14:textId="77777777" w:rsidTr="0075595E">
              <w:trPr>
                <w:trHeight w:val="420"/>
              </w:trPr>
              <w:tc>
                <w:tcPr>
                  <w:tcW w:w="5478" w:type="dxa"/>
                </w:tcPr>
                <w:p w14:paraId="6C28CFB0" w14:textId="6320137D" w:rsidR="00EB5695" w:rsidRPr="00441AD7" w:rsidRDefault="00EB5695" w:rsidP="0075595E">
                  <w:pPr>
                    <w:autoSpaceDE w:val="0"/>
                    <w:autoSpaceDN w:val="0"/>
                    <w:adjustRightInd w:val="0"/>
                    <w:spacing w:after="0"/>
                    <w:ind w:left="-56"/>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служба отсутствует. </w:t>
                  </w:r>
                </w:p>
              </w:tc>
            </w:tr>
          </w:tbl>
          <w:p w14:paraId="4CDCD0A7"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p>
        </w:tc>
      </w:tr>
      <w:tr w:rsidR="00EB5695" w:rsidRPr="00441AD7" w14:paraId="39B0B6D7" w14:textId="77777777" w:rsidTr="004D4B0A">
        <w:trPr>
          <w:gridAfter w:val="1"/>
          <w:wAfter w:w="12" w:type="dxa"/>
          <w:trHeight w:val="557"/>
        </w:trPr>
        <w:tc>
          <w:tcPr>
            <w:tcW w:w="5070" w:type="dxa"/>
          </w:tcPr>
          <w:p w14:paraId="25AA818E"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Уровень автоматизации и обслуживания центральных тепловых пунктов, насосных станций;</w:t>
            </w:r>
          </w:p>
        </w:tc>
        <w:tc>
          <w:tcPr>
            <w:tcW w:w="4932" w:type="dxa"/>
          </w:tcPr>
          <w:p w14:paraId="1938F8E2"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В селе установлено 2 центральных тепловых пункта: ЦТП-1 - подготовка и распределение сетевой воды на нужды села; ЦТП-2- подготовка и распределение сетевой воды на нужды санатория.</w:t>
            </w:r>
          </w:p>
        </w:tc>
      </w:tr>
      <w:tr w:rsidR="00EB5695" w:rsidRPr="00441AD7" w14:paraId="77DB9F61" w14:textId="77777777" w:rsidTr="004D4B0A">
        <w:trPr>
          <w:gridAfter w:val="1"/>
          <w:wAfter w:w="12" w:type="dxa"/>
          <w:trHeight w:val="284"/>
        </w:trPr>
        <w:tc>
          <w:tcPr>
            <w:tcW w:w="5070" w:type="dxa"/>
          </w:tcPr>
          <w:p w14:paraId="4B632D8C"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Сведения о наличии защиты тепловых сетей от превышения давления;</w:t>
            </w:r>
          </w:p>
        </w:tc>
        <w:tc>
          <w:tcPr>
            <w:tcW w:w="4932" w:type="dxa"/>
          </w:tcPr>
          <w:p w14:paraId="36D72CBA"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Защита тепловых сетей от превышения давления не предусмотрена.</w:t>
            </w:r>
          </w:p>
        </w:tc>
      </w:tr>
      <w:tr w:rsidR="00EB5695" w:rsidRPr="00441AD7" w14:paraId="7B18B309" w14:textId="77777777" w:rsidTr="004D4B0A">
        <w:trPr>
          <w:gridAfter w:val="1"/>
          <w:wAfter w:w="12" w:type="dxa"/>
          <w:trHeight w:val="559"/>
        </w:trPr>
        <w:tc>
          <w:tcPr>
            <w:tcW w:w="5070" w:type="dxa"/>
          </w:tcPr>
          <w:p w14:paraId="3F7E34D7"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Перечень выявленных бесхозяйных тепловых сетей и обоснование выбора организации, уполномоченной на их эксплуатацию.</w:t>
            </w:r>
          </w:p>
        </w:tc>
        <w:tc>
          <w:tcPr>
            <w:tcW w:w="4932" w:type="dxa"/>
          </w:tcPr>
          <w:p w14:paraId="67BDE57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Бесхозяйных сетей не выявлено.</w:t>
            </w:r>
          </w:p>
        </w:tc>
      </w:tr>
    </w:tbl>
    <w:p w14:paraId="7D9951EF" w14:textId="77777777" w:rsidR="00EB5695" w:rsidRPr="00441AD7" w:rsidRDefault="00EB5695" w:rsidP="00EB5695">
      <w:pPr>
        <w:autoSpaceDE w:val="0"/>
        <w:autoSpaceDN w:val="0"/>
        <w:adjustRightInd w:val="0"/>
        <w:spacing w:after="0" w:line="360" w:lineRule="auto"/>
        <w:ind w:firstLine="708"/>
        <w:rPr>
          <w:rFonts w:ascii="Times New Roman" w:hAnsi="Times New Roman" w:cs="Times New Roman"/>
          <w:sz w:val="28"/>
          <w:szCs w:val="28"/>
        </w:rPr>
        <w:sectPr w:rsidR="00EB5695" w:rsidRPr="00441AD7" w:rsidSect="00FC3C85">
          <w:footerReference w:type="default" r:id="rId8"/>
          <w:footerReference w:type="first" r:id="rId9"/>
          <w:pgSz w:w="11906" w:h="16838"/>
          <w:pgMar w:top="1067" w:right="707" w:bottom="851" w:left="1418" w:header="804" w:footer="45" w:gutter="0"/>
          <w:pgNumType w:start="0"/>
          <w:cols w:space="708"/>
          <w:docGrid w:linePitch="360"/>
        </w:sectPr>
      </w:pPr>
    </w:p>
    <w:tbl>
      <w:tblPr>
        <w:tblpPr w:leftFromText="180" w:rightFromText="180" w:horzAnchor="margin" w:tblpXSpec="center" w:tblpY="-1140"/>
        <w:tblW w:w="4909" w:type="pct"/>
        <w:tblLayout w:type="fixed"/>
        <w:tblLook w:val="04A0" w:firstRow="1" w:lastRow="0" w:firstColumn="1" w:lastColumn="0" w:noHBand="0" w:noVBand="1"/>
      </w:tblPr>
      <w:tblGrid>
        <w:gridCol w:w="1418"/>
        <w:gridCol w:w="485"/>
        <w:gridCol w:w="1074"/>
        <w:gridCol w:w="474"/>
        <w:gridCol w:w="438"/>
        <w:gridCol w:w="81"/>
        <w:gridCol w:w="1672"/>
        <w:gridCol w:w="488"/>
        <w:gridCol w:w="586"/>
        <w:gridCol w:w="379"/>
        <w:gridCol w:w="724"/>
        <w:gridCol w:w="401"/>
        <w:gridCol w:w="656"/>
        <w:gridCol w:w="384"/>
        <w:gridCol w:w="1515"/>
        <w:gridCol w:w="292"/>
        <w:gridCol w:w="415"/>
        <w:gridCol w:w="662"/>
        <w:gridCol w:w="356"/>
        <w:gridCol w:w="236"/>
        <w:gridCol w:w="446"/>
        <w:gridCol w:w="839"/>
        <w:gridCol w:w="6"/>
      </w:tblGrid>
      <w:tr w:rsidR="00EB5695" w:rsidRPr="00441AD7" w14:paraId="3BBA2877" w14:textId="77777777" w:rsidTr="006D062D">
        <w:trPr>
          <w:gridAfter w:val="1"/>
          <w:wAfter w:w="2" w:type="pct"/>
          <w:trHeight w:val="681"/>
        </w:trPr>
        <w:tc>
          <w:tcPr>
            <w:tcW w:w="4998" w:type="pct"/>
            <w:gridSpan w:val="22"/>
            <w:tcBorders>
              <w:top w:val="nil"/>
              <w:left w:val="nil"/>
              <w:bottom w:val="nil"/>
              <w:right w:val="nil"/>
            </w:tcBorders>
            <w:shd w:val="clear" w:color="auto" w:fill="auto"/>
            <w:vAlign w:val="bottom"/>
            <w:hideMark/>
          </w:tcPr>
          <w:p w14:paraId="3A0B56F5" w14:textId="77777777" w:rsidR="006D062D" w:rsidRDefault="006D062D" w:rsidP="006D062D">
            <w:pPr>
              <w:spacing w:after="0" w:line="240" w:lineRule="auto"/>
              <w:jc w:val="right"/>
              <w:rPr>
                <w:rFonts w:ascii="Times New Roman" w:hAnsi="Times New Roman" w:cs="Times New Roman"/>
                <w:sz w:val="28"/>
                <w:szCs w:val="28"/>
              </w:rPr>
            </w:pPr>
          </w:p>
          <w:p w14:paraId="7DE92CCA" w14:textId="590BF037" w:rsidR="00EB5695" w:rsidRPr="00441AD7" w:rsidRDefault="00EB5695" w:rsidP="006D062D">
            <w:pPr>
              <w:spacing w:after="0" w:line="240" w:lineRule="auto"/>
              <w:jc w:val="right"/>
              <w:rPr>
                <w:rFonts w:ascii="Times New Roman" w:eastAsia="Times New Roman" w:hAnsi="Times New Roman" w:cs="Times New Roman"/>
                <w:bCs/>
                <w:color w:val="000000"/>
                <w:sz w:val="28"/>
                <w:szCs w:val="28"/>
                <w:lang w:eastAsia="ru-RU"/>
              </w:rPr>
            </w:pPr>
            <w:r w:rsidRPr="00441AD7">
              <w:rPr>
                <w:rFonts w:ascii="Times New Roman" w:hAnsi="Times New Roman" w:cs="Times New Roman"/>
                <w:sz w:val="28"/>
                <w:szCs w:val="28"/>
              </w:rPr>
              <w:t>Таблица 3.2</w:t>
            </w:r>
          </w:p>
          <w:p w14:paraId="75684208" w14:textId="77777777" w:rsidR="00EB5695" w:rsidRPr="00441AD7" w:rsidRDefault="00EB5695" w:rsidP="006D062D">
            <w:pPr>
              <w:spacing w:after="0" w:line="240" w:lineRule="auto"/>
              <w:jc w:val="center"/>
              <w:rPr>
                <w:rFonts w:ascii="Times New Roman" w:eastAsia="Times New Roman" w:hAnsi="Times New Roman" w:cs="Times New Roman"/>
                <w:color w:val="000000"/>
                <w:sz w:val="28"/>
                <w:szCs w:val="28"/>
                <w:lang w:eastAsia="ru-RU"/>
              </w:rPr>
            </w:pPr>
            <w:r w:rsidRPr="00441AD7">
              <w:rPr>
                <w:rFonts w:ascii="Times New Roman" w:eastAsia="Times New Roman" w:hAnsi="Times New Roman" w:cs="Times New Roman"/>
                <w:bCs/>
                <w:color w:val="000000"/>
                <w:sz w:val="28"/>
                <w:szCs w:val="28"/>
                <w:lang w:eastAsia="ru-RU"/>
              </w:rPr>
              <w:t>Характеристика тепловых сетей</w:t>
            </w:r>
            <w:r w:rsidRPr="00441AD7">
              <w:rPr>
                <w:rFonts w:ascii="Times New Roman" w:eastAsia="Times New Roman" w:hAnsi="Times New Roman" w:cs="Times New Roman"/>
                <w:color w:val="000000"/>
                <w:sz w:val="28"/>
                <w:szCs w:val="28"/>
                <w:lang w:eastAsia="ru-RU"/>
              </w:rPr>
              <w:br/>
              <w:t>ООО "ТМ-Прогресс"</w:t>
            </w:r>
            <w:r w:rsidRPr="00441AD7">
              <w:rPr>
                <w:rFonts w:ascii="Times New Roman" w:eastAsia="Times New Roman" w:hAnsi="Times New Roman" w:cs="Times New Roman"/>
                <w:color w:val="000000"/>
                <w:sz w:val="28"/>
                <w:szCs w:val="28"/>
                <w:lang w:eastAsia="ru-RU"/>
              </w:rPr>
              <w:br/>
              <w:t xml:space="preserve">село Кожаны </w:t>
            </w:r>
            <w:proofErr w:type="spellStart"/>
            <w:r w:rsidRPr="00441AD7">
              <w:rPr>
                <w:rFonts w:ascii="Times New Roman" w:eastAsia="Times New Roman" w:hAnsi="Times New Roman" w:cs="Times New Roman"/>
                <w:color w:val="000000"/>
                <w:sz w:val="28"/>
                <w:szCs w:val="28"/>
                <w:lang w:eastAsia="ru-RU"/>
              </w:rPr>
              <w:t>Балахтинского</w:t>
            </w:r>
            <w:proofErr w:type="spellEnd"/>
            <w:r w:rsidRPr="00441AD7">
              <w:rPr>
                <w:rFonts w:ascii="Times New Roman" w:eastAsia="Times New Roman" w:hAnsi="Times New Roman" w:cs="Times New Roman"/>
                <w:color w:val="000000"/>
                <w:sz w:val="28"/>
                <w:szCs w:val="28"/>
                <w:lang w:eastAsia="ru-RU"/>
              </w:rPr>
              <w:t xml:space="preserve"> района</w:t>
            </w:r>
          </w:p>
        </w:tc>
      </w:tr>
      <w:tr w:rsidR="006D062D" w:rsidRPr="00441AD7" w14:paraId="430AE2AB" w14:textId="77777777" w:rsidTr="006D062D">
        <w:trPr>
          <w:gridAfter w:val="1"/>
          <w:wAfter w:w="2" w:type="pct"/>
          <w:trHeight w:val="223"/>
        </w:trPr>
        <w:tc>
          <w:tcPr>
            <w:tcW w:w="505" w:type="pct"/>
            <w:tcBorders>
              <w:top w:val="nil"/>
              <w:left w:val="nil"/>
              <w:bottom w:val="nil"/>
              <w:right w:val="nil"/>
            </w:tcBorders>
            <w:shd w:val="clear" w:color="auto" w:fill="auto"/>
            <w:noWrap/>
            <w:vAlign w:val="bottom"/>
            <w:hideMark/>
          </w:tcPr>
          <w:p w14:paraId="6FAF24EF" w14:textId="77777777" w:rsidR="00EB5695" w:rsidRPr="00441AD7" w:rsidRDefault="00EB5695" w:rsidP="006D062D">
            <w:pPr>
              <w:spacing w:after="0" w:line="240" w:lineRule="auto"/>
              <w:jc w:val="center"/>
              <w:rPr>
                <w:rFonts w:ascii="Times New Roman" w:eastAsia="Times New Roman" w:hAnsi="Times New Roman" w:cs="Times New Roman"/>
                <w:color w:val="000000"/>
                <w:sz w:val="28"/>
                <w:szCs w:val="28"/>
                <w:lang w:eastAsia="ru-RU"/>
              </w:rPr>
            </w:pPr>
          </w:p>
        </w:tc>
        <w:tc>
          <w:tcPr>
            <w:tcW w:w="725" w:type="pct"/>
            <w:gridSpan w:val="3"/>
            <w:tcBorders>
              <w:top w:val="nil"/>
              <w:left w:val="nil"/>
              <w:bottom w:val="nil"/>
              <w:right w:val="nil"/>
            </w:tcBorders>
            <w:shd w:val="clear" w:color="auto" w:fill="auto"/>
            <w:noWrap/>
            <w:vAlign w:val="bottom"/>
            <w:hideMark/>
          </w:tcPr>
          <w:p w14:paraId="2D28DE82" w14:textId="77777777" w:rsidR="00EB5695" w:rsidRPr="00441AD7" w:rsidRDefault="00EB5695" w:rsidP="006D062D">
            <w:pPr>
              <w:spacing w:after="0" w:line="240" w:lineRule="auto"/>
              <w:rPr>
                <w:rFonts w:ascii="Times New Roman" w:eastAsia="Times New Roman" w:hAnsi="Times New Roman" w:cs="Times New Roman"/>
                <w:sz w:val="28"/>
                <w:szCs w:val="28"/>
                <w:lang w:eastAsia="ru-RU"/>
              </w:rPr>
            </w:pPr>
          </w:p>
        </w:tc>
        <w:tc>
          <w:tcPr>
            <w:tcW w:w="156" w:type="pct"/>
            <w:tcBorders>
              <w:top w:val="nil"/>
              <w:left w:val="nil"/>
              <w:bottom w:val="nil"/>
              <w:right w:val="nil"/>
            </w:tcBorders>
            <w:shd w:val="clear" w:color="auto" w:fill="auto"/>
            <w:noWrap/>
            <w:vAlign w:val="bottom"/>
            <w:hideMark/>
          </w:tcPr>
          <w:p w14:paraId="13ECFA78" w14:textId="77777777" w:rsidR="00EB5695" w:rsidRPr="00441AD7" w:rsidRDefault="00EB5695" w:rsidP="006D062D">
            <w:pPr>
              <w:spacing w:after="0" w:line="240" w:lineRule="auto"/>
              <w:jc w:val="center"/>
              <w:rPr>
                <w:rFonts w:ascii="Times New Roman" w:eastAsia="Times New Roman" w:hAnsi="Times New Roman" w:cs="Times New Roman"/>
                <w:sz w:val="28"/>
                <w:szCs w:val="28"/>
                <w:lang w:eastAsia="ru-RU"/>
              </w:rPr>
            </w:pPr>
          </w:p>
        </w:tc>
        <w:tc>
          <w:tcPr>
            <w:tcW w:w="625" w:type="pct"/>
            <w:gridSpan w:val="2"/>
            <w:tcBorders>
              <w:top w:val="nil"/>
              <w:left w:val="nil"/>
              <w:bottom w:val="nil"/>
              <w:right w:val="nil"/>
            </w:tcBorders>
            <w:shd w:val="clear" w:color="auto" w:fill="auto"/>
            <w:noWrap/>
            <w:vAlign w:val="bottom"/>
            <w:hideMark/>
          </w:tcPr>
          <w:p w14:paraId="05518DE3" w14:textId="77777777" w:rsidR="00EB5695" w:rsidRPr="00441AD7" w:rsidRDefault="00EB5695" w:rsidP="006D062D">
            <w:pPr>
              <w:spacing w:after="0" w:line="240" w:lineRule="auto"/>
              <w:rPr>
                <w:rFonts w:ascii="Times New Roman" w:eastAsia="Times New Roman" w:hAnsi="Times New Roman" w:cs="Times New Roman"/>
                <w:sz w:val="28"/>
                <w:szCs w:val="28"/>
                <w:lang w:eastAsia="ru-RU"/>
              </w:rPr>
            </w:pPr>
          </w:p>
        </w:tc>
        <w:tc>
          <w:tcPr>
            <w:tcW w:w="383" w:type="pct"/>
            <w:gridSpan w:val="2"/>
            <w:tcBorders>
              <w:top w:val="nil"/>
              <w:left w:val="nil"/>
              <w:bottom w:val="nil"/>
              <w:right w:val="nil"/>
            </w:tcBorders>
            <w:shd w:val="clear" w:color="auto" w:fill="auto"/>
            <w:noWrap/>
            <w:vAlign w:val="bottom"/>
            <w:hideMark/>
          </w:tcPr>
          <w:p w14:paraId="24BCEB19" w14:textId="77777777" w:rsidR="00EB5695" w:rsidRPr="00441AD7" w:rsidRDefault="00EB5695" w:rsidP="006D062D">
            <w:pPr>
              <w:spacing w:after="0" w:line="240" w:lineRule="auto"/>
              <w:rPr>
                <w:rFonts w:ascii="Times New Roman" w:eastAsia="Times New Roman" w:hAnsi="Times New Roman" w:cs="Times New Roman"/>
                <w:sz w:val="28"/>
                <w:szCs w:val="28"/>
                <w:lang w:eastAsia="ru-RU"/>
              </w:rPr>
            </w:pPr>
          </w:p>
        </w:tc>
        <w:tc>
          <w:tcPr>
            <w:tcW w:w="393" w:type="pct"/>
            <w:gridSpan w:val="2"/>
            <w:tcBorders>
              <w:top w:val="nil"/>
              <w:left w:val="nil"/>
              <w:bottom w:val="nil"/>
              <w:right w:val="nil"/>
            </w:tcBorders>
            <w:shd w:val="clear" w:color="auto" w:fill="auto"/>
            <w:noWrap/>
            <w:vAlign w:val="bottom"/>
            <w:hideMark/>
          </w:tcPr>
          <w:p w14:paraId="7E93E94E" w14:textId="77777777" w:rsidR="00EB5695" w:rsidRPr="00441AD7" w:rsidRDefault="00EB5695" w:rsidP="006D062D">
            <w:pPr>
              <w:spacing w:after="0" w:line="240" w:lineRule="auto"/>
              <w:jc w:val="center"/>
              <w:rPr>
                <w:rFonts w:ascii="Times New Roman" w:eastAsia="Times New Roman" w:hAnsi="Times New Roman" w:cs="Times New Roman"/>
                <w:sz w:val="28"/>
                <w:szCs w:val="28"/>
                <w:lang w:eastAsia="ru-RU"/>
              </w:rPr>
            </w:pPr>
          </w:p>
        </w:tc>
        <w:tc>
          <w:tcPr>
            <w:tcW w:w="377" w:type="pct"/>
            <w:gridSpan w:val="2"/>
            <w:tcBorders>
              <w:top w:val="nil"/>
              <w:left w:val="nil"/>
              <w:bottom w:val="nil"/>
              <w:right w:val="nil"/>
            </w:tcBorders>
            <w:shd w:val="clear" w:color="auto" w:fill="auto"/>
            <w:noWrap/>
            <w:vAlign w:val="bottom"/>
            <w:hideMark/>
          </w:tcPr>
          <w:p w14:paraId="0B6A63A1" w14:textId="77777777" w:rsidR="00EB5695" w:rsidRPr="00441AD7" w:rsidRDefault="00EB5695" w:rsidP="006D062D">
            <w:pPr>
              <w:spacing w:after="0" w:line="240" w:lineRule="auto"/>
              <w:jc w:val="center"/>
              <w:rPr>
                <w:rFonts w:ascii="Times New Roman" w:eastAsia="Times New Roman" w:hAnsi="Times New Roman" w:cs="Times New Roman"/>
                <w:sz w:val="28"/>
                <w:szCs w:val="28"/>
                <w:lang w:eastAsia="ru-RU"/>
              </w:rPr>
            </w:pPr>
          </w:p>
        </w:tc>
        <w:tc>
          <w:tcPr>
            <w:tcW w:w="677" w:type="pct"/>
            <w:gridSpan w:val="2"/>
            <w:tcBorders>
              <w:top w:val="nil"/>
              <w:left w:val="nil"/>
              <w:bottom w:val="nil"/>
              <w:right w:val="nil"/>
            </w:tcBorders>
            <w:shd w:val="clear" w:color="auto" w:fill="auto"/>
            <w:noWrap/>
            <w:vAlign w:val="bottom"/>
            <w:hideMark/>
          </w:tcPr>
          <w:p w14:paraId="0B7CC892" w14:textId="77777777" w:rsidR="00EB5695" w:rsidRPr="00441AD7" w:rsidRDefault="00EB5695" w:rsidP="006D062D">
            <w:pPr>
              <w:spacing w:after="0" w:line="240" w:lineRule="auto"/>
              <w:jc w:val="center"/>
              <w:rPr>
                <w:rFonts w:ascii="Times New Roman" w:eastAsia="Times New Roman" w:hAnsi="Times New Roman" w:cs="Times New Roman"/>
                <w:sz w:val="28"/>
                <w:szCs w:val="28"/>
                <w:lang w:eastAsia="ru-RU"/>
              </w:rPr>
            </w:pPr>
          </w:p>
        </w:tc>
        <w:tc>
          <w:tcPr>
            <w:tcW w:w="104" w:type="pct"/>
            <w:tcBorders>
              <w:top w:val="nil"/>
              <w:left w:val="nil"/>
              <w:bottom w:val="nil"/>
              <w:right w:val="nil"/>
            </w:tcBorders>
            <w:shd w:val="clear" w:color="auto" w:fill="auto"/>
            <w:noWrap/>
            <w:vAlign w:val="bottom"/>
            <w:hideMark/>
          </w:tcPr>
          <w:p w14:paraId="4D273B8A" w14:textId="77777777" w:rsidR="00EB5695" w:rsidRPr="00441AD7" w:rsidRDefault="00EB5695" w:rsidP="006D062D">
            <w:pPr>
              <w:spacing w:after="0" w:line="240" w:lineRule="auto"/>
              <w:jc w:val="center"/>
              <w:rPr>
                <w:rFonts w:ascii="Times New Roman" w:eastAsia="Times New Roman" w:hAnsi="Times New Roman" w:cs="Times New Roman"/>
                <w:sz w:val="28"/>
                <w:szCs w:val="28"/>
                <w:lang w:eastAsia="ru-RU"/>
              </w:rPr>
            </w:pPr>
          </w:p>
        </w:tc>
        <w:tc>
          <w:tcPr>
            <w:tcW w:w="384" w:type="pct"/>
            <w:gridSpan w:val="2"/>
            <w:tcBorders>
              <w:top w:val="nil"/>
              <w:left w:val="nil"/>
              <w:bottom w:val="nil"/>
              <w:right w:val="nil"/>
            </w:tcBorders>
            <w:shd w:val="clear" w:color="auto" w:fill="auto"/>
            <w:noWrap/>
            <w:vAlign w:val="bottom"/>
            <w:hideMark/>
          </w:tcPr>
          <w:p w14:paraId="7524074E" w14:textId="77777777" w:rsidR="00EB5695" w:rsidRPr="00441AD7" w:rsidRDefault="00EB5695" w:rsidP="006D062D">
            <w:pPr>
              <w:spacing w:after="0" w:line="240" w:lineRule="auto"/>
              <w:rPr>
                <w:rFonts w:ascii="Times New Roman" w:eastAsia="Times New Roman" w:hAnsi="Times New Roman" w:cs="Times New Roman"/>
                <w:sz w:val="28"/>
                <w:szCs w:val="28"/>
                <w:lang w:eastAsia="ru-RU"/>
              </w:rPr>
            </w:pPr>
          </w:p>
        </w:tc>
        <w:tc>
          <w:tcPr>
            <w:tcW w:w="211" w:type="pct"/>
            <w:gridSpan w:val="2"/>
            <w:tcBorders>
              <w:top w:val="nil"/>
              <w:left w:val="nil"/>
              <w:bottom w:val="nil"/>
              <w:right w:val="nil"/>
            </w:tcBorders>
            <w:shd w:val="clear" w:color="auto" w:fill="auto"/>
            <w:noWrap/>
            <w:vAlign w:val="bottom"/>
            <w:hideMark/>
          </w:tcPr>
          <w:p w14:paraId="023923F1" w14:textId="77777777" w:rsidR="00EB5695" w:rsidRPr="00441AD7" w:rsidRDefault="00EB5695" w:rsidP="006D062D">
            <w:pPr>
              <w:spacing w:after="0" w:line="240" w:lineRule="auto"/>
              <w:rPr>
                <w:rFonts w:ascii="Times New Roman" w:eastAsia="Times New Roman" w:hAnsi="Times New Roman" w:cs="Times New Roman"/>
                <w:sz w:val="28"/>
                <w:szCs w:val="28"/>
                <w:lang w:eastAsia="ru-RU"/>
              </w:rPr>
            </w:pPr>
          </w:p>
        </w:tc>
        <w:tc>
          <w:tcPr>
            <w:tcW w:w="458" w:type="pct"/>
            <w:gridSpan w:val="2"/>
            <w:tcBorders>
              <w:top w:val="nil"/>
              <w:left w:val="nil"/>
              <w:bottom w:val="nil"/>
              <w:right w:val="nil"/>
            </w:tcBorders>
            <w:shd w:val="clear" w:color="auto" w:fill="auto"/>
            <w:noWrap/>
            <w:vAlign w:val="bottom"/>
            <w:hideMark/>
          </w:tcPr>
          <w:p w14:paraId="6524778A" w14:textId="77777777" w:rsidR="00EB5695" w:rsidRPr="00441AD7" w:rsidRDefault="00EB5695" w:rsidP="006D062D">
            <w:pPr>
              <w:spacing w:after="0" w:line="240" w:lineRule="auto"/>
              <w:rPr>
                <w:rFonts w:ascii="Times New Roman" w:eastAsia="Times New Roman" w:hAnsi="Times New Roman" w:cs="Times New Roman"/>
                <w:sz w:val="28"/>
                <w:szCs w:val="28"/>
                <w:lang w:eastAsia="ru-RU"/>
              </w:rPr>
            </w:pPr>
          </w:p>
        </w:tc>
      </w:tr>
      <w:tr w:rsidR="006D062D" w:rsidRPr="00441AD7" w14:paraId="2247E005" w14:textId="77777777" w:rsidTr="00126B9A">
        <w:trPr>
          <w:trHeight w:val="524"/>
        </w:trPr>
        <w:tc>
          <w:tcPr>
            <w:tcW w:w="678"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A69C6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Наименование участка</w:t>
            </w:r>
          </w:p>
        </w:tc>
        <w:tc>
          <w:tcPr>
            <w:tcW w:w="38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9CBE76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Год ввода в эксплуатацию</w:t>
            </w:r>
          </w:p>
        </w:tc>
        <w:tc>
          <w:tcPr>
            <w:tcW w:w="354" w:type="pct"/>
            <w:gridSpan w:val="3"/>
            <w:vMerge w:val="restart"/>
            <w:tcBorders>
              <w:top w:val="single" w:sz="8" w:space="0" w:color="auto"/>
              <w:left w:val="nil"/>
              <w:bottom w:val="single" w:sz="8" w:space="0" w:color="000000"/>
              <w:right w:val="single" w:sz="4" w:space="0" w:color="auto"/>
            </w:tcBorders>
            <w:shd w:val="clear" w:color="auto" w:fill="auto"/>
            <w:vAlign w:val="center"/>
            <w:hideMark/>
          </w:tcPr>
          <w:p w14:paraId="1E7A14A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Материал</w:t>
            </w:r>
          </w:p>
        </w:tc>
        <w:tc>
          <w:tcPr>
            <w:tcW w:w="770"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C77B67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Материал изоляции</w:t>
            </w:r>
          </w:p>
        </w:tc>
        <w:tc>
          <w:tcPr>
            <w:tcW w:w="344"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79FE4F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Кол-во тепловых камер</w:t>
            </w:r>
          </w:p>
        </w:tc>
        <w:tc>
          <w:tcPr>
            <w:tcW w:w="401" w:type="pct"/>
            <w:gridSpan w:val="2"/>
            <w:vMerge w:val="restart"/>
            <w:tcBorders>
              <w:top w:val="single" w:sz="8" w:space="0" w:color="auto"/>
              <w:left w:val="nil"/>
              <w:bottom w:val="single" w:sz="8" w:space="0" w:color="000000"/>
              <w:right w:val="single" w:sz="4" w:space="0" w:color="auto"/>
            </w:tcBorders>
            <w:shd w:val="clear" w:color="auto" w:fill="auto"/>
            <w:vAlign w:val="center"/>
            <w:hideMark/>
          </w:tcPr>
          <w:p w14:paraId="3C1FF3F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Количество труб в тепловой сети</w:t>
            </w:r>
          </w:p>
        </w:tc>
        <w:tc>
          <w:tcPr>
            <w:tcW w:w="371" w:type="pct"/>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0DECD2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Способ прокладки</w:t>
            </w:r>
          </w:p>
        </w:tc>
        <w:tc>
          <w:tcPr>
            <w:tcW w:w="540" w:type="pct"/>
            <w:vMerge w:val="restart"/>
            <w:tcBorders>
              <w:top w:val="single" w:sz="8" w:space="0" w:color="auto"/>
              <w:left w:val="nil"/>
              <w:bottom w:val="single" w:sz="8" w:space="0" w:color="000000"/>
              <w:right w:val="single" w:sz="8" w:space="0" w:color="auto"/>
            </w:tcBorders>
            <w:shd w:val="clear" w:color="auto" w:fill="auto"/>
            <w:vAlign w:val="center"/>
            <w:hideMark/>
          </w:tcPr>
          <w:p w14:paraId="6E703DA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Тип прокладки</w:t>
            </w:r>
          </w:p>
        </w:tc>
        <w:tc>
          <w:tcPr>
            <w:tcW w:w="615" w:type="pct"/>
            <w:gridSpan w:val="4"/>
            <w:tcBorders>
              <w:top w:val="single" w:sz="8" w:space="0" w:color="auto"/>
              <w:left w:val="nil"/>
              <w:bottom w:val="single" w:sz="8" w:space="0" w:color="auto"/>
              <w:right w:val="single" w:sz="8" w:space="0" w:color="000000"/>
            </w:tcBorders>
            <w:shd w:val="clear" w:color="auto" w:fill="auto"/>
            <w:vAlign w:val="bottom"/>
            <w:hideMark/>
          </w:tcPr>
          <w:p w14:paraId="62F9571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xml:space="preserve">Отопление, </w:t>
            </w:r>
            <w:r w:rsidRPr="006D062D">
              <w:rPr>
                <w:rFonts w:ascii="Times New Roman" w:eastAsia="Times New Roman" w:hAnsi="Times New Roman" w:cs="Times New Roman"/>
                <w:color w:val="000000"/>
                <w:sz w:val="24"/>
                <w:szCs w:val="24"/>
                <w:lang w:eastAsia="ru-RU"/>
              </w:rPr>
              <w:br/>
              <w:t>95/70 *С</w:t>
            </w:r>
          </w:p>
        </w:tc>
        <w:tc>
          <w:tcPr>
            <w:tcW w:w="544" w:type="pct"/>
            <w:gridSpan w:val="4"/>
            <w:tcBorders>
              <w:top w:val="single" w:sz="8" w:space="0" w:color="auto"/>
              <w:left w:val="nil"/>
              <w:bottom w:val="single" w:sz="8" w:space="0" w:color="auto"/>
              <w:right w:val="single" w:sz="8" w:space="0" w:color="000000"/>
            </w:tcBorders>
            <w:shd w:val="clear" w:color="auto" w:fill="auto"/>
            <w:vAlign w:val="bottom"/>
            <w:hideMark/>
          </w:tcPr>
          <w:p w14:paraId="128F65F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xml:space="preserve">ГВС, </w:t>
            </w:r>
            <w:r w:rsidRPr="006D062D">
              <w:rPr>
                <w:rFonts w:ascii="Times New Roman" w:eastAsia="Times New Roman" w:hAnsi="Times New Roman" w:cs="Times New Roman"/>
                <w:color w:val="000000"/>
                <w:sz w:val="24"/>
                <w:szCs w:val="24"/>
                <w:lang w:eastAsia="ru-RU"/>
              </w:rPr>
              <w:br/>
              <w:t>65/45 *С</w:t>
            </w:r>
          </w:p>
        </w:tc>
      </w:tr>
      <w:tr w:rsidR="006D062D" w:rsidRPr="00441AD7" w14:paraId="06BAA84A" w14:textId="77777777" w:rsidTr="00126B9A">
        <w:trPr>
          <w:trHeight w:val="904"/>
        </w:trPr>
        <w:tc>
          <w:tcPr>
            <w:tcW w:w="678" w:type="pct"/>
            <w:gridSpan w:val="2"/>
            <w:vMerge/>
            <w:tcBorders>
              <w:top w:val="single" w:sz="8" w:space="0" w:color="auto"/>
              <w:left w:val="single" w:sz="8" w:space="0" w:color="auto"/>
              <w:bottom w:val="single" w:sz="8" w:space="0" w:color="000000"/>
              <w:right w:val="single" w:sz="8" w:space="0" w:color="auto"/>
            </w:tcBorders>
            <w:vAlign w:val="center"/>
            <w:hideMark/>
          </w:tcPr>
          <w:p w14:paraId="3A69DC22"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p>
        </w:tc>
        <w:tc>
          <w:tcPr>
            <w:tcW w:w="383" w:type="pct"/>
            <w:vMerge/>
            <w:tcBorders>
              <w:top w:val="single" w:sz="8" w:space="0" w:color="auto"/>
              <w:left w:val="single" w:sz="8" w:space="0" w:color="auto"/>
              <w:bottom w:val="single" w:sz="8" w:space="0" w:color="000000"/>
              <w:right w:val="single" w:sz="4" w:space="0" w:color="auto"/>
            </w:tcBorders>
            <w:vAlign w:val="center"/>
            <w:hideMark/>
          </w:tcPr>
          <w:p w14:paraId="0A2EE6A9"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p>
        </w:tc>
        <w:tc>
          <w:tcPr>
            <w:tcW w:w="354" w:type="pct"/>
            <w:gridSpan w:val="3"/>
            <w:vMerge/>
            <w:tcBorders>
              <w:top w:val="single" w:sz="8" w:space="0" w:color="auto"/>
              <w:left w:val="nil"/>
              <w:bottom w:val="single" w:sz="8" w:space="0" w:color="000000"/>
              <w:right w:val="single" w:sz="4" w:space="0" w:color="auto"/>
            </w:tcBorders>
            <w:vAlign w:val="center"/>
            <w:hideMark/>
          </w:tcPr>
          <w:p w14:paraId="4453A0DC"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p>
        </w:tc>
        <w:tc>
          <w:tcPr>
            <w:tcW w:w="770" w:type="pct"/>
            <w:gridSpan w:val="2"/>
            <w:vMerge/>
            <w:tcBorders>
              <w:top w:val="single" w:sz="8" w:space="0" w:color="auto"/>
              <w:left w:val="single" w:sz="4" w:space="0" w:color="auto"/>
              <w:bottom w:val="single" w:sz="8" w:space="0" w:color="000000"/>
              <w:right w:val="single" w:sz="4" w:space="0" w:color="auto"/>
            </w:tcBorders>
            <w:vAlign w:val="center"/>
            <w:hideMark/>
          </w:tcPr>
          <w:p w14:paraId="574EEBFE"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p>
        </w:tc>
        <w:tc>
          <w:tcPr>
            <w:tcW w:w="344" w:type="pct"/>
            <w:gridSpan w:val="2"/>
            <w:vMerge/>
            <w:tcBorders>
              <w:top w:val="single" w:sz="8" w:space="0" w:color="auto"/>
              <w:left w:val="single" w:sz="4" w:space="0" w:color="auto"/>
              <w:bottom w:val="single" w:sz="8" w:space="0" w:color="000000"/>
              <w:right w:val="single" w:sz="4" w:space="0" w:color="auto"/>
            </w:tcBorders>
            <w:vAlign w:val="center"/>
            <w:hideMark/>
          </w:tcPr>
          <w:p w14:paraId="09C04179"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p>
        </w:tc>
        <w:tc>
          <w:tcPr>
            <w:tcW w:w="401" w:type="pct"/>
            <w:gridSpan w:val="2"/>
            <w:vMerge/>
            <w:tcBorders>
              <w:top w:val="single" w:sz="8" w:space="0" w:color="auto"/>
              <w:left w:val="nil"/>
              <w:bottom w:val="single" w:sz="8" w:space="0" w:color="000000"/>
              <w:right w:val="single" w:sz="4" w:space="0" w:color="auto"/>
            </w:tcBorders>
            <w:vAlign w:val="center"/>
            <w:hideMark/>
          </w:tcPr>
          <w:p w14:paraId="2F9C7C66"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p>
        </w:tc>
        <w:tc>
          <w:tcPr>
            <w:tcW w:w="371" w:type="pct"/>
            <w:gridSpan w:val="2"/>
            <w:vMerge/>
            <w:tcBorders>
              <w:top w:val="single" w:sz="8" w:space="0" w:color="auto"/>
              <w:left w:val="single" w:sz="4" w:space="0" w:color="auto"/>
              <w:bottom w:val="single" w:sz="8" w:space="0" w:color="000000"/>
              <w:right w:val="single" w:sz="4" w:space="0" w:color="auto"/>
            </w:tcBorders>
            <w:vAlign w:val="center"/>
            <w:hideMark/>
          </w:tcPr>
          <w:p w14:paraId="215D2CCC"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p>
        </w:tc>
        <w:tc>
          <w:tcPr>
            <w:tcW w:w="540" w:type="pct"/>
            <w:vMerge/>
            <w:tcBorders>
              <w:top w:val="single" w:sz="8" w:space="0" w:color="auto"/>
              <w:left w:val="nil"/>
              <w:bottom w:val="single" w:sz="8" w:space="0" w:color="000000"/>
              <w:right w:val="single" w:sz="8" w:space="0" w:color="auto"/>
            </w:tcBorders>
            <w:vAlign w:val="center"/>
            <w:hideMark/>
          </w:tcPr>
          <w:p w14:paraId="0E8C5C7D"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p>
        </w:tc>
        <w:tc>
          <w:tcPr>
            <w:tcW w:w="252" w:type="pct"/>
            <w:gridSpan w:val="2"/>
            <w:tcBorders>
              <w:top w:val="nil"/>
              <w:left w:val="nil"/>
              <w:bottom w:val="single" w:sz="8" w:space="0" w:color="auto"/>
              <w:right w:val="single" w:sz="4" w:space="0" w:color="auto"/>
            </w:tcBorders>
            <w:shd w:val="clear" w:color="auto" w:fill="auto"/>
            <w:vAlign w:val="center"/>
            <w:hideMark/>
          </w:tcPr>
          <w:p w14:paraId="39C4DAB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Дн</w:t>
            </w:r>
            <w:proofErr w:type="spellEnd"/>
          </w:p>
        </w:tc>
        <w:tc>
          <w:tcPr>
            <w:tcW w:w="363" w:type="pct"/>
            <w:gridSpan w:val="2"/>
            <w:tcBorders>
              <w:top w:val="nil"/>
              <w:left w:val="nil"/>
              <w:bottom w:val="single" w:sz="8" w:space="0" w:color="auto"/>
              <w:right w:val="single" w:sz="8" w:space="0" w:color="auto"/>
            </w:tcBorders>
            <w:shd w:val="clear" w:color="auto" w:fill="auto"/>
            <w:vAlign w:val="center"/>
            <w:hideMark/>
          </w:tcPr>
          <w:p w14:paraId="5008486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Длина в 2 трубном исчислении</w:t>
            </w:r>
          </w:p>
        </w:tc>
        <w:tc>
          <w:tcPr>
            <w:tcW w:w="243" w:type="pct"/>
            <w:gridSpan w:val="2"/>
            <w:tcBorders>
              <w:top w:val="nil"/>
              <w:left w:val="nil"/>
              <w:bottom w:val="nil"/>
              <w:right w:val="single" w:sz="4" w:space="0" w:color="auto"/>
            </w:tcBorders>
            <w:shd w:val="clear" w:color="auto" w:fill="auto"/>
            <w:vAlign w:val="center"/>
            <w:hideMark/>
          </w:tcPr>
          <w:p w14:paraId="68CE2C5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Дн</w:t>
            </w:r>
            <w:proofErr w:type="spellEnd"/>
          </w:p>
        </w:tc>
        <w:tc>
          <w:tcPr>
            <w:tcW w:w="301" w:type="pct"/>
            <w:gridSpan w:val="2"/>
            <w:tcBorders>
              <w:top w:val="nil"/>
              <w:left w:val="nil"/>
              <w:bottom w:val="nil"/>
              <w:right w:val="single" w:sz="8" w:space="0" w:color="auto"/>
            </w:tcBorders>
            <w:shd w:val="clear" w:color="auto" w:fill="auto"/>
            <w:vAlign w:val="center"/>
            <w:hideMark/>
          </w:tcPr>
          <w:p w14:paraId="488739A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Длина в 2 трубном исчислении</w:t>
            </w:r>
          </w:p>
        </w:tc>
      </w:tr>
      <w:tr w:rsidR="006D062D" w:rsidRPr="006D062D" w14:paraId="621A7C4D" w14:textId="77777777" w:rsidTr="00126B9A">
        <w:trPr>
          <w:trHeight w:val="210"/>
        </w:trPr>
        <w:tc>
          <w:tcPr>
            <w:tcW w:w="678" w:type="pct"/>
            <w:gridSpan w:val="2"/>
            <w:tcBorders>
              <w:top w:val="nil"/>
              <w:left w:val="single" w:sz="8" w:space="0" w:color="auto"/>
              <w:bottom w:val="nil"/>
              <w:right w:val="single" w:sz="8" w:space="0" w:color="auto"/>
            </w:tcBorders>
            <w:shd w:val="clear" w:color="auto" w:fill="auto"/>
            <w:noWrap/>
            <w:vAlign w:val="bottom"/>
            <w:hideMark/>
          </w:tcPr>
          <w:p w14:paraId="41D6C758"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Теплосеть № 1</w:t>
            </w:r>
          </w:p>
        </w:tc>
        <w:tc>
          <w:tcPr>
            <w:tcW w:w="383" w:type="pct"/>
            <w:tcBorders>
              <w:top w:val="nil"/>
              <w:left w:val="nil"/>
              <w:bottom w:val="nil"/>
              <w:right w:val="single" w:sz="4" w:space="0" w:color="auto"/>
            </w:tcBorders>
            <w:shd w:val="clear" w:color="auto" w:fill="auto"/>
            <w:noWrap/>
            <w:vAlign w:val="bottom"/>
            <w:hideMark/>
          </w:tcPr>
          <w:p w14:paraId="67AA581A"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54" w:type="pct"/>
            <w:gridSpan w:val="3"/>
            <w:tcBorders>
              <w:top w:val="nil"/>
              <w:left w:val="nil"/>
              <w:bottom w:val="nil"/>
              <w:right w:val="single" w:sz="4" w:space="0" w:color="auto"/>
            </w:tcBorders>
            <w:shd w:val="clear" w:color="auto" w:fill="auto"/>
            <w:noWrap/>
            <w:vAlign w:val="bottom"/>
            <w:hideMark/>
          </w:tcPr>
          <w:p w14:paraId="0D02D52F"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770" w:type="pct"/>
            <w:gridSpan w:val="2"/>
            <w:tcBorders>
              <w:top w:val="nil"/>
              <w:left w:val="nil"/>
              <w:bottom w:val="nil"/>
              <w:right w:val="single" w:sz="4" w:space="0" w:color="auto"/>
            </w:tcBorders>
            <w:shd w:val="clear" w:color="auto" w:fill="auto"/>
            <w:noWrap/>
            <w:vAlign w:val="bottom"/>
            <w:hideMark/>
          </w:tcPr>
          <w:p w14:paraId="40B92997"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44" w:type="pct"/>
            <w:gridSpan w:val="2"/>
            <w:tcBorders>
              <w:top w:val="nil"/>
              <w:left w:val="nil"/>
              <w:bottom w:val="nil"/>
              <w:right w:val="single" w:sz="4" w:space="0" w:color="auto"/>
            </w:tcBorders>
            <w:shd w:val="clear" w:color="auto" w:fill="auto"/>
            <w:noWrap/>
            <w:vAlign w:val="bottom"/>
            <w:hideMark/>
          </w:tcPr>
          <w:p w14:paraId="1A7D649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401" w:type="pct"/>
            <w:gridSpan w:val="2"/>
            <w:tcBorders>
              <w:top w:val="nil"/>
              <w:left w:val="nil"/>
              <w:bottom w:val="nil"/>
              <w:right w:val="single" w:sz="4" w:space="0" w:color="auto"/>
            </w:tcBorders>
            <w:shd w:val="clear" w:color="auto" w:fill="auto"/>
            <w:noWrap/>
            <w:vAlign w:val="bottom"/>
            <w:hideMark/>
          </w:tcPr>
          <w:p w14:paraId="5787D8EE"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71" w:type="pct"/>
            <w:gridSpan w:val="2"/>
            <w:tcBorders>
              <w:top w:val="nil"/>
              <w:left w:val="nil"/>
              <w:bottom w:val="nil"/>
              <w:right w:val="single" w:sz="4" w:space="0" w:color="auto"/>
            </w:tcBorders>
            <w:shd w:val="clear" w:color="auto" w:fill="auto"/>
            <w:noWrap/>
            <w:vAlign w:val="bottom"/>
            <w:hideMark/>
          </w:tcPr>
          <w:p w14:paraId="1199FC87"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540" w:type="pct"/>
            <w:tcBorders>
              <w:top w:val="nil"/>
              <w:left w:val="nil"/>
              <w:bottom w:val="nil"/>
              <w:right w:val="single" w:sz="8" w:space="0" w:color="auto"/>
            </w:tcBorders>
            <w:shd w:val="clear" w:color="auto" w:fill="auto"/>
            <w:noWrap/>
            <w:vAlign w:val="bottom"/>
            <w:hideMark/>
          </w:tcPr>
          <w:p w14:paraId="5B798741"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252" w:type="pct"/>
            <w:gridSpan w:val="2"/>
            <w:tcBorders>
              <w:top w:val="nil"/>
              <w:left w:val="nil"/>
              <w:bottom w:val="nil"/>
              <w:right w:val="single" w:sz="4" w:space="0" w:color="auto"/>
            </w:tcBorders>
            <w:shd w:val="clear" w:color="auto" w:fill="auto"/>
            <w:noWrap/>
            <w:vAlign w:val="bottom"/>
            <w:hideMark/>
          </w:tcPr>
          <w:p w14:paraId="6046BC00"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63" w:type="pct"/>
            <w:gridSpan w:val="2"/>
            <w:tcBorders>
              <w:top w:val="nil"/>
              <w:left w:val="nil"/>
              <w:bottom w:val="nil"/>
              <w:right w:val="single" w:sz="8" w:space="0" w:color="auto"/>
            </w:tcBorders>
            <w:shd w:val="clear" w:color="auto" w:fill="auto"/>
            <w:noWrap/>
            <w:vAlign w:val="bottom"/>
            <w:hideMark/>
          </w:tcPr>
          <w:p w14:paraId="14A741B7" w14:textId="3530CE14"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r w:rsidR="0066410C">
              <w:rPr>
                <w:rFonts w:ascii="Times New Roman" w:eastAsia="Times New Roman" w:hAnsi="Times New Roman" w:cs="Times New Roman"/>
                <w:color w:val="000000"/>
                <w:sz w:val="24"/>
                <w:szCs w:val="24"/>
                <w:lang w:eastAsia="ru-RU"/>
              </w:rPr>
              <w:t>1217</w:t>
            </w:r>
          </w:p>
        </w:tc>
        <w:tc>
          <w:tcPr>
            <w:tcW w:w="243" w:type="pct"/>
            <w:gridSpan w:val="2"/>
            <w:tcBorders>
              <w:top w:val="single" w:sz="8" w:space="0" w:color="auto"/>
              <w:left w:val="nil"/>
              <w:bottom w:val="single" w:sz="4" w:space="0" w:color="auto"/>
              <w:right w:val="single" w:sz="4" w:space="0" w:color="auto"/>
            </w:tcBorders>
            <w:shd w:val="clear" w:color="auto" w:fill="auto"/>
            <w:noWrap/>
            <w:vAlign w:val="bottom"/>
            <w:hideMark/>
          </w:tcPr>
          <w:p w14:paraId="6F90CAAA"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single" w:sz="8" w:space="0" w:color="auto"/>
              <w:left w:val="nil"/>
              <w:bottom w:val="single" w:sz="4" w:space="0" w:color="auto"/>
              <w:right w:val="single" w:sz="8" w:space="0" w:color="auto"/>
            </w:tcBorders>
            <w:shd w:val="clear" w:color="auto" w:fill="auto"/>
            <w:noWrap/>
            <w:vAlign w:val="bottom"/>
            <w:hideMark/>
          </w:tcPr>
          <w:p w14:paraId="20BBDD03" w14:textId="00E8C16E"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r w:rsidR="0066410C">
              <w:rPr>
                <w:rFonts w:ascii="Times New Roman" w:eastAsia="Times New Roman" w:hAnsi="Times New Roman" w:cs="Times New Roman"/>
                <w:color w:val="000000"/>
                <w:sz w:val="24"/>
                <w:szCs w:val="24"/>
                <w:lang w:eastAsia="ru-RU"/>
              </w:rPr>
              <w:t>102</w:t>
            </w:r>
          </w:p>
        </w:tc>
      </w:tr>
      <w:tr w:rsidR="006D062D" w:rsidRPr="006D062D" w14:paraId="0BD3BE05" w14:textId="77777777" w:rsidTr="00126B9A">
        <w:trPr>
          <w:trHeight w:val="210"/>
        </w:trPr>
        <w:tc>
          <w:tcPr>
            <w:tcW w:w="678" w:type="pct"/>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D1F895D"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Котельная-тк0</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2DE5842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nil"/>
              <w:bottom w:val="single" w:sz="4" w:space="0" w:color="auto"/>
              <w:right w:val="single" w:sz="4" w:space="0" w:color="auto"/>
            </w:tcBorders>
            <w:shd w:val="clear" w:color="auto" w:fill="auto"/>
            <w:noWrap/>
            <w:vAlign w:val="bottom"/>
            <w:hideMark/>
          </w:tcPr>
          <w:p w14:paraId="590AF3E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nil"/>
              <w:bottom w:val="single" w:sz="4" w:space="0" w:color="auto"/>
              <w:right w:val="single" w:sz="4" w:space="0" w:color="auto"/>
            </w:tcBorders>
            <w:shd w:val="clear" w:color="auto" w:fill="auto"/>
            <w:noWrap/>
            <w:vAlign w:val="bottom"/>
            <w:hideMark/>
          </w:tcPr>
          <w:p w14:paraId="143BBFC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nil"/>
              <w:bottom w:val="single" w:sz="4" w:space="0" w:color="auto"/>
              <w:right w:val="single" w:sz="4" w:space="0" w:color="auto"/>
            </w:tcBorders>
            <w:shd w:val="clear" w:color="auto" w:fill="auto"/>
            <w:noWrap/>
            <w:vAlign w:val="bottom"/>
            <w:hideMark/>
          </w:tcPr>
          <w:p w14:paraId="533A285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single" w:sz="4" w:space="0" w:color="auto"/>
              <w:left w:val="nil"/>
              <w:bottom w:val="single" w:sz="4" w:space="0" w:color="auto"/>
              <w:right w:val="single" w:sz="4" w:space="0" w:color="auto"/>
            </w:tcBorders>
            <w:shd w:val="clear" w:color="auto" w:fill="auto"/>
            <w:noWrap/>
            <w:vAlign w:val="bottom"/>
            <w:hideMark/>
          </w:tcPr>
          <w:p w14:paraId="792A57A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single" w:sz="4" w:space="0" w:color="auto"/>
              <w:left w:val="nil"/>
              <w:bottom w:val="single" w:sz="4" w:space="0" w:color="auto"/>
              <w:right w:val="single" w:sz="4" w:space="0" w:color="auto"/>
            </w:tcBorders>
            <w:shd w:val="clear" w:color="auto" w:fill="auto"/>
            <w:noWrap/>
            <w:vAlign w:val="bottom"/>
            <w:hideMark/>
          </w:tcPr>
          <w:p w14:paraId="6871E83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nil"/>
              <w:bottom w:val="single" w:sz="4" w:space="0" w:color="auto"/>
              <w:right w:val="single" w:sz="8" w:space="0" w:color="auto"/>
            </w:tcBorders>
            <w:shd w:val="clear" w:color="auto" w:fill="auto"/>
            <w:noWrap/>
            <w:vAlign w:val="bottom"/>
            <w:hideMark/>
          </w:tcPr>
          <w:p w14:paraId="74E6E06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83B6F09"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325</w:t>
            </w:r>
          </w:p>
        </w:tc>
        <w:tc>
          <w:tcPr>
            <w:tcW w:w="363" w:type="pct"/>
            <w:gridSpan w:val="2"/>
            <w:tcBorders>
              <w:top w:val="single" w:sz="4" w:space="0" w:color="auto"/>
              <w:left w:val="nil"/>
              <w:bottom w:val="single" w:sz="4" w:space="0" w:color="auto"/>
              <w:right w:val="single" w:sz="8" w:space="0" w:color="auto"/>
            </w:tcBorders>
            <w:shd w:val="clear" w:color="auto" w:fill="auto"/>
            <w:noWrap/>
            <w:vAlign w:val="bottom"/>
            <w:hideMark/>
          </w:tcPr>
          <w:p w14:paraId="7B1F9F48"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18</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072E8665"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1EE68046"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3D080B65"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552D8F52"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тк0-тк1</w:t>
            </w:r>
          </w:p>
        </w:tc>
        <w:tc>
          <w:tcPr>
            <w:tcW w:w="383" w:type="pct"/>
            <w:tcBorders>
              <w:top w:val="nil"/>
              <w:left w:val="nil"/>
              <w:bottom w:val="single" w:sz="4" w:space="0" w:color="auto"/>
              <w:right w:val="single" w:sz="4" w:space="0" w:color="auto"/>
            </w:tcBorders>
            <w:shd w:val="clear" w:color="auto" w:fill="auto"/>
            <w:noWrap/>
            <w:vAlign w:val="bottom"/>
            <w:hideMark/>
          </w:tcPr>
          <w:p w14:paraId="4FE01DE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63E7C39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4D484DA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69D8D86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3EF329E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119C7DF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B99DCF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18BE3D28"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325</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553CEA1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CEC7368"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36141F78"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37FDFB7F"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78AA027F"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тк1-тк2</w:t>
            </w:r>
          </w:p>
        </w:tc>
        <w:tc>
          <w:tcPr>
            <w:tcW w:w="383" w:type="pct"/>
            <w:tcBorders>
              <w:top w:val="nil"/>
              <w:left w:val="nil"/>
              <w:bottom w:val="single" w:sz="4" w:space="0" w:color="auto"/>
              <w:right w:val="single" w:sz="4" w:space="0" w:color="auto"/>
            </w:tcBorders>
            <w:shd w:val="clear" w:color="auto" w:fill="auto"/>
            <w:noWrap/>
            <w:vAlign w:val="bottom"/>
            <w:hideMark/>
          </w:tcPr>
          <w:p w14:paraId="2D2EB60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740AEA8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61D567F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5303081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365A102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382A920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54317CB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098A9F0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325</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26046108"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60</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10B494D"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7907B6D5"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5DD3B704"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5B86F157"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тк2-тк3</w:t>
            </w:r>
          </w:p>
        </w:tc>
        <w:tc>
          <w:tcPr>
            <w:tcW w:w="383" w:type="pct"/>
            <w:tcBorders>
              <w:top w:val="nil"/>
              <w:left w:val="nil"/>
              <w:bottom w:val="single" w:sz="4" w:space="0" w:color="auto"/>
              <w:right w:val="single" w:sz="4" w:space="0" w:color="auto"/>
            </w:tcBorders>
            <w:shd w:val="clear" w:color="auto" w:fill="auto"/>
            <w:noWrap/>
            <w:vAlign w:val="bottom"/>
            <w:hideMark/>
          </w:tcPr>
          <w:p w14:paraId="62E56B9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165CBF7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7F2B1D7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341720A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764C4AD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67E0A97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0D3436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33CCBCB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273</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506FFE69" w14:textId="19F2392A" w:rsidR="00EB5695" w:rsidRPr="006D062D" w:rsidRDefault="00EB5695" w:rsidP="00126B9A">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22</w:t>
            </w:r>
            <w:r w:rsidR="00126B9A">
              <w:rPr>
                <w:rFonts w:ascii="Times New Roman" w:eastAsia="Times New Roman" w:hAnsi="Times New Roman" w:cs="Times New Roman"/>
                <w:color w:val="000000"/>
                <w:sz w:val="24"/>
                <w:szCs w:val="24"/>
                <w:lang w:eastAsia="ru-RU"/>
              </w:rPr>
              <w:t>5</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737FE4BF"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0C777517"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1903EBC5" w14:textId="77777777" w:rsidTr="00126B9A">
        <w:trPr>
          <w:trHeight w:val="210"/>
        </w:trPr>
        <w:tc>
          <w:tcPr>
            <w:tcW w:w="678" w:type="pct"/>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E20EF1E"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тк3-тк4</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7082237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B98918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nil"/>
              <w:bottom w:val="single" w:sz="4" w:space="0" w:color="auto"/>
              <w:right w:val="single" w:sz="4" w:space="0" w:color="auto"/>
            </w:tcBorders>
            <w:shd w:val="clear" w:color="auto" w:fill="auto"/>
            <w:noWrap/>
            <w:vAlign w:val="bottom"/>
            <w:hideMark/>
          </w:tcPr>
          <w:p w14:paraId="3714ED4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nil"/>
              <w:bottom w:val="single" w:sz="4" w:space="0" w:color="auto"/>
              <w:right w:val="single" w:sz="4" w:space="0" w:color="auto"/>
            </w:tcBorders>
            <w:shd w:val="clear" w:color="auto" w:fill="auto"/>
            <w:noWrap/>
            <w:vAlign w:val="bottom"/>
            <w:hideMark/>
          </w:tcPr>
          <w:p w14:paraId="38E047F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single" w:sz="4" w:space="0" w:color="auto"/>
              <w:left w:val="nil"/>
              <w:bottom w:val="single" w:sz="4" w:space="0" w:color="auto"/>
              <w:right w:val="single" w:sz="4" w:space="0" w:color="auto"/>
            </w:tcBorders>
            <w:shd w:val="clear" w:color="auto" w:fill="auto"/>
            <w:noWrap/>
            <w:vAlign w:val="bottom"/>
            <w:hideMark/>
          </w:tcPr>
          <w:p w14:paraId="0F36846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single" w:sz="4" w:space="0" w:color="auto"/>
              <w:left w:val="nil"/>
              <w:bottom w:val="single" w:sz="4" w:space="0" w:color="auto"/>
              <w:right w:val="single" w:sz="4" w:space="0" w:color="auto"/>
            </w:tcBorders>
            <w:shd w:val="clear" w:color="auto" w:fill="auto"/>
            <w:noWrap/>
            <w:vAlign w:val="bottom"/>
            <w:hideMark/>
          </w:tcPr>
          <w:p w14:paraId="39827F4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nil"/>
              <w:bottom w:val="single" w:sz="4" w:space="0" w:color="auto"/>
              <w:right w:val="single" w:sz="8" w:space="0" w:color="auto"/>
            </w:tcBorders>
            <w:shd w:val="clear" w:color="auto" w:fill="auto"/>
            <w:noWrap/>
            <w:vAlign w:val="bottom"/>
            <w:hideMark/>
          </w:tcPr>
          <w:p w14:paraId="5E594CB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nil"/>
              <w:bottom w:val="single" w:sz="4" w:space="0" w:color="auto"/>
              <w:right w:val="single" w:sz="4" w:space="0" w:color="auto"/>
            </w:tcBorders>
            <w:shd w:val="clear" w:color="auto" w:fill="auto"/>
            <w:noWrap/>
            <w:vAlign w:val="bottom"/>
            <w:hideMark/>
          </w:tcPr>
          <w:p w14:paraId="22E0C95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273</w:t>
            </w:r>
          </w:p>
        </w:tc>
        <w:tc>
          <w:tcPr>
            <w:tcW w:w="363" w:type="pct"/>
            <w:gridSpan w:val="2"/>
            <w:tcBorders>
              <w:top w:val="single" w:sz="4" w:space="0" w:color="auto"/>
              <w:left w:val="nil"/>
              <w:bottom w:val="single" w:sz="4" w:space="0" w:color="auto"/>
              <w:right w:val="single" w:sz="8" w:space="0" w:color="auto"/>
            </w:tcBorders>
            <w:shd w:val="clear" w:color="auto" w:fill="auto"/>
            <w:noWrap/>
            <w:vAlign w:val="bottom"/>
            <w:hideMark/>
          </w:tcPr>
          <w:p w14:paraId="249A0087"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88</w:t>
            </w:r>
          </w:p>
        </w:tc>
        <w:tc>
          <w:tcPr>
            <w:tcW w:w="2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43130BAA"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single" w:sz="4" w:space="0" w:color="auto"/>
              <w:left w:val="nil"/>
              <w:bottom w:val="single" w:sz="4" w:space="0" w:color="auto"/>
              <w:right w:val="single" w:sz="8" w:space="0" w:color="auto"/>
            </w:tcBorders>
            <w:shd w:val="clear" w:color="auto" w:fill="auto"/>
            <w:noWrap/>
            <w:vAlign w:val="bottom"/>
            <w:hideMark/>
          </w:tcPr>
          <w:p w14:paraId="4CB363AE"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1BAC3A71" w14:textId="77777777" w:rsidTr="00126B9A">
        <w:trPr>
          <w:trHeight w:val="210"/>
        </w:trPr>
        <w:tc>
          <w:tcPr>
            <w:tcW w:w="678" w:type="pct"/>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678AB13"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тк4-ресторан</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1E47CED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3D61CB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nil"/>
              <w:bottom w:val="single" w:sz="4" w:space="0" w:color="auto"/>
              <w:right w:val="single" w:sz="4" w:space="0" w:color="auto"/>
            </w:tcBorders>
            <w:shd w:val="clear" w:color="auto" w:fill="auto"/>
            <w:noWrap/>
            <w:vAlign w:val="bottom"/>
            <w:hideMark/>
          </w:tcPr>
          <w:p w14:paraId="08195F5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nil"/>
              <w:bottom w:val="single" w:sz="4" w:space="0" w:color="auto"/>
              <w:right w:val="single" w:sz="4" w:space="0" w:color="auto"/>
            </w:tcBorders>
            <w:shd w:val="clear" w:color="auto" w:fill="auto"/>
            <w:noWrap/>
            <w:vAlign w:val="bottom"/>
            <w:hideMark/>
          </w:tcPr>
          <w:p w14:paraId="506A8C6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single" w:sz="4" w:space="0" w:color="auto"/>
              <w:left w:val="nil"/>
              <w:bottom w:val="single" w:sz="4" w:space="0" w:color="auto"/>
              <w:right w:val="single" w:sz="4" w:space="0" w:color="auto"/>
            </w:tcBorders>
            <w:shd w:val="clear" w:color="auto" w:fill="auto"/>
            <w:noWrap/>
            <w:vAlign w:val="bottom"/>
            <w:hideMark/>
          </w:tcPr>
          <w:p w14:paraId="22992D6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single" w:sz="4" w:space="0" w:color="auto"/>
              <w:left w:val="nil"/>
              <w:bottom w:val="single" w:sz="4" w:space="0" w:color="auto"/>
              <w:right w:val="single" w:sz="4" w:space="0" w:color="auto"/>
            </w:tcBorders>
            <w:shd w:val="clear" w:color="auto" w:fill="auto"/>
            <w:noWrap/>
            <w:vAlign w:val="bottom"/>
            <w:hideMark/>
          </w:tcPr>
          <w:p w14:paraId="6970788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nil"/>
              <w:bottom w:val="single" w:sz="4" w:space="0" w:color="auto"/>
              <w:right w:val="single" w:sz="8" w:space="0" w:color="auto"/>
            </w:tcBorders>
            <w:shd w:val="clear" w:color="auto" w:fill="auto"/>
            <w:noWrap/>
            <w:vAlign w:val="bottom"/>
            <w:hideMark/>
          </w:tcPr>
          <w:p w14:paraId="1ACD9DC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D2AABF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63" w:type="pct"/>
            <w:gridSpan w:val="2"/>
            <w:tcBorders>
              <w:top w:val="single" w:sz="4" w:space="0" w:color="auto"/>
              <w:left w:val="nil"/>
              <w:bottom w:val="single" w:sz="4" w:space="0" w:color="auto"/>
              <w:right w:val="single" w:sz="8" w:space="0" w:color="auto"/>
            </w:tcBorders>
            <w:shd w:val="clear" w:color="auto" w:fill="auto"/>
            <w:noWrap/>
            <w:vAlign w:val="bottom"/>
            <w:hideMark/>
          </w:tcPr>
          <w:p w14:paraId="4914FAC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62</w:t>
            </w:r>
          </w:p>
        </w:tc>
        <w:tc>
          <w:tcPr>
            <w:tcW w:w="2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44E667E9" w14:textId="7FD5A4A2" w:rsidR="00EB5695" w:rsidRPr="006D062D" w:rsidRDefault="00EB5695" w:rsidP="00126B9A">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126B9A">
              <w:rPr>
                <w:rFonts w:ascii="Times New Roman" w:eastAsia="Times New Roman" w:hAnsi="Times New Roman" w:cs="Times New Roman"/>
                <w:color w:val="000000"/>
                <w:sz w:val="24"/>
                <w:szCs w:val="24"/>
                <w:lang w:eastAsia="ru-RU"/>
              </w:rPr>
              <w:t>8</w:t>
            </w:r>
          </w:p>
        </w:tc>
        <w:tc>
          <w:tcPr>
            <w:tcW w:w="301" w:type="pct"/>
            <w:gridSpan w:val="2"/>
            <w:tcBorders>
              <w:top w:val="single" w:sz="4" w:space="0" w:color="auto"/>
              <w:left w:val="nil"/>
              <w:bottom w:val="single" w:sz="4" w:space="0" w:color="auto"/>
              <w:right w:val="single" w:sz="8" w:space="0" w:color="auto"/>
            </w:tcBorders>
            <w:shd w:val="clear" w:color="auto" w:fill="auto"/>
            <w:noWrap/>
            <w:vAlign w:val="bottom"/>
            <w:hideMark/>
          </w:tcPr>
          <w:p w14:paraId="562D1C87"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62</w:t>
            </w:r>
          </w:p>
        </w:tc>
      </w:tr>
      <w:tr w:rsidR="006D062D" w:rsidRPr="006D062D" w14:paraId="29DD8A1E"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94ABAE5"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тк4-жил. дом № 14</w:t>
            </w:r>
          </w:p>
        </w:tc>
        <w:tc>
          <w:tcPr>
            <w:tcW w:w="383" w:type="pct"/>
            <w:tcBorders>
              <w:top w:val="nil"/>
              <w:left w:val="nil"/>
              <w:bottom w:val="single" w:sz="4" w:space="0" w:color="auto"/>
              <w:right w:val="single" w:sz="4" w:space="0" w:color="auto"/>
            </w:tcBorders>
            <w:shd w:val="clear" w:color="auto" w:fill="auto"/>
            <w:noWrap/>
            <w:vAlign w:val="bottom"/>
            <w:hideMark/>
          </w:tcPr>
          <w:p w14:paraId="02F0C5B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69DE1E9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0947DB7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24BB9B4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4C40E95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714422F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5DFF3E3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2401C86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89</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7372C347"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40</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4BA7827" w14:textId="75B8F109" w:rsidR="00EB5695" w:rsidRPr="006D062D" w:rsidRDefault="00EB5695" w:rsidP="00126B9A">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126B9A">
              <w:rPr>
                <w:rFonts w:ascii="Times New Roman" w:eastAsia="Times New Roman" w:hAnsi="Times New Roman" w:cs="Times New Roman"/>
                <w:color w:val="000000"/>
                <w:sz w:val="24"/>
                <w:szCs w:val="24"/>
                <w:lang w:eastAsia="ru-RU"/>
              </w:rPr>
              <w:t>8</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50A01F4C"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40</w:t>
            </w:r>
          </w:p>
        </w:tc>
      </w:tr>
      <w:tr w:rsidR="006D062D" w:rsidRPr="006D062D" w14:paraId="0C3CD3A2"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3085CC4"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тк4-тк5</w:t>
            </w:r>
          </w:p>
        </w:tc>
        <w:tc>
          <w:tcPr>
            <w:tcW w:w="383" w:type="pct"/>
            <w:tcBorders>
              <w:top w:val="nil"/>
              <w:left w:val="nil"/>
              <w:bottom w:val="single" w:sz="4" w:space="0" w:color="auto"/>
              <w:right w:val="single" w:sz="4" w:space="0" w:color="auto"/>
            </w:tcBorders>
            <w:shd w:val="clear" w:color="auto" w:fill="auto"/>
            <w:noWrap/>
            <w:vAlign w:val="bottom"/>
            <w:hideMark/>
          </w:tcPr>
          <w:p w14:paraId="62DBAA0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2018000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53C4F82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46720A6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2005D76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1B2556E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028460A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2B7D5E28"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273</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0391FCCE" w14:textId="191CBA81" w:rsidR="00EB5695" w:rsidRPr="006D062D" w:rsidRDefault="00126B9A" w:rsidP="00126B9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465</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29C0DE8"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07CE310F"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3864A23A" w14:textId="77777777" w:rsidTr="00126B9A">
        <w:trPr>
          <w:trHeight w:val="210"/>
        </w:trPr>
        <w:tc>
          <w:tcPr>
            <w:tcW w:w="678" w:type="pct"/>
            <w:gridSpan w:val="2"/>
            <w:tcBorders>
              <w:top w:val="nil"/>
              <w:left w:val="single" w:sz="8" w:space="0" w:color="auto"/>
              <w:right w:val="single" w:sz="8" w:space="0" w:color="auto"/>
            </w:tcBorders>
            <w:shd w:val="clear" w:color="auto" w:fill="auto"/>
            <w:noWrap/>
            <w:vAlign w:val="bottom"/>
            <w:hideMark/>
          </w:tcPr>
          <w:p w14:paraId="148FB6C3"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тк5-бювет</w:t>
            </w:r>
          </w:p>
        </w:tc>
        <w:tc>
          <w:tcPr>
            <w:tcW w:w="383" w:type="pct"/>
            <w:tcBorders>
              <w:top w:val="nil"/>
              <w:left w:val="nil"/>
              <w:right w:val="single" w:sz="4" w:space="0" w:color="auto"/>
            </w:tcBorders>
            <w:shd w:val="clear" w:color="auto" w:fill="auto"/>
            <w:noWrap/>
            <w:vAlign w:val="bottom"/>
            <w:hideMark/>
          </w:tcPr>
          <w:p w14:paraId="6863003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right w:val="single" w:sz="4" w:space="0" w:color="auto"/>
            </w:tcBorders>
            <w:shd w:val="clear" w:color="auto" w:fill="auto"/>
            <w:noWrap/>
            <w:vAlign w:val="bottom"/>
            <w:hideMark/>
          </w:tcPr>
          <w:p w14:paraId="390B888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right w:val="single" w:sz="4" w:space="0" w:color="auto"/>
            </w:tcBorders>
            <w:shd w:val="clear" w:color="auto" w:fill="auto"/>
            <w:noWrap/>
            <w:vAlign w:val="bottom"/>
            <w:hideMark/>
          </w:tcPr>
          <w:p w14:paraId="0A829C3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right w:val="single" w:sz="4" w:space="0" w:color="auto"/>
            </w:tcBorders>
            <w:shd w:val="clear" w:color="auto" w:fill="auto"/>
            <w:noWrap/>
            <w:vAlign w:val="bottom"/>
            <w:hideMark/>
          </w:tcPr>
          <w:p w14:paraId="4FB06BC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right w:val="single" w:sz="4" w:space="0" w:color="auto"/>
            </w:tcBorders>
            <w:shd w:val="clear" w:color="auto" w:fill="auto"/>
            <w:noWrap/>
            <w:vAlign w:val="bottom"/>
            <w:hideMark/>
          </w:tcPr>
          <w:p w14:paraId="3E24BF0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nil"/>
              <w:left w:val="nil"/>
              <w:right w:val="single" w:sz="4" w:space="0" w:color="auto"/>
            </w:tcBorders>
            <w:shd w:val="clear" w:color="auto" w:fill="auto"/>
            <w:noWrap/>
            <w:vAlign w:val="bottom"/>
            <w:hideMark/>
          </w:tcPr>
          <w:p w14:paraId="22C0B5A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nil"/>
              <w:right w:val="single" w:sz="4" w:space="0" w:color="auto"/>
            </w:tcBorders>
            <w:shd w:val="clear" w:color="auto" w:fill="auto"/>
            <w:noWrap/>
            <w:vAlign w:val="bottom"/>
            <w:hideMark/>
          </w:tcPr>
          <w:p w14:paraId="5604854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right w:val="single" w:sz="4" w:space="0" w:color="auto"/>
            </w:tcBorders>
            <w:shd w:val="clear" w:color="auto" w:fill="auto"/>
            <w:noWrap/>
            <w:vAlign w:val="bottom"/>
            <w:hideMark/>
          </w:tcPr>
          <w:p w14:paraId="067AD46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63" w:type="pct"/>
            <w:gridSpan w:val="2"/>
            <w:tcBorders>
              <w:top w:val="single" w:sz="4" w:space="0" w:color="auto"/>
              <w:left w:val="single" w:sz="4" w:space="0" w:color="auto"/>
              <w:right w:val="single" w:sz="4" w:space="0" w:color="auto"/>
            </w:tcBorders>
            <w:shd w:val="clear" w:color="auto" w:fill="auto"/>
            <w:noWrap/>
            <w:vAlign w:val="bottom"/>
            <w:hideMark/>
          </w:tcPr>
          <w:p w14:paraId="31346AA9"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18</w:t>
            </w:r>
          </w:p>
        </w:tc>
        <w:tc>
          <w:tcPr>
            <w:tcW w:w="243" w:type="pct"/>
            <w:gridSpan w:val="2"/>
            <w:tcBorders>
              <w:top w:val="single" w:sz="4" w:space="0" w:color="auto"/>
              <w:left w:val="single" w:sz="4" w:space="0" w:color="auto"/>
              <w:right w:val="single" w:sz="4" w:space="0" w:color="auto"/>
            </w:tcBorders>
            <w:shd w:val="clear" w:color="auto" w:fill="auto"/>
            <w:noWrap/>
            <w:vAlign w:val="bottom"/>
            <w:hideMark/>
          </w:tcPr>
          <w:p w14:paraId="42ECA20C"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single" w:sz="4" w:space="0" w:color="auto"/>
              <w:left w:val="single" w:sz="4" w:space="0" w:color="auto"/>
              <w:right w:val="single" w:sz="4" w:space="0" w:color="auto"/>
            </w:tcBorders>
            <w:shd w:val="clear" w:color="auto" w:fill="auto"/>
            <w:noWrap/>
            <w:vAlign w:val="bottom"/>
            <w:hideMark/>
          </w:tcPr>
          <w:p w14:paraId="0B11793C"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0EFDE630"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07B06417"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lastRenderedPageBreak/>
              <w:t>тк5-сан. комплекс</w:t>
            </w:r>
          </w:p>
        </w:tc>
        <w:tc>
          <w:tcPr>
            <w:tcW w:w="383" w:type="pct"/>
            <w:tcBorders>
              <w:top w:val="nil"/>
              <w:left w:val="nil"/>
              <w:bottom w:val="single" w:sz="4" w:space="0" w:color="auto"/>
              <w:right w:val="single" w:sz="4" w:space="0" w:color="auto"/>
            </w:tcBorders>
            <w:shd w:val="clear" w:color="auto" w:fill="auto"/>
            <w:noWrap/>
            <w:vAlign w:val="bottom"/>
            <w:hideMark/>
          </w:tcPr>
          <w:p w14:paraId="14FC71B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33A4400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3F38C9E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00A72ED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28BD9CB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0D32F14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765FF8D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5ADB2F5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273</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25B3A779" w14:textId="40BEEFA2" w:rsidR="00EB5695" w:rsidRPr="006D062D" w:rsidRDefault="00126B9A"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209</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782C8D64"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60393D9F"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2EC1B81B"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D7488B8"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Теплосеть № 2</w:t>
            </w:r>
          </w:p>
        </w:tc>
        <w:tc>
          <w:tcPr>
            <w:tcW w:w="383" w:type="pct"/>
            <w:tcBorders>
              <w:top w:val="nil"/>
              <w:left w:val="nil"/>
              <w:bottom w:val="single" w:sz="4" w:space="0" w:color="auto"/>
              <w:right w:val="single" w:sz="4" w:space="0" w:color="auto"/>
            </w:tcBorders>
            <w:shd w:val="clear" w:color="auto" w:fill="auto"/>
            <w:noWrap/>
            <w:vAlign w:val="bottom"/>
            <w:hideMark/>
          </w:tcPr>
          <w:p w14:paraId="3AADC70C"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37B9E6C9"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71D7752C"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71B7161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17D83D90"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5DBE8DDC"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540" w:type="pct"/>
            <w:tcBorders>
              <w:top w:val="nil"/>
              <w:left w:val="nil"/>
              <w:bottom w:val="single" w:sz="4" w:space="0" w:color="auto"/>
              <w:right w:val="single" w:sz="8" w:space="0" w:color="auto"/>
            </w:tcBorders>
            <w:shd w:val="clear" w:color="auto" w:fill="auto"/>
            <w:noWrap/>
            <w:vAlign w:val="bottom"/>
            <w:hideMark/>
          </w:tcPr>
          <w:p w14:paraId="725514E0"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450EBB0D"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612ACE4B" w14:textId="4A41AE19"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r w:rsidR="0066410C">
              <w:rPr>
                <w:rFonts w:ascii="Times New Roman" w:eastAsia="Times New Roman" w:hAnsi="Times New Roman" w:cs="Times New Roman"/>
                <w:color w:val="000000"/>
                <w:sz w:val="24"/>
                <w:szCs w:val="24"/>
                <w:lang w:eastAsia="ru-RU"/>
              </w:rPr>
              <w:t>511</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4238F4A7"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1E0E899B" w14:textId="0266096B"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r w:rsidR="0066410C">
              <w:rPr>
                <w:rFonts w:ascii="Times New Roman" w:eastAsia="Times New Roman" w:hAnsi="Times New Roman" w:cs="Times New Roman"/>
                <w:color w:val="000000"/>
                <w:sz w:val="24"/>
                <w:szCs w:val="24"/>
                <w:lang w:eastAsia="ru-RU"/>
              </w:rPr>
              <w:t>319</w:t>
            </w:r>
          </w:p>
        </w:tc>
      </w:tr>
      <w:tr w:rsidR="006D062D" w:rsidRPr="006D062D" w14:paraId="1702430E"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58C0B182"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тк2-цтп</w:t>
            </w:r>
          </w:p>
        </w:tc>
        <w:tc>
          <w:tcPr>
            <w:tcW w:w="383" w:type="pct"/>
            <w:tcBorders>
              <w:top w:val="nil"/>
              <w:left w:val="nil"/>
              <w:bottom w:val="single" w:sz="4" w:space="0" w:color="auto"/>
              <w:right w:val="single" w:sz="4" w:space="0" w:color="auto"/>
            </w:tcBorders>
            <w:shd w:val="clear" w:color="auto" w:fill="auto"/>
            <w:noWrap/>
            <w:vAlign w:val="bottom"/>
            <w:hideMark/>
          </w:tcPr>
          <w:p w14:paraId="7366AFE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4577FFE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27A1DF1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07F7835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3D7582B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602524A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0BFB5FD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4598F17B"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219</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1774D9D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12</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78D6FFD9"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6B221EBE"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2478485D"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4CD33671"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цтп-тк6</w:t>
            </w:r>
          </w:p>
        </w:tc>
        <w:tc>
          <w:tcPr>
            <w:tcW w:w="383" w:type="pct"/>
            <w:tcBorders>
              <w:top w:val="nil"/>
              <w:left w:val="nil"/>
              <w:bottom w:val="single" w:sz="4" w:space="0" w:color="auto"/>
              <w:right w:val="single" w:sz="4" w:space="0" w:color="auto"/>
            </w:tcBorders>
            <w:shd w:val="clear" w:color="auto" w:fill="auto"/>
            <w:noWrap/>
            <w:vAlign w:val="bottom"/>
            <w:hideMark/>
          </w:tcPr>
          <w:p w14:paraId="5DDC7C6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6E9D056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18E4608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0C57484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0B7B7DB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1B93A83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0AA9C0D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2D57D70B"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159</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1DE179CB"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18</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6E0A2E72"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17A4B31E"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18</w:t>
            </w:r>
          </w:p>
        </w:tc>
      </w:tr>
      <w:tr w:rsidR="006D062D" w:rsidRPr="006D062D" w14:paraId="0E4E1017"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57CCFAF"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тк6-гараж</w:t>
            </w:r>
          </w:p>
        </w:tc>
        <w:tc>
          <w:tcPr>
            <w:tcW w:w="383" w:type="pct"/>
            <w:tcBorders>
              <w:top w:val="nil"/>
              <w:left w:val="nil"/>
              <w:bottom w:val="single" w:sz="4" w:space="0" w:color="auto"/>
              <w:right w:val="single" w:sz="4" w:space="0" w:color="auto"/>
            </w:tcBorders>
            <w:shd w:val="clear" w:color="auto" w:fill="auto"/>
            <w:noWrap/>
            <w:vAlign w:val="bottom"/>
            <w:hideMark/>
          </w:tcPr>
          <w:p w14:paraId="1038336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5718030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4F3907D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59EFD82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6144C18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25C09AE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6903615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41BB17A2"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41867C7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53</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5F60C5AE"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1E8C7AC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53</w:t>
            </w:r>
          </w:p>
        </w:tc>
      </w:tr>
      <w:tr w:rsidR="006D062D" w:rsidRPr="006D062D" w14:paraId="0251D39C"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65F1E192"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тк6-тк7</w:t>
            </w:r>
          </w:p>
        </w:tc>
        <w:tc>
          <w:tcPr>
            <w:tcW w:w="383" w:type="pct"/>
            <w:tcBorders>
              <w:top w:val="nil"/>
              <w:left w:val="nil"/>
              <w:bottom w:val="single" w:sz="4" w:space="0" w:color="auto"/>
              <w:right w:val="single" w:sz="4" w:space="0" w:color="auto"/>
            </w:tcBorders>
            <w:shd w:val="clear" w:color="auto" w:fill="auto"/>
            <w:noWrap/>
            <w:vAlign w:val="bottom"/>
            <w:hideMark/>
          </w:tcPr>
          <w:p w14:paraId="0B67827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1D04122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403A1C1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1055879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3C3F536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6470061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8A762F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088DB006"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3EA6926C"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88</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74C149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5CBE0EFC"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88</w:t>
            </w:r>
          </w:p>
        </w:tc>
      </w:tr>
      <w:tr w:rsidR="006D062D" w:rsidRPr="006D062D" w14:paraId="31B7F02A"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182FB708"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тк7-пож. депо</w:t>
            </w:r>
          </w:p>
        </w:tc>
        <w:tc>
          <w:tcPr>
            <w:tcW w:w="383" w:type="pct"/>
            <w:tcBorders>
              <w:top w:val="nil"/>
              <w:left w:val="nil"/>
              <w:bottom w:val="single" w:sz="4" w:space="0" w:color="auto"/>
              <w:right w:val="single" w:sz="4" w:space="0" w:color="auto"/>
            </w:tcBorders>
            <w:shd w:val="clear" w:color="auto" w:fill="auto"/>
            <w:noWrap/>
            <w:vAlign w:val="bottom"/>
            <w:hideMark/>
          </w:tcPr>
          <w:p w14:paraId="798D599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3EB2E2B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6FB0D08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6D3DF9B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7DA2577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58027D0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72830E5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28CA2488"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6DE831DF" w14:textId="5FC94289" w:rsidR="00EB5695" w:rsidRPr="006D062D" w:rsidRDefault="00C04C02"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7FCE2840" w14:textId="3B3FC936" w:rsidR="00EB5695" w:rsidRPr="006D062D" w:rsidRDefault="00C04C02"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22EB235A"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w:t>
            </w:r>
          </w:p>
        </w:tc>
      </w:tr>
      <w:tr w:rsidR="006D062D" w:rsidRPr="006D062D" w14:paraId="10207179"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8B1FC46"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тк7-жил. дом № 14</w:t>
            </w:r>
          </w:p>
        </w:tc>
        <w:tc>
          <w:tcPr>
            <w:tcW w:w="383" w:type="pct"/>
            <w:tcBorders>
              <w:top w:val="nil"/>
              <w:left w:val="nil"/>
              <w:bottom w:val="single" w:sz="4" w:space="0" w:color="auto"/>
              <w:right w:val="single" w:sz="4" w:space="0" w:color="auto"/>
            </w:tcBorders>
            <w:shd w:val="clear" w:color="auto" w:fill="auto"/>
            <w:noWrap/>
            <w:vAlign w:val="bottom"/>
            <w:hideMark/>
          </w:tcPr>
          <w:p w14:paraId="1F27CE3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551EE41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1D20B3C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0A9D8AF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58E9365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05D6972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14725E9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02A34DAE"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4DE7ADA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4BFCD3C7"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3D55656A"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3B0DEF45" w14:textId="77777777" w:rsidTr="00126B9A">
        <w:trPr>
          <w:trHeight w:val="210"/>
        </w:trPr>
        <w:tc>
          <w:tcPr>
            <w:tcW w:w="6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DD9E4"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тк7-жил. дом № 13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CDCB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D217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AA8B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7CC3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1984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B5D7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C91B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FE9C2"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7991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88</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994A6"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8771A"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88</w:t>
            </w:r>
          </w:p>
        </w:tc>
      </w:tr>
      <w:tr w:rsidR="006D062D" w:rsidRPr="006D062D" w14:paraId="2A75DC58" w14:textId="77777777" w:rsidTr="00126B9A">
        <w:trPr>
          <w:trHeight w:val="210"/>
        </w:trPr>
        <w:tc>
          <w:tcPr>
            <w:tcW w:w="678" w:type="pct"/>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0A10734"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жил. дом № 13-№12</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5C9E274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nil"/>
              <w:bottom w:val="single" w:sz="4" w:space="0" w:color="auto"/>
              <w:right w:val="single" w:sz="4" w:space="0" w:color="auto"/>
            </w:tcBorders>
            <w:shd w:val="clear" w:color="auto" w:fill="auto"/>
            <w:noWrap/>
            <w:vAlign w:val="bottom"/>
            <w:hideMark/>
          </w:tcPr>
          <w:p w14:paraId="3A55193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nil"/>
              <w:bottom w:val="single" w:sz="4" w:space="0" w:color="auto"/>
              <w:right w:val="single" w:sz="4" w:space="0" w:color="auto"/>
            </w:tcBorders>
            <w:shd w:val="clear" w:color="auto" w:fill="auto"/>
            <w:noWrap/>
            <w:vAlign w:val="bottom"/>
            <w:hideMark/>
          </w:tcPr>
          <w:p w14:paraId="6DB5580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nil"/>
              <w:bottom w:val="single" w:sz="4" w:space="0" w:color="auto"/>
              <w:right w:val="single" w:sz="4" w:space="0" w:color="auto"/>
            </w:tcBorders>
            <w:shd w:val="clear" w:color="auto" w:fill="auto"/>
            <w:noWrap/>
            <w:vAlign w:val="bottom"/>
            <w:hideMark/>
          </w:tcPr>
          <w:p w14:paraId="60FFDB5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single" w:sz="4" w:space="0" w:color="auto"/>
              <w:left w:val="nil"/>
              <w:bottom w:val="single" w:sz="4" w:space="0" w:color="auto"/>
              <w:right w:val="single" w:sz="4" w:space="0" w:color="auto"/>
            </w:tcBorders>
            <w:shd w:val="clear" w:color="auto" w:fill="auto"/>
            <w:noWrap/>
            <w:vAlign w:val="bottom"/>
            <w:hideMark/>
          </w:tcPr>
          <w:p w14:paraId="528E72B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single" w:sz="4" w:space="0" w:color="auto"/>
              <w:left w:val="nil"/>
              <w:bottom w:val="single" w:sz="4" w:space="0" w:color="auto"/>
              <w:right w:val="single" w:sz="4" w:space="0" w:color="auto"/>
            </w:tcBorders>
            <w:shd w:val="clear" w:color="auto" w:fill="auto"/>
            <w:noWrap/>
            <w:vAlign w:val="bottom"/>
            <w:hideMark/>
          </w:tcPr>
          <w:p w14:paraId="3DD4D09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nil"/>
              <w:bottom w:val="single" w:sz="4" w:space="0" w:color="auto"/>
              <w:right w:val="single" w:sz="8" w:space="0" w:color="auto"/>
            </w:tcBorders>
            <w:shd w:val="clear" w:color="auto" w:fill="auto"/>
            <w:noWrap/>
            <w:vAlign w:val="bottom"/>
            <w:hideMark/>
          </w:tcPr>
          <w:p w14:paraId="285239F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585C8A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89</w:t>
            </w:r>
          </w:p>
        </w:tc>
        <w:tc>
          <w:tcPr>
            <w:tcW w:w="363" w:type="pct"/>
            <w:gridSpan w:val="2"/>
            <w:tcBorders>
              <w:top w:val="single" w:sz="4" w:space="0" w:color="auto"/>
              <w:left w:val="nil"/>
              <w:bottom w:val="single" w:sz="4" w:space="0" w:color="auto"/>
              <w:right w:val="single" w:sz="8" w:space="0" w:color="auto"/>
            </w:tcBorders>
            <w:shd w:val="clear" w:color="auto" w:fill="auto"/>
            <w:noWrap/>
            <w:vAlign w:val="bottom"/>
            <w:hideMark/>
          </w:tcPr>
          <w:p w14:paraId="286EF93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40</w:t>
            </w:r>
          </w:p>
        </w:tc>
        <w:tc>
          <w:tcPr>
            <w:tcW w:w="2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445CAC3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01" w:type="pct"/>
            <w:gridSpan w:val="2"/>
            <w:tcBorders>
              <w:top w:val="single" w:sz="4" w:space="0" w:color="auto"/>
              <w:left w:val="nil"/>
              <w:bottom w:val="single" w:sz="4" w:space="0" w:color="auto"/>
              <w:right w:val="single" w:sz="8" w:space="0" w:color="auto"/>
            </w:tcBorders>
            <w:shd w:val="clear" w:color="auto" w:fill="auto"/>
            <w:noWrap/>
            <w:vAlign w:val="bottom"/>
            <w:hideMark/>
          </w:tcPr>
          <w:p w14:paraId="3248B5DE"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40</w:t>
            </w:r>
          </w:p>
        </w:tc>
      </w:tr>
      <w:tr w:rsidR="006D062D" w:rsidRPr="006D062D" w14:paraId="58EDC4B8"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0692D584"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жил. дом № 12-потр.</w:t>
            </w:r>
          </w:p>
        </w:tc>
        <w:tc>
          <w:tcPr>
            <w:tcW w:w="383" w:type="pct"/>
            <w:tcBorders>
              <w:top w:val="nil"/>
              <w:left w:val="nil"/>
              <w:bottom w:val="single" w:sz="4" w:space="0" w:color="auto"/>
              <w:right w:val="single" w:sz="4" w:space="0" w:color="auto"/>
            </w:tcBorders>
            <w:shd w:val="clear" w:color="auto" w:fill="auto"/>
            <w:noWrap/>
            <w:vAlign w:val="bottom"/>
            <w:hideMark/>
          </w:tcPr>
          <w:p w14:paraId="4A15EF9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4696188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0737B94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7FCAADA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1D74E4F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2880B6F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6CF7F66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7FB48AA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4C375220" w14:textId="1767DACD" w:rsidR="00EB5695" w:rsidRPr="006D062D" w:rsidRDefault="00C04C02"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01567769"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6D2FAC31"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73FBE027"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4A0A208"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Теплосеть № 3</w:t>
            </w:r>
          </w:p>
        </w:tc>
        <w:tc>
          <w:tcPr>
            <w:tcW w:w="383" w:type="pct"/>
            <w:tcBorders>
              <w:top w:val="nil"/>
              <w:left w:val="nil"/>
              <w:bottom w:val="single" w:sz="4" w:space="0" w:color="auto"/>
              <w:right w:val="single" w:sz="4" w:space="0" w:color="auto"/>
            </w:tcBorders>
            <w:shd w:val="clear" w:color="auto" w:fill="auto"/>
            <w:noWrap/>
            <w:vAlign w:val="bottom"/>
            <w:hideMark/>
          </w:tcPr>
          <w:p w14:paraId="1174E8EC"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4D185B4F"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3A73BAAB"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04CD0B3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4933EF55"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68716C1D"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540" w:type="pct"/>
            <w:tcBorders>
              <w:top w:val="nil"/>
              <w:left w:val="nil"/>
              <w:bottom w:val="single" w:sz="4" w:space="0" w:color="auto"/>
              <w:right w:val="single" w:sz="8" w:space="0" w:color="auto"/>
            </w:tcBorders>
            <w:shd w:val="clear" w:color="auto" w:fill="auto"/>
            <w:noWrap/>
            <w:vAlign w:val="bottom"/>
            <w:hideMark/>
          </w:tcPr>
          <w:p w14:paraId="624D8560"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5302A2D8"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272E12AF" w14:textId="4CA7BA65"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r w:rsidR="0066410C">
              <w:rPr>
                <w:rFonts w:ascii="Times New Roman" w:eastAsia="Times New Roman" w:hAnsi="Times New Roman" w:cs="Times New Roman"/>
                <w:color w:val="000000"/>
                <w:sz w:val="24"/>
                <w:szCs w:val="24"/>
                <w:lang w:eastAsia="ru-RU"/>
              </w:rPr>
              <w:t>1188,5</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2D8F91BA"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77D6515A" w14:textId="1437077B"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r w:rsidR="0066410C">
              <w:rPr>
                <w:rFonts w:ascii="Times New Roman" w:eastAsia="Times New Roman" w:hAnsi="Times New Roman" w:cs="Times New Roman"/>
                <w:color w:val="000000"/>
                <w:sz w:val="24"/>
                <w:szCs w:val="24"/>
                <w:lang w:eastAsia="ru-RU"/>
              </w:rPr>
              <w:t>906</w:t>
            </w:r>
          </w:p>
        </w:tc>
      </w:tr>
      <w:tr w:rsidR="006D062D" w:rsidRPr="006D062D" w14:paraId="67202047"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20D33F1E"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тк2-тк9</w:t>
            </w:r>
          </w:p>
        </w:tc>
        <w:tc>
          <w:tcPr>
            <w:tcW w:w="383" w:type="pct"/>
            <w:tcBorders>
              <w:top w:val="nil"/>
              <w:left w:val="nil"/>
              <w:bottom w:val="single" w:sz="4" w:space="0" w:color="auto"/>
              <w:right w:val="single" w:sz="4" w:space="0" w:color="auto"/>
            </w:tcBorders>
            <w:shd w:val="clear" w:color="auto" w:fill="auto"/>
            <w:noWrap/>
            <w:vAlign w:val="bottom"/>
            <w:hideMark/>
          </w:tcPr>
          <w:p w14:paraId="63291A9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3AEF0C7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7FBF299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63AB94A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4873460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09534A1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5B4D7D3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46C9774E"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219</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39F2BA6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258,5</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2FE533A5"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06FB05F4"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32BBEBAE"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56833E4D"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тк9-фруктохранилище</w:t>
            </w:r>
          </w:p>
        </w:tc>
        <w:tc>
          <w:tcPr>
            <w:tcW w:w="383" w:type="pct"/>
            <w:tcBorders>
              <w:top w:val="nil"/>
              <w:left w:val="nil"/>
              <w:bottom w:val="single" w:sz="4" w:space="0" w:color="auto"/>
              <w:right w:val="single" w:sz="4" w:space="0" w:color="auto"/>
            </w:tcBorders>
            <w:shd w:val="clear" w:color="auto" w:fill="auto"/>
            <w:noWrap/>
            <w:vAlign w:val="bottom"/>
            <w:hideMark/>
          </w:tcPr>
          <w:p w14:paraId="03F9E92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2571C36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1861F82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017A7AD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52C74F3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4335D06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nil"/>
              <w:bottom w:val="single" w:sz="4" w:space="0" w:color="auto"/>
              <w:right w:val="single" w:sz="4" w:space="0" w:color="auto"/>
            </w:tcBorders>
            <w:shd w:val="clear" w:color="auto" w:fill="auto"/>
            <w:noWrap/>
            <w:vAlign w:val="bottom"/>
            <w:hideMark/>
          </w:tcPr>
          <w:p w14:paraId="028927A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2435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89</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F8554"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43</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AD4FC" w14:textId="41F2B9F1" w:rsidR="00EB5695" w:rsidRPr="006D062D" w:rsidRDefault="00C04C02"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9AFD9"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43</w:t>
            </w:r>
          </w:p>
        </w:tc>
      </w:tr>
      <w:tr w:rsidR="006D062D" w:rsidRPr="006D062D" w14:paraId="1AF4B7F5"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6E4D2F80"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тк9-жил. дом № 15</w:t>
            </w:r>
          </w:p>
        </w:tc>
        <w:tc>
          <w:tcPr>
            <w:tcW w:w="383" w:type="pct"/>
            <w:tcBorders>
              <w:top w:val="nil"/>
              <w:left w:val="nil"/>
              <w:bottom w:val="single" w:sz="4" w:space="0" w:color="auto"/>
              <w:right w:val="single" w:sz="4" w:space="0" w:color="auto"/>
            </w:tcBorders>
            <w:shd w:val="clear" w:color="auto" w:fill="auto"/>
            <w:noWrap/>
            <w:vAlign w:val="bottom"/>
            <w:hideMark/>
          </w:tcPr>
          <w:p w14:paraId="222431A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619243D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4340627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180E829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7FB5A5E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76A9E20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6E5154C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412D2FBA"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89</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7D8CD4A6"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26</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EC6DB98"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4DE3104A"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26</w:t>
            </w:r>
          </w:p>
        </w:tc>
      </w:tr>
      <w:tr w:rsidR="006D062D" w:rsidRPr="006D062D" w14:paraId="0C0B7DA4"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941FA03"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тк9-тк10</w:t>
            </w:r>
          </w:p>
        </w:tc>
        <w:tc>
          <w:tcPr>
            <w:tcW w:w="383" w:type="pct"/>
            <w:tcBorders>
              <w:top w:val="nil"/>
              <w:left w:val="nil"/>
              <w:bottom w:val="single" w:sz="4" w:space="0" w:color="auto"/>
              <w:right w:val="single" w:sz="4" w:space="0" w:color="auto"/>
            </w:tcBorders>
            <w:shd w:val="clear" w:color="auto" w:fill="auto"/>
            <w:noWrap/>
            <w:vAlign w:val="bottom"/>
            <w:hideMark/>
          </w:tcPr>
          <w:p w14:paraId="33210DE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161FDF7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5FCDA68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6F7BA83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75F1583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46D30B9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29700A8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4A4FB34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219</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6E9CADE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84</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0BC7BF2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89</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08FDCF6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84</w:t>
            </w:r>
          </w:p>
        </w:tc>
      </w:tr>
      <w:tr w:rsidR="006D062D" w:rsidRPr="006D062D" w14:paraId="79F2BC8D" w14:textId="77777777" w:rsidTr="00126B9A">
        <w:trPr>
          <w:trHeight w:val="210"/>
        </w:trPr>
        <w:tc>
          <w:tcPr>
            <w:tcW w:w="6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FA56A"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тк10-общежитие</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9AD2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3616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C1F1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135B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71D5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CE38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26F5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72637"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89</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1E73E"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12</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11881"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5E4AF"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4014A01B" w14:textId="77777777" w:rsidTr="00126B9A">
        <w:trPr>
          <w:trHeight w:val="210"/>
        </w:trPr>
        <w:tc>
          <w:tcPr>
            <w:tcW w:w="6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86927"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lastRenderedPageBreak/>
              <w:t>тк10-тк11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6FEB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6B4E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7F15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373F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5D71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9D5C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B7BF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F03C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159</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FBAD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130</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06927"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EF834"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130</w:t>
            </w:r>
          </w:p>
        </w:tc>
      </w:tr>
      <w:tr w:rsidR="006D062D" w:rsidRPr="006D062D" w14:paraId="726F871E" w14:textId="77777777" w:rsidTr="00126B9A">
        <w:trPr>
          <w:trHeight w:val="210"/>
        </w:trPr>
        <w:tc>
          <w:tcPr>
            <w:tcW w:w="6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F1501"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тк11-детский сад</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5C87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855D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3214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095C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DFBB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E2C7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D9A2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02689"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3111C"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18</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459FB"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CC0D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18</w:t>
            </w:r>
          </w:p>
        </w:tc>
      </w:tr>
      <w:tr w:rsidR="006D062D" w:rsidRPr="006D062D" w14:paraId="181DD67C" w14:textId="77777777" w:rsidTr="00126B9A">
        <w:trPr>
          <w:trHeight w:val="210"/>
        </w:trPr>
        <w:tc>
          <w:tcPr>
            <w:tcW w:w="6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F89E0"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тк11-тк12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9398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FEF9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84DA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7BD8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FF22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904B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72F8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6633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159</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84E4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153</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EEC66"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00E9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153</w:t>
            </w:r>
          </w:p>
        </w:tc>
      </w:tr>
      <w:tr w:rsidR="006D062D" w:rsidRPr="006D062D" w14:paraId="654EE5FD" w14:textId="77777777" w:rsidTr="00126B9A">
        <w:trPr>
          <w:trHeight w:val="210"/>
        </w:trPr>
        <w:tc>
          <w:tcPr>
            <w:tcW w:w="6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A1C1A"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тк12-тк14</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4EF1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5BA9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4469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5D65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DAC1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0B7D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89A5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55457"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159</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186EA"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24</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19BC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89</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1A977"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24</w:t>
            </w:r>
          </w:p>
        </w:tc>
      </w:tr>
      <w:tr w:rsidR="006D062D" w:rsidRPr="006D062D" w14:paraId="16199AB5" w14:textId="77777777" w:rsidTr="00126B9A">
        <w:trPr>
          <w:trHeight w:val="210"/>
        </w:trPr>
        <w:tc>
          <w:tcPr>
            <w:tcW w:w="6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9F7C0"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тк14-жил. дом № 17</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2364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8034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18B7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0063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AFF1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8D50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206F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26196"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69D52" w14:textId="4E632D48" w:rsidR="00EB5695" w:rsidRPr="006D062D" w:rsidRDefault="00140E92"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E26DC"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5981F" w14:textId="4B9F997B" w:rsidR="00EB5695" w:rsidRPr="006D062D" w:rsidRDefault="00140E92"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6D062D" w:rsidRPr="006D062D" w14:paraId="7D0252E6" w14:textId="77777777" w:rsidTr="00126B9A">
        <w:trPr>
          <w:trHeight w:val="210"/>
        </w:trPr>
        <w:tc>
          <w:tcPr>
            <w:tcW w:w="6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0C321"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тк14-магазин</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ABDB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D626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527D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5565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D2FA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9E56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32C3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3F48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89</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7A70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F407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8B9F2"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w:t>
            </w:r>
          </w:p>
        </w:tc>
      </w:tr>
      <w:tr w:rsidR="006D062D" w:rsidRPr="006D062D" w14:paraId="3E16661A" w14:textId="77777777" w:rsidTr="00126B9A">
        <w:trPr>
          <w:trHeight w:val="210"/>
        </w:trPr>
        <w:tc>
          <w:tcPr>
            <w:tcW w:w="6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34786"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тк12-тк15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BD73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B41C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7340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2D37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86D6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9E01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6736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5EDD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159</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32102"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20</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62EF4"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42FB2"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20</w:t>
            </w:r>
          </w:p>
        </w:tc>
      </w:tr>
      <w:tr w:rsidR="006D062D" w:rsidRPr="006D062D" w14:paraId="234213DE" w14:textId="77777777" w:rsidTr="00126B9A">
        <w:trPr>
          <w:trHeight w:val="210"/>
        </w:trPr>
        <w:tc>
          <w:tcPr>
            <w:tcW w:w="6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7D440"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тк15-теплица</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68F2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F181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C48C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FEDA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CFBD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5DE0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4004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C353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204AC"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12</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A3332"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AD09E"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562B86BE"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900F6A7"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тк15-школа</w:t>
            </w:r>
          </w:p>
        </w:tc>
        <w:tc>
          <w:tcPr>
            <w:tcW w:w="383" w:type="pct"/>
            <w:tcBorders>
              <w:top w:val="nil"/>
              <w:left w:val="nil"/>
              <w:bottom w:val="single" w:sz="4" w:space="0" w:color="auto"/>
              <w:right w:val="single" w:sz="4" w:space="0" w:color="auto"/>
            </w:tcBorders>
            <w:shd w:val="clear" w:color="auto" w:fill="auto"/>
            <w:noWrap/>
            <w:vAlign w:val="bottom"/>
            <w:hideMark/>
          </w:tcPr>
          <w:p w14:paraId="750337B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177C3EA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147CF6F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191B619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4A7A802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5892D31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13B84C4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205236FA"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0D13D4B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46</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4CD507D0"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23999666"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46</w:t>
            </w:r>
          </w:p>
        </w:tc>
      </w:tr>
      <w:tr w:rsidR="00140E92" w:rsidRPr="006D062D" w14:paraId="2A23D862"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tcPr>
          <w:p w14:paraId="4E1E8018" w14:textId="13002730" w:rsidR="00140E92" w:rsidRPr="006D062D" w:rsidRDefault="00140E92" w:rsidP="00140E9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тк15-жилой дом №30</w:t>
            </w:r>
          </w:p>
        </w:tc>
        <w:tc>
          <w:tcPr>
            <w:tcW w:w="383" w:type="pct"/>
            <w:tcBorders>
              <w:top w:val="nil"/>
              <w:left w:val="nil"/>
              <w:bottom w:val="single" w:sz="4" w:space="0" w:color="auto"/>
              <w:right w:val="single" w:sz="4" w:space="0" w:color="auto"/>
            </w:tcBorders>
            <w:shd w:val="clear" w:color="auto" w:fill="auto"/>
            <w:noWrap/>
            <w:vAlign w:val="bottom"/>
          </w:tcPr>
          <w:p w14:paraId="0324F855" w14:textId="43A2EF09" w:rsidR="00140E92" w:rsidRPr="006D062D" w:rsidRDefault="00140E92" w:rsidP="00140E9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2003</w:t>
            </w:r>
          </w:p>
        </w:tc>
        <w:tc>
          <w:tcPr>
            <w:tcW w:w="354" w:type="pct"/>
            <w:gridSpan w:val="3"/>
            <w:tcBorders>
              <w:top w:val="nil"/>
              <w:left w:val="nil"/>
              <w:bottom w:val="single" w:sz="4" w:space="0" w:color="auto"/>
              <w:right w:val="single" w:sz="4" w:space="0" w:color="auto"/>
            </w:tcBorders>
            <w:shd w:val="clear" w:color="auto" w:fill="auto"/>
            <w:noWrap/>
            <w:vAlign w:val="bottom"/>
          </w:tcPr>
          <w:p w14:paraId="3C577FAA" w14:textId="16A1491B" w:rsidR="00140E92" w:rsidRPr="006D062D" w:rsidRDefault="00140E92" w:rsidP="00140E92">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tcPr>
          <w:p w14:paraId="03C96BBD" w14:textId="447E4256" w:rsidR="00140E92" w:rsidRPr="006D062D" w:rsidRDefault="00140E92" w:rsidP="00140E92">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tcPr>
          <w:p w14:paraId="6136E702" w14:textId="5D28DD6D" w:rsidR="00140E92" w:rsidRPr="006D062D" w:rsidRDefault="00140E92" w:rsidP="00140E9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tcPr>
          <w:p w14:paraId="12491E28" w14:textId="03C375F8" w:rsidR="00140E92" w:rsidRPr="006D062D" w:rsidRDefault="00140E92" w:rsidP="00140E9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tcPr>
          <w:p w14:paraId="1A16A3A0" w14:textId="1CAB3A13" w:rsidR="00140E92" w:rsidRPr="006D062D" w:rsidRDefault="00140E92" w:rsidP="00140E92">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tcPr>
          <w:p w14:paraId="718FE25A" w14:textId="6FDFA33F" w:rsidR="00140E92" w:rsidRPr="006D062D" w:rsidRDefault="00140E92" w:rsidP="00140E92">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tcPr>
          <w:p w14:paraId="37EB7D7F" w14:textId="259D589F" w:rsidR="00140E92" w:rsidRPr="006D062D" w:rsidRDefault="00140E92" w:rsidP="00140E9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w:t>
            </w:r>
          </w:p>
        </w:tc>
        <w:tc>
          <w:tcPr>
            <w:tcW w:w="363" w:type="pct"/>
            <w:gridSpan w:val="2"/>
            <w:tcBorders>
              <w:top w:val="nil"/>
              <w:left w:val="nil"/>
              <w:bottom w:val="single" w:sz="4" w:space="0" w:color="auto"/>
              <w:right w:val="single" w:sz="8" w:space="0" w:color="auto"/>
            </w:tcBorders>
            <w:shd w:val="clear" w:color="auto" w:fill="auto"/>
            <w:noWrap/>
            <w:vAlign w:val="bottom"/>
          </w:tcPr>
          <w:p w14:paraId="603A5311" w14:textId="27EF4155" w:rsidR="00140E92" w:rsidRPr="006D062D" w:rsidRDefault="00140E92" w:rsidP="00140E9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168</w:t>
            </w:r>
          </w:p>
        </w:tc>
        <w:tc>
          <w:tcPr>
            <w:tcW w:w="243" w:type="pct"/>
            <w:gridSpan w:val="2"/>
            <w:tcBorders>
              <w:top w:val="nil"/>
              <w:left w:val="nil"/>
              <w:bottom w:val="single" w:sz="4" w:space="0" w:color="auto"/>
              <w:right w:val="single" w:sz="4" w:space="0" w:color="auto"/>
            </w:tcBorders>
            <w:shd w:val="clear" w:color="auto" w:fill="auto"/>
            <w:noWrap/>
            <w:vAlign w:val="bottom"/>
          </w:tcPr>
          <w:p w14:paraId="38919C87" w14:textId="39199359" w:rsidR="00140E92" w:rsidRPr="006D062D" w:rsidRDefault="00140E92" w:rsidP="00140E9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301" w:type="pct"/>
            <w:gridSpan w:val="2"/>
            <w:tcBorders>
              <w:top w:val="nil"/>
              <w:left w:val="nil"/>
              <w:bottom w:val="single" w:sz="4" w:space="0" w:color="auto"/>
              <w:right w:val="single" w:sz="8" w:space="0" w:color="auto"/>
            </w:tcBorders>
            <w:shd w:val="clear" w:color="auto" w:fill="auto"/>
            <w:noWrap/>
            <w:vAlign w:val="bottom"/>
          </w:tcPr>
          <w:p w14:paraId="452EA95B" w14:textId="5F947244" w:rsidR="00140E92" w:rsidRPr="006D062D" w:rsidRDefault="00140E92" w:rsidP="00140E92">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168</w:t>
            </w:r>
          </w:p>
        </w:tc>
      </w:tr>
      <w:tr w:rsidR="00112065" w:rsidRPr="006D062D" w14:paraId="2C3EF4ED"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tcPr>
          <w:p w14:paraId="5230C433" w14:textId="4B4D770F" w:rsidR="00112065" w:rsidRDefault="00112065" w:rsidP="0011206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тк15а-жилой дом №32</w:t>
            </w:r>
          </w:p>
        </w:tc>
        <w:tc>
          <w:tcPr>
            <w:tcW w:w="383" w:type="pct"/>
            <w:tcBorders>
              <w:top w:val="nil"/>
              <w:left w:val="nil"/>
              <w:bottom w:val="single" w:sz="4" w:space="0" w:color="auto"/>
              <w:right w:val="single" w:sz="4" w:space="0" w:color="auto"/>
            </w:tcBorders>
            <w:shd w:val="clear" w:color="auto" w:fill="auto"/>
            <w:noWrap/>
            <w:vAlign w:val="bottom"/>
          </w:tcPr>
          <w:p w14:paraId="33E3C001" w14:textId="2BE9B368" w:rsidR="00112065" w:rsidRDefault="00112065" w:rsidP="001120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2003</w:t>
            </w:r>
          </w:p>
        </w:tc>
        <w:tc>
          <w:tcPr>
            <w:tcW w:w="354" w:type="pct"/>
            <w:gridSpan w:val="3"/>
            <w:tcBorders>
              <w:top w:val="nil"/>
              <w:left w:val="nil"/>
              <w:bottom w:val="single" w:sz="4" w:space="0" w:color="auto"/>
              <w:right w:val="single" w:sz="4" w:space="0" w:color="auto"/>
            </w:tcBorders>
            <w:shd w:val="clear" w:color="auto" w:fill="auto"/>
            <w:noWrap/>
            <w:vAlign w:val="bottom"/>
          </w:tcPr>
          <w:p w14:paraId="4349BA48" w14:textId="29CA2243" w:rsidR="00112065" w:rsidRPr="006D062D" w:rsidRDefault="00112065" w:rsidP="001120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tcPr>
          <w:p w14:paraId="7E7C46C7" w14:textId="66DF0625" w:rsidR="00112065" w:rsidRPr="006D062D" w:rsidRDefault="00112065" w:rsidP="00112065">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tcPr>
          <w:p w14:paraId="00B42C58" w14:textId="14FBB8E6" w:rsidR="00112065" w:rsidRDefault="00112065" w:rsidP="001120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tcPr>
          <w:p w14:paraId="1B15DCC0" w14:textId="17F101E9" w:rsidR="00112065" w:rsidRDefault="00112065" w:rsidP="0011206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tcPr>
          <w:p w14:paraId="30C26EBE" w14:textId="07C10FE1" w:rsidR="00112065" w:rsidRPr="006D062D" w:rsidRDefault="00112065" w:rsidP="00112065">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tcPr>
          <w:p w14:paraId="2E1F4ED2" w14:textId="148AD84C" w:rsidR="00112065" w:rsidRPr="006D062D" w:rsidRDefault="00112065" w:rsidP="00112065">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tcPr>
          <w:p w14:paraId="021F9DAE" w14:textId="5339F3B2" w:rsidR="00112065" w:rsidRDefault="00112065" w:rsidP="0011206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363" w:type="pct"/>
            <w:gridSpan w:val="2"/>
            <w:tcBorders>
              <w:top w:val="nil"/>
              <w:left w:val="nil"/>
              <w:bottom w:val="single" w:sz="4" w:space="0" w:color="auto"/>
              <w:right w:val="single" w:sz="8" w:space="0" w:color="auto"/>
            </w:tcBorders>
            <w:shd w:val="clear" w:color="auto" w:fill="auto"/>
            <w:noWrap/>
            <w:vAlign w:val="bottom"/>
          </w:tcPr>
          <w:p w14:paraId="11F0CDB4" w14:textId="05EF6C51" w:rsidR="00112065" w:rsidRDefault="00112065" w:rsidP="0011206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c>
          <w:tcPr>
            <w:tcW w:w="243" w:type="pct"/>
            <w:gridSpan w:val="2"/>
            <w:tcBorders>
              <w:top w:val="nil"/>
              <w:left w:val="nil"/>
              <w:bottom w:val="single" w:sz="4" w:space="0" w:color="auto"/>
              <w:right w:val="single" w:sz="4" w:space="0" w:color="auto"/>
            </w:tcBorders>
            <w:shd w:val="clear" w:color="auto" w:fill="auto"/>
            <w:noWrap/>
            <w:vAlign w:val="bottom"/>
          </w:tcPr>
          <w:p w14:paraId="5E10380A" w14:textId="249103FF" w:rsidR="00112065" w:rsidRDefault="00112065" w:rsidP="0011206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301" w:type="pct"/>
            <w:gridSpan w:val="2"/>
            <w:tcBorders>
              <w:top w:val="nil"/>
              <w:left w:val="nil"/>
              <w:bottom w:val="single" w:sz="4" w:space="0" w:color="auto"/>
              <w:right w:val="single" w:sz="8" w:space="0" w:color="auto"/>
            </w:tcBorders>
            <w:shd w:val="clear" w:color="auto" w:fill="auto"/>
            <w:noWrap/>
            <w:vAlign w:val="bottom"/>
          </w:tcPr>
          <w:p w14:paraId="2F42AEF7" w14:textId="43562CE9" w:rsidR="00112065" w:rsidRDefault="00112065" w:rsidP="0011206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r>
      <w:tr w:rsidR="006D062D" w:rsidRPr="006D062D" w14:paraId="5FE58090"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5EDD0FFF"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Теплосеть № 4</w:t>
            </w:r>
          </w:p>
        </w:tc>
        <w:tc>
          <w:tcPr>
            <w:tcW w:w="383" w:type="pct"/>
            <w:tcBorders>
              <w:top w:val="nil"/>
              <w:left w:val="nil"/>
              <w:bottom w:val="single" w:sz="4" w:space="0" w:color="auto"/>
              <w:right w:val="single" w:sz="4" w:space="0" w:color="auto"/>
            </w:tcBorders>
            <w:shd w:val="clear" w:color="auto" w:fill="auto"/>
            <w:noWrap/>
            <w:vAlign w:val="bottom"/>
            <w:hideMark/>
          </w:tcPr>
          <w:p w14:paraId="61BB95D5"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746FF14E"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058930E1"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7B24DEC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50849872"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09D920F6"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540" w:type="pct"/>
            <w:tcBorders>
              <w:top w:val="nil"/>
              <w:left w:val="nil"/>
              <w:bottom w:val="single" w:sz="4" w:space="0" w:color="auto"/>
              <w:right w:val="single" w:sz="8" w:space="0" w:color="auto"/>
            </w:tcBorders>
            <w:shd w:val="clear" w:color="auto" w:fill="auto"/>
            <w:noWrap/>
            <w:vAlign w:val="bottom"/>
            <w:hideMark/>
          </w:tcPr>
          <w:p w14:paraId="69D24525"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42B39D18"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7F9E76D5" w14:textId="575ACE50"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r w:rsidR="0066410C">
              <w:rPr>
                <w:rFonts w:ascii="Times New Roman" w:eastAsia="Times New Roman" w:hAnsi="Times New Roman" w:cs="Times New Roman"/>
                <w:color w:val="000000"/>
                <w:sz w:val="24"/>
                <w:szCs w:val="24"/>
                <w:lang w:eastAsia="ru-RU"/>
              </w:rPr>
              <w:t>1328</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7D41D6C4"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61D9141D" w14:textId="75926E32"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r w:rsidR="0066410C">
              <w:rPr>
                <w:rFonts w:ascii="Times New Roman" w:eastAsia="Times New Roman" w:hAnsi="Times New Roman" w:cs="Times New Roman"/>
                <w:color w:val="000000"/>
                <w:sz w:val="24"/>
                <w:szCs w:val="24"/>
                <w:lang w:eastAsia="ru-RU"/>
              </w:rPr>
              <w:t>1196</w:t>
            </w:r>
          </w:p>
        </w:tc>
      </w:tr>
      <w:tr w:rsidR="006D062D" w:rsidRPr="006D062D" w14:paraId="15A94ED0"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028200F6"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тк10-тк16</w:t>
            </w:r>
          </w:p>
        </w:tc>
        <w:tc>
          <w:tcPr>
            <w:tcW w:w="383" w:type="pct"/>
            <w:tcBorders>
              <w:top w:val="nil"/>
              <w:left w:val="nil"/>
              <w:bottom w:val="single" w:sz="4" w:space="0" w:color="auto"/>
              <w:right w:val="single" w:sz="4" w:space="0" w:color="auto"/>
            </w:tcBorders>
            <w:shd w:val="clear" w:color="auto" w:fill="auto"/>
            <w:noWrap/>
            <w:vAlign w:val="bottom"/>
            <w:hideMark/>
          </w:tcPr>
          <w:p w14:paraId="506B9F6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4BCE270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3EBD144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76BF0F7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1AC0A91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6C228F1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04D7919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5CF8FEA2"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574D703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124</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50D6758C"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4E6862F6"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124</w:t>
            </w:r>
          </w:p>
        </w:tc>
      </w:tr>
      <w:tr w:rsidR="006D062D" w:rsidRPr="006D062D" w14:paraId="2BA2EACD"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1B413411"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тк16-тк17</w:t>
            </w:r>
          </w:p>
        </w:tc>
        <w:tc>
          <w:tcPr>
            <w:tcW w:w="383" w:type="pct"/>
            <w:tcBorders>
              <w:top w:val="nil"/>
              <w:left w:val="nil"/>
              <w:bottom w:val="single" w:sz="4" w:space="0" w:color="auto"/>
              <w:right w:val="single" w:sz="4" w:space="0" w:color="auto"/>
            </w:tcBorders>
            <w:shd w:val="clear" w:color="auto" w:fill="auto"/>
            <w:noWrap/>
            <w:vAlign w:val="bottom"/>
            <w:hideMark/>
          </w:tcPr>
          <w:p w14:paraId="2F7733F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0B12332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5441022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5CFCB21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6548017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166D943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04DBD53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008FE459"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2B37C86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21</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60F04DD" w14:textId="71B7D183" w:rsidR="00EB5695" w:rsidRPr="006D062D" w:rsidRDefault="00112065"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593A462C"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21</w:t>
            </w:r>
          </w:p>
        </w:tc>
      </w:tr>
      <w:tr w:rsidR="006D062D" w:rsidRPr="006D062D" w14:paraId="36CF81C0"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24169058"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тк16-тк18</w:t>
            </w:r>
          </w:p>
        </w:tc>
        <w:tc>
          <w:tcPr>
            <w:tcW w:w="383" w:type="pct"/>
            <w:tcBorders>
              <w:top w:val="nil"/>
              <w:left w:val="nil"/>
              <w:bottom w:val="single" w:sz="4" w:space="0" w:color="auto"/>
              <w:right w:val="single" w:sz="4" w:space="0" w:color="auto"/>
            </w:tcBorders>
            <w:shd w:val="clear" w:color="auto" w:fill="auto"/>
            <w:noWrap/>
            <w:vAlign w:val="bottom"/>
            <w:hideMark/>
          </w:tcPr>
          <w:p w14:paraId="10AC399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3A2A237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7DA0066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7F22FD7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7C62292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5CD27BB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nil"/>
              <w:bottom w:val="single" w:sz="4" w:space="0" w:color="auto"/>
              <w:right w:val="single" w:sz="4" w:space="0" w:color="auto"/>
            </w:tcBorders>
            <w:shd w:val="clear" w:color="auto" w:fill="auto"/>
            <w:noWrap/>
            <w:vAlign w:val="bottom"/>
            <w:hideMark/>
          </w:tcPr>
          <w:p w14:paraId="11DFEEC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7E19E"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63" w:type="pct"/>
            <w:gridSpan w:val="2"/>
            <w:tcBorders>
              <w:top w:val="single" w:sz="4" w:space="0" w:color="auto"/>
              <w:left w:val="nil"/>
              <w:bottom w:val="single" w:sz="4" w:space="0" w:color="auto"/>
              <w:right w:val="single" w:sz="4" w:space="0" w:color="auto"/>
            </w:tcBorders>
            <w:shd w:val="clear" w:color="auto" w:fill="auto"/>
            <w:noWrap/>
            <w:vAlign w:val="bottom"/>
            <w:hideMark/>
          </w:tcPr>
          <w:p w14:paraId="32F75360" w14:textId="592ABEDE" w:rsidR="00EB5695" w:rsidRPr="006D062D" w:rsidRDefault="00082860"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64FB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CB7B0" w14:textId="0FD36F25" w:rsidR="00EB5695" w:rsidRPr="006D062D" w:rsidRDefault="00082860"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r>
      <w:tr w:rsidR="006D062D" w:rsidRPr="006D062D" w14:paraId="44D2BB6B"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51B18009"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тк17-жил. Дом1/1</w:t>
            </w:r>
          </w:p>
        </w:tc>
        <w:tc>
          <w:tcPr>
            <w:tcW w:w="383" w:type="pct"/>
            <w:tcBorders>
              <w:top w:val="nil"/>
              <w:left w:val="nil"/>
              <w:bottom w:val="single" w:sz="4" w:space="0" w:color="auto"/>
              <w:right w:val="single" w:sz="4" w:space="0" w:color="auto"/>
            </w:tcBorders>
            <w:shd w:val="clear" w:color="auto" w:fill="auto"/>
            <w:noWrap/>
            <w:vAlign w:val="bottom"/>
            <w:hideMark/>
          </w:tcPr>
          <w:p w14:paraId="2189B89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3B7AE16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74260BE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72A279F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5E2D369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07934A0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88C5B0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7B8C8C2E"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25</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59EAB7D8"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12</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C9BD27B" w14:textId="27A50274" w:rsidR="00EB5695" w:rsidRPr="006D062D" w:rsidRDefault="00EB5695" w:rsidP="004723D7">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r w:rsidR="004723D7">
              <w:rPr>
                <w:rFonts w:ascii="Times New Roman" w:eastAsia="Times New Roman" w:hAnsi="Times New Roman" w:cs="Times New Roman"/>
                <w:color w:val="000000"/>
                <w:sz w:val="24"/>
                <w:szCs w:val="24"/>
                <w:lang w:eastAsia="ru-RU"/>
              </w:rPr>
              <w:t>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20E6799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12</w:t>
            </w:r>
          </w:p>
        </w:tc>
      </w:tr>
      <w:tr w:rsidR="006D062D" w:rsidRPr="006D062D" w14:paraId="4A5D3C1F"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636CC87E"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тк17-жил. Дом2/2</w:t>
            </w:r>
          </w:p>
        </w:tc>
        <w:tc>
          <w:tcPr>
            <w:tcW w:w="383" w:type="pct"/>
            <w:tcBorders>
              <w:top w:val="nil"/>
              <w:left w:val="nil"/>
              <w:bottom w:val="single" w:sz="4" w:space="0" w:color="auto"/>
              <w:right w:val="single" w:sz="4" w:space="0" w:color="auto"/>
            </w:tcBorders>
            <w:shd w:val="clear" w:color="auto" w:fill="auto"/>
            <w:noWrap/>
            <w:vAlign w:val="bottom"/>
            <w:hideMark/>
          </w:tcPr>
          <w:p w14:paraId="5F5474B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460DB23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167AFB3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070443E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49AD9D0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246D100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070C75C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040FCEC2"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6D7B8C1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40</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37B94CBB"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5AC172C8"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40</w:t>
            </w:r>
          </w:p>
        </w:tc>
      </w:tr>
      <w:tr w:rsidR="006D062D" w:rsidRPr="006D062D" w14:paraId="08B7B4FA"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75D84674"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lastRenderedPageBreak/>
              <w:t>тк18-тк19</w:t>
            </w:r>
          </w:p>
        </w:tc>
        <w:tc>
          <w:tcPr>
            <w:tcW w:w="383" w:type="pct"/>
            <w:tcBorders>
              <w:top w:val="nil"/>
              <w:left w:val="nil"/>
              <w:bottom w:val="single" w:sz="4" w:space="0" w:color="auto"/>
              <w:right w:val="single" w:sz="4" w:space="0" w:color="auto"/>
            </w:tcBorders>
            <w:shd w:val="clear" w:color="auto" w:fill="auto"/>
            <w:noWrap/>
            <w:vAlign w:val="bottom"/>
            <w:hideMark/>
          </w:tcPr>
          <w:p w14:paraId="0513BE2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6172111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7005968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216CEC0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6AA85FF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5875D41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B55E53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69469883" w14:textId="60BC6997" w:rsidR="00EB5695" w:rsidRPr="006D062D" w:rsidRDefault="00EB5695" w:rsidP="004723D7">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4723D7">
              <w:rPr>
                <w:rFonts w:ascii="Times New Roman" w:eastAsia="Times New Roman" w:hAnsi="Times New Roman" w:cs="Times New Roman"/>
                <w:color w:val="000000"/>
                <w:sz w:val="24"/>
                <w:szCs w:val="24"/>
                <w:lang w:eastAsia="ru-RU"/>
              </w:rPr>
              <w:t>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5455C244"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60</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790A7B06"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221E8A98"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60</w:t>
            </w:r>
          </w:p>
        </w:tc>
      </w:tr>
      <w:tr w:rsidR="006D062D" w:rsidRPr="006D062D" w14:paraId="7E401F3E"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0AA68070"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тк19-жил. Дом4</w:t>
            </w:r>
          </w:p>
        </w:tc>
        <w:tc>
          <w:tcPr>
            <w:tcW w:w="383" w:type="pct"/>
            <w:tcBorders>
              <w:top w:val="nil"/>
              <w:left w:val="nil"/>
              <w:bottom w:val="single" w:sz="4" w:space="0" w:color="auto"/>
              <w:right w:val="single" w:sz="4" w:space="0" w:color="auto"/>
            </w:tcBorders>
            <w:shd w:val="clear" w:color="auto" w:fill="auto"/>
            <w:noWrap/>
            <w:vAlign w:val="bottom"/>
            <w:hideMark/>
          </w:tcPr>
          <w:p w14:paraId="309A033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1F79DCC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21176D9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1AD36B7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3BCF27A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1531D11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32F56D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3A2451A0" w14:textId="0B609A5C" w:rsidR="00EB5695" w:rsidRPr="006D062D" w:rsidRDefault="004723D7"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1E5C2BD6"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510A79D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19F244A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w:t>
            </w:r>
          </w:p>
        </w:tc>
      </w:tr>
      <w:tr w:rsidR="006D062D" w:rsidRPr="006D062D" w14:paraId="5C7836FA"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7CFB7B4A"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тк19-жил. Дом5</w:t>
            </w:r>
          </w:p>
        </w:tc>
        <w:tc>
          <w:tcPr>
            <w:tcW w:w="383" w:type="pct"/>
            <w:tcBorders>
              <w:top w:val="nil"/>
              <w:left w:val="nil"/>
              <w:bottom w:val="single" w:sz="4" w:space="0" w:color="auto"/>
              <w:right w:val="single" w:sz="4" w:space="0" w:color="auto"/>
            </w:tcBorders>
            <w:shd w:val="clear" w:color="auto" w:fill="auto"/>
            <w:noWrap/>
            <w:vAlign w:val="bottom"/>
            <w:hideMark/>
          </w:tcPr>
          <w:p w14:paraId="56B5CA2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171844C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1912881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76FC9ED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54679EC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264373D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04BFCB6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4CEA44FE" w14:textId="082BC5F5" w:rsidR="00EB5695" w:rsidRPr="006D062D" w:rsidRDefault="00EB5695" w:rsidP="004723D7">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4723D7">
              <w:rPr>
                <w:rFonts w:ascii="Times New Roman" w:eastAsia="Times New Roman" w:hAnsi="Times New Roman" w:cs="Times New Roman"/>
                <w:color w:val="000000"/>
                <w:sz w:val="24"/>
                <w:szCs w:val="24"/>
                <w:lang w:eastAsia="ru-RU"/>
              </w:rPr>
              <w:t>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5265AEAC"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21EAD3A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48C5847B"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w:t>
            </w:r>
          </w:p>
        </w:tc>
      </w:tr>
      <w:tr w:rsidR="006D062D" w:rsidRPr="006D062D" w14:paraId="64E10B5A"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0AE1FBED"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тк18-тк20</w:t>
            </w:r>
          </w:p>
        </w:tc>
        <w:tc>
          <w:tcPr>
            <w:tcW w:w="383" w:type="pct"/>
            <w:tcBorders>
              <w:top w:val="nil"/>
              <w:left w:val="nil"/>
              <w:bottom w:val="single" w:sz="4" w:space="0" w:color="auto"/>
              <w:right w:val="single" w:sz="4" w:space="0" w:color="auto"/>
            </w:tcBorders>
            <w:shd w:val="clear" w:color="auto" w:fill="auto"/>
            <w:noWrap/>
            <w:vAlign w:val="bottom"/>
            <w:hideMark/>
          </w:tcPr>
          <w:p w14:paraId="1A8A642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4A31EB3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781960C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00A30DF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0A5C45E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10F2821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4275832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31359313" w14:textId="052ACB8D" w:rsidR="00EB5695" w:rsidRPr="006D062D" w:rsidRDefault="00EB5695" w:rsidP="004723D7">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4723D7">
              <w:rPr>
                <w:rFonts w:ascii="Times New Roman" w:eastAsia="Times New Roman" w:hAnsi="Times New Roman" w:cs="Times New Roman"/>
                <w:color w:val="000000"/>
                <w:sz w:val="24"/>
                <w:szCs w:val="24"/>
                <w:lang w:eastAsia="ru-RU"/>
              </w:rPr>
              <w:t>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6F58138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20</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20F1CA6E"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76EFB43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20</w:t>
            </w:r>
          </w:p>
        </w:tc>
      </w:tr>
      <w:tr w:rsidR="006D062D" w:rsidRPr="006D062D" w14:paraId="5B870286" w14:textId="77777777" w:rsidTr="00126B9A">
        <w:trPr>
          <w:trHeight w:val="210"/>
        </w:trPr>
        <w:tc>
          <w:tcPr>
            <w:tcW w:w="6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D5B3B"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тк20-жил. дом6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1B09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14A2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5BEC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4127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5079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20E9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5A62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4A31F" w14:textId="0300E8C3"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2E4DB"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2847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20</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1B4F0"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w:t>
            </w:r>
          </w:p>
        </w:tc>
      </w:tr>
      <w:tr w:rsidR="006D062D" w:rsidRPr="006D062D" w14:paraId="7F0F3EC4"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6578B661"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тк20-жил. дом7</w:t>
            </w:r>
          </w:p>
        </w:tc>
        <w:tc>
          <w:tcPr>
            <w:tcW w:w="383" w:type="pct"/>
            <w:tcBorders>
              <w:top w:val="nil"/>
              <w:left w:val="nil"/>
              <w:bottom w:val="single" w:sz="4" w:space="0" w:color="auto"/>
              <w:right w:val="single" w:sz="4" w:space="0" w:color="auto"/>
            </w:tcBorders>
            <w:shd w:val="clear" w:color="auto" w:fill="auto"/>
            <w:noWrap/>
            <w:vAlign w:val="bottom"/>
            <w:hideMark/>
          </w:tcPr>
          <w:p w14:paraId="62F9901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1B18941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18F563B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18FF098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0B1DFDD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189F69D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6AB021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597C08AA" w14:textId="519ED5FF"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06655992"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7929FA85" w14:textId="55108658"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r w:rsidR="00931E74">
              <w:rPr>
                <w:rFonts w:ascii="Times New Roman" w:eastAsia="Times New Roman" w:hAnsi="Times New Roman" w:cs="Times New Roman"/>
                <w:color w:val="000000"/>
                <w:sz w:val="24"/>
                <w:szCs w:val="24"/>
                <w:lang w:eastAsia="ru-RU"/>
              </w:rPr>
              <w:t>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5A7CC144"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w:t>
            </w:r>
          </w:p>
        </w:tc>
      </w:tr>
      <w:tr w:rsidR="006D062D" w:rsidRPr="006D062D" w14:paraId="7F804BA4"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06E7E915"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тк18-тк21</w:t>
            </w:r>
          </w:p>
        </w:tc>
        <w:tc>
          <w:tcPr>
            <w:tcW w:w="383" w:type="pct"/>
            <w:tcBorders>
              <w:top w:val="nil"/>
              <w:left w:val="nil"/>
              <w:bottom w:val="single" w:sz="4" w:space="0" w:color="auto"/>
              <w:right w:val="single" w:sz="4" w:space="0" w:color="auto"/>
            </w:tcBorders>
            <w:shd w:val="clear" w:color="auto" w:fill="auto"/>
            <w:noWrap/>
            <w:vAlign w:val="bottom"/>
            <w:hideMark/>
          </w:tcPr>
          <w:p w14:paraId="09E5721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4257B82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3A41509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76BCA9A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3EC684B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60DDB70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4C4100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60A830D0"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2F658BF5" w14:textId="38813E38" w:rsidR="00EB5695" w:rsidRPr="006D062D" w:rsidRDefault="00931E74"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65B6FB29"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37CE46D6" w14:textId="7E6CD33A" w:rsidR="00EB5695" w:rsidRPr="006D062D" w:rsidRDefault="00931E74"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r>
      <w:tr w:rsidR="006D062D" w:rsidRPr="006D062D" w14:paraId="6986FA21"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77E2D2DA"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тк21-тк22</w:t>
            </w:r>
          </w:p>
        </w:tc>
        <w:tc>
          <w:tcPr>
            <w:tcW w:w="383" w:type="pct"/>
            <w:tcBorders>
              <w:top w:val="nil"/>
              <w:left w:val="nil"/>
              <w:bottom w:val="single" w:sz="4" w:space="0" w:color="auto"/>
              <w:right w:val="single" w:sz="4" w:space="0" w:color="auto"/>
            </w:tcBorders>
            <w:shd w:val="clear" w:color="auto" w:fill="auto"/>
            <w:noWrap/>
            <w:vAlign w:val="bottom"/>
            <w:hideMark/>
          </w:tcPr>
          <w:p w14:paraId="53BFF43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06081DE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006EC99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35381D3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44C68B4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0FD9C0C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2FC65BD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67BDA84F" w14:textId="34996E9B"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71EEC5CC"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18</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702720E9"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282689F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18</w:t>
            </w:r>
          </w:p>
        </w:tc>
      </w:tr>
      <w:tr w:rsidR="006D062D" w:rsidRPr="006D062D" w14:paraId="619EBE7F"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7A36AF6F"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тк22-жил. дом8</w:t>
            </w:r>
          </w:p>
        </w:tc>
        <w:tc>
          <w:tcPr>
            <w:tcW w:w="383" w:type="pct"/>
            <w:tcBorders>
              <w:top w:val="nil"/>
              <w:left w:val="nil"/>
              <w:bottom w:val="single" w:sz="4" w:space="0" w:color="auto"/>
              <w:right w:val="single" w:sz="4" w:space="0" w:color="auto"/>
            </w:tcBorders>
            <w:shd w:val="clear" w:color="auto" w:fill="auto"/>
            <w:noWrap/>
            <w:vAlign w:val="bottom"/>
            <w:hideMark/>
          </w:tcPr>
          <w:p w14:paraId="1EF5214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3D0B30B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7158704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68D7926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31177D9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6D38CD7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72FF58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45EAE9AD" w14:textId="75719561"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60135D1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24</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61E689D3" w14:textId="47CE7559"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r w:rsidR="00931E74">
              <w:rPr>
                <w:rFonts w:ascii="Times New Roman" w:eastAsia="Times New Roman" w:hAnsi="Times New Roman" w:cs="Times New Roman"/>
                <w:color w:val="000000"/>
                <w:sz w:val="24"/>
                <w:szCs w:val="24"/>
                <w:lang w:eastAsia="ru-RU"/>
              </w:rPr>
              <w:t>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6442616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24</w:t>
            </w:r>
          </w:p>
        </w:tc>
      </w:tr>
      <w:tr w:rsidR="006D062D" w:rsidRPr="006D062D" w14:paraId="0F8D79EC"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21FEFC6F"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тк22-жил. дом9</w:t>
            </w:r>
          </w:p>
        </w:tc>
        <w:tc>
          <w:tcPr>
            <w:tcW w:w="383" w:type="pct"/>
            <w:tcBorders>
              <w:top w:val="nil"/>
              <w:left w:val="nil"/>
              <w:bottom w:val="single" w:sz="4" w:space="0" w:color="auto"/>
              <w:right w:val="single" w:sz="4" w:space="0" w:color="auto"/>
            </w:tcBorders>
            <w:shd w:val="clear" w:color="auto" w:fill="auto"/>
            <w:noWrap/>
            <w:vAlign w:val="bottom"/>
            <w:hideMark/>
          </w:tcPr>
          <w:p w14:paraId="4E26F03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46D92E5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14D29AD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6E8AF38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63ADA8E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1835B9E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6029A2C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38571159" w14:textId="6F2ED6C8"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7F4167BB"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25</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0B35806D" w14:textId="64EAC141"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r w:rsidR="00931E74">
              <w:rPr>
                <w:rFonts w:ascii="Times New Roman" w:eastAsia="Times New Roman" w:hAnsi="Times New Roman" w:cs="Times New Roman"/>
                <w:color w:val="000000"/>
                <w:sz w:val="24"/>
                <w:szCs w:val="24"/>
                <w:lang w:eastAsia="ru-RU"/>
              </w:rPr>
              <w:t>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1E8C831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25</w:t>
            </w:r>
          </w:p>
        </w:tc>
      </w:tr>
      <w:tr w:rsidR="006D062D" w:rsidRPr="006D062D" w14:paraId="56B20429"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418B1C8A"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тк21-тк23</w:t>
            </w:r>
          </w:p>
        </w:tc>
        <w:tc>
          <w:tcPr>
            <w:tcW w:w="383" w:type="pct"/>
            <w:tcBorders>
              <w:top w:val="nil"/>
              <w:left w:val="nil"/>
              <w:bottom w:val="single" w:sz="4" w:space="0" w:color="auto"/>
              <w:right w:val="single" w:sz="4" w:space="0" w:color="auto"/>
            </w:tcBorders>
            <w:shd w:val="clear" w:color="auto" w:fill="auto"/>
            <w:noWrap/>
            <w:vAlign w:val="bottom"/>
            <w:hideMark/>
          </w:tcPr>
          <w:p w14:paraId="10D2B0C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7DD38EB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3815E71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3B4ECEE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5963FED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6C35055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491A455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0FE26AE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7C2AF886" w14:textId="5CB8E7B4" w:rsidR="00EB5695" w:rsidRPr="006D062D" w:rsidRDefault="00931E74"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EB5695" w:rsidRPr="006D062D">
              <w:rPr>
                <w:rFonts w:ascii="Times New Roman" w:eastAsia="Times New Roman" w:hAnsi="Times New Roman" w:cs="Times New Roman"/>
                <w:color w:val="000000"/>
                <w:sz w:val="24"/>
                <w:szCs w:val="24"/>
                <w:lang w:eastAsia="ru-RU"/>
              </w:rPr>
              <w:t>5</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78D3520"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1F3BDDA0" w14:textId="0ABFED4C" w:rsidR="00EB5695" w:rsidRPr="006D062D" w:rsidRDefault="00931E74"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EB5695" w:rsidRPr="006D062D">
              <w:rPr>
                <w:rFonts w:ascii="Times New Roman" w:eastAsia="Times New Roman" w:hAnsi="Times New Roman" w:cs="Times New Roman"/>
                <w:color w:val="000000"/>
                <w:sz w:val="24"/>
                <w:szCs w:val="24"/>
                <w:lang w:eastAsia="ru-RU"/>
              </w:rPr>
              <w:t>5</w:t>
            </w:r>
          </w:p>
        </w:tc>
      </w:tr>
      <w:tr w:rsidR="006D062D" w:rsidRPr="006D062D" w14:paraId="4CD2A156"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06568C37"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тк24-жил. Дом10</w:t>
            </w:r>
          </w:p>
        </w:tc>
        <w:tc>
          <w:tcPr>
            <w:tcW w:w="383" w:type="pct"/>
            <w:tcBorders>
              <w:top w:val="nil"/>
              <w:left w:val="nil"/>
              <w:bottom w:val="single" w:sz="4" w:space="0" w:color="auto"/>
              <w:right w:val="single" w:sz="4" w:space="0" w:color="auto"/>
            </w:tcBorders>
            <w:shd w:val="clear" w:color="auto" w:fill="auto"/>
            <w:noWrap/>
            <w:vAlign w:val="bottom"/>
            <w:hideMark/>
          </w:tcPr>
          <w:p w14:paraId="414DBC0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5E32114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41CEDE3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382FA7A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173F193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6AB8311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74144A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5DF4BFEB" w14:textId="7EAD6D96"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11738C1E"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18</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8D30409" w14:textId="0FCFCE23"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r w:rsidR="00931E74">
              <w:rPr>
                <w:rFonts w:ascii="Times New Roman" w:eastAsia="Times New Roman" w:hAnsi="Times New Roman" w:cs="Times New Roman"/>
                <w:color w:val="000000"/>
                <w:sz w:val="24"/>
                <w:szCs w:val="24"/>
                <w:lang w:eastAsia="ru-RU"/>
              </w:rPr>
              <w:t>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724E9C64"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18</w:t>
            </w:r>
          </w:p>
        </w:tc>
      </w:tr>
      <w:tr w:rsidR="006D062D" w:rsidRPr="006D062D" w14:paraId="7D1862CA"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47844791"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тк24-жил. Дом11</w:t>
            </w:r>
          </w:p>
        </w:tc>
        <w:tc>
          <w:tcPr>
            <w:tcW w:w="383" w:type="pct"/>
            <w:tcBorders>
              <w:top w:val="nil"/>
              <w:left w:val="nil"/>
              <w:bottom w:val="single" w:sz="4" w:space="0" w:color="auto"/>
              <w:right w:val="single" w:sz="4" w:space="0" w:color="auto"/>
            </w:tcBorders>
            <w:shd w:val="clear" w:color="auto" w:fill="auto"/>
            <w:noWrap/>
            <w:vAlign w:val="bottom"/>
            <w:hideMark/>
          </w:tcPr>
          <w:p w14:paraId="38BA720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63B51CA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361A2A8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24DD9B4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649A319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0A6DE01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43B024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56D3973D" w14:textId="20CF7C78"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0E5DEE82"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27</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4493A18E" w14:textId="7952CB52"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r w:rsidR="00931E74">
              <w:rPr>
                <w:rFonts w:ascii="Times New Roman" w:eastAsia="Times New Roman" w:hAnsi="Times New Roman" w:cs="Times New Roman"/>
                <w:color w:val="000000"/>
                <w:sz w:val="24"/>
                <w:szCs w:val="24"/>
                <w:lang w:eastAsia="ru-RU"/>
              </w:rPr>
              <w:t>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6EA9A47E"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27</w:t>
            </w:r>
          </w:p>
        </w:tc>
      </w:tr>
      <w:tr w:rsidR="006D062D" w:rsidRPr="006D062D" w14:paraId="119A4457"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2B92EAAD"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тк23-тк25</w:t>
            </w:r>
          </w:p>
        </w:tc>
        <w:tc>
          <w:tcPr>
            <w:tcW w:w="383" w:type="pct"/>
            <w:tcBorders>
              <w:top w:val="nil"/>
              <w:left w:val="nil"/>
              <w:bottom w:val="single" w:sz="4" w:space="0" w:color="auto"/>
              <w:right w:val="single" w:sz="4" w:space="0" w:color="auto"/>
            </w:tcBorders>
            <w:shd w:val="clear" w:color="auto" w:fill="auto"/>
            <w:noWrap/>
            <w:vAlign w:val="bottom"/>
            <w:hideMark/>
          </w:tcPr>
          <w:p w14:paraId="3E41BC1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7AD9EF5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15BF916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713B050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003D804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526E818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746CD7B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0E9B5E8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7985D739"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40</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E9EADC7"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487D7FB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40</w:t>
            </w:r>
          </w:p>
        </w:tc>
      </w:tr>
      <w:tr w:rsidR="006D062D" w:rsidRPr="006D062D" w14:paraId="684EF4A0"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663C6670"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тк25-жил. Дом2/1</w:t>
            </w:r>
          </w:p>
        </w:tc>
        <w:tc>
          <w:tcPr>
            <w:tcW w:w="383" w:type="pct"/>
            <w:tcBorders>
              <w:top w:val="nil"/>
              <w:left w:val="nil"/>
              <w:bottom w:val="single" w:sz="4" w:space="0" w:color="auto"/>
              <w:right w:val="single" w:sz="4" w:space="0" w:color="auto"/>
            </w:tcBorders>
            <w:shd w:val="clear" w:color="auto" w:fill="auto"/>
            <w:noWrap/>
            <w:vAlign w:val="bottom"/>
            <w:hideMark/>
          </w:tcPr>
          <w:p w14:paraId="3632D6A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57621AE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69AE5C3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61149D7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6EE8F4B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7A018D5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nil"/>
              <w:bottom w:val="single" w:sz="4" w:space="0" w:color="auto"/>
              <w:right w:val="single" w:sz="4" w:space="0" w:color="auto"/>
            </w:tcBorders>
            <w:shd w:val="clear" w:color="auto" w:fill="auto"/>
            <w:noWrap/>
            <w:vAlign w:val="bottom"/>
            <w:hideMark/>
          </w:tcPr>
          <w:p w14:paraId="2899042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0034A"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AE22E"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12</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3F6AD" w14:textId="07DA0F79"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r w:rsidR="00931E74">
              <w:rPr>
                <w:rFonts w:ascii="Times New Roman" w:eastAsia="Times New Roman" w:hAnsi="Times New Roman" w:cs="Times New Roman"/>
                <w:color w:val="000000"/>
                <w:sz w:val="24"/>
                <w:szCs w:val="24"/>
                <w:lang w:eastAsia="ru-RU"/>
              </w:rPr>
              <w:t>5</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AF6E9"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12</w:t>
            </w:r>
          </w:p>
        </w:tc>
      </w:tr>
      <w:tr w:rsidR="006D062D" w:rsidRPr="006D062D" w14:paraId="74FE552C"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80B8FDE"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тк25-жил. Дом2/2</w:t>
            </w:r>
          </w:p>
        </w:tc>
        <w:tc>
          <w:tcPr>
            <w:tcW w:w="383" w:type="pct"/>
            <w:tcBorders>
              <w:top w:val="nil"/>
              <w:left w:val="nil"/>
              <w:bottom w:val="single" w:sz="4" w:space="0" w:color="auto"/>
              <w:right w:val="single" w:sz="4" w:space="0" w:color="auto"/>
            </w:tcBorders>
            <w:shd w:val="clear" w:color="auto" w:fill="auto"/>
            <w:noWrap/>
            <w:vAlign w:val="bottom"/>
            <w:hideMark/>
          </w:tcPr>
          <w:p w14:paraId="2E9B129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0E25D82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5CE1C56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5C5DEE1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1A837F4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41B6DD5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1F558FC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30795182"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3938B30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45</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4F3811D7" w14:textId="6382019D"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r w:rsidR="00931E74">
              <w:rPr>
                <w:rFonts w:ascii="Times New Roman" w:eastAsia="Times New Roman" w:hAnsi="Times New Roman" w:cs="Times New Roman"/>
                <w:color w:val="000000"/>
                <w:sz w:val="24"/>
                <w:szCs w:val="24"/>
                <w:lang w:eastAsia="ru-RU"/>
              </w:rPr>
              <w:t>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3511553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45</w:t>
            </w:r>
          </w:p>
        </w:tc>
      </w:tr>
      <w:tr w:rsidR="006D062D" w:rsidRPr="006D062D" w14:paraId="37B4ADD0"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5C167C68"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тк23-тк26</w:t>
            </w:r>
          </w:p>
        </w:tc>
        <w:tc>
          <w:tcPr>
            <w:tcW w:w="383" w:type="pct"/>
            <w:tcBorders>
              <w:top w:val="nil"/>
              <w:left w:val="nil"/>
              <w:bottom w:val="single" w:sz="4" w:space="0" w:color="auto"/>
              <w:right w:val="single" w:sz="4" w:space="0" w:color="auto"/>
            </w:tcBorders>
            <w:shd w:val="clear" w:color="auto" w:fill="auto"/>
            <w:noWrap/>
            <w:vAlign w:val="bottom"/>
            <w:hideMark/>
          </w:tcPr>
          <w:p w14:paraId="65AF92B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1B9BAC9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3E39660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3B0C5C2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6438522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5FB4AA6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0F97A5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6DD76EC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7CC12526" w14:textId="5BCFB998" w:rsidR="00EB5695" w:rsidRPr="006D062D" w:rsidRDefault="00931E74"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8BB1BD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5D26E1E3" w14:textId="0A1E2BD4" w:rsidR="00EB5695" w:rsidRPr="006D062D" w:rsidRDefault="00931E74"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r>
      <w:tr w:rsidR="006D062D" w:rsidRPr="006D062D" w14:paraId="3EF5C251"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297CD111"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lastRenderedPageBreak/>
              <w:t>тк26-жил. Дом3</w:t>
            </w:r>
          </w:p>
        </w:tc>
        <w:tc>
          <w:tcPr>
            <w:tcW w:w="383" w:type="pct"/>
            <w:tcBorders>
              <w:top w:val="nil"/>
              <w:left w:val="nil"/>
              <w:bottom w:val="single" w:sz="4" w:space="0" w:color="auto"/>
              <w:right w:val="single" w:sz="4" w:space="0" w:color="auto"/>
            </w:tcBorders>
            <w:shd w:val="clear" w:color="auto" w:fill="auto"/>
            <w:noWrap/>
            <w:vAlign w:val="bottom"/>
            <w:hideMark/>
          </w:tcPr>
          <w:p w14:paraId="346D3E1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5DF4963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0B33478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494B921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7330F90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38CDD4D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4B69F89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3B73A30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5E43523C"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35</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57B6B53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1751FA2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35</w:t>
            </w:r>
          </w:p>
        </w:tc>
      </w:tr>
      <w:tr w:rsidR="006D062D" w:rsidRPr="006D062D" w14:paraId="1EA9E6A1" w14:textId="77777777" w:rsidTr="00126B9A">
        <w:trPr>
          <w:trHeight w:val="210"/>
        </w:trPr>
        <w:tc>
          <w:tcPr>
            <w:tcW w:w="678" w:type="pct"/>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52C80B4"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тк27-жил. Дом12</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47526D1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02F837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nil"/>
              <w:bottom w:val="single" w:sz="4" w:space="0" w:color="auto"/>
              <w:right w:val="single" w:sz="4" w:space="0" w:color="auto"/>
            </w:tcBorders>
            <w:shd w:val="clear" w:color="auto" w:fill="auto"/>
            <w:noWrap/>
            <w:vAlign w:val="bottom"/>
            <w:hideMark/>
          </w:tcPr>
          <w:p w14:paraId="79D4297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nil"/>
              <w:bottom w:val="single" w:sz="4" w:space="0" w:color="auto"/>
              <w:right w:val="single" w:sz="4" w:space="0" w:color="auto"/>
            </w:tcBorders>
            <w:shd w:val="clear" w:color="auto" w:fill="auto"/>
            <w:noWrap/>
            <w:vAlign w:val="bottom"/>
            <w:hideMark/>
          </w:tcPr>
          <w:p w14:paraId="5B4809B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single" w:sz="4" w:space="0" w:color="auto"/>
              <w:left w:val="nil"/>
              <w:bottom w:val="single" w:sz="4" w:space="0" w:color="auto"/>
              <w:right w:val="single" w:sz="4" w:space="0" w:color="auto"/>
            </w:tcBorders>
            <w:shd w:val="clear" w:color="auto" w:fill="auto"/>
            <w:noWrap/>
            <w:vAlign w:val="bottom"/>
            <w:hideMark/>
          </w:tcPr>
          <w:p w14:paraId="75A93D3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single" w:sz="4" w:space="0" w:color="auto"/>
              <w:left w:val="nil"/>
              <w:bottom w:val="single" w:sz="4" w:space="0" w:color="auto"/>
              <w:right w:val="single" w:sz="4" w:space="0" w:color="auto"/>
            </w:tcBorders>
            <w:shd w:val="clear" w:color="auto" w:fill="auto"/>
            <w:noWrap/>
            <w:vAlign w:val="bottom"/>
            <w:hideMark/>
          </w:tcPr>
          <w:p w14:paraId="789F613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nil"/>
              <w:bottom w:val="single" w:sz="4" w:space="0" w:color="auto"/>
              <w:right w:val="single" w:sz="8" w:space="0" w:color="auto"/>
            </w:tcBorders>
            <w:shd w:val="clear" w:color="auto" w:fill="auto"/>
            <w:noWrap/>
            <w:vAlign w:val="bottom"/>
            <w:hideMark/>
          </w:tcPr>
          <w:p w14:paraId="1561783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74C90FE" w14:textId="60BF8BDB"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63" w:type="pct"/>
            <w:gridSpan w:val="2"/>
            <w:tcBorders>
              <w:top w:val="single" w:sz="4" w:space="0" w:color="auto"/>
              <w:left w:val="nil"/>
              <w:bottom w:val="single" w:sz="4" w:space="0" w:color="auto"/>
              <w:right w:val="single" w:sz="8" w:space="0" w:color="auto"/>
            </w:tcBorders>
            <w:shd w:val="clear" w:color="auto" w:fill="auto"/>
            <w:noWrap/>
            <w:vAlign w:val="bottom"/>
            <w:hideMark/>
          </w:tcPr>
          <w:p w14:paraId="2F634C06"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15</w:t>
            </w:r>
          </w:p>
        </w:tc>
        <w:tc>
          <w:tcPr>
            <w:tcW w:w="243" w:type="pct"/>
            <w:gridSpan w:val="2"/>
            <w:tcBorders>
              <w:top w:val="single" w:sz="4" w:space="0" w:color="auto"/>
              <w:left w:val="nil"/>
              <w:bottom w:val="single" w:sz="4" w:space="0" w:color="auto"/>
              <w:right w:val="single" w:sz="4" w:space="0" w:color="auto"/>
            </w:tcBorders>
            <w:shd w:val="clear" w:color="auto" w:fill="auto"/>
            <w:noWrap/>
            <w:vAlign w:val="bottom"/>
            <w:hideMark/>
          </w:tcPr>
          <w:p w14:paraId="0F683D4D" w14:textId="5BEC651D"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r w:rsidR="00931E74">
              <w:rPr>
                <w:rFonts w:ascii="Times New Roman" w:eastAsia="Times New Roman" w:hAnsi="Times New Roman" w:cs="Times New Roman"/>
                <w:color w:val="000000"/>
                <w:sz w:val="24"/>
                <w:szCs w:val="24"/>
                <w:lang w:eastAsia="ru-RU"/>
              </w:rPr>
              <w:t>5</w:t>
            </w:r>
          </w:p>
        </w:tc>
        <w:tc>
          <w:tcPr>
            <w:tcW w:w="301" w:type="pct"/>
            <w:gridSpan w:val="2"/>
            <w:tcBorders>
              <w:top w:val="single" w:sz="4" w:space="0" w:color="auto"/>
              <w:left w:val="nil"/>
              <w:bottom w:val="single" w:sz="4" w:space="0" w:color="auto"/>
              <w:right w:val="single" w:sz="4" w:space="0" w:color="auto"/>
            </w:tcBorders>
            <w:shd w:val="clear" w:color="auto" w:fill="auto"/>
            <w:noWrap/>
            <w:vAlign w:val="bottom"/>
            <w:hideMark/>
          </w:tcPr>
          <w:p w14:paraId="2D04728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15</w:t>
            </w:r>
          </w:p>
        </w:tc>
      </w:tr>
      <w:tr w:rsidR="006D062D" w:rsidRPr="006D062D" w14:paraId="1DECEEFB"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77017C8F"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тк27-жил. Дом13</w:t>
            </w:r>
          </w:p>
        </w:tc>
        <w:tc>
          <w:tcPr>
            <w:tcW w:w="383" w:type="pct"/>
            <w:tcBorders>
              <w:top w:val="nil"/>
              <w:left w:val="nil"/>
              <w:bottom w:val="single" w:sz="4" w:space="0" w:color="auto"/>
              <w:right w:val="single" w:sz="4" w:space="0" w:color="auto"/>
            </w:tcBorders>
            <w:shd w:val="clear" w:color="auto" w:fill="auto"/>
            <w:noWrap/>
            <w:vAlign w:val="bottom"/>
            <w:hideMark/>
          </w:tcPr>
          <w:p w14:paraId="0F14847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212BAA1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2328354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5890BC3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439222A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5848979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73EB7E4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2C583326" w14:textId="37E4B6A4" w:rsidR="00EB5695" w:rsidRPr="006D062D" w:rsidRDefault="00931E74"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4EAF0C0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38</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2C6E20FF" w14:textId="12A696B6" w:rsidR="00EB5695" w:rsidRPr="006D062D" w:rsidRDefault="00931E74"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17F49B0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38</w:t>
            </w:r>
          </w:p>
        </w:tc>
      </w:tr>
      <w:tr w:rsidR="006D062D" w:rsidRPr="006D062D" w14:paraId="1464AEA7"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2598E1EF"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тк26-тк27</w:t>
            </w:r>
          </w:p>
        </w:tc>
        <w:tc>
          <w:tcPr>
            <w:tcW w:w="383" w:type="pct"/>
            <w:tcBorders>
              <w:top w:val="nil"/>
              <w:left w:val="nil"/>
              <w:bottom w:val="single" w:sz="4" w:space="0" w:color="auto"/>
              <w:right w:val="single" w:sz="4" w:space="0" w:color="auto"/>
            </w:tcBorders>
            <w:shd w:val="clear" w:color="auto" w:fill="auto"/>
            <w:noWrap/>
            <w:vAlign w:val="bottom"/>
            <w:hideMark/>
          </w:tcPr>
          <w:p w14:paraId="752063F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76A8DCC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472A2EC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385197E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2D3E672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4E08B11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E7DA7D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759D2564" w14:textId="73C40CE7"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28B06D4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18</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35E2C78"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1EDCB6FC"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18</w:t>
            </w:r>
          </w:p>
        </w:tc>
      </w:tr>
      <w:tr w:rsidR="006D062D" w:rsidRPr="006D062D" w14:paraId="6CB9366D"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758CEC9E"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тк26-тк28</w:t>
            </w:r>
          </w:p>
        </w:tc>
        <w:tc>
          <w:tcPr>
            <w:tcW w:w="383" w:type="pct"/>
            <w:tcBorders>
              <w:top w:val="nil"/>
              <w:left w:val="nil"/>
              <w:bottom w:val="single" w:sz="4" w:space="0" w:color="auto"/>
              <w:right w:val="single" w:sz="4" w:space="0" w:color="auto"/>
            </w:tcBorders>
            <w:shd w:val="clear" w:color="auto" w:fill="auto"/>
            <w:noWrap/>
            <w:vAlign w:val="bottom"/>
            <w:hideMark/>
          </w:tcPr>
          <w:p w14:paraId="3A5E733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5475FA2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4D09FAA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12E21F7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07DD7AD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56BF1BF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7CA0CEF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4030935A"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108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2291B166"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95</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4A4F5764"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60D88027"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95</w:t>
            </w:r>
          </w:p>
        </w:tc>
      </w:tr>
      <w:tr w:rsidR="006D062D" w:rsidRPr="006D062D" w14:paraId="2675AAFC"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1869E0C5"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тк28-жил. Дом14</w:t>
            </w:r>
          </w:p>
        </w:tc>
        <w:tc>
          <w:tcPr>
            <w:tcW w:w="383" w:type="pct"/>
            <w:tcBorders>
              <w:top w:val="nil"/>
              <w:left w:val="nil"/>
              <w:bottom w:val="single" w:sz="4" w:space="0" w:color="auto"/>
              <w:right w:val="single" w:sz="4" w:space="0" w:color="auto"/>
            </w:tcBorders>
            <w:shd w:val="clear" w:color="auto" w:fill="auto"/>
            <w:noWrap/>
            <w:vAlign w:val="bottom"/>
            <w:hideMark/>
          </w:tcPr>
          <w:p w14:paraId="30E0B21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371C217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4D3CFCF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37C2748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39FDAAE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539302F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49E49DE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628ABC9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57</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7F731CD0" w14:textId="23AF3C98"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r w:rsidR="00931E74">
              <w:rPr>
                <w:rFonts w:ascii="Times New Roman" w:eastAsia="Times New Roman" w:hAnsi="Times New Roman" w:cs="Times New Roman"/>
                <w:color w:val="000000"/>
                <w:sz w:val="24"/>
                <w:szCs w:val="24"/>
                <w:lang w:eastAsia="ru-RU"/>
              </w:rPr>
              <w:t>2</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7E255DD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7A8DA165" w14:textId="67F6D38F"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r w:rsidR="00931E74">
              <w:rPr>
                <w:rFonts w:ascii="Times New Roman" w:eastAsia="Times New Roman" w:hAnsi="Times New Roman" w:cs="Times New Roman"/>
                <w:color w:val="000000"/>
                <w:sz w:val="24"/>
                <w:szCs w:val="24"/>
                <w:lang w:eastAsia="ru-RU"/>
              </w:rPr>
              <w:t>2</w:t>
            </w:r>
          </w:p>
        </w:tc>
      </w:tr>
      <w:tr w:rsidR="006D062D" w:rsidRPr="006D062D" w14:paraId="0594A27B"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0B2D52CD"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тк28-тк29</w:t>
            </w:r>
          </w:p>
        </w:tc>
        <w:tc>
          <w:tcPr>
            <w:tcW w:w="383" w:type="pct"/>
            <w:tcBorders>
              <w:top w:val="nil"/>
              <w:left w:val="nil"/>
              <w:bottom w:val="single" w:sz="4" w:space="0" w:color="auto"/>
              <w:right w:val="single" w:sz="4" w:space="0" w:color="auto"/>
            </w:tcBorders>
            <w:shd w:val="clear" w:color="auto" w:fill="auto"/>
            <w:noWrap/>
            <w:vAlign w:val="bottom"/>
            <w:hideMark/>
          </w:tcPr>
          <w:p w14:paraId="64CE405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57880AF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1919CE7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0E12AD8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7D980F5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4D92AEF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0F4F128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67865B8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2871EA0A" w14:textId="4D04F702" w:rsidR="00EB5695" w:rsidRPr="006D062D" w:rsidRDefault="00931E74"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352C4A9D" w14:textId="7FDD6DAE" w:rsidR="00EB5695" w:rsidRPr="006D062D" w:rsidRDefault="00931E74"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7F373FB9" w14:textId="3D11FDC4" w:rsidR="00EB5695" w:rsidRPr="006D062D" w:rsidRDefault="00931E74"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r>
      <w:tr w:rsidR="006D062D" w:rsidRPr="006D062D" w14:paraId="5C701977"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22A0F58"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тк29-жил. Дом16</w:t>
            </w:r>
          </w:p>
        </w:tc>
        <w:tc>
          <w:tcPr>
            <w:tcW w:w="383" w:type="pct"/>
            <w:tcBorders>
              <w:top w:val="nil"/>
              <w:left w:val="nil"/>
              <w:bottom w:val="single" w:sz="4" w:space="0" w:color="auto"/>
              <w:right w:val="single" w:sz="4" w:space="0" w:color="auto"/>
            </w:tcBorders>
            <w:shd w:val="clear" w:color="auto" w:fill="auto"/>
            <w:noWrap/>
            <w:vAlign w:val="bottom"/>
            <w:hideMark/>
          </w:tcPr>
          <w:p w14:paraId="129B617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6DF6B21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2C1A645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0B8709A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56896B0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70DB1FC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215F701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655BBE74" w14:textId="2FA519C8" w:rsidR="00EB5695" w:rsidRPr="006D062D" w:rsidRDefault="00931E74"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0BA64667"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36</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04E7A43B"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4594117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36</w:t>
            </w:r>
          </w:p>
        </w:tc>
      </w:tr>
      <w:tr w:rsidR="006D062D" w:rsidRPr="006D062D" w14:paraId="0C5C9AD1"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538DCC63"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тк29-жил. Дом15</w:t>
            </w:r>
          </w:p>
        </w:tc>
        <w:tc>
          <w:tcPr>
            <w:tcW w:w="383" w:type="pct"/>
            <w:tcBorders>
              <w:top w:val="nil"/>
              <w:left w:val="nil"/>
              <w:bottom w:val="single" w:sz="4" w:space="0" w:color="auto"/>
              <w:right w:val="single" w:sz="4" w:space="0" w:color="auto"/>
            </w:tcBorders>
            <w:shd w:val="clear" w:color="auto" w:fill="auto"/>
            <w:noWrap/>
            <w:vAlign w:val="bottom"/>
            <w:hideMark/>
          </w:tcPr>
          <w:p w14:paraId="01E6C9D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0DDAB2E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1A0CE67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7BF2185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119D2C9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55C41B9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5F62F99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730E2D95" w14:textId="4762EB25"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01F7A684"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4BBD353" w14:textId="16637F05"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r w:rsidR="00931E74">
              <w:rPr>
                <w:rFonts w:ascii="Times New Roman" w:eastAsia="Times New Roman" w:hAnsi="Times New Roman" w:cs="Times New Roman"/>
                <w:color w:val="000000"/>
                <w:sz w:val="24"/>
                <w:szCs w:val="24"/>
                <w:lang w:eastAsia="ru-RU"/>
              </w:rPr>
              <w:t>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04A6C191"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w:t>
            </w:r>
          </w:p>
        </w:tc>
      </w:tr>
      <w:tr w:rsidR="006D062D" w:rsidRPr="006D062D" w14:paraId="601FB185"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57ABEDCF"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тк29-тк30</w:t>
            </w:r>
          </w:p>
        </w:tc>
        <w:tc>
          <w:tcPr>
            <w:tcW w:w="383" w:type="pct"/>
            <w:tcBorders>
              <w:top w:val="nil"/>
              <w:left w:val="nil"/>
              <w:bottom w:val="single" w:sz="4" w:space="0" w:color="auto"/>
              <w:right w:val="single" w:sz="4" w:space="0" w:color="auto"/>
            </w:tcBorders>
            <w:shd w:val="clear" w:color="auto" w:fill="auto"/>
            <w:noWrap/>
            <w:vAlign w:val="bottom"/>
            <w:hideMark/>
          </w:tcPr>
          <w:p w14:paraId="79CF0CA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1724E5B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7D8E6EB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5C3AEB6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5B66993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0A111DB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4DAEA31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3FB2A0F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42D6CD45"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56</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458DB538" w14:textId="26EFBFA8" w:rsidR="00EB5695" w:rsidRPr="006D062D" w:rsidRDefault="00931E74"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686E076C"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56</w:t>
            </w:r>
          </w:p>
        </w:tc>
      </w:tr>
      <w:tr w:rsidR="006D062D" w:rsidRPr="006D062D" w14:paraId="558709ED"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AEA1BC0"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тк30-жил. Дом18</w:t>
            </w:r>
          </w:p>
        </w:tc>
        <w:tc>
          <w:tcPr>
            <w:tcW w:w="383" w:type="pct"/>
            <w:tcBorders>
              <w:top w:val="nil"/>
              <w:left w:val="nil"/>
              <w:bottom w:val="single" w:sz="4" w:space="0" w:color="auto"/>
              <w:right w:val="single" w:sz="4" w:space="0" w:color="auto"/>
            </w:tcBorders>
            <w:shd w:val="clear" w:color="auto" w:fill="auto"/>
            <w:noWrap/>
            <w:vAlign w:val="bottom"/>
            <w:hideMark/>
          </w:tcPr>
          <w:p w14:paraId="423765D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624A17A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4F7A773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283CB4D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3BF1EAC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4AC9A6B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350EB2E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0FF2D0CB"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32</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7140B30A"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36</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5A2188C8" w14:textId="2D56A1E3"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r w:rsidR="00931E74">
              <w:rPr>
                <w:rFonts w:ascii="Times New Roman" w:eastAsia="Times New Roman" w:hAnsi="Times New Roman" w:cs="Times New Roman"/>
                <w:color w:val="000000"/>
                <w:sz w:val="24"/>
                <w:szCs w:val="24"/>
                <w:lang w:eastAsia="ru-RU"/>
              </w:rPr>
              <w:t>5</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53894E20"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36</w:t>
            </w:r>
          </w:p>
        </w:tc>
      </w:tr>
      <w:tr w:rsidR="006D062D" w:rsidRPr="006D062D" w14:paraId="661AFC03"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8949CF1"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тк30-жил. Дом17</w:t>
            </w:r>
          </w:p>
        </w:tc>
        <w:tc>
          <w:tcPr>
            <w:tcW w:w="383" w:type="pct"/>
            <w:tcBorders>
              <w:top w:val="nil"/>
              <w:left w:val="nil"/>
              <w:bottom w:val="single" w:sz="4" w:space="0" w:color="auto"/>
              <w:right w:val="single" w:sz="4" w:space="0" w:color="auto"/>
            </w:tcBorders>
            <w:shd w:val="clear" w:color="auto" w:fill="auto"/>
            <w:noWrap/>
            <w:vAlign w:val="bottom"/>
            <w:hideMark/>
          </w:tcPr>
          <w:p w14:paraId="3855AD3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49E2940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1456DA1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62F8971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75CA24A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66EDE553"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4F83915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056ACD69" w14:textId="1B708278"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6D56E7B8"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3A046EFC" w14:textId="1F5388A0"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57229E2D"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w:t>
            </w:r>
          </w:p>
        </w:tc>
      </w:tr>
      <w:tr w:rsidR="006D062D" w:rsidRPr="006D062D" w14:paraId="0D715F56"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442ECDC"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тк30-тк31</w:t>
            </w:r>
          </w:p>
        </w:tc>
        <w:tc>
          <w:tcPr>
            <w:tcW w:w="383" w:type="pct"/>
            <w:tcBorders>
              <w:top w:val="nil"/>
              <w:left w:val="nil"/>
              <w:bottom w:val="single" w:sz="4" w:space="0" w:color="auto"/>
              <w:right w:val="single" w:sz="4" w:space="0" w:color="auto"/>
            </w:tcBorders>
            <w:shd w:val="clear" w:color="auto" w:fill="auto"/>
            <w:noWrap/>
            <w:vAlign w:val="bottom"/>
            <w:hideMark/>
          </w:tcPr>
          <w:p w14:paraId="068591B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4D349CA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766ABE2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780EF32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7093168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55D42085"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45F0625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31F8624B"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20DF98D0"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56</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3CF61491"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477FD093"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766C64AC"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5163281A"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тк31-жил. Дом19</w:t>
            </w:r>
          </w:p>
        </w:tc>
        <w:tc>
          <w:tcPr>
            <w:tcW w:w="383" w:type="pct"/>
            <w:tcBorders>
              <w:top w:val="nil"/>
              <w:left w:val="nil"/>
              <w:bottom w:val="single" w:sz="4" w:space="0" w:color="auto"/>
              <w:right w:val="single" w:sz="4" w:space="0" w:color="auto"/>
            </w:tcBorders>
            <w:shd w:val="clear" w:color="auto" w:fill="auto"/>
            <w:noWrap/>
            <w:vAlign w:val="bottom"/>
            <w:hideMark/>
          </w:tcPr>
          <w:p w14:paraId="640660A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63B8015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2518A32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3D36DCC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0</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7CC01262"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6F8E28DE"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nil"/>
              <w:bottom w:val="single" w:sz="4" w:space="0" w:color="auto"/>
              <w:right w:val="single" w:sz="4" w:space="0" w:color="auto"/>
            </w:tcBorders>
            <w:shd w:val="clear" w:color="auto" w:fill="auto"/>
            <w:noWrap/>
            <w:vAlign w:val="bottom"/>
            <w:hideMark/>
          </w:tcPr>
          <w:p w14:paraId="3BC2C2D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86A46" w14:textId="24A9CC0D"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1C88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6</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7FA93"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4D782"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00AC1825"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75F2182"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тк31-тк32</w:t>
            </w:r>
          </w:p>
        </w:tc>
        <w:tc>
          <w:tcPr>
            <w:tcW w:w="383" w:type="pct"/>
            <w:tcBorders>
              <w:top w:val="nil"/>
              <w:left w:val="nil"/>
              <w:bottom w:val="single" w:sz="4" w:space="0" w:color="auto"/>
              <w:right w:val="single" w:sz="4" w:space="0" w:color="auto"/>
            </w:tcBorders>
            <w:shd w:val="clear" w:color="auto" w:fill="auto"/>
            <w:noWrap/>
            <w:vAlign w:val="bottom"/>
            <w:hideMark/>
          </w:tcPr>
          <w:p w14:paraId="579537F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1291D4D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7F9F974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287B175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153C612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4868774D"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6AB5A62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55B4168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78D25778"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56</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38728989" w14:textId="77D7CF17" w:rsidR="00EB5695" w:rsidRPr="006D062D" w:rsidRDefault="00EB5695" w:rsidP="00931E74">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4</w:t>
            </w:r>
            <w:r w:rsidR="00931E74">
              <w:rPr>
                <w:rFonts w:ascii="Times New Roman" w:eastAsia="Times New Roman" w:hAnsi="Times New Roman" w:cs="Times New Roman"/>
                <w:color w:val="000000"/>
                <w:sz w:val="24"/>
                <w:szCs w:val="24"/>
                <w:lang w:eastAsia="ru-RU"/>
              </w:rPr>
              <w:t>8</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1D1318D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56</w:t>
            </w:r>
          </w:p>
        </w:tc>
      </w:tr>
      <w:tr w:rsidR="006D062D" w:rsidRPr="006D062D" w14:paraId="0E981A0A" w14:textId="77777777" w:rsidTr="00126B9A">
        <w:trPr>
          <w:trHeight w:val="210"/>
        </w:trPr>
        <w:tc>
          <w:tcPr>
            <w:tcW w:w="6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6ED79"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тк32-тк33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1375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1987</w:t>
            </w:r>
          </w:p>
        </w:tc>
        <w:tc>
          <w:tcPr>
            <w:tcW w:w="35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4D7A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0F8D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7BA5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4215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2</w:t>
            </w:r>
          </w:p>
        </w:tc>
        <w:tc>
          <w:tcPr>
            <w:tcW w:w="37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1393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подземная</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BD40F"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Непроходные каналы</w:t>
            </w:r>
          </w:p>
        </w:tc>
        <w:tc>
          <w:tcPr>
            <w:tcW w:w="25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31353"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76</w:t>
            </w:r>
          </w:p>
        </w:tc>
        <w:tc>
          <w:tcPr>
            <w:tcW w:w="36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922C2"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70</w:t>
            </w:r>
          </w:p>
        </w:tc>
        <w:tc>
          <w:tcPr>
            <w:tcW w:w="24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72A85"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6F314" w14:textId="461B7D38" w:rsidR="00EB5695" w:rsidRPr="006D062D" w:rsidRDefault="00EB5695" w:rsidP="006D062D">
            <w:pPr>
              <w:spacing w:after="0" w:line="240" w:lineRule="auto"/>
              <w:jc w:val="right"/>
              <w:rPr>
                <w:rFonts w:ascii="Times New Roman" w:eastAsia="Times New Roman" w:hAnsi="Times New Roman" w:cs="Times New Roman"/>
                <w:bCs/>
                <w:color w:val="000000"/>
                <w:sz w:val="24"/>
                <w:szCs w:val="24"/>
                <w:lang w:eastAsia="ru-RU"/>
              </w:rPr>
            </w:pPr>
          </w:p>
        </w:tc>
      </w:tr>
      <w:tr w:rsidR="006D062D" w:rsidRPr="006D062D" w14:paraId="00430309"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7C2BA7F4"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Теплосеть № 5</w:t>
            </w:r>
          </w:p>
        </w:tc>
        <w:tc>
          <w:tcPr>
            <w:tcW w:w="383" w:type="pct"/>
            <w:tcBorders>
              <w:top w:val="nil"/>
              <w:left w:val="nil"/>
              <w:bottom w:val="single" w:sz="4" w:space="0" w:color="auto"/>
              <w:right w:val="single" w:sz="4" w:space="0" w:color="auto"/>
            </w:tcBorders>
            <w:shd w:val="clear" w:color="auto" w:fill="auto"/>
            <w:noWrap/>
            <w:vAlign w:val="bottom"/>
            <w:hideMark/>
          </w:tcPr>
          <w:p w14:paraId="31D72FEE"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275693B5"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3F6D3CDA" w14:textId="77777777" w:rsidR="00EB5695" w:rsidRPr="006D062D" w:rsidRDefault="00EB5695" w:rsidP="006D062D">
            <w:pPr>
              <w:spacing w:after="0" w:line="240" w:lineRule="auto"/>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5CC45694"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733A4E5E"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1EDD6DDA"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540" w:type="pct"/>
            <w:tcBorders>
              <w:top w:val="nil"/>
              <w:left w:val="nil"/>
              <w:bottom w:val="single" w:sz="4" w:space="0" w:color="auto"/>
              <w:right w:val="single" w:sz="8" w:space="0" w:color="auto"/>
            </w:tcBorders>
            <w:shd w:val="clear" w:color="auto" w:fill="auto"/>
            <w:noWrap/>
            <w:vAlign w:val="bottom"/>
            <w:hideMark/>
          </w:tcPr>
          <w:p w14:paraId="2FCC07DB"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r w:rsidRPr="006D062D">
              <w:rPr>
                <w:rFonts w:ascii="Times New Roman" w:eastAsia="Times New Roman" w:hAnsi="Times New Roman" w:cs="Times New Roman"/>
                <w:bCs/>
                <w:color w:val="000000"/>
                <w:sz w:val="24"/>
                <w:szCs w:val="24"/>
                <w:lang w:eastAsia="ru-RU"/>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41563739" w14:textId="77777777" w:rsidR="00EB5695" w:rsidRPr="006D062D" w:rsidRDefault="00EB5695" w:rsidP="006D062D">
            <w:pPr>
              <w:spacing w:after="0" w:line="240" w:lineRule="auto"/>
              <w:rPr>
                <w:rFonts w:ascii="Times New Roman" w:eastAsia="Times New Roman" w:hAnsi="Times New Roman" w:cs="Times New Roman"/>
                <w:color w:val="FF0000"/>
                <w:sz w:val="24"/>
                <w:szCs w:val="24"/>
                <w:lang w:eastAsia="ru-RU"/>
              </w:rPr>
            </w:pPr>
            <w:r w:rsidRPr="006D062D">
              <w:rPr>
                <w:rFonts w:ascii="Times New Roman" w:eastAsia="Times New Roman" w:hAnsi="Times New Roman" w:cs="Times New Roman"/>
                <w:color w:val="FF0000"/>
                <w:sz w:val="24"/>
                <w:szCs w:val="24"/>
                <w:lang w:eastAsia="ru-RU"/>
              </w:rPr>
              <w:t> </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2391574E" w14:textId="741D37E7" w:rsidR="00EB5695" w:rsidRPr="006D062D" w:rsidRDefault="00EB5695" w:rsidP="006D062D">
            <w:pPr>
              <w:spacing w:after="0" w:line="240" w:lineRule="auto"/>
              <w:rPr>
                <w:rFonts w:ascii="Times New Roman" w:eastAsia="Times New Roman" w:hAnsi="Times New Roman" w:cs="Times New Roman"/>
                <w:color w:val="FF0000"/>
                <w:sz w:val="24"/>
                <w:szCs w:val="24"/>
                <w:lang w:eastAsia="ru-RU"/>
              </w:rPr>
            </w:pPr>
            <w:r w:rsidRPr="006D062D">
              <w:rPr>
                <w:rFonts w:ascii="Times New Roman" w:eastAsia="Times New Roman" w:hAnsi="Times New Roman" w:cs="Times New Roman"/>
                <w:color w:val="FF0000"/>
                <w:sz w:val="24"/>
                <w:szCs w:val="24"/>
                <w:lang w:eastAsia="ru-RU"/>
              </w:rPr>
              <w:t> </w:t>
            </w:r>
            <w:r w:rsidR="0066410C" w:rsidRPr="0066410C">
              <w:rPr>
                <w:rFonts w:ascii="Times New Roman" w:eastAsia="Times New Roman" w:hAnsi="Times New Roman" w:cs="Times New Roman"/>
                <w:sz w:val="24"/>
                <w:szCs w:val="24"/>
                <w:lang w:eastAsia="ru-RU"/>
              </w:rPr>
              <w:t>994,40</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19CF1DC2"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39B56DD3"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2DDBDD06"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31F0A277" w14:textId="77777777" w:rsidR="00EB5695"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lastRenderedPageBreak/>
              <w:t>Котельная-тк5а</w:t>
            </w:r>
          </w:p>
          <w:p w14:paraId="25D81968" w14:textId="5CE4AB24" w:rsidR="0066410C" w:rsidRPr="006D062D" w:rsidRDefault="0066410C" w:rsidP="006D062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(ЦТП2 АО «Санаторий «Красноярское Загорье»)</w:t>
            </w:r>
          </w:p>
        </w:tc>
        <w:tc>
          <w:tcPr>
            <w:tcW w:w="383" w:type="pct"/>
            <w:tcBorders>
              <w:top w:val="nil"/>
              <w:left w:val="nil"/>
              <w:bottom w:val="single" w:sz="4" w:space="0" w:color="auto"/>
              <w:right w:val="single" w:sz="4" w:space="0" w:color="auto"/>
            </w:tcBorders>
            <w:shd w:val="clear" w:color="auto" w:fill="auto"/>
            <w:noWrap/>
            <w:vAlign w:val="bottom"/>
            <w:hideMark/>
          </w:tcPr>
          <w:p w14:paraId="6E5379E8" w14:textId="6F4D66E2" w:rsidR="00EB5695" w:rsidRPr="006D062D" w:rsidRDefault="00EB5695" w:rsidP="0066410C">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w:t>
            </w:r>
            <w:r w:rsidR="0066410C">
              <w:rPr>
                <w:rFonts w:ascii="Times New Roman" w:eastAsia="Times New Roman" w:hAnsi="Times New Roman" w:cs="Times New Roman"/>
                <w:color w:val="000000"/>
                <w:sz w:val="24"/>
                <w:szCs w:val="24"/>
                <w:lang w:eastAsia="ru-RU"/>
              </w:rPr>
              <w:t>97</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13789A51"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14C4D19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5DA9889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4BE9D090"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63F2F7A2" w14:textId="2739106A" w:rsidR="00EB5695" w:rsidRPr="006D062D" w:rsidRDefault="0066410C" w:rsidP="006D06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w:t>
            </w:r>
            <w:r w:rsidR="00EB5695" w:rsidRPr="006D062D">
              <w:rPr>
                <w:rFonts w:ascii="Times New Roman" w:eastAsia="Times New Roman" w:hAnsi="Times New Roman" w:cs="Times New Roman"/>
                <w:color w:val="000000"/>
                <w:sz w:val="24"/>
                <w:szCs w:val="24"/>
                <w:lang w:eastAsia="ru-RU"/>
              </w:rPr>
              <w:t>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7B12DB16" w14:textId="0320EF59"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r w:rsidR="0066410C">
              <w:rPr>
                <w:rFonts w:ascii="Times New Roman" w:eastAsia="Times New Roman" w:hAnsi="Times New Roman" w:cs="Times New Roman"/>
                <w:color w:val="000000"/>
                <w:sz w:val="24"/>
                <w:szCs w:val="24"/>
                <w:lang w:eastAsia="ru-RU"/>
              </w:rPr>
              <w:t>воздушная</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1D6BE802" w14:textId="67BA9ED0" w:rsidR="00EB5695" w:rsidRPr="006D062D" w:rsidRDefault="0066410C" w:rsidP="006D062D">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273</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4FB068DF"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901,4</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3DB40C2D"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3F43FA08"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2797A784" w14:textId="77777777" w:rsidTr="00126B9A">
        <w:trPr>
          <w:trHeight w:val="210"/>
        </w:trPr>
        <w:tc>
          <w:tcPr>
            <w:tcW w:w="678" w:type="pct"/>
            <w:gridSpan w:val="2"/>
            <w:tcBorders>
              <w:top w:val="nil"/>
              <w:left w:val="single" w:sz="8" w:space="0" w:color="auto"/>
              <w:bottom w:val="single" w:sz="4" w:space="0" w:color="auto"/>
              <w:right w:val="single" w:sz="8" w:space="0" w:color="auto"/>
            </w:tcBorders>
            <w:shd w:val="clear" w:color="auto" w:fill="auto"/>
            <w:noWrap/>
            <w:vAlign w:val="bottom"/>
            <w:hideMark/>
          </w:tcPr>
          <w:p w14:paraId="66BAFA08" w14:textId="039661EC"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Котельная-ЦТП1</w:t>
            </w:r>
          </w:p>
        </w:tc>
        <w:tc>
          <w:tcPr>
            <w:tcW w:w="383" w:type="pct"/>
            <w:tcBorders>
              <w:top w:val="nil"/>
              <w:left w:val="nil"/>
              <w:bottom w:val="single" w:sz="4" w:space="0" w:color="auto"/>
              <w:right w:val="single" w:sz="4" w:space="0" w:color="auto"/>
            </w:tcBorders>
            <w:shd w:val="clear" w:color="auto" w:fill="auto"/>
            <w:noWrap/>
            <w:vAlign w:val="bottom"/>
            <w:hideMark/>
          </w:tcPr>
          <w:p w14:paraId="2E16F05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1981</w:t>
            </w:r>
          </w:p>
        </w:tc>
        <w:tc>
          <w:tcPr>
            <w:tcW w:w="354" w:type="pct"/>
            <w:gridSpan w:val="3"/>
            <w:tcBorders>
              <w:top w:val="nil"/>
              <w:left w:val="nil"/>
              <w:bottom w:val="single" w:sz="4" w:space="0" w:color="auto"/>
              <w:right w:val="single" w:sz="4" w:space="0" w:color="auto"/>
            </w:tcBorders>
            <w:shd w:val="clear" w:color="auto" w:fill="auto"/>
            <w:noWrap/>
            <w:vAlign w:val="bottom"/>
            <w:hideMark/>
          </w:tcPr>
          <w:p w14:paraId="410F98A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сталь</w:t>
            </w:r>
          </w:p>
        </w:tc>
        <w:tc>
          <w:tcPr>
            <w:tcW w:w="770" w:type="pct"/>
            <w:gridSpan w:val="2"/>
            <w:tcBorders>
              <w:top w:val="nil"/>
              <w:left w:val="nil"/>
              <w:bottom w:val="single" w:sz="4" w:space="0" w:color="auto"/>
              <w:right w:val="single" w:sz="4" w:space="0" w:color="auto"/>
            </w:tcBorders>
            <w:shd w:val="clear" w:color="auto" w:fill="auto"/>
            <w:noWrap/>
            <w:vAlign w:val="bottom"/>
            <w:hideMark/>
          </w:tcPr>
          <w:p w14:paraId="0E60A82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proofErr w:type="spellStart"/>
            <w:r w:rsidRPr="006D062D">
              <w:rPr>
                <w:rFonts w:ascii="Times New Roman" w:eastAsia="Times New Roman" w:hAnsi="Times New Roman" w:cs="Times New Roman"/>
                <w:color w:val="000000"/>
                <w:sz w:val="24"/>
                <w:szCs w:val="24"/>
                <w:lang w:eastAsia="ru-RU"/>
              </w:rPr>
              <w:t>Минераловатные</w:t>
            </w:r>
            <w:proofErr w:type="spellEnd"/>
            <w:r w:rsidRPr="006D062D">
              <w:rPr>
                <w:rFonts w:ascii="Times New Roman" w:eastAsia="Times New Roman" w:hAnsi="Times New Roman" w:cs="Times New Roman"/>
                <w:color w:val="000000"/>
                <w:sz w:val="24"/>
                <w:szCs w:val="24"/>
                <w:lang w:eastAsia="ru-RU"/>
              </w:rPr>
              <w:t xml:space="preserve"> маты</w:t>
            </w:r>
          </w:p>
        </w:tc>
        <w:tc>
          <w:tcPr>
            <w:tcW w:w="344" w:type="pct"/>
            <w:gridSpan w:val="2"/>
            <w:tcBorders>
              <w:top w:val="nil"/>
              <w:left w:val="nil"/>
              <w:bottom w:val="single" w:sz="4" w:space="0" w:color="auto"/>
              <w:right w:val="single" w:sz="4" w:space="0" w:color="auto"/>
            </w:tcBorders>
            <w:shd w:val="clear" w:color="auto" w:fill="auto"/>
            <w:noWrap/>
            <w:vAlign w:val="bottom"/>
            <w:hideMark/>
          </w:tcPr>
          <w:p w14:paraId="2D1F6CFB"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401" w:type="pct"/>
            <w:gridSpan w:val="2"/>
            <w:tcBorders>
              <w:top w:val="nil"/>
              <w:left w:val="nil"/>
              <w:bottom w:val="single" w:sz="4" w:space="0" w:color="auto"/>
              <w:right w:val="single" w:sz="4" w:space="0" w:color="auto"/>
            </w:tcBorders>
            <w:shd w:val="clear" w:color="auto" w:fill="auto"/>
            <w:noWrap/>
            <w:vAlign w:val="bottom"/>
            <w:hideMark/>
          </w:tcPr>
          <w:p w14:paraId="29A4B559"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w:t>
            </w:r>
          </w:p>
        </w:tc>
        <w:tc>
          <w:tcPr>
            <w:tcW w:w="371" w:type="pct"/>
            <w:gridSpan w:val="2"/>
            <w:tcBorders>
              <w:top w:val="nil"/>
              <w:left w:val="nil"/>
              <w:bottom w:val="single" w:sz="4" w:space="0" w:color="auto"/>
              <w:right w:val="single" w:sz="4" w:space="0" w:color="auto"/>
            </w:tcBorders>
            <w:shd w:val="clear" w:color="auto" w:fill="auto"/>
            <w:noWrap/>
            <w:vAlign w:val="bottom"/>
            <w:hideMark/>
          </w:tcPr>
          <w:p w14:paraId="2ECDDAD8"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надземная</w:t>
            </w:r>
          </w:p>
        </w:tc>
        <w:tc>
          <w:tcPr>
            <w:tcW w:w="540" w:type="pct"/>
            <w:tcBorders>
              <w:top w:val="nil"/>
              <w:left w:val="nil"/>
              <w:bottom w:val="single" w:sz="4" w:space="0" w:color="auto"/>
              <w:right w:val="single" w:sz="8" w:space="0" w:color="auto"/>
            </w:tcBorders>
            <w:shd w:val="clear" w:color="auto" w:fill="auto"/>
            <w:noWrap/>
            <w:vAlign w:val="bottom"/>
            <w:hideMark/>
          </w:tcPr>
          <w:p w14:paraId="2A515D32" w14:textId="416A7493" w:rsidR="00EB5695" w:rsidRPr="006D062D" w:rsidRDefault="0066410C" w:rsidP="006D062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воздушная</w:t>
            </w:r>
            <w:r w:rsidR="00EB5695" w:rsidRPr="006D062D">
              <w:rPr>
                <w:rFonts w:ascii="Times New Roman" w:eastAsia="Times New Roman" w:hAnsi="Times New Roman" w:cs="Times New Roman"/>
                <w:color w:val="000000"/>
                <w:sz w:val="24"/>
                <w:szCs w:val="24"/>
                <w:lang w:eastAsia="ru-RU"/>
              </w:rPr>
              <w:t> </w:t>
            </w:r>
          </w:p>
        </w:tc>
        <w:tc>
          <w:tcPr>
            <w:tcW w:w="252" w:type="pct"/>
            <w:gridSpan w:val="2"/>
            <w:tcBorders>
              <w:top w:val="nil"/>
              <w:left w:val="nil"/>
              <w:bottom w:val="single" w:sz="4" w:space="0" w:color="auto"/>
              <w:right w:val="single" w:sz="4" w:space="0" w:color="auto"/>
            </w:tcBorders>
            <w:shd w:val="clear" w:color="auto" w:fill="auto"/>
            <w:noWrap/>
            <w:vAlign w:val="bottom"/>
            <w:hideMark/>
          </w:tcPr>
          <w:p w14:paraId="0E712102" w14:textId="2646B757" w:rsidR="00EB5695" w:rsidRPr="006D062D" w:rsidRDefault="00EB5695" w:rsidP="0066410C">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15</w:t>
            </w:r>
            <w:r w:rsidR="0066410C">
              <w:rPr>
                <w:rFonts w:ascii="Times New Roman" w:eastAsia="Times New Roman" w:hAnsi="Times New Roman" w:cs="Times New Roman"/>
                <w:color w:val="000000"/>
                <w:sz w:val="24"/>
                <w:szCs w:val="24"/>
                <w:lang w:eastAsia="ru-RU"/>
              </w:rPr>
              <w:t>9</w:t>
            </w:r>
          </w:p>
        </w:tc>
        <w:tc>
          <w:tcPr>
            <w:tcW w:w="363" w:type="pct"/>
            <w:gridSpan w:val="2"/>
            <w:tcBorders>
              <w:top w:val="nil"/>
              <w:left w:val="nil"/>
              <w:bottom w:val="single" w:sz="4" w:space="0" w:color="auto"/>
              <w:right w:val="single" w:sz="8" w:space="0" w:color="auto"/>
            </w:tcBorders>
            <w:shd w:val="clear" w:color="auto" w:fill="auto"/>
            <w:noWrap/>
            <w:vAlign w:val="bottom"/>
            <w:hideMark/>
          </w:tcPr>
          <w:p w14:paraId="250BF509" w14:textId="77777777" w:rsidR="00EB5695" w:rsidRPr="006D062D" w:rsidRDefault="00EB5695" w:rsidP="006D062D">
            <w:pPr>
              <w:spacing w:after="0" w:line="240" w:lineRule="auto"/>
              <w:jc w:val="right"/>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93</w:t>
            </w:r>
          </w:p>
        </w:tc>
        <w:tc>
          <w:tcPr>
            <w:tcW w:w="243" w:type="pct"/>
            <w:gridSpan w:val="2"/>
            <w:tcBorders>
              <w:top w:val="nil"/>
              <w:left w:val="nil"/>
              <w:bottom w:val="single" w:sz="4" w:space="0" w:color="auto"/>
              <w:right w:val="single" w:sz="4" w:space="0" w:color="auto"/>
            </w:tcBorders>
            <w:shd w:val="clear" w:color="auto" w:fill="auto"/>
            <w:noWrap/>
            <w:vAlign w:val="bottom"/>
            <w:hideMark/>
          </w:tcPr>
          <w:p w14:paraId="56C433A8"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4" w:space="0" w:color="auto"/>
              <w:right w:val="single" w:sz="8" w:space="0" w:color="auto"/>
            </w:tcBorders>
            <w:shd w:val="clear" w:color="auto" w:fill="auto"/>
            <w:noWrap/>
            <w:vAlign w:val="bottom"/>
            <w:hideMark/>
          </w:tcPr>
          <w:p w14:paraId="3FFEA89F"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r>
      <w:tr w:rsidR="006D062D" w:rsidRPr="006D062D" w14:paraId="79DC23CD" w14:textId="77777777" w:rsidTr="00126B9A">
        <w:trPr>
          <w:trHeight w:val="223"/>
        </w:trPr>
        <w:tc>
          <w:tcPr>
            <w:tcW w:w="678" w:type="pct"/>
            <w:gridSpan w:val="2"/>
            <w:tcBorders>
              <w:top w:val="nil"/>
              <w:left w:val="single" w:sz="8" w:space="0" w:color="auto"/>
              <w:bottom w:val="single" w:sz="8" w:space="0" w:color="auto"/>
              <w:right w:val="single" w:sz="8" w:space="0" w:color="auto"/>
            </w:tcBorders>
            <w:shd w:val="clear" w:color="auto" w:fill="auto"/>
            <w:noWrap/>
            <w:vAlign w:val="bottom"/>
            <w:hideMark/>
          </w:tcPr>
          <w:p w14:paraId="00023EEF" w14:textId="2B6368DB"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r w:rsidR="0066410C">
              <w:rPr>
                <w:rFonts w:ascii="Times New Roman" w:eastAsia="Times New Roman" w:hAnsi="Times New Roman" w:cs="Times New Roman"/>
                <w:color w:val="000000"/>
                <w:sz w:val="24"/>
                <w:szCs w:val="24"/>
                <w:lang w:eastAsia="ru-RU"/>
              </w:rPr>
              <w:t>Итого:</w:t>
            </w:r>
          </w:p>
        </w:tc>
        <w:tc>
          <w:tcPr>
            <w:tcW w:w="383" w:type="pct"/>
            <w:tcBorders>
              <w:top w:val="nil"/>
              <w:left w:val="nil"/>
              <w:bottom w:val="single" w:sz="8" w:space="0" w:color="auto"/>
              <w:right w:val="single" w:sz="4" w:space="0" w:color="auto"/>
            </w:tcBorders>
            <w:shd w:val="clear" w:color="auto" w:fill="auto"/>
            <w:noWrap/>
            <w:vAlign w:val="bottom"/>
            <w:hideMark/>
          </w:tcPr>
          <w:p w14:paraId="71351157"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54" w:type="pct"/>
            <w:gridSpan w:val="3"/>
            <w:tcBorders>
              <w:top w:val="nil"/>
              <w:left w:val="nil"/>
              <w:bottom w:val="single" w:sz="8" w:space="0" w:color="auto"/>
              <w:right w:val="single" w:sz="4" w:space="0" w:color="auto"/>
            </w:tcBorders>
            <w:shd w:val="clear" w:color="auto" w:fill="auto"/>
            <w:noWrap/>
            <w:vAlign w:val="bottom"/>
            <w:hideMark/>
          </w:tcPr>
          <w:p w14:paraId="1BE7317E"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770" w:type="pct"/>
            <w:gridSpan w:val="2"/>
            <w:tcBorders>
              <w:top w:val="nil"/>
              <w:left w:val="nil"/>
              <w:bottom w:val="single" w:sz="8" w:space="0" w:color="auto"/>
              <w:right w:val="single" w:sz="4" w:space="0" w:color="auto"/>
            </w:tcBorders>
            <w:shd w:val="clear" w:color="auto" w:fill="auto"/>
            <w:noWrap/>
            <w:vAlign w:val="bottom"/>
            <w:hideMark/>
          </w:tcPr>
          <w:p w14:paraId="0F626BFE"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44" w:type="pct"/>
            <w:gridSpan w:val="2"/>
            <w:tcBorders>
              <w:top w:val="nil"/>
              <w:left w:val="nil"/>
              <w:bottom w:val="single" w:sz="8" w:space="0" w:color="auto"/>
              <w:right w:val="single" w:sz="4" w:space="0" w:color="auto"/>
            </w:tcBorders>
            <w:shd w:val="clear" w:color="auto" w:fill="auto"/>
            <w:noWrap/>
            <w:vAlign w:val="bottom"/>
            <w:hideMark/>
          </w:tcPr>
          <w:p w14:paraId="4DD5B21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401" w:type="pct"/>
            <w:gridSpan w:val="2"/>
            <w:tcBorders>
              <w:top w:val="nil"/>
              <w:left w:val="nil"/>
              <w:bottom w:val="single" w:sz="8" w:space="0" w:color="auto"/>
              <w:right w:val="single" w:sz="4" w:space="0" w:color="auto"/>
            </w:tcBorders>
            <w:shd w:val="clear" w:color="auto" w:fill="auto"/>
            <w:noWrap/>
            <w:vAlign w:val="bottom"/>
            <w:hideMark/>
          </w:tcPr>
          <w:p w14:paraId="1A1EB6EA"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71" w:type="pct"/>
            <w:gridSpan w:val="2"/>
            <w:tcBorders>
              <w:top w:val="nil"/>
              <w:left w:val="nil"/>
              <w:bottom w:val="single" w:sz="8" w:space="0" w:color="auto"/>
              <w:right w:val="single" w:sz="4" w:space="0" w:color="auto"/>
            </w:tcBorders>
            <w:shd w:val="clear" w:color="auto" w:fill="auto"/>
            <w:noWrap/>
            <w:vAlign w:val="bottom"/>
            <w:hideMark/>
          </w:tcPr>
          <w:p w14:paraId="275BE136"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540" w:type="pct"/>
            <w:tcBorders>
              <w:top w:val="nil"/>
              <w:left w:val="nil"/>
              <w:bottom w:val="single" w:sz="8" w:space="0" w:color="auto"/>
              <w:right w:val="single" w:sz="8" w:space="0" w:color="auto"/>
            </w:tcBorders>
            <w:shd w:val="clear" w:color="auto" w:fill="auto"/>
            <w:noWrap/>
            <w:vAlign w:val="bottom"/>
            <w:hideMark/>
          </w:tcPr>
          <w:p w14:paraId="0ADBA2EC" w14:textId="77777777" w:rsidR="00EB5695" w:rsidRPr="006D062D" w:rsidRDefault="00EB5695" w:rsidP="006D062D">
            <w:pPr>
              <w:spacing w:after="0" w:line="240" w:lineRule="auto"/>
              <w:jc w:val="center"/>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252" w:type="pct"/>
            <w:gridSpan w:val="2"/>
            <w:tcBorders>
              <w:top w:val="nil"/>
              <w:left w:val="nil"/>
              <w:bottom w:val="single" w:sz="8" w:space="0" w:color="auto"/>
              <w:right w:val="single" w:sz="4" w:space="0" w:color="auto"/>
            </w:tcBorders>
            <w:shd w:val="clear" w:color="auto" w:fill="auto"/>
            <w:noWrap/>
            <w:vAlign w:val="bottom"/>
            <w:hideMark/>
          </w:tcPr>
          <w:p w14:paraId="2705E418"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63" w:type="pct"/>
            <w:gridSpan w:val="2"/>
            <w:tcBorders>
              <w:top w:val="nil"/>
              <w:left w:val="nil"/>
              <w:bottom w:val="single" w:sz="8" w:space="0" w:color="auto"/>
              <w:right w:val="single" w:sz="8" w:space="0" w:color="auto"/>
            </w:tcBorders>
            <w:shd w:val="clear" w:color="auto" w:fill="auto"/>
            <w:noWrap/>
            <w:vAlign w:val="bottom"/>
            <w:hideMark/>
          </w:tcPr>
          <w:p w14:paraId="280C3494" w14:textId="43A34558" w:rsidR="00EB5695" w:rsidRPr="006D062D" w:rsidRDefault="0066410C" w:rsidP="006D062D">
            <w:pPr>
              <w:spacing w:after="0" w:line="240" w:lineRule="auto"/>
              <w:jc w:val="righ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5238,90</w:t>
            </w:r>
          </w:p>
        </w:tc>
        <w:tc>
          <w:tcPr>
            <w:tcW w:w="243" w:type="pct"/>
            <w:gridSpan w:val="2"/>
            <w:tcBorders>
              <w:top w:val="nil"/>
              <w:left w:val="nil"/>
              <w:bottom w:val="single" w:sz="8" w:space="0" w:color="auto"/>
              <w:right w:val="single" w:sz="4" w:space="0" w:color="auto"/>
            </w:tcBorders>
            <w:shd w:val="clear" w:color="auto" w:fill="auto"/>
            <w:noWrap/>
            <w:vAlign w:val="bottom"/>
            <w:hideMark/>
          </w:tcPr>
          <w:p w14:paraId="7749CCA8"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p>
        </w:tc>
        <w:tc>
          <w:tcPr>
            <w:tcW w:w="301" w:type="pct"/>
            <w:gridSpan w:val="2"/>
            <w:tcBorders>
              <w:top w:val="nil"/>
              <w:left w:val="nil"/>
              <w:bottom w:val="single" w:sz="8" w:space="0" w:color="auto"/>
              <w:right w:val="single" w:sz="8" w:space="0" w:color="auto"/>
            </w:tcBorders>
            <w:shd w:val="clear" w:color="auto" w:fill="auto"/>
            <w:noWrap/>
            <w:vAlign w:val="bottom"/>
            <w:hideMark/>
          </w:tcPr>
          <w:p w14:paraId="653D4064" w14:textId="0A7FA122"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r w:rsidRPr="006D062D">
              <w:rPr>
                <w:rFonts w:ascii="Times New Roman" w:eastAsia="Times New Roman" w:hAnsi="Times New Roman" w:cs="Times New Roman"/>
                <w:color w:val="000000"/>
                <w:sz w:val="24"/>
                <w:szCs w:val="24"/>
                <w:lang w:eastAsia="ru-RU"/>
              </w:rPr>
              <w:t> </w:t>
            </w:r>
            <w:r w:rsidR="0066410C">
              <w:rPr>
                <w:rFonts w:ascii="Times New Roman" w:eastAsia="Times New Roman" w:hAnsi="Times New Roman" w:cs="Times New Roman"/>
                <w:color w:val="000000"/>
                <w:sz w:val="24"/>
                <w:szCs w:val="24"/>
                <w:lang w:eastAsia="ru-RU"/>
              </w:rPr>
              <w:t>2523</w:t>
            </w:r>
          </w:p>
        </w:tc>
      </w:tr>
      <w:tr w:rsidR="006D062D" w:rsidRPr="006D062D" w14:paraId="2CCF10FF" w14:textId="77777777" w:rsidTr="0066410C">
        <w:trPr>
          <w:trHeight w:val="210"/>
        </w:trPr>
        <w:tc>
          <w:tcPr>
            <w:tcW w:w="678" w:type="pct"/>
            <w:gridSpan w:val="2"/>
            <w:tcBorders>
              <w:top w:val="nil"/>
              <w:left w:val="nil"/>
              <w:bottom w:val="nil"/>
              <w:right w:val="nil"/>
            </w:tcBorders>
            <w:shd w:val="clear" w:color="auto" w:fill="auto"/>
            <w:noWrap/>
            <w:vAlign w:val="bottom"/>
            <w:hideMark/>
          </w:tcPr>
          <w:p w14:paraId="0D5669C2" w14:textId="77777777" w:rsidR="00EB5695" w:rsidRPr="006D062D" w:rsidRDefault="00EB5695" w:rsidP="006D062D">
            <w:pPr>
              <w:spacing w:after="0" w:line="240" w:lineRule="auto"/>
              <w:rPr>
                <w:rFonts w:ascii="Times New Roman" w:eastAsia="Times New Roman" w:hAnsi="Times New Roman" w:cs="Times New Roman"/>
                <w:color w:val="000000"/>
                <w:sz w:val="24"/>
                <w:szCs w:val="24"/>
                <w:lang w:eastAsia="ru-RU"/>
              </w:rPr>
            </w:pPr>
          </w:p>
        </w:tc>
        <w:tc>
          <w:tcPr>
            <w:tcW w:w="383" w:type="pct"/>
            <w:tcBorders>
              <w:top w:val="nil"/>
              <w:left w:val="nil"/>
              <w:bottom w:val="nil"/>
              <w:right w:val="nil"/>
            </w:tcBorders>
            <w:shd w:val="clear" w:color="auto" w:fill="auto"/>
            <w:noWrap/>
            <w:vAlign w:val="bottom"/>
            <w:hideMark/>
          </w:tcPr>
          <w:p w14:paraId="4723FBBC" w14:textId="77777777" w:rsidR="00EB5695" w:rsidRPr="006D062D" w:rsidRDefault="00EB5695" w:rsidP="006D062D">
            <w:pPr>
              <w:spacing w:after="0" w:line="240" w:lineRule="auto"/>
              <w:rPr>
                <w:rFonts w:ascii="Times New Roman" w:eastAsia="Times New Roman" w:hAnsi="Times New Roman" w:cs="Times New Roman"/>
                <w:sz w:val="24"/>
                <w:szCs w:val="24"/>
                <w:lang w:eastAsia="ru-RU"/>
              </w:rPr>
            </w:pPr>
          </w:p>
        </w:tc>
        <w:tc>
          <w:tcPr>
            <w:tcW w:w="354" w:type="pct"/>
            <w:gridSpan w:val="3"/>
            <w:tcBorders>
              <w:top w:val="nil"/>
              <w:left w:val="nil"/>
              <w:bottom w:val="nil"/>
              <w:right w:val="nil"/>
            </w:tcBorders>
            <w:shd w:val="clear" w:color="auto" w:fill="auto"/>
            <w:noWrap/>
            <w:vAlign w:val="bottom"/>
            <w:hideMark/>
          </w:tcPr>
          <w:p w14:paraId="4A7D4758" w14:textId="77777777" w:rsidR="00EB5695" w:rsidRPr="006D062D" w:rsidRDefault="00EB5695" w:rsidP="006D062D">
            <w:pPr>
              <w:spacing w:after="0" w:line="240" w:lineRule="auto"/>
              <w:jc w:val="center"/>
              <w:rPr>
                <w:rFonts w:ascii="Times New Roman" w:eastAsia="Times New Roman" w:hAnsi="Times New Roman" w:cs="Times New Roman"/>
                <w:sz w:val="24"/>
                <w:szCs w:val="24"/>
                <w:lang w:eastAsia="ru-RU"/>
              </w:rPr>
            </w:pPr>
          </w:p>
        </w:tc>
        <w:tc>
          <w:tcPr>
            <w:tcW w:w="770" w:type="pct"/>
            <w:gridSpan w:val="2"/>
            <w:tcBorders>
              <w:top w:val="nil"/>
              <w:left w:val="nil"/>
              <w:bottom w:val="nil"/>
              <w:right w:val="nil"/>
            </w:tcBorders>
            <w:shd w:val="clear" w:color="auto" w:fill="auto"/>
            <w:noWrap/>
            <w:vAlign w:val="bottom"/>
            <w:hideMark/>
          </w:tcPr>
          <w:p w14:paraId="4326D1F6" w14:textId="77777777" w:rsidR="00EB5695" w:rsidRPr="006D062D" w:rsidRDefault="00EB5695" w:rsidP="006D062D">
            <w:pPr>
              <w:spacing w:after="0" w:line="240" w:lineRule="auto"/>
              <w:rPr>
                <w:rFonts w:ascii="Times New Roman" w:eastAsia="Times New Roman" w:hAnsi="Times New Roman" w:cs="Times New Roman"/>
                <w:sz w:val="24"/>
                <w:szCs w:val="24"/>
                <w:lang w:eastAsia="ru-RU"/>
              </w:rPr>
            </w:pPr>
          </w:p>
        </w:tc>
        <w:tc>
          <w:tcPr>
            <w:tcW w:w="344" w:type="pct"/>
            <w:gridSpan w:val="2"/>
            <w:tcBorders>
              <w:top w:val="nil"/>
              <w:left w:val="nil"/>
              <w:bottom w:val="nil"/>
              <w:right w:val="nil"/>
            </w:tcBorders>
            <w:shd w:val="clear" w:color="auto" w:fill="auto"/>
            <w:noWrap/>
            <w:vAlign w:val="bottom"/>
            <w:hideMark/>
          </w:tcPr>
          <w:p w14:paraId="43519FC9" w14:textId="77777777" w:rsidR="00EB5695" w:rsidRPr="006D062D" w:rsidRDefault="00EB5695" w:rsidP="006D062D">
            <w:pPr>
              <w:spacing w:after="0" w:line="240" w:lineRule="auto"/>
              <w:rPr>
                <w:rFonts w:ascii="Times New Roman" w:eastAsia="Times New Roman" w:hAnsi="Times New Roman" w:cs="Times New Roman"/>
                <w:sz w:val="24"/>
                <w:szCs w:val="24"/>
                <w:lang w:eastAsia="ru-RU"/>
              </w:rPr>
            </w:pPr>
          </w:p>
        </w:tc>
        <w:tc>
          <w:tcPr>
            <w:tcW w:w="401" w:type="pct"/>
            <w:gridSpan w:val="2"/>
            <w:tcBorders>
              <w:top w:val="nil"/>
              <w:left w:val="nil"/>
              <w:bottom w:val="nil"/>
              <w:right w:val="nil"/>
            </w:tcBorders>
            <w:shd w:val="clear" w:color="auto" w:fill="auto"/>
            <w:noWrap/>
            <w:vAlign w:val="bottom"/>
            <w:hideMark/>
          </w:tcPr>
          <w:p w14:paraId="2D6BBE8F" w14:textId="77777777" w:rsidR="00EB5695" w:rsidRPr="006D062D" w:rsidRDefault="00EB5695" w:rsidP="006D062D">
            <w:pPr>
              <w:spacing w:after="0" w:line="240" w:lineRule="auto"/>
              <w:jc w:val="center"/>
              <w:rPr>
                <w:rFonts w:ascii="Times New Roman" w:eastAsia="Times New Roman" w:hAnsi="Times New Roman" w:cs="Times New Roman"/>
                <w:sz w:val="24"/>
                <w:szCs w:val="24"/>
                <w:lang w:eastAsia="ru-RU"/>
              </w:rPr>
            </w:pPr>
          </w:p>
        </w:tc>
        <w:tc>
          <w:tcPr>
            <w:tcW w:w="371" w:type="pct"/>
            <w:gridSpan w:val="2"/>
            <w:tcBorders>
              <w:top w:val="nil"/>
              <w:left w:val="nil"/>
              <w:bottom w:val="nil"/>
              <w:right w:val="nil"/>
            </w:tcBorders>
            <w:shd w:val="clear" w:color="auto" w:fill="auto"/>
            <w:noWrap/>
            <w:vAlign w:val="bottom"/>
            <w:hideMark/>
          </w:tcPr>
          <w:p w14:paraId="197A33F1" w14:textId="77777777" w:rsidR="00EB5695" w:rsidRPr="006D062D" w:rsidRDefault="00EB5695" w:rsidP="006D062D">
            <w:pPr>
              <w:spacing w:after="0" w:line="240" w:lineRule="auto"/>
              <w:jc w:val="center"/>
              <w:rPr>
                <w:rFonts w:ascii="Times New Roman" w:eastAsia="Times New Roman" w:hAnsi="Times New Roman" w:cs="Times New Roman"/>
                <w:sz w:val="24"/>
                <w:szCs w:val="24"/>
                <w:lang w:eastAsia="ru-RU"/>
              </w:rPr>
            </w:pPr>
          </w:p>
        </w:tc>
        <w:tc>
          <w:tcPr>
            <w:tcW w:w="540" w:type="pct"/>
            <w:tcBorders>
              <w:top w:val="nil"/>
              <w:left w:val="nil"/>
              <w:bottom w:val="nil"/>
              <w:right w:val="nil"/>
            </w:tcBorders>
            <w:shd w:val="clear" w:color="auto" w:fill="auto"/>
            <w:noWrap/>
            <w:vAlign w:val="bottom"/>
            <w:hideMark/>
          </w:tcPr>
          <w:p w14:paraId="00275CAD" w14:textId="12203DB4" w:rsidR="00EB5695" w:rsidRPr="006D062D" w:rsidRDefault="00EB5695" w:rsidP="0066410C">
            <w:pPr>
              <w:spacing w:after="0" w:line="240" w:lineRule="auto"/>
              <w:rPr>
                <w:rFonts w:ascii="Times New Roman" w:eastAsia="Times New Roman" w:hAnsi="Times New Roman" w:cs="Times New Roman"/>
                <w:bCs/>
                <w:color w:val="000000"/>
                <w:sz w:val="24"/>
                <w:szCs w:val="24"/>
                <w:lang w:eastAsia="ru-RU"/>
              </w:rPr>
            </w:pPr>
          </w:p>
        </w:tc>
        <w:tc>
          <w:tcPr>
            <w:tcW w:w="252" w:type="pct"/>
            <w:gridSpan w:val="2"/>
            <w:tcBorders>
              <w:top w:val="nil"/>
              <w:left w:val="nil"/>
              <w:bottom w:val="nil"/>
              <w:right w:val="nil"/>
            </w:tcBorders>
            <w:shd w:val="clear" w:color="auto" w:fill="auto"/>
            <w:noWrap/>
            <w:vAlign w:val="bottom"/>
            <w:hideMark/>
          </w:tcPr>
          <w:p w14:paraId="011B0E33" w14:textId="77777777" w:rsidR="00EB5695" w:rsidRPr="006D062D" w:rsidRDefault="00EB5695" w:rsidP="006D062D">
            <w:pPr>
              <w:spacing w:after="0" w:line="240" w:lineRule="auto"/>
              <w:jc w:val="center"/>
              <w:rPr>
                <w:rFonts w:ascii="Times New Roman" w:eastAsia="Times New Roman" w:hAnsi="Times New Roman" w:cs="Times New Roman"/>
                <w:bCs/>
                <w:color w:val="000000"/>
                <w:sz w:val="24"/>
                <w:szCs w:val="24"/>
                <w:lang w:eastAsia="ru-RU"/>
              </w:rPr>
            </w:pPr>
          </w:p>
        </w:tc>
        <w:tc>
          <w:tcPr>
            <w:tcW w:w="363" w:type="pct"/>
            <w:gridSpan w:val="2"/>
            <w:tcBorders>
              <w:top w:val="nil"/>
              <w:left w:val="nil"/>
              <w:bottom w:val="nil"/>
              <w:right w:val="nil"/>
            </w:tcBorders>
            <w:shd w:val="clear" w:color="auto" w:fill="auto"/>
            <w:noWrap/>
            <w:vAlign w:val="bottom"/>
          </w:tcPr>
          <w:p w14:paraId="05FC7A99" w14:textId="69A81722" w:rsidR="00EB5695" w:rsidRPr="006D062D" w:rsidRDefault="00EB5695" w:rsidP="006D062D">
            <w:pPr>
              <w:spacing w:after="0" w:line="240" w:lineRule="auto"/>
              <w:jc w:val="right"/>
              <w:rPr>
                <w:rFonts w:ascii="Times New Roman" w:eastAsia="Times New Roman" w:hAnsi="Times New Roman" w:cs="Times New Roman"/>
                <w:bCs/>
                <w:color w:val="000000"/>
                <w:sz w:val="24"/>
                <w:szCs w:val="24"/>
                <w:lang w:eastAsia="ru-RU"/>
              </w:rPr>
            </w:pPr>
          </w:p>
        </w:tc>
        <w:tc>
          <w:tcPr>
            <w:tcW w:w="243" w:type="pct"/>
            <w:gridSpan w:val="2"/>
            <w:tcBorders>
              <w:top w:val="nil"/>
              <w:left w:val="nil"/>
              <w:bottom w:val="nil"/>
              <w:right w:val="nil"/>
            </w:tcBorders>
            <w:shd w:val="clear" w:color="auto" w:fill="auto"/>
            <w:noWrap/>
            <w:vAlign w:val="bottom"/>
          </w:tcPr>
          <w:p w14:paraId="41F7E6AF" w14:textId="77777777" w:rsidR="00EB5695" w:rsidRPr="006D062D" w:rsidRDefault="00EB5695" w:rsidP="006D062D">
            <w:pPr>
              <w:spacing w:after="0" w:line="240" w:lineRule="auto"/>
              <w:jc w:val="right"/>
              <w:rPr>
                <w:rFonts w:ascii="Times New Roman" w:eastAsia="Times New Roman" w:hAnsi="Times New Roman" w:cs="Times New Roman"/>
                <w:bCs/>
                <w:color w:val="000000"/>
                <w:sz w:val="24"/>
                <w:szCs w:val="24"/>
                <w:lang w:eastAsia="ru-RU"/>
              </w:rPr>
            </w:pPr>
          </w:p>
        </w:tc>
        <w:tc>
          <w:tcPr>
            <w:tcW w:w="301" w:type="pct"/>
            <w:gridSpan w:val="2"/>
            <w:tcBorders>
              <w:top w:val="nil"/>
              <w:left w:val="nil"/>
              <w:bottom w:val="nil"/>
              <w:right w:val="nil"/>
            </w:tcBorders>
            <w:shd w:val="clear" w:color="auto" w:fill="auto"/>
            <w:noWrap/>
            <w:vAlign w:val="bottom"/>
            <w:hideMark/>
          </w:tcPr>
          <w:p w14:paraId="5E598EFB" w14:textId="77777777" w:rsidR="00EB5695" w:rsidRPr="006D062D" w:rsidRDefault="00EB5695" w:rsidP="006D062D">
            <w:pPr>
              <w:spacing w:after="0" w:line="240" w:lineRule="auto"/>
              <w:rPr>
                <w:rFonts w:ascii="Times New Roman" w:eastAsia="Times New Roman" w:hAnsi="Times New Roman" w:cs="Times New Roman"/>
                <w:sz w:val="24"/>
                <w:szCs w:val="24"/>
                <w:lang w:eastAsia="ru-RU"/>
              </w:rPr>
            </w:pPr>
          </w:p>
        </w:tc>
      </w:tr>
    </w:tbl>
    <w:p w14:paraId="1ECBCA00" w14:textId="77777777" w:rsidR="00EB5695" w:rsidRPr="006D062D" w:rsidRDefault="00EB5695" w:rsidP="00EB5695">
      <w:pPr>
        <w:ind w:left="-284"/>
        <w:rPr>
          <w:rFonts w:ascii="Times New Roman" w:hAnsi="Times New Roman" w:cs="Times New Roman"/>
          <w:sz w:val="24"/>
          <w:szCs w:val="24"/>
        </w:rPr>
      </w:pPr>
    </w:p>
    <w:p w14:paraId="0B1120CB" w14:textId="37D92974" w:rsidR="00EB5695" w:rsidRPr="00441AD7" w:rsidRDefault="0066410C" w:rsidP="00EB5695">
      <w:pPr>
        <w:ind w:left="-284"/>
        <w:rPr>
          <w:rFonts w:ascii="Times New Roman" w:hAnsi="Times New Roman" w:cs="Times New Roman"/>
          <w:sz w:val="28"/>
          <w:szCs w:val="28"/>
        </w:rPr>
        <w:sectPr w:rsidR="00EB5695" w:rsidRPr="00441AD7" w:rsidSect="005F2A01">
          <w:pgSz w:w="16838" w:h="11906" w:orient="landscape"/>
          <w:pgMar w:top="1134" w:right="850" w:bottom="1134" w:left="1701" w:header="804" w:footer="298" w:gutter="0"/>
          <w:cols w:space="708"/>
          <w:titlePg/>
          <w:docGrid w:linePitch="360"/>
        </w:sectPr>
      </w:pPr>
      <w:r>
        <w:rPr>
          <w:rFonts w:ascii="Times New Roman" w:hAnsi="Times New Roman" w:cs="Times New Roman"/>
          <w:sz w:val="28"/>
          <w:szCs w:val="28"/>
        </w:rPr>
        <w:t xml:space="preserve">    </w:t>
      </w:r>
    </w:p>
    <w:p w14:paraId="2B23C777" w14:textId="77777777" w:rsidR="00EB5695" w:rsidRPr="00441AD7" w:rsidRDefault="00EB5695" w:rsidP="00EB5695">
      <w:pPr>
        <w:autoSpaceDE w:val="0"/>
        <w:autoSpaceDN w:val="0"/>
        <w:adjustRightInd w:val="0"/>
        <w:spacing w:after="0" w:line="360" w:lineRule="auto"/>
        <w:ind w:firstLine="708"/>
        <w:rPr>
          <w:rFonts w:ascii="Times New Roman" w:hAnsi="Times New Roman" w:cs="Times New Roman"/>
          <w:sz w:val="28"/>
          <w:szCs w:val="28"/>
        </w:rPr>
      </w:pPr>
    </w:p>
    <w:p w14:paraId="16A7F128" w14:textId="77777777" w:rsidR="00EB5695" w:rsidRPr="00441AD7" w:rsidRDefault="00EB5695" w:rsidP="00EB5695">
      <w:pPr>
        <w:autoSpaceDE w:val="0"/>
        <w:autoSpaceDN w:val="0"/>
        <w:adjustRightInd w:val="0"/>
        <w:spacing w:line="360" w:lineRule="auto"/>
        <w:rPr>
          <w:rFonts w:ascii="Times New Roman" w:hAnsi="Times New Roman" w:cs="Times New Roman"/>
          <w:sz w:val="28"/>
          <w:szCs w:val="28"/>
        </w:rPr>
      </w:pPr>
      <w:r w:rsidRPr="00441AD7">
        <w:rPr>
          <w:rFonts w:ascii="Times New Roman" w:hAnsi="Times New Roman" w:cs="Times New Roman"/>
          <w:bCs/>
          <w:sz w:val="28"/>
          <w:szCs w:val="28"/>
        </w:rPr>
        <w:t>Часть 4. Балансы тепловой мощности и тепловой нагрузки в зонах действия источников тепловой энергии</w:t>
      </w:r>
    </w:p>
    <w:p w14:paraId="43DB459A" w14:textId="2CE8017B" w:rsidR="00EB5695" w:rsidRPr="00441AD7" w:rsidRDefault="00EB5695" w:rsidP="00560B9F">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 xml:space="preserve">Баланс тепловой мощности подразумевает соответствие подключенной тепловой нагрузки тепловой мощности источников.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За расчетную температуру наружного воздуха принимается температура воздуха холодной пятидневки, обеспеченностью 0,92 - минус </w:t>
      </w:r>
      <w:r w:rsidR="00560B9F" w:rsidRPr="00441AD7">
        <w:rPr>
          <w:rFonts w:ascii="Times New Roman" w:hAnsi="Times New Roman" w:cs="Times New Roman"/>
          <w:sz w:val="28"/>
          <w:szCs w:val="28"/>
        </w:rPr>
        <w:t>37</w:t>
      </w:r>
      <w:r w:rsidRPr="00441AD7">
        <w:rPr>
          <w:rFonts w:ascii="Times New Roman" w:hAnsi="Times New Roman" w:cs="Times New Roman"/>
          <w:sz w:val="28"/>
          <w:szCs w:val="28"/>
        </w:rPr>
        <w:t>°С.</w:t>
      </w:r>
    </w:p>
    <w:p w14:paraId="4E09F604" w14:textId="77777777" w:rsidR="00EB5695" w:rsidRPr="00441AD7" w:rsidRDefault="00EB5695" w:rsidP="00560B9F">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Баланс установленной, располагаемой тепловой мощности, тепловой мощности нетто и потерь тепловой мощности в тепловых сетях и присоединенной тепловой нагрузки по каждому источнику тепловой энергии представлен в таблице 4.1</w:t>
      </w:r>
    </w:p>
    <w:p w14:paraId="1B90987C" w14:textId="3FFB4102" w:rsidR="00EB5695" w:rsidRPr="00441AD7" w:rsidRDefault="00EB5695" w:rsidP="0004757A">
      <w:pPr>
        <w:pStyle w:val="Default"/>
        <w:spacing w:line="360" w:lineRule="auto"/>
        <w:jc w:val="both"/>
        <w:rPr>
          <w:sz w:val="28"/>
          <w:szCs w:val="28"/>
        </w:rPr>
      </w:pPr>
      <w:r w:rsidRPr="00441AD7">
        <w:rPr>
          <w:color w:val="auto"/>
          <w:sz w:val="28"/>
          <w:szCs w:val="28"/>
        </w:rP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2"/>
        <w:gridCol w:w="1222"/>
        <w:gridCol w:w="1222"/>
        <w:gridCol w:w="1222"/>
        <w:gridCol w:w="1222"/>
        <w:gridCol w:w="1222"/>
        <w:gridCol w:w="1222"/>
        <w:gridCol w:w="1222"/>
      </w:tblGrid>
      <w:tr w:rsidR="00EB5695" w:rsidRPr="00441AD7" w14:paraId="31679748" w14:textId="77777777" w:rsidTr="0075595E">
        <w:trPr>
          <w:trHeight w:val="1215"/>
        </w:trPr>
        <w:tc>
          <w:tcPr>
            <w:tcW w:w="1222" w:type="dxa"/>
          </w:tcPr>
          <w:p w14:paraId="153695CE"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Источник тепловой энергии</w:t>
            </w:r>
          </w:p>
        </w:tc>
        <w:tc>
          <w:tcPr>
            <w:tcW w:w="1222" w:type="dxa"/>
          </w:tcPr>
          <w:p w14:paraId="6A1DC19F"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Установленная мощность, Гкал/час</w:t>
            </w:r>
          </w:p>
        </w:tc>
        <w:tc>
          <w:tcPr>
            <w:tcW w:w="1222" w:type="dxa"/>
          </w:tcPr>
          <w:p w14:paraId="1299DD09"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Располагаемая мощность, Гкал/час</w:t>
            </w:r>
          </w:p>
        </w:tc>
        <w:tc>
          <w:tcPr>
            <w:tcW w:w="1222" w:type="dxa"/>
          </w:tcPr>
          <w:p w14:paraId="33C167CE"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Собственные нужды, Гкал/час</w:t>
            </w:r>
          </w:p>
        </w:tc>
        <w:tc>
          <w:tcPr>
            <w:tcW w:w="1222" w:type="dxa"/>
          </w:tcPr>
          <w:p w14:paraId="1DB812E5"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Тепловая мощность нетто, Гкал/час</w:t>
            </w:r>
          </w:p>
        </w:tc>
        <w:tc>
          <w:tcPr>
            <w:tcW w:w="1222" w:type="dxa"/>
          </w:tcPr>
          <w:p w14:paraId="39B9927D"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Потери тепловой мощности в тепловых сетях, Гкал/час</w:t>
            </w:r>
          </w:p>
        </w:tc>
        <w:tc>
          <w:tcPr>
            <w:tcW w:w="1222" w:type="dxa"/>
          </w:tcPr>
          <w:p w14:paraId="1F35A133"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Тепловая нагрузка на потребителей, Гкал/час</w:t>
            </w:r>
          </w:p>
        </w:tc>
        <w:tc>
          <w:tcPr>
            <w:tcW w:w="1222" w:type="dxa"/>
          </w:tcPr>
          <w:p w14:paraId="6775E88F"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Резерв / дефицит тепловой мощности нетто, Гкал/час</w:t>
            </w:r>
          </w:p>
        </w:tc>
      </w:tr>
      <w:tr w:rsidR="00EB5695" w:rsidRPr="00441AD7" w14:paraId="472E1A01" w14:textId="77777777" w:rsidTr="0075595E">
        <w:trPr>
          <w:trHeight w:val="156"/>
        </w:trPr>
        <w:tc>
          <w:tcPr>
            <w:tcW w:w="1222" w:type="dxa"/>
          </w:tcPr>
          <w:p w14:paraId="6E237D1F"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Котельная</w:t>
            </w:r>
          </w:p>
        </w:tc>
        <w:tc>
          <w:tcPr>
            <w:tcW w:w="1222" w:type="dxa"/>
          </w:tcPr>
          <w:p w14:paraId="6283F18A" w14:textId="14767F3F" w:rsidR="00EB5695" w:rsidRPr="00441AD7" w:rsidRDefault="00560B9F"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16,5</w:t>
            </w:r>
          </w:p>
        </w:tc>
        <w:tc>
          <w:tcPr>
            <w:tcW w:w="1222" w:type="dxa"/>
          </w:tcPr>
          <w:p w14:paraId="7AD62EE5" w14:textId="731773C2" w:rsidR="00EB5695" w:rsidRPr="00441AD7" w:rsidRDefault="00560B9F"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16,5</w:t>
            </w:r>
          </w:p>
        </w:tc>
        <w:tc>
          <w:tcPr>
            <w:tcW w:w="1222" w:type="dxa"/>
          </w:tcPr>
          <w:p w14:paraId="05D1F963"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0,4</w:t>
            </w:r>
          </w:p>
        </w:tc>
        <w:tc>
          <w:tcPr>
            <w:tcW w:w="1222" w:type="dxa"/>
          </w:tcPr>
          <w:p w14:paraId="6358F78C" w14:textId="3FE916A6" w:rsidR="00EB5695" w:rsidRPr="00441AD7" w:rsidRDefault="00560B9F"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16,1</w:t>
            </w:r>
          </w:p>
        </w:tc>
        <w:tc>
          <w:tcPr>
            <w:tcW w:w="1222" w:type="dxa"/>
          </w:tcPr>
          <w:p w14:paraId="671D929E"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0,525</w:t>
            </w:r>
          </w:p>
        </w:tc>
        <w:tc>
          <w:tcPr>
            <w:tcW w:w="1222" w:type="dxa"/>
          </w:tcPr>
          <w:p w14:paraId="748EB2A7" w14:textId="7455B940" w:rsidR="00EB5695" w:rsidRPr="00441AD7" w:rsidRDefault="00560B9F"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7,56</w:t>
            </w:r>
          </w:p>
        </w:tc>
        <w:tc>
          <w:tcPr>
            <w:tcW w:w="1222" w:type="dxa"/>
          </w:tcPr>
          <w:p w14:paraId="2168A928" w14:textId="37B2C5CC"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w:t>
            </w:r>
            <w:r w:rsidR="00560B9F" w:rsidRPr="00441AD7">
              <w:rPr>
                <w:rFonts w:ascii="Times New Roman" w:hAnsi="Times New Roman" w:cs="Times New Roman"/>
                <w:color w:val="000000"/>
                <w:sz w:val="28"/>
                <w:szCs w:val="28"/>
              </w:rPr>
              <w:t>8,02</w:t>
            </w:r>
          </w:p>
        </w:tc>
      </w:tr>
    </w:tbl>
    <w:p w14:paraId="4EA8743A" w14:textId="77777777" w:rsidR="00EB5695" w:rsidRPr="00441AD7" w:rsidRDefault="00EB5695" w:rsidP="00EB5695">
      <w:pPr>
        <w:autoSpaceDE w:val="0"/>
        <w:autoSpaceDN w:val="0"/>
        <w:adjustRightInd w:val="0"/>
        <w:spacing w:after="0" w:line="240" w:lineRule="auto"/>
        <w:rPr>
          <w:rFonts w:ascii="Times New Roman" w:hAnsi="Times New Roman" w:cs="Times New Roman"/>
          <w:sz w:val="28"/>
          <w:szCs w:val="28"/>
        </w:rPr>
      </w:pPr>
    </w:p>
    <w:p w14:paraId="2F7FA312" w14:textId="77777777" w:rsidR="00EB5695" w:rsidRPr="00441AD7" w:rsidRDefault="00EB5695" w:rsidP="00EB5695">
      <w:pPr>
        <w:pStyle w:val="Default"/>
        <w:spacing w:line="360" w:lineRule="auto"/>
        <w:ind w:firstLine="708"/>
        <w:jc w:val="both"/>
        <w:rPr>
          <w:color w:val="auto"/>
          <w:sz w:val="28"/>
          <w:szCs w:val="28"/>
        </w:rPr>
      </w:pPr>
      <w:r w:rsidRPr="00441AD7">
        <w:rPr>
          <w:color w:val="auto"/>
          <w:sz w:val="28"/>
          <w:szCs w:val="28"/>
        </w:rPr>
        <w:t xml:space="preserve">Как видно из таблицы, дефицита мощности на котельной нет. Наличие резерва мощности в системе теплоснабжения может позволить подключение новых потребителей при соответствующей </w:t>
      </w:r>
      <w:proofErr w:type="spellStart"/>
      <w:r w:rsidRPr="00441AD7">
        <w:rPr>
          <w:color w:val="auto"/>
          <w:sz w:val="28"/>
          <w:szCs w:val="28"/>
        </w:rPr>
        <w:t>теплосетевой</w:t>
      </w:r>
      <w:proofErr w:type="spellEnd"/>
      <w:r w:rsidRPr="00441AD7">
        <w:rPr>
          <w:color w:val="auto"/>
          <w:sz w:val="28"/>
          <w:szCs w:val="28"/>
        </w:rPr>
        <w:t xml:space="preserve"> инфраструктуре.</w:t>
      </w:r>
    </w:p>
    <w:p w14:paraId="0EC2C7ED" w14:textId="5DFBC7D8" w:rsidR="0051177F" w:rsidRDefault="00EB5695" w:rsidP="0051177F">
      <w:pPr>
        <w:spacing w:after="0"/>
        <w:rPr>
          <w:sz w:val="28"/>
          <w:szCs w:val="28"/>
        </w:rPr>
      </w:pPr>
      <w:r w:rsidRPr="00441AD7">
        <w:rPr>
          <w:rFonts w:ascii="Times New Roman" w:hAnsi="Times New Roman" w:cs="Times New Roman"/>
          <w:sz w:val="28"/>
          <w:szCs w:val="28"/>
        </w:rPr>
        <w:t xml:space="preserve">Годовой тепловой баланс выработки тепловой энергии, собственных нужд, общей отпуск тепловой энергии с коллекторов источника теплоты, тепловых потерь в </w:t>
      </w:r>
      <w:proofErr w:type="gramStart"/>
      <w:r w:rsidRPr="00441AD7">
        <w:rPr>
          <w:rFonts w:ascii="Times New Roman" w:hAnsi="Times New Roman" w:cs="Times New Roman"/>
          <w:sz w:val="28"/>
          <w:szCs w:val="28"/>
        </w:rPr>
        <w:t>сетях  и</w:t>
      </w:r>
      <w:proofErr w:type="gramEnd"/>
      <w:r w:rsidRPr="00441AD7">
        <w:rPr>
          <w:rFonts w:ascii="Times New Roman" w:hAnsi="Times New Roman" w:cs="Times New Roman"/>
          <w:sz w:val="28"/>
          <w:szCs w:val="28"/>
        </w:rPr>
        <w:t xml:space="preserve"> полезн</w:t>
      </w:r>
      <w:r w:rsidR="0066410C">
        <w:rPr>
          <w:rFonts w:ascii="Times New Roman" w:hAnsi="Times New Roman" w:cs="Times New Roman"/>
          <w:sz w:val="28"/>
          <w:szCs w:val="28"/>
        </w:rPr>
        <w:t>ого отпуска на период: факт 202</w:t>
      </w:r>
      <w:r w:rsidR="00A55A5E">
        <w:rPr>
          <w:rFonts w:ascii="Times New Roman" w:hAnsi="Times New Roman" w:cs="Times New Roman"/>
          <w:sz w:val="28"/>
          <w:szCs w:val="28"/>
        </w:rPr>
        <w:t>1,факт 2022, факт 2023</w:t>
      </w:r>
      <w:r w:rsidR="00016F6D">
        <w:rPr>
          <w:rFonts w:ascii="Times New Roman" w:hAnsi="Times New Roman" w:cs="Times New Roman"/>
          <w:sz w:val="28"/>
          <w:szCs w:val="28"/>
        </w:rPr>
        <w:t>, факт 2024</w:t>
      </w:r>
      <w:r w:rsidRPr="00441AD7">
        <w:rPr>
          <w:rFonts w:ascii="Times New Roman" w:hAnsi="Times New Roman" w:cs="Times New Roman"/>
          <w:sz w:val="28"/>
          <w:szCs w:val="28"/>
        </w:rPr>
        <w:t xml:space="preserve"> год, и план регулируемой организации на 202</w:t>
      </w:r>
      <w:r w:rsidR="0004757A">
        <w:rPr>
          <w:sz w:val="28"/>
          <w:szCs w:val="28"/>
        </w:rPr>
        <w:t>5</w:t>
      </w:r>
      <w:r w:rsidRPr="00441AD7">
        <w:rPr>
          <w:rFonts w:ascii="Times New Roman" w:hAnsi="Times New Roman" w:cs="Times New Roman"/>
          <w:sz w:val="28"/>
          <w:szCs w:val="28"/>
        </w:rPr>
        <w:t>-20</w:t>
      </w:r>
      <w:r w:rsidR="00A55A5E">
        <w:rPr>
          <w:rFonts w:ascii="Times New Roman" w:hAnsi="Times New Roman" w:cs="Times New Roman"/>
          <w:sz w:val="28"/>
          <w:szCs w:val="28"/>
        </w:rPr>
        <w:t>34</w:t>
      </w:r>
      <w:r w:rsidR="0051177F">
        <w:rPr>
          <w:sz w:val="28"/>
          <w:szCs w:val="28"/>
        </w:rPr>
        <w:t>г.</w:t>
      </w:r>
    </w:p>
    <w:p w14:paraId="6223DB0D" w14:textId="14976322" w:rsidR="0051177F" w:rsidRPr="00441AD7" w:rsidRDefault="0051177F" w:rsidP="0051177F">
      <w:pPr>
        <w:spacing w:after="0"/>
        <w:rPr>
          <w:rFonts w:ascii="Times New Roman" w:hAnsi="Times New Roman" w:cs="Times New Roman"/>
          <w:sz w:val="28"/>
          <w:szCs w:val="28"/>
        </w:rPr>
      </w:pPr>
      <w:r>
        <w:rPr>
          <w:sz w:val="28"/>
          <w:szCs w:val="28"/>
        </w:rPr>
        <w:t xml:space="preserve"> </w:t>
      </w:r>
      <w:r w:rsidRPr="00441AD7">
        <w:rPr>
          <w:rFonts w:ascii="Times New Roman" w:hAnsi="Times New Roman" w:cs="Times New Roman"/>
          <w:sz w:val="28"/>
          <w:szCs w:val="28"/>
        </w:rPr>
        <w:t>Таблица 4.2.   Тепловой баланс ООО «ТМ-Прогресс»</w:t>
      </w:r>
    </w:p>
    <w:p w14:paraId="62988C17" w14:textId="617C87E4" w:rsidR="00EB5695" w:rsidRPr="0004757A" w:rsidRDefault="00EB5695" w:rsidP="0051177F">
      <w:pPr>
        <w:pStyle w:val="Default"/>
        <w:spacing w:line="360" w:lineRule="auto"/>
        <w:ind w:firstLine="708"/>
        <w:jc w:val="both"/>
        <w:rPr>
          <w:color w:val="auto"/>
          <w:sz w:val="28"/>
          <w:szCs w:val="28"/>
        </w:rPr>
        <w:sectPr w:rsidR="00EB5695" w:rsidRPr="0004757A" w:rsidSect="00E638BE">
          <w:pgSz w:w="11906" w:h="16838"/>
          <w:pgMar w:top="612" w:right="707" w:bottom="993" w:left="1418" w:header="804" w:footer="271" w:gutter="0"/>
          <w:pgNumType w:start="12"/>
          <w:cols w:space="708"/>
          <w:titlePg/>
          <w:docGrid w:linePitch="360"/>
        </w:sectPr>
      </w:pPr>
    </w:p>
    <w:tbl>
      <w:tblPr>
        <w:tblpPr w:leftFromText="180" w:rightFromText="180" w:vertAnchor="page" w:horzAnchor="margin" w:tblpX="-714" w:tblpY="1186"/>
        <w:tblW w:w="5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50"/>
        <w:gridCol w:w="1266"/>
        <w:gridCol w:w="1266"/>
        <w:gridCol w:w="1266"/>
        <w:gridCol w:w="1126"/>
        <w:gridCol w:w="1266"/>
        <w:gridCol w:w="1266"/>
        <w:gridCol w:w="1266"/>
        <w:gridCol w:w="1266"/>
        <w:gridCol w:w="1266"/>
        <w:gridCol w:w="1266"/>
      </w:tblGrid>
      <w:tr w:rsidR="0051177F" w:rsidRPr="00441AD7" w14:paraId="1E042B3C" w14:textId="77777777" w:rsidTr="00A55A5E">
        <w:trPr>
          <w:trHeight w:val="416"/>
        </w:trPr>
        <w:tc>
          <w:tcPr>
            <w:tcW w:w="197" w:type="pct"/>
            <w:vMerge w:val="restart"/>
            <w:shd w:val="clear" w:color="auto" w:fill="auto"/>
            <w:vAlign w:val="center"/>
            <w:hideMark/>
          </w:tcPr>
          <w:p w14:paraId="11432E1E"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lastRenderedPageBreak/>
              <w:t>№ п/п</w:t>
            </w:r>
          </w:p>
        </w:tc>
        <w:tc>
          <w:tcPr>
            <w:tcW w:w="813" w:type="pct"/>
            <w:vMerge w:val="restart"/>
            <w:shd w:val="clear" w:color="auto" w:fill="auto"/>
            <w:vAlign w:val="center"/>
            <w:hideMark/>
          </w:tcPr>
          <w:p w14:paraId="594CED9E"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Наименование показателей</w:t>
            </w:r>
          </w:p>
        </w:tc>
        <w:tc>
          <w:tcPr>
            <w:tcW w:w="304" w:type="pct"/>
            <w:vAlign w:val="center"/>
          </w:tcPr>
          <w:p w14:paraId="7744B37E"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Факт</w:t>
            </w:r>
          </w:p>
        </w:tc>
        <w:tc>
          <w:tcPr>
            <w:tcW w:w="327" w:type="pct"/>
            <w:shd w:val="clear" w:color="auto" w:fill="auto"/>
            <w:vAlign w:val="center"/>
            <w:hideMark/>
          </w:tcPr>
          <w:p w14:paraId="21A6D499"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Факт</w:t>
            </w:r>
          </w:p>
        </w:tc>
        <w:tc>
          <w:tcPr>
            <w:tcW w:w="420" w:type="pct"/>
            <w:shd w:val="clear" w:color="auto" w:fill="auto"/>
            <w:vAlign w:val="center"/>
          </w:tcPr>
          <w:p w14:paraId="1836B3BF"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Факт</w:t>
            </w:r>
          </w:p>
        </w:tc>
        <w:tc>
          <w:tcPr>
            <w:tcW w:w="420" w:type="pct"/>
            <w:shd w:val="clear" w:color="auto" w:fill="auto"/>
            <w:hideMark/>
          </w:tcPr>
          <w:p w14:paraId="059A68C7" w14:textId="7FDED8A2" w:rsidR="00EB5695" w:rsidRPr="00441AD7" w:rsidRDefault="00A55A5E" w:rsidP="00A55A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Факт</w:t>
            </w:r>
          </w:p>
        </w:tc>
        <w:tc>
          <w:tcPr>
            <w:tcW w:w="420" w:type="pct"/>
            <w:shd w:val="clear" w:color="auto" w:fill="auto"/>
          </w:tcPr>
          <w:p w14:paraId="0FB24B39"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План ТСО</w:t>
            </w:r>
          </w:p>
        </w:tc>
        <w:tc>
          <w:tcPr>
            <w:tcW w:w="420" w:type="pct"/>
          </w:tcPr>
          <w:p w14:paraId="45FC94A3"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План ТСО</w:t>
            </w:r>
          </w:p>
        </w:tc>
        <w:tc>
          <w:tcPr>
            <w:tcW w:w="420" w:type="pct"/>
          </w:tcPr>
          <w:p w14:paraId="05DEFD45"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План ТСО</w:t>
            </w:r>
          </w:p>
        </w:tc>
        <w:tc>
          <w:tcPr>
            <w:tcW w:w="420" w:type="pct"/>
          </w:tcPr>
          <w:p w14:paraId="56A7018D"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План ТСО</w:t>
            </w:r>
          </w:p>
        </w:tc>
        <w:tc>
          <w:tcPr>
            <w:tcW w:w="420" w:type="pct"/>
          </w:tcPr>
          <w:p w14:paraId="5FF374FB"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План ТСО</w:t>
            </w:r>
          </w:p>
        </w:tc>
        <w:tc>
          <w:tcPr>
            <w:tcW w:w="420" w:type="pct"/>
          </w:tcPr>
          <w:p w14:paraId="19DBBD91"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План ТСО</w:t>
            </w:r>
          </w:p>
        </w:tc>
      </w:tr>
      <w:tr w:rsidR="0004757A" w:rsidRPr="00441AD7" w14:paraId="103A1E5B" w14:textId="77777777" w:rsidTr="0051177F">
        <w:trPr>
          <w:trHeight w:val="239"/>
        </w:trPr>
        <w:tc>
          <w:tcPr>
            <w:tcW w:w="197" w:type="pct"/>
            <w:vMerge/>
            <w:vAlign w:val="center"/>
            <w:hideMark/>
          </w:tcPr>
          <w:p w14:paraId="20FB622F" w14:textId="77777777" w:rsidR="00EB5695" w:rsidRPr="00441AD7" w:rsidRDefault="00EB5695" w:rsidP="0051177F">
            <w:pPr>
              <w:spacing w:after="0" w:line="240" w:lineRule="auto"/>
              <w:rPr>
                <w:rFonts w:ascii="Times New Roman" w:eastAsia="Times New Roman" w:hAnsi="Times New Roman" w:cs="Times New Roman"/>
                <w:sz w:val="28"/>
                <w:szCs w:val="28"/>
                <w:lang w:eastAsia="ru-RU"/>
              </w:rPr>
            </w:pPr>
          </w:p>
        </w:tc>
        <w:tc>
          <w:tcPr>
            <w:tcW w:w="813" w:type="pct"/>
            <w:vMerge/>
            <w:vAlign w:val="center"/>
            <w:hideMark/>
          </w:tcPr>
          <w:p w14:paraId="66F26031" w14:textId="77777777" w:rsidR="00EB5695" w:rsidRPr="00441AD7" w:rsidRDefault="00EB5695" w:rsidP="0051177F">
            <w:pPr>
              <w:spacing w:after="0" w:line="240" w:lineRule="auto"/>
              <w:rPr>
                <w:rFonts w:ascii="Times New Roman" w:eastAsia="Times New Roman" w:hAnsi="Times New Roman" w:cs="Times New Roman"/>
                <w:sz w:val="28"/>
                <w:szCs w:val="28"/>
                <w:lang w:eastAsia="ru-RU"/>
              </w:rPr>
            </w:pPr>
          </w:p>
        </w:tc>
        <w:tc>
          <w:tcPr>
            <w:tcW w:w="304" w:type="pct"/>
          </w:tcPr>
          <w:p w14:paraId="7B611DB3" w14:textId="62A983C9" w:rsidR="00EB5695" w:rsidRPr="00441AD7" w:rsidRDefault="00EB5695" w:rsidP="00A55A5E">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202</w:t>
            </w:r>
            <w:r w:rsidR="00A55A5E">
              <w:rPr>
                <w:rFonts w:ascii="Times New Roman" w:eastAsia="Times New Roman" w:hAnsi="Times New Roman" w:cs="Times New Roman"/>
                <w:sz w:val="28"/>
                <w:szCs w:val="28"/>
                <w:lang w:eastAsia="ru-RU"/>
              </w:rPr>
              <w:t>1</w:t>
            </w:r>
          </w:p>
        </w:tc>
        <w:tc>
          <w:tcPr>
            <w:tcW w:w="327" w:type="pct"/>
            <w:shd w:val="clear" w:color="auto" w:fill="auto"/>
            <w:vAlign w:val="center"/>
            <w:hideMark/>
          </w:tcPr>
          <w:p w14:paraId="57BD5D6D" w14:textId="5456F54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w:t>
            </w:r>
            <w:r w:rsidR="00A55A5E">
              <w:rPr>
                <w:rFonts w:ascii="Times New Roman" w:eastAsia="Times New Roman" w:hAnsi="Times New Roman" w:cs="Times New Roman"/>
                <w:sz w:val="28"/>
                <w:szCs w:val="28"/>
                <w:lang w:eastAsia="ru-RU"/>
              </w:rPr>
              <w:t>022</w:t>
            </w:r>
          </w:p>
        </w:tc>
        <w:tc>
          <w:tcPr>
            <w:tcW w:w="420" w:type="pct"/>
            <w:shd w:val="clear" w:color="auto" w:fill="auto"/>
            <w:vAlign w:val="center"/>
          </w:tcPr>
          <w:p w14:paraId="16B6131D" w14:textId="11CEFF14" w:rsidR="00EB5695" w:rsidRPr="00441AD7" w:rsidRDefault="00A55A5E" w:rsidP="005117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2023</w:t>
            </w:r>
          </w:p>
        </w:tc>
        <w:tc>
          <w:tcPr>
            <w:tcW w:w="420" w:type="pct"/>
            <w:shd w:val="clear" w:color="auto" w:fill="auto"/>
            <w:vAlign w:val="center"/>
            <w:hideMark/>
          </w:tcPr>
          <w:p w14:paraId="62080451" w14:textId="1287F9F0" w:rsidR="00EB5695" w:rsidRPr="00441AD7" w:rsidRDefault="00EB5695" w:rsidP="00A55A5E">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202</w:t>
            </w:r>
            <w:r w:rsidR="00A55A5E">
              <w:rPr>
                <w:rFonts w:ascii="Times New Roman" w:eastAsia="Times New Roman" w:hAnsi="Times New Roman" w:cs="Times New Roman"/>
                <w:sz w:val="28"/>
                <w:szCs w:val="28"/>
                <w:lang w:eastAsia="ru-RU"/>
              </w:rPr>
              <w:t>4</w:t>
            </w:r>
          </w:p>
        </w:tc>
        <w:tc>
          <w:tcPr>
            <w:tcW w:w="420" w:type="pct"/>
            <w:shd w:val="clear" w:color="auto" w:fill="auto"/>
            <w:vAlign w:val="center"/>
          </w:tcPr>
          <w:p w14:paraId="689A8DE3" w14:textId="0F9A0612" w:rsidR="00EB5695" w:rsidRPr="00441AD7" w:rsidRDefault="00EB5695" w:rsidP="004F415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202</w:t>
            </w:r>
            <w:r w:rsidR="004F415D">
              <w:rPr>
                <w:rFonts w:ascii="Times New Roman" w:eastAsia="Times New Roman" w:hAnsi="Times New Roman" w:cs="Times New Roman"/>
                <w:sz w:val="28"/>
                <w:szCs w:val="28"/>
                <w:lang w:eastAsia="ru-RU"/>
              </w:rPr>
              <w:t>5</w:t>
            </w:r>
          </w:p>
        </w:tc>
        <w:tc>
          <w:tcPr>
            <w:tcW w:w="420" w:type="pct"/>
            <w:shd w:val="clear" w:color="auto" w:fill="auto"/>
          </w:tcPr>
          <w:p w14:paraId="0C421DFA" w14:textId="294B8D72" w:rsidR="00EB5695" w:rsidRPr="00441AD7" w:rsidRDefault="00EB5695" w:rsidP="004F415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202</w:t>
            </w:r>
            <w:r w:rsidR="004F415D">
              <w:rPr>
                <w:rFonts w:ascii="Times New Roman" w:eastAsia="Times New Roman" w:hAnsi="Times New Roman" w:cs="Times New Roman"/>
                <w:sz w:val="28"/>
                <w:szCs w:val="28"/>
                <w:lang w:eastAsia="ru-RU"/>
              </w:rPr>
              <w:t>6</w:t>
            </w:r>
          </w:p>
        </w:tc>
        <w:tc>
          <w:tcPr>
            <w:tcW w:w="420" w:type="pct"/>
            <w:shd w:val="clear" w:color="auto" w:fill="auto"/>
          </w:tcPr>
          <w:p w14:paraId="5F84B17F" w14:textId="4A825250" w:rsidR="00EB5695" w:rsidRPr="00441AD7" w:rsidRDefault="00EB5695" w:rsidP="004F415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202</w:t>
            </w:r>
            <w:r w:rsidR="004F415D">
              <w:rPr>
                <w:rFonts w:ascii="Times New Roman" w:eastAsia="Times New Roman" w:hAnsi="Times New Roman" w:cs="Times New Roman"/>
                <w:sz w:val="28"/>
                <w:szCs w:val="28"/>
                <w:lang w:eastAsia="ru-RU"/>
              </w:rPr>
              <w:t>7</w:t>
            </w:r>
          </w:p>
        </w:tc>
        <w:tc>
          <w:tcPr>
            <w:tcW w:w="420" w:type="pct"/>
          </w:tcPr>
          <w:p w14:paraId="009A3F64" w14:textId="0A5C527F" w:rsidR="00EB5695" w:rsidRPr="00441AD7" w:rsidRDefault="00EB5695" w:rsidP="004F415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202</w:t>
            </w:r>
            <w:r w:rsidR="004F415D">
              <w:rPr>
                <w:rFonts w:ascii="Times New Roman" w:eastAsia="Times New Roman" w:hAnsi="Times New Roman" w:cs="Times New Roman"/>
                <w:sz w:val="28"/>
                <w:szCs w:val="28"/>
                <w:lang w:eastAsia="ru-RU"/>
              </w:rPr>
              <w:t>8</w:t>
            </w:r>
          </w:p>
        </w:tc>
        <w:tc>
          <w:tcPr>
            <w:tcW w:w="420" w:type="pct"/>
          </w:tcPr>
          <w:p w14:paraId="387E822C" w14:textId="236855BD" w:rsidR="00EB5695" w:rsidRPr="00441AD7" w:rsidRDefault="00EB5695" w:rsidP="004F415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202</w:t>
            </w:r>
            <w:r w:rsidR="004F415D">
              <w:rPr>
                <w:rFonts w:ascii="Times New Roman" w:eastAsia="Times New Roman" w:hAnsi="Times New Roman" w:cs="Times New Roman"/>
                <w:sz w:val="28"/>
                <w:szCs w:val="28"/>
                <w:lang w:eastAsia="ru-RU"/>
              </w:rPr>
              <w:t>9</w:t>
            </w:r>
          </w:p>
        </w:tc>
        <w:tc>
          <w:tcPr>
            <w:tcW w:w="420" w:type="pct"/>
          </w:tcPr>
          <w:p w14:paraId="68549738" w14:textId="3B1A51A2" w:rsidR="00EB5695" w:rsidRPr="00441AD7" w:rsidRDefault="00EB5695" w:rsidP="004F415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w:t>
            </w:r>
            <w:r w:rsidR="004F415D">
              <w:rPr>
                <w:rFonts w:ascii="Times New Roman" w:eastAsia="Times New Roman" w:hAnsi="Times New Roman" w:cs="Times New Roman"/>
                <w:sz w:val="28"/>
                <w:szCs w:val="28"/>
                <w:lang w:eastAsia="ru-RU"/>
              </w:rPr>
              <w:t>30</w:t>
            </w:r>
          </w:p>
        </w:tc>
      </w:tr>
      <w:tr w:rsidR="0004757A" w:rsidRPr="00441AD7" w14:paraId="154851B8" w14:textId="77777777" w:rsidTr="0051177F">
        <w:trPr>
          <w:trHeight w:val="356"/>
        </w:trPr>
        <w:tc>
          <w:tcPr>
            <w:tcW w:w="197" w:type="pct"/>
            <w:vMerge/>
            <w:vAlign w:val="center"/>
            <w:hideMark/>
          </w:tcPr>
          <w:p w14:paraId="20AB48D3" w14:textId="77777777" w:rsidR="00EB5695" w:rsidRPr="00441AD7" w:rsidRDefault="00EB5695" w:rsidP="0051177F">
            <w:pPr>
              <w:spacing w:after="0" w:line="240" w:lineRule="auto"/>
              <w:rPr>
                <w:rFonts w:ascii="Times New Roman" w:eastAsia="Times New Roman" w:hAnsi="Times New Roman" w:cs="Times New Roman"/>
                <w:sz w:val="28"/>
                <w:szCs w:val="28"/>
                <w:lang w:eastAsia="ru-RU"/>
              </w:rPr>
            </w:pPr>
          </w:p>
        </w:tc>
        <w:tc>
          <w:tcPr>
            <w:tcW w:w="813" w:type="pct"/>
            <w:vMerge/>
            <w:vAlign w:val="center"/>
            <w:hideMark/>
          </w:tcPr>
          <w:p w14:paraId="6615903B" w14:textId="77777777" w:rsidR="00EB5695" w:rsidRPr="00441AD7" w:rsidRDefault="00EB5695" w:rsidP="0051177F">
            <w:pPr>
              <w:spacing w:after="0" w:line="240" w:lineRule="auto"/>
              <w:rPr>
                <w:rFonts w:ascii="Times New Roman" w:eastAsia="Times New Roman" w:hAnsi="Times New Roman" w:cs="Times New Roman"/>
                <w:sz w:val="28"/>
                <w:szCs w:val="28"/>
                <w:lang w:eastAsia="ru-RU"/>
              </w:rPr>
            </w:pPr>
          </w:p>
        </w:tc>
        <w:tc>
          <w:tcPr>
            <w:tcW w:w="304" w:type="pct"/>
            <w:vAlign w:val="center"/>
          </w:tcPr>
          <w:p w14:paraId="644B0F82"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c>
          <w:tcPr>
            <w:tcW w:w="327" w:type="pct"/>
            <w:shd w:val="clear" w:color="auto" w:fill="auto"/>
            <w:vAlign w:val="center"/>
            <w:hideMark/>
          </w:tcPr>
          <w:p w14:paraId="2E9ED388"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c>
          <w:tcPr>
            <w:tcW w:w="420" w:type="pct"/>
            <w:shd w:val="clear" w:color="auto" w:fill="auto"/>
            <w:vAlign w:val="center"/>
            <w:hideMark/>
          </w:tcPr>
          <w:p w14:paraId="1E25D210"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c>
          <w:tcPr>
            <w:tcW w:w="420" w:type="pct"/>
            <w:shd w:val="clear" w:color="auto" w:fill="auto"/>
            <w:vAlign w:val="center"/>
            <w:hideMark/>
          </w:tcPr>
          <w:p w14:paraId="2BF8787F"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c>
          <w:tcPr>
            <w:tcW w:w="420" w:type="pct"/>
            <w:shd w:val="clear" w:color="auto" w:fill="auto"/>
            <w:vAlign w:val="center"/>
            <w:hideMark/>
          </w:tcPr>
          <w:p w14:paraId="76335AF4"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c>
          <w:tcPr>
            <w:tcW w:w="420" w:type="pct"/>
            <w:vAlign w:val="center"/>
          </w:tcPr>
          <w:p w14:paraId="2B353309"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c>
          <w:tcPr>
            <w:tcW w:w="420" w:type="pct"/>
            <w:vAlign w:val="center"/>
          </w:tcPr>
          <w:p w14:paraId="32F3A56E"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c>
          <w:tcPr>
            <w:tcW w:w="420" w:type="pct"/>
            <w:vAlign w:val="center"/>
          </w:tcPr>
          <w:p w14:paraId="481E398A"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c>
          <w:tcPr>
            <w:tcW w:w="420" w:type="pct"/>
            <w:vAlign w:val="center"/>
          </w:tcPr>
          <w:p w14:paraId="4A922F09"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c>
          <w:tcPr>
            <w:tcW w:w="420" w:type="pct"/>
            <w:vAlign w:val="center"/>
          </w:tcPr>
          <w:p w14:paraId="6523462E"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r>
      <w:tr w:rsidR="0004757A" w:rsidRPr="00441AD7" w14:paraId="26E86B96" w14:textId="77777777" w:rsidTr="0051177F">
        <w:trPr>
          <w:trHeight w:val="92"/>
        </w:trPr>
        <w:tc>
          <w:tcPr>
            <w:tcW w:w="197" w:type="pct"/>
            <w:shd w:val="clear" w:color="auto" w:fill="auto"/>
            <w:vAlign w:val="center"/>
            <w:hideMark/>
          </w:tcPr>
          <w:p w14:paraId="1273AEC1"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p>
        </w:tc>
        <w:tc>
          <w:tcPr>
            <w:tcW w:w="813" w:type="pct"/>
            <w:shd w:val="clear" w:color="auto" w:fill="auto"/>
            <w:vAlign w:val="center"/>
            <w:hideMark/>
          </w:tcPr>
          <w:p w14:paraId="7B03CA59"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p>
        </w:tc>
        <w:tc>
          <w:tcPr>
            <w:tcW w:w="304" w:type="pct"/>
          </w:tcPr>
          <w:p w14:paraId="5B76A6ED"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p>
        </w:tc>
        <w:tc>
          <w:tcPr>
            <w:tcW w:w="327" w:type="pct"/>
            <w:shd w:val="clear" w:color="auto" w:fill="auto"/>
            <w:vAlign w:val="center"/>
            <w:hideMark/>
          </w:tcPr>
          <w:p w14:paraId="71EEAFD5"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p>
        </w:tc>
        <w:tc>
          <w:tcPr>
            <w:tcW w:w="420" w:type="pct"/>
            <w:shd w:val="clear" w:color="auto" w:fill="auto"/>
            <w:vAlign w:val="center"/>
            <w:hideMark/>
          </w:tcPr>
          <w:p w14:paraId="6CDC6122"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p>
        </w:tc>
        <w:tc>
          <w:tcPr>
            <w:tcW w:w="420" w:type="pct"/>
            <w:shd w:val="clear" w:color="auto" w:fill="auto"/>
            <w:vAlign w:val="center"/>
            <w:hideMark/>
          </w:tcPr>
          <w:p w14:paraId="5D873EC6"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p>
        </w:tc>
        <w:tc>
          <w:tcPr>
            <w:tcW w:w="420" w:type="pct"/>
            <w:shd w:val="clear" w:color="auto" w:fill="auto"/>
            <w:vAlign w:val="center"/>
            <w:hideMark/>
          </w:tcPr>
          <w:p w14:paraId="288021A6"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p>
        </w:tc>
        <w:tc>
          <w:tcPr>
            <w:tcW w:w="420" w:type="pct"/>
          </w:tcPr>
          <w:p w14:paraId="5697B079"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p>
        </w:tc>
        <w:tc>
          <w:tcPr>
            <w:tcW w:w="420" w:type="pct"/>
          </w:tcPr>
          <w:p w14:paraId="145A03A0"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p>
        </w:tc>
        <w:tc>
          <w:tcPr>
            <w:tcW w:w="420" w:type="pct"/>
          </w:tcPr>
          <w:p w14:paraId="5C49D9A7"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p>
        </w:tc>
        <w:tc>
          <w:tcPr>
            <w:tcW w:w="420" w:type="pct"/>
          </w:tcPr>
          <w:p w14:paraId="182FD548"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p>
        </w:tc>
        <w:tc>
          <w:tcPr>
            <w:tcW w:w="420" w:type="pct"/>
          </w:tcPr>
          <w:p w14:paraId="7E15D710"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p>
        </w:tc>
      </w:tr>
      <w:tr w:rsidR="0004757A" w:rsidRPr="00441AD7" w14:paraId="70E90DB5" w14:textId="77777777" w:rsidTr="0051177F">
        <w:trPr>
          <w:trHeight w:val="511"/>
        </w:trPr>
        <w:tc>
          <w:tcPr>
            <w:tcW w:w="197" w:type="pct"/>
            <w:shd w:val="clear" w:color="auto" w:fill="auto"/>
            <w:vAlign w:val="center"/>
            <w:hideMark/>
          </w:tcPr>
          <w:p w14:paraId="3D742D30"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1</w:t>
            </w:r>
          </w:p>
        </w:tc>
        <w:tc>
          <w:tcPr>
            <w:tcW w:w="813" w:type="pct"/>
            <w:shd w:val="clear" w:color="auto" w:fill="auto"/>
            <w:vAlign w:val="center"/>
            <w:hideMark/>
          </w:tcPr>
          <w:p w14:paraId="2CF66028" w14:textId="77777777" w:rsidR="00EB5695" w:rsidRPr="00441AD7" w:rsidRDefault="00EB5695" w:rsidP="0051177F">
            <w:pPr>
              <w:spacing w:after="0" w:line="240" w:lineRule="auto"/>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Отпуск тепловой энергии, поставляемой с коллекторов источников тепловой энергии, всего</w:t>
            </w:r>
          </w:p>
        </w:tc>
        <w:tc>
          <w:tcPr>
            <w:tcW w:w="304" w:type="pct"/>
            <w:vAlign w:val="center"/>
          </w:tcPr>
          <w:p w14:paraId="02D3B095" w14:textId="49844C3E" w:rsidR="00EB5695" w:rsidRPr="00441AD7" w:rsidRDefault="005176EC"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27046,76</w:t>
            </w:r>
          </w:p>
        </w:tc>
        <w:tc>
          <w:tcPr>
            <w:tcW w:w="327" w:type="pct"/>
            <w:shd w:val="clear" w:color="auto" w:fill="auto"/>
            <w:vAlign w:val="center"/>
            <w:hideMark/>
          </w:tcPr>
          <w:p w14:paraId="0E29F3A3" w14:textId="7C1CC689" w:rsidR="00EB5695" w:rsidRPr="00441AD7" w:rsidRDefault="005176EC"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28057,6</w:t>
            </w:r>
          </w:p>
        </w:tc>
        <w:tc>
          <w:tcPr>
            <w:tcW w:w="420" w:type="pct"/>
            <w:shd w:val="clear" w:color="auto" w:fill="auto"/>
            <w:vAlign w:val="center"/>
            <w:hideMark/>
          </w:tcPr>
          <w:p w14:paraId="7A746DD5" w14:textId="068FF3B9" w:rsidR="00EB5695" w:rsidRPr="00441AD7" w:rsidRDefault="004F415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26564,42</w:t>
            </w:r>
          </w:p>
        </w:tc>
        <w:tc>
          <w:tcPr>
            <w:tcW w:w="420" w:type="pct"/>
            <w:shd w:val="clear" w:color="auto" w:fill="auto"/>
            <w:vAlign w:val="center"/>
            <w:hideMark/>
          </w:tcPr>
          <w:p w14:paraId="5FA68F5F" w14:textId="29050D00" w:rsidR="00EB5695" w:rsidRPr="00441AD7" w:rsidRDefault="004F415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28074,9</w:t>
            </w:r>
          </w:p>
        </w:tc>
        <w:tc>
          <w:tcPr>
            <w:tcW w:w="420" w:type="pct"/>
            <w:shd w:val="clear" w:color="auto" w:fill="auto"/>
            <w:vAlign w:val="center"/>
            <w:hideMark/>
          </w:tcPr>
          <w:p w14:paraId="13D70741" w14:textId="5C72F4AF" w:rsidR="00EB5695" w:rsidRPr="00441AD7" w:rsidRDefault="00186079"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25977</w:t>
            </w:r>
          </w:p>
        </w:tc>
        <w:tc>
          <w:tcPr>
            <w:tcW w:w="420" w:type="pct"/>
            <w:vAlign w:val="center"/>
          </w:tcPr>
          <w:p w14:paraId="3B3E16FD" w14:textId="4B184EB0" w:rsidR="00EB5695" w:rsidRPr="00441AD7" w:rsidRDefault="00186079"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25600,61</w:t>
            </w:r>
          </w:p>
        </w:tc>
        <w:tc>
          <w:tcPr>
            <w:tcW w:w="420" w:type="pct"/>
            <w:vAlign w:val="center"/>
          </w:tcPr>
          <w:p w14:paraId="5804C199" w14:textId="08F755B3" w:rsidR="00EB5695" w:rsidRPr="00441AD7" w:rsidRDefault="00186079"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25600,61</w:t>
            </w:r>
          </w:p>
        </w:tc>
        <w:tc>
          <w:tcPr>
            <w:tcW w:w="420" w:type="pct"/>
            <w:vAlign w:val="center"/>
          </w:tcPr>
          <w:p w14:paraId="4983F4AE" w14:textId="630DEBA8" w:rsidR="00EB5695" w:rsidRPr="00441AD7" w:rsidRDefault="00186079"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25600,61</w:t>
            </w:r>
          </w:p>
        </w:tc>
        <w:tc>
          <w:tcPr>
            <w:tcW w:w="420" w:type="pct"/>
            <w:vAlign w:val="center"/>
          </w:tcPr>
          <w:p w14:paraId="664E98D7" w14:textId="0242C02A" w:rsidR="00EB5695" w:rsidRPr="00441AD7" w:rsidRDefault="00186079"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25600,61</w:t>
            </w:r>
          </w:p>
        </w:tc>
        <w:tc>
          <w:tcPr>
            <w:tcW w:w="420" w:type="pct"/>
            <w:vAlign w:val="center"/>
          </w:tcPr>
          <w:p w14:paraId="704A63F1" w14:textId="11EEB856" w:rsidR="00EB5695" w:rsidRPr="00441AD7" w:rsidRDefault="00186079"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25600,61</w:t>
            </w:r>
          </w:p>
        </w:tc>
      </w:tr>
      <w:tr w:rsidR="0004757A" w:rsidRPr="00441AD7" w14:paraId="0831E13E" w14:textId="77777777" w:rsidTr="0051177F">
        <w:trPr>
          <w:trHeight w:val="301"/>
        </w:trPr>
        <w:tc>
          <w:tcPr>
            <w:tcW w:w="197" w:type="pct"/>
            <w:shd w:val="clear" w:color="auto" w:fill="auto"/>
            <w:vAlign w:val="center"/>
            <w:hideMark/>
          </w:tcPr>
          <w:p w14:paraId="37BFCE04"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w:t>
            </w:r>
          </w:p>
        </w:tc>
        <w:tc>
          <w:tcPr>
            <w:tcW w:w="813" w:type="pct"/>
            <w:shd w:val="clear" w:color="auto" w:fill="auto"/>
            <w:vAlign w:val="center"/>
            <w:hideMark/>
          </w:tcPr>
          <w:p w14:paraId="544F53A2" w14:textId="77777777" w:rsidR="00EB5695" w:rsidRPr="00441AD7" w:rsidRDefault="00EB5695" w:rsidP="0051177F">
            <w:pPr>
              <w:spacing w:after="0" w:line="240" w:lineRule="auto"/>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Потери тепловой энергии в сети теплоснабжающей организации</w:t>
            </w:r>
          </w:p>
        </w:tc>
        <w:tc>
          <w:tcPr>
            <w:tcW w:w="304" w:type="pct"/>
            <w:vAlign w:val="center"/>
          </w:tcPr>
          <w:p w14:paraId="02484213" w14:textId="244B8725" w:rsidR="00EB5695" w:rsidRPr="00441AD7" w:rsidRDefault="004F415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4609</w:t>
            </w:r>
          </w:p>
        </w:tc>
        <w:tc>
          <w:tcPr>
            <w:tcW w:w="327" w:type="pct"/>
            <w:shd w:val="clear" w:color="auto" w:fill="auto"/>
            <w:vAlign w:val="center"/>
            <w:hideMark/>
          </w:tcPr>
          <w:p w14:paraId="291B8CAC" w14:textId="3C63CB46" w:rsidR="00EB5695" w:rsidRPr="00441AD7" w:rsidRDefault="004F415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4827,82</w:t>
            </w:r>
          </w:p>
        </w:tc>
        <w:tc>
          <w:tcPr>
            <w:tcW w:w="420" w:type="pct"/>
            <w:shd w:val="clear" w:color="auto" w:fill="auto"/>
            <w:vAlign w:val="center"/>
            <w:hideMark/>
          </w:tcPr>
          <w:p w14:paraId="20F07E0D" w14:textId="25D89408" w:rsidR="00EB5695" w:rsidRPr="00441AD7" w:rsidRDefault="004F415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4791,79</w:t>
            </w:r>
          </w:p>
        </w:tc>
        <w:tc>
          <w:tcPr>
            <w:tcW w:w="420" w:type="pct"/>
            <w:shd w:val="clear" w:color="auto" w:fill="auto"/>
            <w:vAlign w:val="center"/>
            <w:hideMark/>
          </w:tcPr>
          <w:p w14:paraId="452081DA" w14:textId="3428D8C2" w:rsidR="00EB5695" w:rsidRPr="00441AD7" w:rsidRDefault="004F415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5403,4</w:t>
            </w:r>
          </w:p>
        </w:tc>
        <w:tc>
          <w:tcPr>
            <w:tcW w:w="420" w:type="pct"/>
            <w:shd w:val="clear" w:color="auto" w:fill="auto"/>
            <w:vAlign w:val="center"/>
            <w:hideMark/>
          </w:tcPr>
          <w:p w14:paraId="0B226CD4"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4630,61</w:t>
            </w:r>
          </w:p>
        </w:tc>
        <w:tc>
          <w:tcPr>
            <w:tcW w:w="420" w:type="pct"/>
            <w:vAlign w:val="center"/>
          </w:tcPr>
          <w:p w14:paraId="42B5B252"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4630,61</w:t>
            </w:r>
          </w:p>
        </w:tc>
        <w:tc>
          <w:tcPr>
            <w:tcW w:w="420" w:type="pct"/>
            <w:vAlign w:val="center"/>
          </w:tcPr>
          <w:p w14:paraId="4F86BB32"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4630,61</w:t>
            </w:r>
          </w:p>
        </w:tc>
        <w:tc>
          <w:tcPr>
            <w:tcW w:w="420" w:type="pct"/>
            <w:vAlign w:val="center"/>
          </w:tcPr>
          <w:p w14:paraId="7EC84AF9"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4630,61</w:t>
            </w:r>
          </w:p>
        </w:tc>
        <w:tc>
          <w:tcPr>
            <w:tcW w:w="420" w:type="pct"/>
            <w:vAlign w:val="center"/>
          </w:tcPr>
          <w:p w14:paraId="64F11C2E"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4630,61</w:t>
            </w:r>
          </w:p>
        </w:tc>
        <w:tc>
          <w:tcPr>
            <w:tcW w:w="420" w:type="pct"/>
            <w:vAlign w:val="center"/>
          </w:tcPr>
          <w:p w14:paraId="10D2F5F1"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4630,61</w:t>
            </w:r>
          </w:p>
        </w:tc>
      </w:tr>
      <w:tr w:rsidR="0004757A" w:rsidRPr="00441AD7" w14:paraId="42CB606C" w14:textId="77777777" w:rsidTr="0051177F">
        <w:trPr>
          <w:trHeight w:val="301"/>
        </w:trPr>
        <w:tc>
          <w:tcPr>
            <w:tcW w:w="197" w:type="pct"/>
            <w:shd w:val="clear" w:color="auto" w:fill="auto"/>
            <w:vAlign w:val="center"/>
            <w:hideMark/>
          </w:tcPr>
          <w:p w14:paraId="7C9AADF5"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2.1</w:t>
            </w:r>
          </w:p>
        </w:tc>
        <w:tc>
          <w:tcPr>
            <w:tcW w:w="813" w:type="pct"/>
            <w:shd w:val="clear" w:color="auto" w:fill="auto"/>
            <w:vAlign w:val="center"/>
            <w:hideMark/>
          </w:tcPr>
          <w:p w14:paraId="5510972C" w14:textId="77777777" w:rsidR="00EB5695" w:rsidRPr="00441AD7" w:rsidRDefault="00EB5695" w:rsidP="0051177F">
            <w:pPr>
              <w:spacing w:after="0" w:line="240" w:lineRule="auto"/>
              <w:ind w:firstLineChars="100" w:firstLine="280"/>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то же в % к отпуску в сеть</w:t>
            </w:r>
          </w:p>
        </w:tc>
        <w:tc>
          <w:tcPr>
            <w:tcW w:w="304" w:type="pct"/>
            <w:vAlign w:val="center"/>
          </w:tcPr>
          <w:p w14:paraId="788466E5" w14:textId="6678875C" w:rsidR="00EB5695" w:rsidRPr="00441AD7" w:rsidRDefault="004F415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327" w:type="pct"/>
            <w:shd w:val="clear" w:color="auto" w:fill="auto"/>
            <w:vAlign w:val="center"/>
            <w:hideMark/>
          </w:tcPr>
          <w:p w14:paraId="0A6C5F53" w14:textId="5A0EC2B6" w:rsidR="00EB5695" w:rsidRPr="00441AD7" w:rsidRDefault="004F415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w:t>
            </w:r>
          </w:p>
        </w:tc>
        <w:tc>
          <w:tcPr>
            <w:tcW w:w="420" w:type="pct"/>
            <w:shd w:val="clear" w:color="auto" w:fill="auto"/>
            <w:hideMark/>
          </w:tcPr>
          <w:p w14:paraId="7A9197A4" w14:textId="750005E9" w:rsidR="00EB5695" w:rsidRPr="00441AD7" w:rsidRDefault="004F415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420" w:type="pct"/>
            <w:shd w:val="clear" w:color="auto" w:fill="auto"/>
            <w:hideMark/>
          </w:tcPr>
          <w:p w14:paraId="3E735A07" w14:textId="5524920A" w:rsidR="00EB5695" w:rsidRPr="00441AD7" w:rsidRDefault="004F415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19,2</w:t>
            </w:r>
          </w:p>
        </w:tc>
        <w:tc>
          <w:tcPr>
            <w:tcW w:w="420" w:type="pct"/>
            <w:shd w:val="clear" w:color="auto" w:fill="auto"/>
            <w:hideMark/>
          </w:tcPr>
          <w:p w14:paraId="6A51844D" w14:textId="4FC77007" w:rsidR="00EB5695" w:rsidRPr="00441AD7" w:rsidRDefault="00186079"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17,83</w:t>
            </w:r>
          </w:p>
        </w:tc>
        <w:tc>
          <w:tcPr>
            <w:tcW w:w="420" w:type="pct"/>
          </w:tcPr>
          <w:p w14:paraId="544D5BEF" w14:textId="0478F5BC" w:rsidR="00EB5695" w:rsidRPr="00441AD7" w:rsidRDefault="00186079"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18,09</w:t>
            </w:r>
          </w:p>
        </w:tc>
        <w:tc>
          <w:tcPr>
            <w:tcW w:w="420" w:type="pct"/>
          </w:tcPr>
          <w:p w14:paraId="36CCB11F" w14:textId="3D748B73" w:rsidR="00EB5695" w:rsidRPr="00441AD7" w:rsidRDefault="00186079"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18,09</w:t>
            </w:r>
          </w:p>
        </w:tc>
        <w:tc>
          <w:tcPr>
            <w:tcW w:w="420" w:type="pct"/>
          </w:tcPr>
          <w:p w14:paraId="65B3CF2C" w14:textId="6C1C8565" w:rsidR="00EB5695" w:rsidRPr="00441AD7" w:rsidRDefault="00186079"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18,09</w:t>
            </w:r>
          </w:p>
        </w:tc>
        <w:tc>
          <w:tcPr>
            <w:tcW w:w="420" w:type="pct"/>
          </w:tcPr>
          <w:p w14:paraId="3E1FADD1" w14:textId="4C95EF1C" w:rsidR="00EB5695" w:rsidRPr="00441AD7" w:rsidRDefault="00186079"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18,09</w:t>
            </w:r>
          </w:p>
        </w:tc>
        <w:tc>
          <w:tcPr>
            <w:tcW w:w="420" w:type="pct"/>
          </w:tcPr>
          <w:p w14:paraId="605BF4CE" w14:textId="1EE148DB" w:rsidR="00EB5695" w:rsidRPr="00441AD7" w:rsidRDefault="00186079"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18,09</w:t>
            </w:r>
          </w:p>
        </w:tc>
      </w:tr>
      <w:tr w:rsidR="0004757A" w:rsidRPr="00441AD7" w14:paraId="089E2F97" w14:textId="77777777" w:rsidTr="0051177F">
        <w:trPr>
          <w:trHeight w:val="301"/>
        </w:trPr>
        <w:tc>
          <w:tcPr>
            <w:tcW w:w="197" w:type="pct"/>
            <w:shd w:val="clear" w:color="auto" w:fill="auto"/>
            <w:vAlign w:val="center"/>
            <w:hideMark/>
          </w:tcPr>
          <w:p w14:paraId="0F3EE40E"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3</w:t>
            </w:r>
          </w:p>
        </w:tc>
        <w:tc>
          <w:tcPr>
            <w:tcW w:w="813" w:type="pct"/>
            <w:shd w:val="clear" w:color="auto" w:fill="auto"/>
            <w:vAlign w:val="center"/>
            <w:hideMark/>
          </w:tcPr>
          <w:p w14:paraId="7ABFB83C" w14:textId="77777777" w:rsidR="00EB5695" w:rsidRPr="00441AD7" w:rsidRDefault="00EB5695" w:rsidP="0051177F">
            <w:pPr>
              <w:spacing w:after="0" w:line="240" w:lineRule="auto"/>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Полезный отпуск тепловой энергии из тепловой сети  потребителям и на собственное производство</w:t>
            </w:r>
          </w:p>
        </w:tc>
        <w:tc>
          <w:tcPr>
            <w:tcW w:w="304" w:type="pct"/>
            <w:vAlign w:val="center"/>
          </w:tcPr>
          <w:p w14:paraId="280BDD1F" w14:textId="3A61B2F0" w:rsidR="00EB5695" w:rsidRPr="00441AD7" w:rsidRDefault="00016F6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22437,76</w:t>
            </w:r>
          </w:p>
        </w:tc>
        <w:tc>
          <w:tcPr>
            <w:tcW w:w="327" w:type="pct"/>
            <w:shd w:val="clear" w:color="auto" w:fill="auto"/>
            <w:vAlign w:val="center"/>
            <w:hideMark/>
          </w:tcPr>
          <w:p w14:paraId="6A2EA389" w14:textId="633C8775" w:rsidR="00EB5695" w:rsidRPr="00441AD7" w:rsidRDefault="00016F6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23229,78</w:t>
            </w:r>
          </w:p>
        </w:tc>
        <w:tc>
          <w:tcPr>
            <w:tcW w:w="420" w:type="pct"/>
            <w:shd w:val="clear" w:color="auto" w:fill="auto"/>
            <w:vAlign w:val="center"/>
            <w:hideMark/>
          </w:tcPr>
          <w:p w14:paraId="1A449E3B" w14:textId="4ED2F4A5" w:rsidR="00EB5695" w:rsidRPr="00441AD7" w:rsidRDefault="00016F6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21772,63</w:t>
            </w:r>
          </w:p>
        </w:tc>
        <w:tc>
          <w:tcPr>
            <w:tcW w:w="420" w:type="pct"/>
            <w:shd w:val="clear" w:color="auto" w:fill="auto"/>
            <w:vAlign w:val="center"/>
            <w:hideMark/>
          </w:tcPr>
          <w:p w14:paraId="557700A5" w14:textId="0E7A2521" w:rsidR="00EB5695" w:rsidRPr="00441AD7" w:rsidRDefault="00016F6D" w:rsidP="005117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22671,5</w:t>
            </w:r>
          </w:p>
        </w:tc>
        <w:tc>
          <w:tcPr>
            <w:tcW w:w="420" w:type="pct"/>
            <w:shd w:val="clear" w:color="auto" w:fill="auto"/>
            <w:vAlign w:val="center"/>
            <w:hideMark/>
          </w:tcPr>
          <w:p w14:paraId="51609128" w14:textId="38FC90AD" w:rsidR="00EB5695" w:rsidRPr="00441AD7" w:rsidRDefault="00A37BD4"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21346,39</w:t>
            </w:r>
          </w:p>
        </w:tc>
        <w:tc>
          <w:tcPr>
            <w:tcW w:w="420" w:type="pct"/>
            <w:vAlign w:val="center"/>
          </w:tcPr>
          <w:p w14:paraId="00AD95DC" w14:textId="3371B998" w:rsidR="00EB5695" w:rsidRPr="00441AD7" w:rsidRDefault="00A37BD4" w:rsidP="00016F6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w:t>
            </w:r>
            <w:r w:rsidR="00016F6D">
              <w:rPr>
                <w:rFonts w:ascii="Times New Roman" w:eastAsia="Times New Roman" w:hAnsi="Times New Roman" w:cs="Times New Roman"/>
                <w:sz w:val="28"/>
                <w:szCs w:val="28"/>
                <w:lang w:eastAsia="ru-RU"/>
              </w:rPr>
              <w:t>4</w:t>
            </w:r>
            <w:r w:rsidRPr="00441AD7">
              <w:rPr>
                <w:rFonts w:ascii="Times New Roman" w:eastAsia="Times New Roman" w:hAnsi="Times New Roman" w:cs="Times New Roman"/>
                <w:sz w:val="28"/>
                <w:szCs w:val="28"/>
                <w:lang w:eastAsia="ru-RU"/>
              </w:rPr>
              <w:t>70</w:t>
            </w:r>
          </w:p>
        </w:tc>
        <w:tc>
          <w:tcPr>
            <w:tcW w:w="420" w:type="pct"/>
            <w:vAlign w:val="center"/>
          </w:tcPr>
          <w:p w14:paraId="1E5AC2BC" w14:textId="22CE433A" w:rsidR="00EB5695" w:rsidRPr="00441AD7" w:rsidRDefault="00A37BD4" w:rsidP="00016F6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w:t>
            </w:r>
            <w:r w:rsidR="00016F6D">
              <w:rPr>
                <w:rFonts w:ascii="Times New Roman" w:eastAsia="Times New Roman" w:hAnsi="Times New Roman" w:cs="Times New Roman"/>
                <w:sz w:val="28"/>
                <w:szCs w:val="28"/>
                <w:lang w:eastAsia="ru-RU"/>
              </w:rPr>
              <w:t>4</w:t>
            </w:r>
            <w:r w:rsidRPr="00441AD7">
              <w:rPr>
                <w:rFonts w:ascii="Times New Roman" w:eastAsia="Times New Roman" w:hAnsi="Times New Roman" w:cs="Times New Roman"/>
                <w:sz w:val="28"/>
                <w:szCs w:val="28"/>
                <w:lang w:eastAsia="ru-RU"/>
              </w:rPr>
              <w:t>70</w:t>
            </w:r>
          </w:p>
        </w:tc>
        <w:tc>
          <w:tcPr>
            <w:tcW w:w="420" w:type="pct"/>
            <w:vAlign w:val="center"/>
          </w:tcPr>
          <w:p w14:paraId="1AED676A" w14:textId="37C3F48C" w:rsidR="00EB5695" w:rsidRPr="00441AD7" w:rsidRDefault="00A37BD4" w:rsidP="00016F6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w:t>
            </w:r>
            <w:r w:rsidR="00016F6D">
              <w:rPr>
                <w:rFonts w:ascii="Times New Roman" w:eastAsia="Times New Roman" w:hAnsi="Times New Roman" w:cs="Times New Roman"/>
                <w:sz w:val="28"/>
                <w:szCs w:val="28"/>
                <w:lang w:eastAsia="ru-RU"/>
              </w:rPr>
              <w:t>4</w:t>
            </w:r>
            <w:r w:rsidRPr="00441AD7">
              <w:rPr>
                <w:rFonts w:ascii="Times New Roman" w:eastAsia="Times New Roman" w:hAnsi="Times New Roman" w:cs="Times New Roman"/>
                <w:sz w:val="28"/>
                <w:szCs w:val="28"/>
                <w:lang w:eastAsia="ru-RU"/>
              </w:rPr>
              <w:t>70</w:t>
            </w:r>
          </w:p>
        </w:tc>
        <w:tc>
          <w:tcPr>
            <w:tcW w:w="420" w:type="pct"/>
            <w:vAlign w:val="center"/>
          </w:tcPr>
          <w:p w14:paraId="20A50691" w14:textId="7CFC3048" w:rsidR="00EB5695" w:rsidRPr="00441AD7" w:rsidRDefault="00A37BD4" w:rsidP="00016F6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w:t>
            </w:r>
            <w:r w:rsidR="00016F6D">
              <w:rPr>
                <w:rFonts w:ascii="Times New Roman" w:eastAsia="Times New Roman" w:hAnsi="Times New Roman" w:cs="Times New Roman"/>
                <w:sz w:val="28"/>
                <w:szCs w:val="28"/>
                <w:lang w:eastAsia="ru-RU"/>
              </w:rPr>
              <w:t>4</w:t>
            </w:r>
            <w:r w:rsidRPr="00441AD7">
              <w:rPr>
                <w:rFonts w:ascii="Times New Roman" w:eastAsia="Times New Roman" w:hAnsi="Times New Roman" w:cs="Times New Roman"/>
                <w:sz w:val="28"/>
                <w:szCs w:val="28"/>
                <w:lang w:eastAsia="ru-RU"/>
              </w:rPr>
              <w:t>70</w:t>
            </w:r>
          </w:p>
        </w:tc>
        <w:tc>
          <w:tcPr>
            <w:tcW w:w="420" w:type="pct"/>
            <w:vAlign w:val="center"/>
          </w:tcPr>
          <w:p w14:paraId="75F9BB95" w14:textId="1A554261" w:rsidR="00EB5695" w:rsidRPr="00441AD7" w:rsidRDefault="00A37BD4" w:rsidP="00016F6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w:t>
            </w:r>
            <w:r w:rsidR="00016F6D">
              <w:rPr>
                <w:rFonts w:ascii="Times New Roman" w:eastAsia="Times New Roman" w:hAnsi="Times New Roman" w:cs="Times New Roman"/>
                <w:sz w:val="28"/>
                <w:szCs w:val="28"/>
                <w:lang w:eastAsia="ru-RU"/>
              </w:rPr>
              <w:t>4</w:t>
            </w:r>
            <w:r w:rsidRPr="00441AD7">
              <w:rPr>
                <w:rFonts w:ascii="Times New Roman" w:eastAsia="Times New Roman" w:hAnsi="Times New Roman" w:cs="Times New Roman"/>
                <w:sz w:val="28"/>
                <w:szCs w:val="28"/>
                <w:lang w:eastAsia="ru-RU"/>
              </w:rPr>
              <w:t>70</w:t>
            </w:r>
          </w:p>
        </w:tc>
      </w:tr>
      <w:tr w:rsidR="0004757A" w:rsidRPr="00441AD7" w14:paraId="35B90DF7" w14:textId="77777777" w:rsidTr="0051177F">
        <w:trPr>
          <w:trHeight w:val="301"/>
        </w:trPr>
        <w:tc>
          <w:tcPr>
            <w:tcW w:w="197" w:type="pct"/>
            <w:shd w:val="clear" w:color="auto" w:fill="auto"/>
            <w:vAlign w:val="center"/>
          </w:tcPr>
          <w:p w14:paraId="379477AB" w14:textId="77777777" w:rsidR="00EB5695" w:rsidRPr="00441AD7" w:rsidRDefault="00EB5695" w:rsidP="0051177F">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3.1</w:t>
            </w:r>
          </w:p>
        </w:tc>
        <w:tc>
          <w:tcPr>
            <w:tcW w:w="813" w:type="pct"/>
            <w:shd w:val="clear" w:color="auto" w:fill="auto"/>
            <w:vAlign w:val="center"/>
          </w:tcPr>
          <w:p w14:paraId="55BF9D5B" w14:textId="77777777" w:rsidR="00EB5695" w:rsidRPr="00441AD7" w:rsidRDefault="00EB5695" w:rsidP="0051177F">
            <w:pPr>
              <w:spacing w:after="0" w:line="240" w:lineRule="auto"/>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 xml:space="preserve">В </w:t>
            </w:r>
            <w:proofErr w:type="spellStart"/>
            <w:r w:rsidRPr="00441AD7">
              <w:rPr>
                <w:rFonts w:ascii="Times New Roman" w:eastAsia="Times New Roman" w:hAnsi="Times New Roman" w:cs="Times New Roman"/>
                <w:sz w:val="28"/>
                <w:szCs w:val="28"/>
                <w:lang w:eastAsia="ru-RU"/>
              </w:rPr>
              <w:t>т.ч</w:t>
            </w:r>
            <w:proofErr w:type="spellEnd"/>
            <w:r w:rsidRPr="00441AD7">
              <w:rPr>
                <w:rFonts w:ascii="Times New Roman" w:eastAsia="Times New Roman" w:hAnsi="Times New Roman" w:cs="Times New Roman"/>
                <w:sz w:val="28"/>
                <w:szCs w:val="28"/>
                <w:lang w:eastAsia="ru-RU"/>
              </w:rPr>
              <w:t>. собственные нужды ТСО (</w:t>
            </w:r>
            <w:proofErr w:type="spellStart"/>
            <w:r w:rsidRPr="00441AD7">
              <w:rPr>
                <w:rFonts w:ascii="Times New Roman" w:eastAsia="Times New Roman" w:hAnsi="Times New Roman" w:cs="Times New Roman"/>
                <w:sz w:val="28"/>
                <w:szCs w:val="28"/>
                <w:lang w:eastAsia="ru-RU"/>
              </w:rPr>
              <w:t>Qсн</w:t>
            </w:r>
            <w:proofErr w:type="spellEnd"/>
            <w:r w:rsidRPr="00441AD7">
              <w:rPr>
                <w:rFonts w:ascii="Times New Roman" w:eastAsia="Times New Roman" w:hAnsi="Times New Roman" w:cs="Times New Roman"/>
                <w:sz w:val="28"/>
                <w:szCs w:val="28"/>
                <w:lang w:eastAsia="ru-RU"/>
              </w:rPr>
              <w:t>)</w:t>
            </w:r>
          </w:p>
        </w:tc>
        <w:tc>
          <w:tcPr>
            <w:tcW w:w="304" w:type="pct"/>
            <w:vAlign w:val="center"/>
          </w:tcPr>
          <w:p w14:paraId="33049BC7"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c>
          <w:tcPr>
            <w:tcW w:w="327" w:type="pct"/>
            <w:shd w:val="clear" w:color="auto" w:fill="auto"/>
            <w:vAlign w:val="center"/>
          </w:tcPr>
          <w:p w14:paraId="52D8F476"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c>
          <w:tcPr>
            <w:tcW w:w="420" w:type="pct"/>
            <w:shd w:val="clear" w:color="auto" w:fill="auto"/>
            <w:vAlign w:val="center"/>
          </w:tcPr>
          <w:p w14:paraId="68274488"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c>
          <w:tcPr>
            <w:tcW w:w="420" w:type="pct"/>
            <w:shd w:val="clear" w:color="auto" w:fill="auto"/>
            <w:vAlign w:val="center"/>
          </w:tcPr>
          <w:p w14:paraId="457D044D"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c>
          <w:tcPr>
            <w:tcW w:w="420" w:type="pct"/>
            <w:shd w:val="clear" w:color="auto" w:fill="auto"/>
            <w:vAlign w:val="center"/>
          </w:tcPr>
          <w:p w14:paraId="681AD137"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c>
          <w:tcPr>
            <w:tcW w:w="420" w:type="pct"/>
            <w:vAlign w:val="center"/>
          </w:tcPr>
          <w:p w14:paraId="67D9239D"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c>
          <w:tcPr>
            <w:tcW w:w="420" w:type="pct"/>
            <w:vAlign w:val="center"/>
          </w:tcPr>
          <w:p w14:paraId="103828D0"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c>
          <w:tcPr>
            <w:tcW w:w="420" w:type="pct"/>
            <w:vAlign w:val="center"/>
          </w:tcPr>
          <w:p w14:paraId="558260D1"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c>
          <w:tcPr>
            <w:tcW w:w="420" w:type="pct"/>
            <w:vAlign w:val="center"/>
          </w:tcPr>
          <w:p w14:paraId="05C9270B"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c>
          <w:tcPr>
            <w:tcW w:w="420" w:type="pct"/>
            <w:vAlign w:val="center"/>
          </w:tcPr>
          <w:p w14:paraId="10EB80CE" w14:textId="77777777" w:rsidR="00EB5695" w:rsidRPr="00441AD7" w:rsidRDefault="00EB5695" w:rsidP="0051177F">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r>
    </w:tbl>
    <w:p w14:paraId="1759A03D" w14:textId="77777777" w:rsidR="00EB5695" w:rsidRPr="00441AD7" w:rsidRDefault="00EB5695" w:rsidP="00EB5695">
      <w:pPr>
        <w:spacing w:after="0"/>
        <w:rPr>
          <w:rFonts w:ascii="Times New Roman" w:hAnsi="Times New Roman" w:cs="Times New Roman"/>
          <w:sz w:val="28"/>
          <w:szCs w:val="28"/>
        </w:rPr>
      </w:pPr>
    </w:p>
    <w:p w14:paraId="5E59807E" w14:textId="77777777" w:rsidR="00EB5695" w:rsidRPr="00441AD7" w:rsidRDefault="00EB5695" w:rsidP="00EB5695">
      <w:pPr>
        <w:rPr>
          <w:rFonts w:ascii="Times New Roman" w:hAnsi="Times New Roman" w:cs="Times New Roman"/>
          <w:sz w:val="28"/>
          <w:szCs w:val="28"/>
        </w:rPr>
      </w:pPr>
    </w:p>
    <w:tbl>
      <w:tblPr>
        <w:tblpPr w:leftFromText="180" w:rightFromText="180" w:vertAnchor="page" w:horzAnchor="margin" w:tblpX="-714" w:tblpY="1186"/>
        <w:tblW w:w="2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51"/>
        <w:gridCol w:w="1266"/>
        <w:gridCol w:w="1266"/>
        <w:gridCol w:w="1269"/>
        <w:gridCol w:w="1266"/>
      </w:tblGrid>
      <w:tr w:rsidR="004F415D" w:rsidRPr="00441AD7" w14:paraId="3B91D8A1" w14:textId="77777777" w:rsidTr="004F415D">
        <w:trPr>
          <w:trHeight w:val="416"/>
        </w:trPr>
        <w:tc>
          <w:tcPr>
            <w:tcW w:w="366" w:type="pct"/>
            <w:vMerge w:val="restart"/>
            <w:shd w:val="clear" w:color="auto" w:fill="auto"/>
            <w:vAlign w:val="center"/>
            <w:hideMark/>
          </w:tcPr>
          <w:p w14:paraId="4A19027E"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lastRenderedPageBreak/>
              <w:t>№ п/п</w:t>
            </w:r>
          </w:p>
        </w:tc>
        <w:tc>
          <w:tcPr>
            <w:tcW w:w="1511" w:type="pct"/>
            <w:vMerge w:val="restart"/>
            <w:shd w:val="clear" w:color="auto" w:fill="auto"/>
            <w:vAlign w:val="center"/>
            <w:hideMark/>
          </w:tcPr>
          <w:p w14:paraId="3C8188A5"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Наименование показателей</w:t>
            </w:r>
          </w:p>
        </w:tc>
        <w:tc>
          <w:tcPr>
            <w:tcW w:w="780" w:type="pct"/>
            <w:shd w:val="clear" w:color="auto" w:fill="auto"/>
          </w:tcPr>
          <w:p w14:paraId="16C18597"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План ТСО</w:t>
            </w:r>
          </w:p>
        </w:tc>
        <w:tc>
          <w:tcPr>
            <w:tcW w:w="780" w:type="pct"/>
          </w:tcPr>
          <w:p w14:paraId="192EBBD0"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План ТСО</w:t>
            </w:r>
          </w:p>
        </w:tc>
        <w:tc>
          <w:tcPr>
            <w:tcW w:w="782" w:type="pct"/>
          </w:tcPr>
          <w:p w14:paraId="30E7D8C1"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План ТСО</w:t>
            </w:r>
          </w:p>
        </w:tc>
        <w:tc>
          <w:tcPr>
            <w:tcW w:w="780" w:type="pct"/>
          </w:tcPr>
          <w:p w14:paraId="497334D0"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План ТСО</w:t>
            </w:r>
          </w:p>
        </w:tc>
      </w:tr>
      <w:tr w:rsidR="004F415D" w:rsidRPr="00441AD7" w14:paraId="6F5582BE" w14:textId="77777777" w:rsidTr="004F415D">
        <w:trPr>
          <w:trHeight w:val="239"/>
        </w:trPr>
        <w:tc>
          <w:tcPr>
            <w:tcW w:w="366" w:type="pct"/>
            <w:vMerge/>
            <w:vAlign w:val="center"/>
            <w:hideMark/>
          </w:tcPr>
          <w:p w14:paraId="65306BE2" w14:textId="77777777" w:rsidR="004F415D" w:rsidRPr="00441AD7" w:rsidRDefault="004F415D" w:rsidP="00B83E8D">
            <w:pPr>
              <w:spacing w:after="0" w:line="240" w:lineRule="auto"/>
              <w:rPr>
                <w:rFonts w:ascii="Times New Roman" w:eastAsia="Times New Roman" w:hAnsi="Times New Roman" w:cs="Times New Roman"/>
                <w:sz w:val="28"/>
                <w:szCs w:val="28"/>
                <w:lang w:eastAsia="ru-RU"/>
              </w:rPr>
            </w:pPr>
          </w:p>
        </w:tc>
        <w:tc>
          <w:tcPr>
            <w:tcW w:w="1511" w:type="pct"/>
            <w:vMerge/>
            <w:vAlign w:val="center"/>
            <w:hideMark/>
          </w:tcPr>
          <w:p w14:paraId="0DA79D50" w14:textId="77777777" w:rsidR="004F415D" w:rsidRPr="00441AD7" w:rsidRDefault="004F415D" w:rsidP="00B83E8D">
            <w:pPr>
              <w:spacing w:after="0" w:line="240" w:lineRule="auto"/>
              <w:rPr>
                <w:rFonts w:ascii="Times New Roman" w:eastAsia="Times New Roman" w:hAnsi="Times New Roman" w:cs="Times New Roman"/>
                <w:sz w:val="28"/>
                <w:szCs w:val="28"/>
                <w:lang w:eastAsia="ru-RU"/>
              </w:rPr>
            </w:pPr>
          </w:p>
        </w:tc>
        <w:tc>
          <w:tcPr>
            <w:tcW w:w="780" w:type="pct"/>
            <w:shd w:val="clear" w:color="auto" w:fill="auto"/>
            <w:vAlign w:val="center"/>
          </w:tcPr>
          <w:p w14:paraId="43AAB8F2" w14:textId="52C93300" w:rsidR="004F415D" w:rsidRPr="00441AD7" w:rsidRDefault="004F415D" w:rsidP="004F415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31</w:t>
            </w:r>
          </w:p>
        </w:tc>
        <w:tc>
          <w:tcPr>
            <w:tcW w:w="780" w:type="pct"/>
            <w:shd w:val="clear" w:color="auto" w:fill="auto"/>
          </w:tcPr>
          <w:p w14:paraId="07860352" w14:textId="12E36599" w:rsidR="004F415D" w:rsidRPr="00441AD7" w:rsidRDefault="004F415D" w:rsidP="004F415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32</w:t>
            </w:r>
          </w:p>
        </w:tc>
        <w:tc>
          <w:tcPr>
            <w:tcW w:w="782" w:type="pct"/>
            <w:shd w:val="clear" w:color="auto" w:fill="auto"/>
          </w:tcPr>
          <w:p w14:paraId="3B3A0761" w14:textId="02D9FB08" w:rsidR="004F415D" w:rsidRPr="00441AD7" w:rsidRDefault="004F415D" w:rsidP="004F415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33</w:t>
            </w:r>
          </w:p>
        </w:tc>
        <w:tc>
          <w:tcPr>
            <w:tcW w:w="780" w:type="pct"/>
          </w:tcPr>
          <w:p w14:paraId="3C39DC9F" w14:textId="4BAC4DA6" w:rsidR="004F415D" w:rsidRPr="00441AD7" w:rsidRDefault="004F415D" w:rsidP="004F415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34</w:t>
            </w:r>
          </w:p>
        </w:tc>
      </w:tr>
      <w:tr w:rsidR="004F415D" w:rsidRPr="00441AD7" w14:paraId="209739E7" w14:textId="77777777" w:rsidTr="004F415D">
        <w:trPr>
          <w:trHeight w:val="356"/>
        </w:trPr>
        <w:tc>
          <w:tcPr>
            <w:tcW w:w="366" w:type="pct"/>
            <w:vMerge/>
            <w:vAlign w:val="center"/>
            <w:hideMark/>
          </w:tcPr>
          <w:p w14:paraId="3E85B40D" w14:textId="77777777" w:rsidR="004F415D" w:rsidRPr="00441AD7" w:rsidRDefault="004F415D" w:rsidP="00B83E8D">
            <w:pPr>
              <w:spacing w:after="0" w:line="240" w:lineRule="auto"/>
              <w:rPr>
                <w:rFonts w:ascii="Times New Roman" w:eastAsia="Times New Roman" w:hAnsi="Times New Roman" w:cs="Times New Roman"/>
                <w:sz w:val="28"/>
                <w:szCs w:val="28"/>
                <w:lang w:eastAsia="ru-RU"/>
              </w:rPr>
            </w:pPr>
          </w:p>
        </w:tc>
        <w:tc>
          <w:tcPr>
            <w:tcW w:w="1511" w:type="pct"/>
            <w:vMerge/>
            <w:vAlign w:val="center"/>
            <w:hideMark/>
          </w:tcPr>
          <w:p w14:paraId="2A592879" w14:textId="77777777" w:rsidR="004F415D" w:rsidRPr="00441AD7" w:rsidRDefault="004F415D" w:rsidP="00B83E8D">
            <w:pPr>
              <w:spacing w:after="0" w:line="240" w:lineRule="auto"/>
              <w:rPr>
                <w:rFonts w:ascii="Times New Roman" w:eastAsia="Times New Roman" w:hAnsi="Times New Roman" w:cs="Times New Roman"/>
                <w:sz w:val="28"/>
                <w:szCs w:val="28"/>
                <w:lang w:eastAsia="ru-RU"/>
              </w:rPr>
            </w:pPr>
          </w:p>
        </w:tc>
        <w:tc>
          <w:tcPr>
            <w:tcW w:w="780" w:type="pct"/>
            <w:shd w:val="clear" w:color="auto" w:fill="auto"/>
            <w:vAlign w:val="center"/>
            <w:hideMark/>
          </w:tcPr>
          <w:p w14:paraId="1853706D"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c>
          <w:tcPr>
            <w:tcW w:w="780" w:type="pct"/>
            <w:vAlign w:val="center"/>
          </w:tcPr>
          <w:p w14:paraId="540CB5A0"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c>
          <w:tcPr>
            <w:tcW w:w="782" w:type="pct"/>
            <w:vAlign w:val="center"/>
          </w:tcPr>
          <w:p w14:paraId="06A0A587"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c>
          <w:tcPr>
            <w:tcW w:w="780" w:type="pct"/>
            <w:vAlign w:val="center"/>
          </w:tcPr>
          <w:p w14:paraId="5BFADCD2"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Гкал</w:t>
            </w:r>
          </w:p>
        </w:tc>
      </w:tr>
      <w:tr w:rsidR="004F415D" w:rsidRPr="00441AD7" w14:paraId="784D94DB" w14:textId="77777777" w:rsidTr="004F415D">
        <w:trPr>
          <w:trHeight w:val="92"/>
        </w:trPr>
        <w:tc>
          <w:tcPr>
            <w:tcW w:w="366" w:type="pct"/>
            <w:shd w:val="clear" w:color="auto" w:fill="auto"/>
            <w:vAlign w:val="center"/>
            <w:hideMark/>
          </w:tcPr>
          <w:p w14:paraId="649503FE"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p>
        </w:tc>
        <w:tc>
          <w:tcPr>
            <w:tcW w:w="1511" w:type="pct"/>
            <w:shd w:val="clear" w:color="auto" w:fill="auto"/>
            <w:vAlign w:val="center"/>
            <w:hideMark/>
          </w:tcPr>
          <w:p w14:paraId="43C72680"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p>
        </w:tc>
        <w:tc>
          <w:tcPr>
            <w:tcW w:w="780" w:type="pct"/>
            <w:shd w:val="clear" w:color="auto" w:fill="auto"/>
            <w:vAlign w:val="center"/>
            <w:hideMark/>
          </w:tcPr>
          <w:p w14:paraId="7F73B32A"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p>
        </w:tc>
        <w:tc>
          <w:tcPr>
            <w:tcW w:w="780" w:type="pct"/>
          </w:tcPr>
          <w:p w14:paraId="14AD4128"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p>
        </w:tc>
        <w:tc>
          <w:tcPr>
            <w:tcW w:w="782" w:type="pct"/>
          </w:tcPr>
          <w:p w14:paraId="55A9486A"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p>
        </w:tc>
        <w:tc>
          <w:tcPr>
            <w:tcW w:w="780" w:type="pct"/>
          </w:tcPr>
          <w:p w14:paraId="5A4BDCC7"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p>
        </w:tc>
      </w:tr>
      <w:tr w:rsidR="004F415D" w:rsidRPr="00441AD7" w14:paraId="2876ADC4" w14:textId="77777777" w:rsidTr="004F415D">
        <w:trPr>
          <w:trHeight w:val="511"/>
        </w:trPr>
        <w:tc>
          <w:tcPr>
            <w:tcW w:w="366" w:type="pct"/>
            <w:shd w:val="clear" w:color="auto" w:fill="auto"/>
            <w:vAlign w:val="center"/>
            <w:hideMark/>
          </w:tcPr>
          <w:p w14:paraId="53549217"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1</w:t>
            </w:r>
          </w:p>
        </w:tc>
        <w:tc>
          <w:tcPr>
            <w:tcW w:w="1511" w:type="pct"/>
            <w:shd w:val="clear" w:color="auto" w:fill="auto"/>
            <w:vAlign w:val="center"/>
            <w:hideMark/>
          </w:tcPr>
          <w:p w14:paraId="6E7551FF" w14:textId="77777777" w:rsidR="004F415D" w:rsidRPr="00441AD7" w:rsidRDefault="004F415D" w:rsidP="00B83E8D">
            <w:pPr>
              <w:spacing w:after="0" w:line="240" w:lineRule="auto"/>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Отпуск тепловой энергии, поставляемой с коллекторов источников тепловой энергии, всего</w:t>
            </w:r>
          </w:p>
        </w:tc>
        <w:tc>
          <w:tcPr>
            <w:tcW w:w="780" w:type="pct"/>
            <w:shd w:val="clear" w:color="auto" w:fill="auto"/>
            <w:vAlign w:val="center"/>
            <w:hideMark/>
          </w:tcPr>
          <w:p w14:paraId="437F76F0"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25977</w:t>
            </w:r>
          </w:p>
        </w:tc>
        <w:tc>
          <w:tcPr>
            <w:tcW w:w="780" w:type="pct"/>
            <w:vAlign w:val="center"/>
          </w:tcPr>
          <w:p w14:paraId="0C02B938"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25600,61</w:t>
            </w:r>
          </w:p>
        </w:tc>
        <w:tc>
          <w:tcPr>
            <w:tcW w:w="782" w:type="pct"/>
            <w:vAlign w:val="center"/>
          </w:tcPr>
          <w:p w14:paraId="5F885FA0"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25600,61</w:t>
            </w:r>
          </w:p>
        </w:tc>
        <w:tc>
          <w:tcPr>
            <w:tcW w:w="780" w:type="pct"/>
            <w:vAlign w:val="center"/>
          </w:tcPr>
          <w:p w14:paraId="0DC96581"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25600,61</w:t>
            </w:r>
          </w:p>
        </w:tc>
      </w:tr>
      <w:tr w:rsidR="004F415D" w:rsidRPr="00441AD7" w14:paraId="1493FB5A" w14:textId="77777777" w:rsidTr="004F415D">
        <w:trPr>
          <w:trHeight w:val="301"/>
        </w:trPr>
        <w:tc>
          <w:tcPr>
            <w:tcW w:w="366" w:type="pct"/>
            <w:shd w:val="clear" w:color="auto" w:fill="auto"/>
            <w:vAlign w:val="center"/>
            <w:hideMark/>
          </w:tcPr>
          <w:p w14:paraId="6BF4FBF0"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w:t>
            </w:r>
          </w:p>
        </w:tc>
        <w:tc>
          <w:tcPr>
            <w:tcW w:w="1511" w:type="pct"/>
            <w:shd w:val="clear" w:color="auto" w:fill="auto"/>
            <w:vAlign w:val="center"/>
            <w:hideMark/>
          </w:tcPr>
          <w:p w14:paraId="307207D2" w14:textId="77777777" w:rsidR="004F415D" w:rsidRPr="00441AD7" w:rsidRDefault="004F415D" w:rsidP="00B83E8D">
            <w:pPr>
              <w:spacing w:after="0" w:line="240" w:lineRule="auto"/>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Потери тепловой энергии в сети теплоснабжающей организации</w:t>
            </w:r>
          </w:p>
        </w:tc>
        <w:tc>
          <w:tcPr>
            <w:tcW w:w="780" w:type="pct"/>
            <w:shd w:val="clear" w:color="auto" w:fill="auto"/>
            <w:vAlign w:val="center"/>
            <w:hideMark/>
          </w:tcPr>
          <w:p w14:paraId="2ADC0512"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4630,61</w:t>
            </w:r>
          </w:p>
        </w:tc>
        <w:tc>
          <w:tcPr>
            <w:tcW w:w="780" w:type="pct"/>
            <w:vAlign w:val="center"/>
          </w:tcPr>
          <w:p w14:paraId="55BB55BC"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4630,61</w:t>
            </w:r>
          </w:p>
        </w:tc>
        <w:tc>
          <w:tcPr>
            <w:tcW w:w="782" w:type="pct"/>
            <w:vAlign w:val="center"/>
          </w:tcPr>
          <w:p w14:paraId="0ED4F11B"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4630,61</w:t>
            </w:r>
          </w:p>
        </w:tc>
        <w:tc>
          <w:tcPr>
            <w:tcW w:w="780" w:type="pct"/>
            <w:vAlign w:val="center"/>
          </w:tcPr>
          <w:p w14:paraId="1A324A30"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4630,61</w:t>
            </w:r>
          </w:p>
        </w:tc>
      </w:tr>
      <w:tr w:rsidR="004F415D" w:rsidRPr="00441AD7" w14:paraId="62849FC1" w14:textId="77777777" w:rsidTr="004F415D">
        <w:trPr>
          <w:trHeight w:val="301"/>
        </w:trPr>
        <w:tc>
          <w:tcPr>
            <w:tcW w:w="366" w:type="pct"/>
            <w:shd w:val="clear" w:color="auto" w:fill="auto"/>
            <w:vAlign w:val="center"/>
            <w:hideMark/>
          </w:tcPr>
          <w:p w14:paraId="0C1E66F8"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2.1</w:t>
            </w:r>
          </w:p>
        </w:tc>
        <w:tc>
          <w:tcPr>
            <w:tcW w:w="1511" w:type="pct"/>
            <w:shd w:val="clear" w:color="auto" w:fill="auto"/>
            <w:vAlign w:val="center"/>
            <w:hideMark/>
          </w:tcPr>
          <w:p w14:paraId="0560DF36" w14:textId="77777777" w:rsidR="004F415D" w:rsidRPr="00441AD7" w:rsidRDefault="004F415D" w:rsidP="00B83E8D">
            <w:pPr>
              <w:spacing w:after="0" w:line="240" w:lineRule="auto"/>
              <w:ind w:firstLineChars="100" w:firstLine="280"/>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то же в % к отпуску в сеть</w:t>
            </w:r>
          </w:p>
        </w:tc>
        <w:tc>
          <w:tcPr>
            <w:tcW w:w="780" w:type="pct"/>
            <w:shd w:val="clear" w:color="auto" w:fill="auto"/>
            <w:hideMark/>
          </w:tcPr>
          <w:p w14:paraId="0A68239C"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17,83</w:t>
            </w:r>
          </w:p>
        </w:tc>
        <w:tc>
          <w:tcPr>
            <w:tcW w:w="780" w:type="pct"/>
          </w:tcPr>
          <w:p w14:paraId="582AD004"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18,09</w:t>
            </w:r>
          </w:p>
        </w:tc>
        <w:tc>
          <w:tcPr>
            <w:tcW w:w="782" w:type="pct"/>
          </w:tcPr>
          <w:p w14:paraId="7D7B1A11"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18,09</w:t>
            </w:r>
          </w:p>
        </w:tc>
        <w:tc>
          <w:tcPr>
            <w:tcW w:w="780" w:type="pct"/>
          </w:tcPr>
          <w:p w14:paraId="76A3FE9A"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18,09</w:t>
            </w:r>
          </w:p>
        </w:tc>
      </w:tr>
      <w:tr w:rsidR="004F415D" w:rsidRPr="00441AD7" w14:paraId="192907A4" w14:textId="77777777" w:rsidTr="004F415D">
        <w:trPr>
          <w:trHeight w:val="301"/>
        </w:trPr>
        <w:tc>
          <w:tcPr>
            <w:tcW w:w="366" w:type="pct"/>
            <w:shd w:val="clear" w:color="auto" w:fill="auto"/>
            <w:vAlign w:val="center"/>
            <w:hideMark/>
          </w:tcPr>
          <w:p w14:paraId="14F1934C"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3</w:t>
            </w:r>
          </w:p>
        </w:tc>
        <w:tc>
          <w:tcPr>
            <w:tcW w:w="1511" w:type="pct"/>
            <w:shd w:val="clear" w:color="auto" w:fill="auto"/>
            <w:vAlign w:val="center"/>
            <w:hideMark/>
          </w:tcPr>
          <w:p w14:paraId="12AC7878" w14:textId="77777777" w:rsidR="004F415D" w:rsidRPr="00441AD7" w:rsidRDefault="004F415D" w:rsidP="00B83E8D">
            <w:pPr>
              <w:spacing w:after="0" w:line="240" w:lineRule="auto"/>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Полезный отпуск тепловой энергии из тепловой сети  потребителям и на собственное производство</w:t>
            </w:r>
          </w:p>
        </w:tc>
        <w:tc>
          <w:tcPr>
            <w:tcW w:w="780" w:type="pct"/>
            <w:shd w:val="clear" w:color="auto" w:fill="auto"/>
            <w:vAlign w:val="center"/>
            <w:hideMark/>
          </w:tcPr>
          <w:p w14:paraId="43301152"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21346,39</w:t>
            </w:r>
          </w:p>
        </w:tc>
        <w:tc>
          <w:tcPr>
            <w:tcW w:w="780" w:type="pct"/>
            <w:vAlign w:val="center"/>
          </w:tcPr>
          <w:p w14:paraId="26154CF5" w14:textId="602927E7" w:rsidR="004F415D" w:rsidRPr="00441AD7" w:rsidRDefault="004F415D" w:rsidP="00016F6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20</w:t>
            </w:r>
            <w:r w:rsidR="00016F6D">
              <w:rPr>
                <w:rFonts w:ascii="Times New Roman" w:eastAsia="Times New Roman" w:hAnsi="Times New Roman" w:cs="Times New Roman"/>
                <w:sz w:val="28"/>
                <w:szCs w:val="28"/>
                <w:lang w:eastAsia="ru-RU"/>
              </w:rPr>
              <w:t>4</w:t>
            </w:r>
            <w:r w:rsidRPr="00441AD7">
              <w:rPr>
                <w:rFonts w:ascii="Times New Roman" w:eastAsia="Times New Roman" w:hAnsi="Times New Roman" w:cs="Times New Roman"/>
                <w:sz w:val="28"/>
                <w:szCs w:val="28"/>
                <w:lang w:eastAsia="ru-RU"/>
              </w:rPr>
              <w:t>70</w:t>
            </w:r>
          </w:p>
        </w:tc>
        <w:tc>
          <w:tcPr>
            <w:tcW w:w="782" w:type="pct"/>
            <w:vAlign w:val="center"/>
          </w:tcPr>
          <w:p w14:paraId="1A362880" w14:textId="20987C2D"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2</w:t>
            </w:r>
            <w:r w:rsidR="00016F6D">
              <w:rPr>
                <w:rFonts w:ascii="Times New Roman" w:eastAsia="Times New Roman" w:hAnsi="Times New Roman" w:cs="Times New Roman"/>
                <w:sz w:val="28"/>
                <w:szCs w:val="28"/>
                <w:lang w:eastAsia="ru-RU"/>
              </w:rPr>
              <w:t>04</w:t>
            </w:r>
            <w:r w:rsidRPr="00441AD7">
              <w:rPr>
                <w:rFonts w:ascii="Times New Roman" w:eastAsia="Times New Roman" w:hAnsi="Times New Roman" w:cs="Times New Roman"/>
                <w:sz w:val="28"/>
                <w:szCs w:val="28"/>
                <w:lang w:eastAsia="ru-RU"/>
              </w:rPr>
              <w:t>70</w:t>
            </w:r>
          </w:p>
        </w:tc>
        <w:tc>
          <w:tcPr>
            <w:tcW w:w="780" w:type="pct"/>
            <w:vAlign w:val="center"/>
          </w:tcPr>
          <w:p w14:paraId="2ABC73A5" w14:textId="0B74085B" w:rsidR="004F415D" w:rsidRPr="00441AD7" w:rsidRDefault="00016F6D" w:rsidP="00B83E8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204</w:t>
            </w:r>
            <w:r w:rsidR="004F415D" w:rsidRPr="00441AD7">
              <w:rPr>
                <w:rFonts w:ascii="Times New Roman" w:eastAsia="Times New Roman" w:hAnsi="Times New Roman" w:cs="Times New Roman"/>
                <w:sz w:val="28"/>
                <w:szCs w:val="28"/>
                <w:lang w:eastAsia="ru-RU"/>
              </w:rPr>
              <w:t>70</w:t>
            </w:r>
          </w:p>
        </w:tc>
      </w:tr>
      <w:tr w:rsidR="004F415D" w:rsidRPr="00441AD7" w14:paraId="4DADEEF5" w14:textId="77777777" w:rsidTr="004F415D">
        <w:trPr>
          <w:trHeight w:val="301"/>
        </w:trPr>
        <w:tc>
          <w:tcPr>
            <w:tcW w:w="366" w:type="pct"/>
            <w:shd w:val="clear" w:color="auto" w:fill="auto"/>
            <w:vAlign w:val="center"/>
          </w:tcPr>
          <w:p w14:paraId="5616F067" w14:textId="77777777" w:rsidR="004F415D" w:rsidRPr="00441AD7" w:rsidRDefault="004F415D" w:rsidP="00B83E8D">
            <w:pPr>
              <w:spacing w:after="0" w:line="240" w:lineRule="auto"/>
              <w:jc w:val="center"/>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3.1</w:t>
            </w:r>
          </w:p>
        </w:tc>
        <w:tc>
          <w:tcPr>
            <w:tcW w:w="1511" w:type="pct"/>
            <w:shd w:val="clear" w:color="auto" w:fill="auto"/>
            <w:vAlign w:val="center"/>
          </w:tcPr>
          <w:p w14:paraId="49117762" w14:textId="77777777" w:rsidR="004F415D" w:rsidRPr="00441AD7" w:rsidRDefault="004F415D" w:rsidP="00B83E8D">
            <w:pPr>
              <w:spacing w:after="0" w:line="240" w:lineRule="auto"/>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 xml:space="preserve">В </w:t>
            </w:r>
            <w:proofErr w:type="spellStart"/>
            <w:r w:rsidRPr="00441AD7">
              <w:rPr>
                <w:rFonts w:ascii="Times New Roman" w:eastAsia="Times New Roman" w:hAnsi="Times New Roman" w:cs="Times New Roman"/>
                <w:sz w:val="28"/>
                <w:szCs w:val="28"/>
                <w:lang w:eastAsia="ru-RU"/>
              </w:rPr>
              <w:t>т.ч</w:t>
            </w:r>
            <w:proofErr w:type="spellEnd"/>
            <w:r w:rsidRPr="00441AD7">
              <w:rPr>
                <w:rFonts w:ascii="Times New Roman" w:eastAsia="Times New Roman" w:hAnsi="Times New Roman" w:cs="Times New Roman"/>
                <w:sz w:val="28"/>
                <w:szCs w:val="28"/>
                <w:lang w:eastAsia="ru-RU"/>
              </w:rPr>
              <w:t>. собственные нужды ТСО (</w:t>
            </w:r>
            <w:proofErr w:type="spellStart"/>
            <w:r w:rsidRPr="00441AD7">
              <w:rPr>
                <w:rFonts w:ascii="Times New Roman" w:eastAsia="Times New Roman" w:hAnsi="Times New Roman" w:cs="Times New Roman"/>
                <w:sz w:val="28"/>
                <w:szCs w:val="28"/>
                <w:lang w:eastAsia="ru-RU"/>
              </w:rPr>
              <w:t>Qсн</w:t>
            </w:r>
            <w:proofErr w:type="spellEnd"/>
            <w:r w:rsidRPr="00441AD7">
              <w:rPr>
                <w:rFonts w:ascii="Times New Roman" w:eastAsia="Times New Roman" w:hAnsi="Times New Roman" w:cs="Times New Roman"/>
                <w:sz w:val="28"/>
                <w:szCs w:val="28"/>
                <w:lang w:eastAsia="ru-RU"/>
              </w:rPr>
              <w:t>)</w:t>
            </w:r>
          </w:p>
        </w:tc>
        <w:tc>
          <w:tcPr>
            <w:tcW w:w="780" w:type="pct"/>
            <w:shd w:val="clear" w:color="auto" w:fill="auto"/>
            <w:vAlign w:val="center"/>
          </w:tcPr>
          <w:p w14:paraId="72752671"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c>
          <w:tcPr>
            <w:tcW w:w="780" w:type="pct"/>
            <w:vAlign w:val="center"/>
          </w:tcPr>
          <w:p w14:paraId="1350BBD5"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c>
          <w:tcPr>
            <w:tcW w:w="782" w:type="pct"/>
            <w:vAlign w:val="center"/>
          </w:tcPr>
          <w:p w14:paraId="1B429ABF"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c>
          <w:tcPr>
            <w:tcW w:w="780" w:type="pct"/>
            <w:vAlign w:val="center"/>
          </w:tcPr>
          <w:p w14:paraId="653745FC" w14:textId="77777777" w:rsidR="004F415D" w:rsidRPr="00441AD7" w:rsidRDefault="004F415D" w:rsidP="00B83E8D">
            <w:pPr>
              <w:spacing w:after="0" w:line="240" w:lineRule="auto"/>
              <w:jc w:val="right"/>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54,76</w:t>
            </w:r>
          </w:p>
        </w:tc>
      </w:tr>
    </w:tbl>
    <w:p w14:paraId="24B510A9" w14:textId="77777777" w:rsidR="004F415D" w:rsidRPr="00441AD7" w:rsidRDefault="004F415D" w:rsidP="004F415D">
      <w:pPr>
        <w:spacing w:after="0"/>
        <w:rPr>
          <w:rFonts w:ascii="Times New Roman" w:hAnsi="Times New Roman" w:cs="Times New Roman"/>
          <w:sz w:val="28"/>
          <w:szCs w:val="28"/>
        </w:rPr>
      </w:pPr>
    </w:p>
    <w:p w14:paraId="2AA3491A" w14:textId="77777777" w:rsidR="00EB5695" w:rsidRPr="00441AD7" w:rsidRDefault="00EB5695" w:rsidP="0075595E">
      <w:pPr>
        <w:tabs>
          <w:tab w:val="left" w:pos="12191"/>
        </w:tabs>
        <w:rPr>
          <w:rFonts w:ascii="Times New Roman" w:hAnsi="Times New Roman" w:cs="Times New Roman"/>
          <w:sz w:val="28"/>
          <w:szCs w:val="28"/>
        </w:rPr>
        <w:sectPr w:rsidR="00EB5695" w:rsidRPr="00441AD7" w:rsidSect="004F415D">
          <w:pgSz w:w="16838" w:h="11906" w:orient="landscape"/>
          <w:pgMar w:top="851" w:right="850" w:bottom="1134" w:left="1701" w:header="804" w:footer="315" w:gutter="0"/>
          <w:cols w:space="708"/>
          <w:docGrid w:linePitch="360"/>
        </w:sectPr>
      </w:pPr>
    </w:p>
    <w:p w14:paraId="5775D39A" w14:textId="77777777" w:rsidR="00016F6D" w:rsidRDefault="00016F6D" w:rsidP="00EB5695">
      <w:pPr>
        <w:autoSpaceDE w:val="0"/>
        <w:autoSpaceDN w:val="0"/>
        <w:adjustRightInd w:val="0"/>
        <w:spacing w:line="360" w:lineRule="auto"/>
        <w:rPr>
          <w:rFonts w:ascii="Times New Roman" w:hAnsi="Times New Roman" w:cs="Times New Roman"/>
          <w:bCs/>
          <w:sz w:val="28"/>
          <w:szCs w:val="28"/>
        </w:rPr>
      </w:pPr>
    </w:p>
    <w:p w14:paraId="5538306D" w14:textId="1F2E8A21" w:rsidR="00EB5695" w:rsidRPr="00441AD7" w:rsidRDefault="00EB5695" w:rsidP="00EB5695">
      <w:pPr>
        <w:autoSpaceDE w:val="0"/>
        <w:autoSpaceDN w:val="0"/>
        <w:adjustRightInd w:val="0"/>
        <w:spacing w:line="360" w:lineRule="auto"/>
        <w:rPr>
          <w:rFonts w:ascii="Times New Roman" w:hAnsi="Times New Roman" w:cs="Times New Roman"/>
          <w:sz w:val="28"/>
          <w:szCs w:val="28"/>
        </w:rPr>
      </w:pPr>
      <w:r w:rsidRPr="00441AD7">
        <w:rPr>
          <w:rFonts w:ascii="Times New Roman" w:hAnsi="Times New Roman" w:cs="Times New Roman"/>
          <w:bCs/>
          <w:sz w:val="28"/>
          <w:szCs w:val="28"/>
        </w:rPr>
        <w:t>Часть 5. Балансы теплоносителя</w:t>
      </w:r>
    </w:p>
    <w:p w14:paraId="67A6B876"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Исходная вода, поступающая в котельную, подвергается предварительной химической подготовке для питания котельных агрегатов. Нормы качества питательной воды для водогрейных источников должны удовлетворять требованиям инструкции завода-изготовителя котлов.</w:t>
      </w:r>
    </w:p>
    <w:p w14:paraId="01FF722B"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Вода, подготовленная для питания котла, должна иметь необходимую степень умягчения, без кислорода, не должна давать отложений шлама и накипи.</w:t>
      </w:r>
    </w:p>
    <w:p w14:paraId="3FCB934B" w14:textId="072DCF20"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 xml:space="preserve"> Характеристика водоподготовительного оборудования представлена в таблице </w:t>
      </w:r>
      <w:r w:rsidR="00186079" w:rsidRPr="00441AD7">
        <w:rPr>
          <w:rFonts w:ascii="Times New Roman" w:hAnsi="Times New Roman" w:cs="Times New Roman"/>
          <w:sz w:val="28"/>
          <w:szCs w:val="28"/>
        </w:rPr>
        <w:t>5</w:t>
      </w:r>
      <w:r w:rsidRPr="00441AD7">
        <w:rPr>
          <w:rFonts w:ascii="Times New Roman" w:hAnsi="Times New Roman" w:cs="Times New Roman"/>
          <w:sz w:val="28"/>
          <w:szCs w:val="28"/>
        </w:rPr>
        <w:t>.1.</w:t>
      </w:r>
    </w:p>
    <w:p w14:paraId="7FDE7C83"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p>
    <w:p w14:paraId="155B9D63" w14:textId="77777777" w:rsidR="00EB5695" w:rsidRPr="00441AD7" w:rsidRDefault="00EB5695" w:rsidP="00EB5695">
      <w:pPr>
        <w:pStyle w:val="Default"/>
        <w:spacing w:line="360" w:lineRule="auto"/>
        <w:ind w:firstLine="708"/>
        <w:jc w:val="both"/>
        <w:rPr>
          <w:sz w:val="28"/>
          <w:szCs w:val="28"/>
        </w:rPr>
      </w:pPr>
      <w:r w:rsidRPr="00441AD7">
        <w:rPr>
          <w:color w:val="auto"/>
          <w:sz w:val="28"/>
          <w:szCs w:val="28"/>
        </w:rPr>
        <w:t>Таблица 5.1</w:t>
      </w:r>
    </w:p>
    <w:p w14:paraId="76B192BD" w14:textId="77777777" w:rsidR="00EB5695" w:rsidRPr="00441AD7" w:rsidRDefault="00EB5695" w:rsidP="00EB5695">
      <w:pPr>
        <w:autoSpaceDE w:val="0"/>
        <w:autoSpaceDN w:val="0"/>
        <w:adjustRightInd w:val="0"/>
        <w:spacing w:after="0" w:line="240" w:lineRule="auto"/>
        <w:rPr>
          <w:rFonts w:ascii="Times New Roman" w:hAnsi="Times New Roman" w:cs="Times New Roman"/>
          <w:color w:val="000000"/>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417"/>
        <w:gridCol w:w="1276"/>
        <w:gridCol w:w="709"/>
        <w:gridCol w:w="1417"/>
        <w:gridCol w:w="992"/>
        <w:gridCol w:w="992"/>
        <w:gridCol w:w="1277"/>
      </w:tblGrid>
      <w:tr w:rsidR="00EB5695" w:rsidRPr="00441AD7" w14:paraId="2472B482" w14:textId="77777777" w:rsidTr="0075595E">
        <w:trPr>
          <w:trHeight w:val="147"/>
        </w:trPr>
        <w:tc>
          <w:tcPr>
            <w:tcW w:w="2093" w:type="dxa"/>
            <w:vMerge w:val="restart"/>
          </w:tcPr>
          <w:p w14:paraId="15574A3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Наименование оборудования</w:t>
            </w:r>
          </w:p>
        </w:tc>
        <w:tc>
          <w:tcPr>
            <w:tcW w:w="1417" w:type="dxa"/>
            <w:vMerge w:val="restart"/>
          </w:tcPr>
          <w:p w14:paraId="50C69C4F" w14:textId="77777777" w:rsidR="00EB5695" w:rsidRPr="00441AD7" w:rsidRDefault="00EB5695" w:rsidP="0075595E">
            <w:pPr>
              <w:autoSpaceDE w:val="0"/>
              <w:autoSpaceDN w:val="0"/>
              <w:adjustRightInd w:val="0"/>
              <w:spacing w:after="0"/>
              <w:jc w:val="center"/>
              <w:rPr>
                <w:rFonts w:ascii="Times New Roman" w:hAnsi="Times New Roman" w:cs="Times New Roman"/>
                <w:color w:val="000000"/>
                <w:sz w:val="28"/>
                <w:szCs w:val="28"/>
              </w:rPr>
            </w:pPr>
            <w:r w:rsidRPr="00441AD7">
              <w:rPr>
                <w:rFonts w:ascii="Times New Roman" w:hAnsi="Times New Roman" w:cs="Times New Roman"/>
                <w:color w:val="000000"/>
                <w:sz w:val="28"/>
                <w:szCs w:val="28"/>
              </w:rPr>
              <w:t>Тип</w:t>
            </w:r>
          </w:p>
        </w:tc>
        <w:tc>
          <w:tcPr>
            <w:tcW w:w="1276" w:type="dxa"/>
            <w:vMerge w:val="restart"/>
          </w:tcPr>
          <w:p w14:paraId="6E67605B" w14:textId="77777777" w:rsidR="00EB5695" w:rsidRPr="00441AD7" w:rsidRDefault="00EB5695" w:rsidP="0075595E">
            <w:pPr>
              <w:autoSpaceDE w:val="0"/>
              <w:autoSpaceDN w:val="0"/>
              <w:adjustRightInd w:val="0"/>
              <w:spacing w:after="0"/>
              <w:ind w:right="-103"/>
              <w:rPr>
                <w:rFonts w:ascii="Times New Roman" w:hAnsi="Times New Roman" w:cs="Times New Roman"/>
                <w:color w:val="000000"/>
                <w:sz w:val="28"/>
                <w:szCs w:val="28"/>
              </w:rPr>
            </w:pPr>
            <w:r w:rsidRPr="00441AD7">
              <w:rPr>
                <w:rFonts w:ascii="Times New Roman" w:hAnsi="Times New Roman" w:cs="Times New Roman"/>
                <w:color w:val="000000"/>
                <w:sz w:val="28"/>
                <w:szCs w:val="28"/>
              </w:rPr>
              <w:t>Год установки</w:t>
            </w:r>
          </w:p>
        </w:tc>
        <w:tc>
          <w:tcPr>
            <w:tcW w:w="709" w:type="dxa"/>
            <w:vMerge w:val="restart"/>
          </w:tcPr>
          <w:p w14:paraId="0EE88536" w14:textId="77777777" w:rsidR="00EB5695" w:rsidRPr="00441AD7" w:rsidRDefault="00EB5695" w:rsidP="0075595E">
            <w:pPr>
              <w:autoSpaceDE w:val="0"/>
              <w:autoSpaceDN w:val="0"/>
              <w:adjustRightInd w:val="0"/>
              <w:spacing w:after="0"/>
              <w:jc w:val="center"/>
              <w:rPr>
                <w:rFonts w:ascii="Times New Roman" w:hAnsi="Times New Roman" w:cs="Times New Roman"/>
                <w:color w:val="000000"/>
                <w:sz w:val="28"/>
                <w:szCs w:val="28"/>
              </w:rPr>
            </w:pPr>
            <w:r w:rsidRPr="00441AD7">
              <w:rPr>
                <w:rFonts w:ascii="Times New Roman" w:hAnsi="Times New Roman" w:cs="Times New Roman"/>
                <w:color w:val="000000"/>
                <w:sz w:val="28"/>
                <w:szCs w:val="28"/>
              </w:rPr>
              <w:t>Кол-во</w:t>
            </w:r>
          </w:p>
        </w:tc>
        <w:tc>
          <w:tcPr>
            <w:tcW w:w="4678" w:type="dxa"/>
            <w:gridSpan w:val="4"/>
          </w:tcPr>
          <w:p w14:paraId="094B2FBA" w14:textId="77777777" w:rsidR="00EB5695" w:rsidRPr="00441AD7" w:rsidRDefault="00EB5695" w:rsidP="0075595E">
            <w:pPr>
              <w:autoSpaceDE w:val="0"/>
              <w:autoSpaceDN w:val="0"/>
              <w:adjustRightInd w:val="0"/>
              <w:spacing w:after="0"/>
              <w:jc w:val="center"/>
              <w:rPr>
                <w:rFonts w:ascii="Times New Roman" w:hAnsi="Times New Roman" w:cs="Times New Roman"/>
                <w:color w:val="000000"/>
                <w:sz w:val="28"/>
                <w:szCs w:val="28"/>
              </w:rPr>
            </w:pPr>
            <w:r w:rsidRPr="00441AD7">
              <w:rPr>
                <w:rFonts w:ascii="Times New Roman" w:hAnsi="Times New Roman" w:cs="Times New Roman"/>
                <w:color w:val="000000"/>
                <w:sz w:val="28"/>
                <w:szCs w:val="28"/>
              </w:rPr>
              <w:t>Технические характеристики</w:t>
            </w:r>
          </w:p>
        </w:tc>
      </w:tr>
      <w:tr w:rsidR="00EB5695" w:rsidRPr="00441AD7" w14:paraId="6CE9BBC0" w14:textId="77777777" w:rsidTr="0075595E">
        <w:trPr>
          <w:trHeight w:val="147"/>
        </w:trPr>
        <w:tc>
          <w:tcPr>
            <w:tcW w:w="2093" w:type="dxa"/>
            <w:vMerge/>
          </w:tcPr>
          <w:p w14:paraId="5F83B312"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p>
        </w:tc>
        <w:tc>
          <w:tcPr>
            <w:tcW w:w="1417" w:type="dxa"/>
            <w:vMerge/>
          </w:tcPr>
          <w:p w14:paraId="5A799D31"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p>
        </w:tc>
        <w:tc>
          <w:tcPr>
            <w:tcW w:w="1276" w:type="dxa"/>
            <w:vMerge/>
          </w:tcPr>
          <w:p w14:paraId="069050F9"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p>
        </w:tc>
        <w:tc>
          <w:tcPr>
            <w:tcW w:w="709" w:type="dxa"/>
            <w:vMerge/>
          </w:tcPr>
          <w:p w14:paraId="697F10B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p>
        </w:tc>
        <w:tc>
          <w:tcPr>
            <w:tcW w:w="1417" w:type="dxa"/>
          </w:tcPr>
          <w:p w14:paraId="4AB0EF0F" w14:textId="77777777" w:rsidR="00EB5695" w:rsidRPr="00441AD7" w:rsidRDefault="00EB5695" w:rsidP="0075595E">
            <w:pPr>
              <w:autoSpaceDE w:val="0"/>
              <w:autoSpaceDN w:val="0"/>
              <w:adjustRightInd w:val="0"/>
              <w:spacing w:after="0"/>
              <w:ind w:right="-111"/>
              <w:rPr>
                <w:rFonts w:ascii="Times New Roman" w:hAnsi="Times New Roman" w:cs="Times New Roman"/>
                <w:color w:val="000000"/>
                <w:sz w:val="28"/>
                <w:szCs w:val="28"/>
              </w:rPr>
            </w:pPr>
            <w:r w:rsidRPr="00441AD7">
              <w:rPr>
                <w:rFonts w:ascii="Times New Roman" w:hAnsi="Times New Roman" w:cs="Times New Roman"/>
                <w:color w:val="000000"/>
                <w:sz w:val="28"/>
                <w:szCs w:val="28"/>
              </w:rPr>
              <w:t>Производит-</w:t>
            </w:r>
            <w:proofErr w:type="spellStart"/>
            <w:r w:rsidRPr="00441AD7">
              <w:rPr>
                <w:rFonts w:ascii="Times New Roman" w:hAnsi="Times New Roman" w:cs="Times New Roman"/>
                <w:color w:val="000000"/>
                <w:sz w:val="28"/>
                <w:szCs w:val="28"/>
              </w:rPr>
              <w:t>сть</w:t>
            </w:r>
            <w:proofErr w:type="spellEnd"/>
            <w:r w:rsidRPr="00441AD7">
              <w:rPr>
                <w:rFonts w:ascii="Times New Roman" w:hAnsi="Times New Roman" w:cs="Times New Roman"/>
                <w:color w:val="000000"/>
                <w:sz w:val="28"/>
                <w:szCs w:val="28"/>
              </w:rPr>
              <w:t>, т/ч</w:t>
            </w:r>
          </w:p>
        </w:tc>
        <w:tc>
          <w:tcPr>
            <w:tcW w:w="992" w:type="dxa"/>
          </w:tcPr>
          <w:p w14:paraId="00CFDD3B"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Диаметр, мм</w:t>
            </w:r>
          </w:p>
        </w:tc>
        <w:tc>
          <w:tcPr>
            <w:tcW w:w="992" w:type="dxa"/>
          </w:tcPr>
          <w:p w14:paraId="4166DE8D"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Объем, </w:t>
            </w:r>
            <w:proofErr w:type="spellStart"/>
            <w:r w:rsidRPr="00441AD7">
              <w:rPr>
                <w:rFonts w:ascii="Times New Roman" w:hAnsi="Times New Roman" w:cs="Times New Roman"/>
                <w:color w:val="000000"/>
                <w:sz w:val="28"/>
                <w:szCs w:val="28"/>
              </w:rPr>
              <w:t>м.куб</w:t>
            </w:r>
            <w:proofErr w:type="spellEnd"/>
            <w:r w:rsidRPr="00441AD7">
              <w:rPr>
                <w:rFonts w:ascii="Times New Roman" w:hAnsi="Times New Roman" w:cs="Times New Roman"/>
                <w:color w:val="000000"/>
                <w:sz w:val="28"/>
                <w:szCs w:val="28"/>
              </w:rPr>
              <w:t>.</w:t>
            </w:r>
          </w:p>
        </w:tc>
        <w:tc>
          <w:tcPr>
            <w:tcW w:w="1277" w:type="dxa"/>
          </w:tcPr>
          <w:p w14:paraId="227490F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proofErr w:type="spellStart"/>
            <w:r w:rsidRPr="00441AD7">
              <w:rPr>
                <w:rFonts w:ascii="Times New Roman" w:hAnsi="Times New Roman" w:cs="Times New Roman"/>
                <w:color w:val="000000"/>
                <w:sz w:val="28"/>
                <w:szCs w:val="28"/>
              </w:rPr>
              <w:t>Поверхн</w:t>
            </w:r>
            <w:proofErr w:type="spellEnd"/>
            <w:r w:rsidRPr="00441AD7">
              <w:rPr>
                <w:rFonts w:ascii="Times New Roman" w:hAnsi="Times New Roman" w:cs="Times New Roman"/>
                <w:color w:val="000000"/>
                <w:sz w:val="28"/>
                <w:szCs w:val="28"/>
              </w:rPr>
              <w:t>.,</w:t>
            </w:r>
            <w:proofErr w:type="spellStart"/>
            <w:r w:rsidRPr="00441AD7">
              <w:rPr>
                <w:rFonts w:ascii="Times New Roman" w:hAnsi="Times New Roman" w:cs="Times New Roman"/>
                <w:color w:val="000000"/>
                <w:sz w:val="28"/>
                <w:szCs w:val="28"/>
              </w:rPr>
              <w:t>м.кв</w:t>
            </w:r>
            <w:proofErr w:type="spellEnd"/>
            <w:r w:rsidRPr="00441AD7">
              <w:rPr>
                <w:rFonts w:ascii="Times New Roman" w:hAnsi="Times New Roman" w:cs="Times New Roman"/>
                <w:color w:val="000000"/>
                <w:sz w:val="28"/>
                <w:szCs w:val="28"/>
              </w:rPr>
              <w:t>.</w:t>
            </w:r>
          </w:p>
        </w:tc>
      </w:tr>
      <w:tr w:rsidR="00EB5695" w:rsidRPr="00441AD7" w14:paraId="1228ABBE" w14:textId="77777777" w:rsidTr="0075595E">
        <w:trPr>
          <w:trHeight w:val="147"/>
        </w:trPr>
        <w:tc>
          <w:tcPr>
            <w:tcW w:w="2093" w:type="dxa"/>
          </w:tcPr>
          <w:p w14:paraId="5DD4B028"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Деаэратор</w:t>
            </w:r>
          </w:p>
        </w:tc>
        <w:tc>
          <w:tcPr>
            <w:tcW w:w="1417" w:type="dxa"/>
          </w:tcPr>
          <w:p w14:paraId="4376CEAA"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ДСА-50/25</w:t>
            </w:r>
          </w:p>
        </w:tc>
        <w:tc>
          <w:tcPr>
            <w:tcW w:w="1276" w:type="dxa"/>
          </w:tcPr>
          <w:p w14:paraId="3FE32B52"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1979</w:t>
            </w:r>
          </w:p>
        </w:tc>
        <w:tc>
          <w:tcPr>
            <w:tcW w:w="709" w:type="dxa"/>
          </w:tcPr>
          <w:p w14:paraId="0901C148"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1</w:t>
            </w:r>
          </w:p>
        </w:tc>
        <w:tc>
          <w:tcPr>
            <w:tcW w:w="1417" w:type="dxa"/>
          </w:tcPr>
          <w:p w14:paraId="2360AE7D"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50</w:t>
            </w:r>
          </w:p>
        </w:tc>
        <w:tc>
          <w:tcPr>
            <w:tcW w:w="992" w:type="dxa"/>
          </w:tcPr>
          <w:p w14:paraId="4F12C840"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2200</w:t>
            </w:r>
          </w:p>
        </w:tc>
        <w:tc>
          <w:tcPr>
            <w:tcW w:w="992" w:type="dxa"/>
          </w:tcPr>
          <w:p w14:paraId="1E992D19"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25</w:t>
            </w:r>
          </w:p>
        </w:tc>
        <w:tc>
          <w:tcPr>
            <w:tcW w:w="1277" w:type="dxa"/>
          </w:tcPr>
          <w:p w14:paraId="7563D67F"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w:t>
            </w:r>
          </w:p>
        </w:tc>
      </w:tr>
      <w:tr w:rsidR="00EB5695" w:rsidRPr="00441AD7" w14:paraId="76618B5D" w14:textId="77777777" w:rsidTr="0075595E">
        <w:trPr>
          <w:trHeight w:val="149"/>
        </w:trPr>
        <w:tc>
          <w:tcPr>
            <w:tcW w:w="2093" w:type="dxa"/>
          </w:tcPr>
          <w:p w14:paraId="3D515730"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Фильтр </w:t>
            </w:r>
            <w:proofErr w:type="spellStart"/>
            <w:r w:rsidRPr="00441AD7">
              <w:rPr>
                <w:rFonts w:ascii="Times New Roman" w:hAnsi="Times New Roman" w:cs="Times New Roman"/>
                <w:color w:val="000000"/>
                <w:sz w:val="28"/>
                <w:szCs w:val="28"/>
              </w:rPr>
              <w:t>Na</w:t>
            </w:r>
            <w:proofErr w:type="spellEnd"/>
            <w:r w:rsidRPr="00441AD7">
              <w:rPr>
                <w:rFonts w:ascii="Times New Roman" w:hAnsi="Times New Roman" w:cs="Times New Roman"/>
                <w:color w:val="000000"/>
                <w:sz w:val="28"/>
                <w:szCs w:val="28"/>
              </w:rPr>
              <w:t>-кат.</w:t>
            </w:r>
          </w:p>
        </w:tc>
        <w:tc>
          <w:tcPr>
            <w:tcW w:w="1417" w:type="dxa"/>
          </w:tcPr>
          <w:p w14:paraId="748AAAFE"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ФИП-1а</w:t>
            </w:r>
          </w:p>
        </w:tc>
        <w:tc>
          <w:tcPr>
            <w:tcW w:w="1276" w:type="dxa"/>
          </w:tcPr>
          <w:p w14:paraId="06CEDB52"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1979</w:t>
            </w:r>
          </w:p>
        </w:tc>
        <w:tc>
          <w:tcPr>
            <w:tcW w:w="709" w:type="dxa"/>
          </w:tcPr>
          <w:p w14:paraId="48C094CE"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2</w:t>
            </w:r>
          </w:p>
        </w:tc>
        <w:tc>
          <w:tcPr>
            <w:tcW w:w="1417" w:type="dxa"/>
          </w:tcPr>
          <w:p w14:paraId="1F198FA2"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7,8</w:t>
            </w:r>
          </w:p>
        </w:tc>
        <w:tc>
          <w:tcPr>
            <w:tcW w:w="992" w:type="dxa"/>
          </w:tcPr>
          <w:p w14:paraId="32A809CD"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1000</w:t>
            </w:r>
          </w:p>
        </w:tc>
        <w:tc>
          <w:tcPr>
            <w:tcW w:w="992" w:type="dxa"/>
          </w:tcPr>
          <w:p w14:paraId="738CD00A"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1,57</w:t>
            </w:r>
          </w:p>
        </w:tc>
        <w:tc>
          <w:tcPr>
            <w:tcW w:w="1277" w:type="dxa"/>
          </w:tcPr>
          <w:p w14:paraId="7C161647"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w:t>
            </w:r>
          </w:p>
        </w:tc>
      </w:tr>
      <w:tr w:rsidR="00EB5695" w:rsidRPr="00441AD7" w14:paraId="4CF108B4" w14:textId="77777777" w:rsidTr="0075595E">
        <w:trPr>
          <w:trHeight w:val="149"/>
        </w:trPr>
        <w:tc>
          <w:tcPr>
            <w:tcW w:w="2093" w:type="dxa"/>
          </w:tcPr>
          <w:p w14:paraId="172C6C71"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Фильтр </w:t>
            </w:r>
            <w:proofErr w:type="spellStart"/>
            <w:r w:rsidRPr="00441AD7">
              <w:rPr>
                <w:rFonts w:ascii="Times New Roman" w:hAnsi="Times New Roman" w:cs="Times New Roman"/>
                <w:color w:val="000000"/>
                <w:sz w:val="28"/>
                <w:szCs w:val="28"/>
              </w:rPr>
              <w:t>Na</w:t>
            </w:r>
            <w:proofErr w:type="spellEnd"/>
            <w:r w:rsidRPr="00441AD7">
              <w:rPr>
                <w:rFonts w:ascii="Times New Roman" w:hAnsi="Times New Roman" w:cs="Times New Roman"/>
                <w:color w:val="000000"/>
                <w:sz w:val="28"/>
                <w:szCs w:val="28"/>
              </w:rPr>
              <w:t>-кат.</w:t>
            </w:r>
          </w:p>
        </w:tc>
        <w:tc>
          <w:tcPr>
            <w:tcW w:w="1417" w:type="dxa"/>
          </w:tcPr>
          <w:p w14:paraId="1E48F60E"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ФИП-2а</w:t>
            </w:r>
          </w:p>
        </w:tc>
        <w:tc>
          <w:tcPr>
            <w:tcW w:w="1276" w:type="dxa"/>
          </w:tcPr>
          <w:p w14:paraId="70144A1B"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1994</w:t>
            </w:r>
          </w:p>
        </w:tc>
        <w:tc>
          <w:tcPr>
            <w:tcW w:w="709" w:type="dxa"/>
          </w:tcPr>
          <w:p w14:paraId="556BD18A"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2</w:t>
            </w:r>
          </w:p>
        </w:tc>
        <w:tc>
          <w:tcPr>
            <w:tcW w:w="1417" w:type="dxa"/>
          </w:tcPr>
          <w:p w14:paraId="24526BFC"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17,6</w:t>
            </w:r>
          </w:p>
        </w:tc>
        <w:tc>
          <w:tcPr>
            <w:tcW w:w="992" w:type="dxa"/>
          </w:tcPr>
          <w:p w14:paraId="090555A7"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1500</w:t>
            </w:r>
          </w:p>
        </w:tc>
        <w:tc>
          <w:tcPr>
            <w:tcW w:w="992" w:type="dxa"/>
          </w:tcPr>
          <w:p w14:paraId="2CB39680"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3,5</w:t>
            </w:r>
          </w:p>
        </w:tc>
        <w:tc>
          <w:tcPr>
            <w:tcW w:w="1277" w:type="dxa"/>
          </w:tcPr>
          <w:p w14:paraId="00A17423"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w:t>
            </w:r>
          </w:p>
        </w:tc>
      </w:tr>
      <w:tr w:rsidR="00EB5695" w:rsidRPr="00441AD7" w14:paraId="0CB0D644" w14:textId="77777777" w:rsidTr="0075595E">
        <w:trPr>
          <w:trHeight w:val="281"/>
        </w:trPr>
        <w:tc>
          <w:tcPr>
            <w:tcW w:w="2093" w:type="dxa"/>
          </w:tcPr>
          <w:p w14:paraId="55E7BEC0"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Сетевые подогреватели</w:t>
            </w:r>
          </w:p>
        </w:tc>
        <w:tc>
          <w:tcPr>
            <w:tcW w:w="1417" w:type="dxa"/>
          </w:tcPr>
          <w:p w14:paraId="368DBD7E"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БПСВ-53</w:t>
            </w:r>
          </w:p>
        </w:tc>
        <w:tc>
          <w:tcPr>
            <w:tcW w:w="1276" w:type="dxa"/>
          </w:tcPr>
          <w:p w14:paraId="76AB5A4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1985</w:t>
            </w:r>
          </w:p>
        </w:tc>
        <w:tc>
          <w:tcPr>
            <w:tcW w:w="709" w:type="dxa"/>
          </w:tcPr>
          <w:p w14:paraId="26B2FE8E"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3</w:t>
            </w:r>
          </w:p>
        </w:tc>
        <w:tc>
          <w:tcPr>
            <w:tcW w:w="1417" w:type="dxa"/>
          </w:tcPr>
          <w:p w14:paraId="3BDC603C"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640</w:t>
            </w:r>
          </w:p>
        </w:tc>
        <w:tc>
          <w:tcPr>
            <w:tcW w:w="992" w:type="dxa"/>
          </w:tcPr>
          <w:p w14:paraId="10649EB0"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630</w:t>
            </w:r>
          </w:p>
        </w:tc>
        <w:tc>
          <w:tcPr>
            <w:tcW w:w="992" w:type="dxa"/>
          </w:tcPr>
          <w:p w14:paraId="7F2884F3"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0,935</w:t>
            </w:r>
          </w:p>
        </w:tc>
        <w:tc>
          <w:tcPr>
            <w:tcW w:w="1277" w:type="dxa"/>
          </w:tcPr>
          <w:p w14:paraId="50815543"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53</w:t>
            </w:r>
          </w:p>
        </w:tc>
      </w:tr>
      <w:tr w:rsidR="00EB5695" w:rsidRPr="00441AD7" w14:paraId="59D2C8AF" w14:textId="77777777" w:rsidTr="0075595E">
        <w:trPr>
          <w:trHeight w:val="281"/>
        </w:trPr>
        <w:tc>
          <w:tcPr>
            <w:tcW w:w="2093" w:type="dxa"/>
          </w:tcPr>
          <w:p w14:paraId="7718A9E5"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Сетевые подогреватели</w:t>
            </w:r>
          </w:p>
        </w:tc>
        <w:tc>
          <w:tcPr>
            <w:tcW w:w="1417" w:type="dxa"/>
          </w:tcPr>
          <w:p w14:paraId="083AA311" w14:textId="77777777" w:rsidR="00EB5695" w:rsidRPr="00441AD7" w:rsidRDefault="00EB5695" w:rsidP="0075595E">
            <w:pPr>
              <w:autoSpaceDE w:val="0"/>
              <w:autoSpaceDN w:val="0"/>
              <w:adjustRightInd w:val="0"/>
              <w:spacing w:after="0"/>
              <w:ind w:right="-112"/>
              <w:rPr>
                <w:rFonts w:ascii="Times New Roman" w:hAnsi="Times New Roman" w:cs="Times New Roman"/>
                <w:color w:val="000000"/>
                <w:sz w:val="28"/>
                <w:szCs w:val="28"/>
              </w:rPr>
            </w:pPr>
            <w:r w:rsidRPr="00441AD7">
              <w:rPr>
                <w:rFonts w:ascii="Times New Roman" w:hAnsi="Times New Roman" w:cs="Times New Roman"/>
                <w:color w:val="000000"/>
                <w:sz w:val="28"/>
                <w:szCs w:val="28"/>
              </w:rPr>
              <w:t>БПСВ-1-53-2</w:t>
            </w:r>
          </w:p>
        </w:tc>
        <w:tc>
          <w:tcPr>
            <w:tcW w:w="1276" w:type="dxa"/>
          </w:tcPr>
          <w:p w14:paraId="4C8E73CE"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2001</w:t>
            </w:r>
          </w:p>
        </w:tc>
        <w:tc>
          <w:tcPr>
            <w:tcW w:w="709" w:type="dxa"/>
          </w:tcPr>
          <w:p w14:paraId="0FFD7B42"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1</w:t>
            </w:r>
          </w:p>
        </w:tc>
        <w:tc>
          <w:tcPr>
            <w:tcW w:w="1417" w:type="dxa"/>
          </w:tcPr>
          <w:p w14:paraId="0A6E4927"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93</w:t>
            </w:r>
          </w:p>
        </w:tc>
        <w:tc>
          <w:tcPr>
            <w:tcW w:w="992" w:type="dxa"/>
          </w:tcPr>
          <w:p w14:paraId="43F91D28"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630</w:t>
            </w:r>
          </w:p>
        </w:tc>
        <w:tc>
          <w:tcPr>
            <w:tcW w:w="992" w:type="dxa"/>
          </w:tcPr>
          <w:p w14:paraId="46E06604"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0,935</w:t>
            </w:r>
          </w:p>
        </w:tc>
        <w:tc>
          <w:tcPr>
            <w:tcW w:w="1277" w:type="dxa"/>
          </w:tcPr>
          <w:p w14:paraId="29B6832B"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53</w:t>
            </w:r>
          </w:p>
        </w:tc>
      </w:tr>
    </w:tbl>
    <w:p w14:paraId="0669C708" w14:textId="77777777" w:rsidR="00EB5695" w:rsidRPr="00441AD7" w:rsidRDefault="00EB5695" w:rsidP="00EB5695">
      <w:pPr>
        <w:autoSpaceDE w:val="0"/>
        <w:autoSpaceDN w:val="0"/>
        <w:adjustRightInd w:val="0"/>
        <w:spacing w:after="0" w:line="240" w:lineRule="auto"/>
        <w:rPr>
          <w:rFonts w:ascii="Times New Roman" w:hAnsi="Times New Roman" w:cs="Times New Roman"/>
          <w:color w:val="000000"/>
          <w:sz w:val="28"/>
          <w:szCs w:val="28"/>
        </w:rPr>
      </w:pPr>
    </w:p>
    <w:p w14:paraId="23052F23" w14:textId="77777777" w:rsidR="00EB5695" w:rsidRPr="00441AD7" w:rsidRDefault="00EB5695" w:rsidP="00EB5695">
      <w:pPr>
        <w:autoSpaceDE w:val="0"/>
        <w:autoSpaceDN w:val="0"/>
        <w:adjustRightInd w:val="0"/>
        <w:spacing w:after="0" w:line="240" w:lineRule="auto"/>
        <w:rPr>
          <w:rFonts w:ascii="Times New Roman" w:hAnsi="Times New Roman" w:cs="Times New Roman"/>
          <w:sz w:val="28"/>
          <w:szCs w:val="28"/>
        </w:rPr>
      </w:pPr>
    </w:p>
    <w:p w14:paraId="18EE1228"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 xml:space="preserve">Фильтры для умягчения воды типа ФИП предназначены для удаления из воды ионов- </w:t>
      </w:r>
      <w:proofErr w:type="spellStart"/>
      <w:r w:rsidRPr="00441AD7">
        <w:rPr>
          <w:rFonts w:ascii="Times New Roman" w:hAnsi="Times New Roman" w:cs="Times New Roman"/>
          <w:sz w:val="28"/>
          <w:szCs w:val="28"/>
        </w:rPr>
        <w:t>накипеобразования</w:t>
      </w:r>
      <w:proofErr w:type="spellEnd"/>
      <w:r w:rsidRPr="00441AD7">
        <w:rPr>
          <w:rFonts w:ascii="Times New Roman" w:hAnsi="Times New Roman" w:cs="Times New Roman"/>
          <w:sz w:val="28"/>
          <w:szCs w:val="28"/>
        </w:rPr>
        <w:t xml:space="preserve"> через процесс </w:t>
      </w:r>
      <w:proofErr w:type="spellStart"/>
      <w:r w:rsidRPr="00441AD7">
        <w:rPr>
          <w:rFonts w:ascii="Times New Roman" w:hAnsi="Times New Roman" w:cs="Times New Roman"/>
          <w:sz w:val="28"/>
          <w:szCs w:val="28"/>
        </w:rPr>
        <w:t>катионирования</w:t>
      </w:r>
      <w:proofErr w:type="spellEnd"/>
      <w:r w:rsidRPr="00441AD7">
        <w:rPr>
          <w:rFonts w:ascii="Times New Roman" w:hAnsi="Times New Roman" w:cs="Times New Roman"/>
          <w:sz w:val="28"/>
          <w:szCs w:val="28"/>
        </w:rPr>
        <w:t>.</w:t>
      </w:r>
    </w:p>
    <w:p w14:paraId="003B441A"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 xml:space="preserve">Для приготовления регенерационных растворов поваренной соли и сульфата аммония для </w:t>
      </w:r>
      <w:proofErr w:type="spellStart"/>
      <w:r w:rsidRPr="00441AD7">
        <w:rPr>
          <w:rFonts w:ascii="Times New Roman" w:hAnsi="Times New Roman" w:cs="Times New Roman"/>
          <w:sz w:val="28"/>
          <w:szCs w:val="28"/>
        </w:rPr>
        <w:t>катионитных</w:t>
      </w:r>
      <w:proofErr w:type="spellEnd"/>
      <w:r w:rsidRPr="00441AD7">
        <w:rPr>
          <w:rFonts w:ascii="Times New Roman" w:hAnsi="Times New Roman" w:cs="Times New Roman"/>
          <w:sz w:val="28"/>
          <w:szCs w:val="28"/>
        </w:rPr>
        <w:t xml:space="preserve"> фильтров, а также осветления регенерационных растворов реагентов на водоподготовительных установках установлены солерастворители.</w:t>
      </w:r>
    </w:p>
    <w:p w14:paraId="7CB05C6E"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proofErr w:type="spellStart"/>
      <w:r w:rsidRPr="00441AD7">
        <w:rPr>
          <w:rFonts w:ascii="Times New Roman" w:hAnsi="Times New Roman" w:cs="Times New Roman"/>
          <w:sz w:val="28"/>
          <w:szCs w:val="28"/>
        </w:rPr>
        <w:t>Деаэрационная</w:t>
      </w:r>
      <w:proofErr w:type="spellEnd"/>
      <w:r w:rsidRPr="00441AD7">
        <w:rPr>
          <w:rFonts w:ascii="Times New Roman" w:hAnsi="Times New Roman" w:cs="Times New Roman"/>
          <w:sz w:val="28"/>
          <w:szCs w:val="28"/>
        </w:rPr>
        <w:t xml:space="preserve"> установка (ДСА-50/25) предназначена для удаления из питательной воды </w:t>
      </w:r>
      <w:proofErr w:type="spellStart"/>
      <w:r w:rsidRPr="00441AD7">
        <w:rPr>
          <w:rFonts w:ascii="Times New Roman" w:hAnsi="Times New Roman" w:cs="Times New Roman"/>
          <w:sz w:val="28"/>
          <w:szCs w:val="28"/>
        </w:rPr>
        <w:t>котлоагрегатов</w:t>
      </w:r>
      <w:proofErr w:type="spellEnd"/>
      <w:r w:rsidRPr="00441AD7">
        <w:rPr>
          <w:rFonts w:ascii="Times New Roman" w:hAnsi="Times New Roman" w:cs="Times New Roman"/>
          <w:sz w:val="28"/>
          <w:szCs w:val="28"/>
        </w:rPr>
        <w:t xml:space="preserve"> кислорода и коррозионно-активных газов.</w:t>
      </w:r>
    </w:p>
    <w:p w14:paraId="14D6D0A4" w14:textId="77777777" w:rsidR="00EB5695" w:rsidRPr="00441AD7" w:rsidRDefault="00EB5695" w:rsidP="00EB5695">
      <w:pPr>
        <w:pStyle w:val="Default"/>
        <w:spacing w:line="360" w:lineRule="auto"/>
        <w:jc w:val="both"/>
        <w:rPr>
          <w:color w:val="auto"/>
          <w:sz w:val="28"/>
          <w:szCs w:val="28"/>
        </w:rPr>
      </w:pPr>
    </w:p>
    <w:p w14:paraId="100EDC01" w14:textId="036FA657" w:rsidR="00EB5695" w:rsidRPr="00441AD7" w:rsidRDefault="00EB5695" w:rsidP="00EB5695">
      <w:pPr>
        <w:pStyle w:val="Default"/>
        <w:spacing w:line="360" w:lineRule="auto"/>
        <w:jc w:val="both"/>
        <w:rPr>
          <w:sz w:val="28"/>
          <w:szCs w:val="28"/>
        </w:rPr>
      </w:pPr>
      <w:r w:rsidRPr="00441AD7">
        <w:rPr>
          <w:color w:val="auto"/>
          <w:sz w:val="28"/>
          <w:szCs w:val="28"/>
        </w:rPr>
        <w:t>Количество теплоносителя (теплофикационной воды), расходуемое на нормативные утечки,</w:t>
      </w:r>
      <w:r w:rsidR="00186079" w:rsidRPr="00441AD7">
        <w:rPr>
          <w:color w:val="auto"/>
          <w:sz w:val="28"/>
          <w:szCs w:val="28"/>
        </w:rPr>
        <w:t xml:space="preserve"> </w:t>
      </w:r>
      <w:r w:rsidRPr="00441AD7">
        <w:rPr>
          <w:color w:val="auto"/>
          <w:sz w:val="28"/>
          <w:szCs w:val="28"/>
        </w:rPr>
        <w:t>указано в таблице5.2.</w:t>
      </w:r>
    </w:p>
    <w:p w14:paraId="251ABD39" w14:textId="77777777" w:rsidR="00EB5695" w:rsidRPr="00441AD7" w:rsidRDefault="00EB5695" w:rsidP="00EB5695">
      <w:pPr>
        <w:pStyle w:val="Default"/>
        <w:spacing w:line="360" w:lineRule="auto"/>
        <w:jc w:val="both"/>
        <w:rPr>
          <w:sz w:val="28"/>
          <w:szCs w:val="28"/>
        </w:rPr>
      </w:pPr>
      <w:r w:rsidRPr="00441AD7">
        <w:rPr>
          <w:color w:val="auto"/>
          <w:sz w:val="28"/>
          <w:szCs w:val="28"/>
        </w:rPr>
        <w:t>Таблица 5.2</w:t>
      </w:r>
    </w:p>
    <w:p w14:paraId="0DDA09A7" w14:textId="77777777" w:rsidR="00EB5695" w:rsidRPr="00441AD7" w:rsidRDefault="00EB5695" w:rsidP="00EB5695">
      <w:pPr>
        <w:autoSpaceDE w:val="0"/>
        <w:autoSpaceDN w:val="0"/>
        <w:adjustRightInd w:val="0"/>
        <w:spacing w:after="0" w:line="240" w:lineRule="auto"/>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4051"/>
      </w:tblGrid>
      <w:tr w:rsidR="00EB5695" w:rsidRPr="00441AD7" w14:paraId="04E894CC" w14:textId="77777777" w:rsidTr="0075595E">
        <w:trPr>
          <w:trHeight w:val="147"/>
        </w:trPr>
        <w:tc>
          <w:tcPr>
            <w:tcW w:w="5920" w:type="dxa"/>
          </w:tcPr>
          <w:p w14:paraId="00B10C43"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Наименование источника</w:t>
            </w:r>
          </w:p>
        </w:tc>
        <w:tc>
          <w:tcPr>
            <w:tcW w:w="4051" w:type="dxa"/>
          </w:tcPr>
          <w:p w14:paraId="2330097C"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Котельная с. Кожаны</w:t>
            </w:r>
          </w:p>
        </w:tc>
      </w:tr>
      <w:tr w:rsidR="00EB5695" w:rsidRPr="00441AD7" w14:paraId="69DD9110" w14:textId="77777777" w:rsidTr="0075595E">
        <w:trPr>
          <w:trHeight w:val="147"/>
        </w:trPr>
        <w:tc>
          <w:tcPr>
            <w:tcW w:w="5920" w:type="dxa"/>
          </w:tcPr>
          <w:p w14:paraId="69A0FE4E"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Всего подпитка тепловой сети, </w:t>
            </w:r>
            <w:proofErr w:type="spellStart"/>
            <w:r w:rsidRPr="00441AD7">
              <w:rPr>
                <w:rFonts w:ascii="Times New Roman" w:hAnsi="Times New Roman" w:cs="Times New Roman"/>
                <w:color w:val="000000"/>
                <w:sz w:val="28"/>
                <w:szCs w:val="28"/>
              </w:rPr>
              <w:t>тыс.т</w:t>
            </w:r>
            <w:proofErr w:type="spellEnd"/>
            <w:r w:rsidRPr="00441AD7">
              <w:rPr>
                <w:rFonts w:ascii="Times New Roman" w:hAnsi="Times New Roman" w:cs="Times New Roman"/>
                <w:color w:val="000000"/>
                <w:sz w:val="28"/>
                <w:szCs w:val="28"/>
              </w:rPr>
              <w:t xml:space="preserve">/год, в </w:t>
            </w:r>
            <w:proofErr w:type="spellStart"/>
            <w:r w:rsidRPr="00441AD7">
              <w:rPr>
                <w:rFonts w:ascii="Times New Roman" w:hAnsi="Times New Roman" w:cs="Times New Roman"/>
                <w:color w:val="000000"/>
                <w:sz w:val="28"/>
                <w:szCs w:val="28"/>
              </w:rPr>
              <w:t>т.ч</w:t>
            </w:r>
            <w:proofErr w:type="spellEnd"/>
            <w:r w:rsidRPr="00441AD7">
              <w:rPr>
                <w:rFonts w:ascii="Times New Roman" w:hAnsi="Times New Roman" w:cs="Times New Roman"/>
                <w:color w:val="000000"/>
                <w:sz w:val="28"/>
                <w:szCs w:val="28"/>
              </w:rPr>
              <w:t>.:</w:t>
            </w:r>
          </w:p>
        </w:tc>
        <w:tc>
          <w:tcPr>
            <w:tcW w:w="4051" w:type="dxa"/>
          </w:tcPr>
          <w:p w14:paraId="6048F4A0"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4,645</w:t>
            </w:r>
          </w:p>
        </w:tc>
      </w:tr>
      <w:tr w:rsidR="00EB5695" w:rsidRPr="00441AD7" w14:paraId="32AB7F5A" w14:textId="77777777" w:rsidTr="0075595E">
        <w:trPr>
          <w:trHeight w:val="146"/>
        </w:trPr>
        <w:tc>
          <w:tcPr>
            <w:tcW w:w="5920" w:type="dxa"/>
          </w:tcPr>
          <w:p w14:paraId="74130513"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-нормативные утечки теплоносителя, </w:t>
            </w:r>
            <w:proofErr w:type="spellStart"/>
            <w:r w:rsidRPr="00441AD7">
              <w:rPr>
                <w:rFonts w:ascii="Times New Roman" w:hAnsi="Times New Roman" w:cs="Times New Roman"/>
                <w:color w:val="000000"/>
                <w:sz w:val="28"/>
                <w:szCs w:val="28"/>
              </w:rPr>
              <w:t>тыс.т</w:t>
            </w:r>
            <w:proofErr w:type="spellEnd"/>
            <w:r w:rsidRPr="00441AD7">
              <w:rPr>
                <w:rFonts w:ascii="Times New Roman" w:hAnsi="Times New Roman" w:cs="Times New Roman"/>
                <w:color w:val="000000"/>
                <w:sz w:val="28"/>
                <w:szCs w:val="28"/>
              </w:rPr>
              <w:t>/год</w:t>
            </w:r>
          </w:p>
        </w:tc>
        <w:tc>
          <w:tcPr>
            <w:tcW w:w="4051" w:type="dxa"/>
          </w:tcPr>
          <w:p w14:paraId="18B6AA2F" w14:textId="77777777" w:rsidR="00EB5695" w:rsidRPr="00441AD7" w:rsidRDefault="00EB5695" w:rsidP="0075595E">
            <w:pPr>
              <w:autoSpaceDE w:val="0"/>
              <w:autoSpaceDN w:val="0"/>
              <w:adjustRightInd w:val="0"/>
              <w:spacing w:after="0"/>
              <w:rPr>
                <w:rFonts w:ascii="Times New Roman" w:hAnsi="Times New Roman" w:cs="Times New Roman"/>
                <w:color w:val="000000"/>
                <w:sz w:val="28"/>
                <w:szCs w:val="28"/>
              </w:rPr>
            </w:pPr>
            <w:r w:rsidRPr="00441AD7">
              <w:rPr>
                <w:rFonts w:ascii="Times New Roman" w:hAnsi="Times New Roman" w:cs="Times New Roman"/>
                <w:color w:val="000000"/>
                <w:sz w:val="28"/>
                <w:szCs w:val="28"/>
              </w:rPr>
              <w:t>4,645</w:t>
            </w:r>
          </w:p>
        </w:tc>
      </w:tr>
    </w:tbl>
    <w:p w14:paraId="784174F6" w14:textId="77777777" w:rsidR="00EB5695" w:rsidRPr="00441AD7" w:rsidRDefault="00EB5695" w:rsidP="00EB5695">
      <w:pPr>
        <w:autoSpaceDE w:val="0"/>
        <w:autoSpaceDN w:val="0"/>
        <w:adjustRightInd w:val="0"/>
        <w:spacing w:line="360" w:lineRule="auto"/>
        <w:rPr>
          <w:rFonts w:ascii="Times New Roman" w:hAnsi="Times New Roman" w:cs="Times New Roman"/>
          <w:sz w:val="28"/>
          <w:szCs w:val="28"/>
        </w:rPr>
      </w:pPr>
      <w:r w:rsidRPr="00441AD7">
        <w:rPr>
          <w:rFonts w:ascii="Times New Roman" w:hAnsi="Times New Roman" w:cs="Times New Roman"/>
          <w:bCs/>
          <w:sz w:val="28"/>
          <w:szCs w:val="28"/>
        </w:rPr>
        <w:t>Часть 6. Топливные балансы источников тепловой энергии и система обеспечения топливом</w:t>
      </w:r>
    </w:p>
    <w:p w14:paraId="0230F656" w14:textId="77777777" w:rsidR="00EB5695" w:rsidRPr="00441AD7" w:rsidRDefault="00EB5695" w:rsidP="00EB5695">
      <w:pPr>
        <w:pStyle w:val="Default"/>
        <w:spacing w:line="360" w:lineRule="auto"/>
        <w:ind w:firstLine="708"/>
        <w:jc w:val="both"/>
        <w:rPr>
          <w:color w:val="auto"/>
          <w:sz w:val="28"/>
          <w:szCs w:val="28"/>
        </w:rPr>
      </w:pPr>
      <w:r w:rsidRPr="00441AD7">
        <w:rPr>
          <w:color w:val="auto"/>
          <w:sz w:val="28"/>
          <w:szCs w:val="28"/>
        </w:rPr>
        <w:t xml:space="preserve">Резервное топливо на источнике теплоснабжения не предусмотрено. Аварийный нормативный запас основного топлива, в зависимости от среднестатистических температур наружного воздуха в соответствующий период, должен обеспечивать бесперебойную работу котельной в течение 15 суток. </w:t>
      </w:r>
    </w:p>
    <w:p w14:paraId="2B66E330" w14:textId="77777777" w:rsidR="00EB5695" w:rsidRPr="00441AD7" w:rsidRDefault="00EB5695" w:rsidP="00EB5695">
      <w:pPr>
        <w:pStyle w:val="Default"/>
        <w:spacing w:line="360" w:lineRule="auto"/>
        <w:ind w:firstLine="708"/>
        <w:jc w:val="both"/>
        <w:rPr>
          <w:color w:val="auto"/>
          <w:sz w:val="28"/>
          <w:szCs w:val="28"/>
        </w:rPr>
      </w:pPr>
      <w:r w:rsidRPr="00441AD7">
        <w:rPr>
          <w:color w:val="auto"/>
          <w:sz w:val="28"/>
          <w:szCs w:val="28"/>
        </w:rPr>
        <w:t xml:space="preserve">Обеспечение топливом производится надлежащим образом в соответствии с действующими нормативными документами и договорами поставки топлива </w:t>
      </w:r>
      <w:proofErr w:type="gramStart"/>
      <w:r w:rsidRPr="00441AD7">
        <w:rPr>
          <w:color w:val="auto"/>
          <w:sz w:val="28"/>
          <w:szCs w:val="28"/>
        </w:rPr>
        <w:t>с  предприятием</w:t>
      </w:r>
      <w:proofErr w:type="gramEnd"/>
      <w:r w:rsidRPr="00441AD7">
        <w:rPr>
          <w:color w:val="auto"/>
          <w:sz w:val="28"/>
          <w:szCs w:val="28"/>
        </w:rPr>
        <w:t>-производителем угля ООО «</w:t>
      </w:r>
      <w:proofErr w:type="spellStart"/>
      <w:r w:rsidRPr="00441AD7">
        <w:rPr>
          <w:color w:val="auto"/>
          <w:sz w:val="28"/>
          <w:szCs w:val="28"/>
        </w:rPr>
        <w:t>Сибуголь</w:t>
      </w:r>
      <w:proofErr w:type="spellEnd"/>
      <w:r w:rsidRPr="00441AD7">
        <w:rPr>
          <w:color w:val="auto"/>
          <w:sz w:val="28"/>
          <w:szCs w:val="28"/>
        </w:rPr>
        <w:t xml:space="preserve">».Поставка топлива осуществляется автомобильным транспортом. Расстояние перевозки 55 км. </w:t>
      </w:r>
    </w:p>
    <w:p w14:paraId="252666C8" w14:textId="77777777" w:rsidR="00EB5695" w:rsidRPr="00441AD7" w:rsidRDefault="00EB5695" w:rsidP="00EB5695">
      <w:pPr>
        <w:pStyle w:val="Default"/>
        <w:spacing w:line="360" w:lineRule="auto"/>
        <w:ind w:firstLine="708"/>
        <w:jc w:val="both"/>
        <w:rPr>
          <w:color w:val="auto"/>
          <w:sz w:val="28"/>
          <w:szCs w:val="28"/>
        </w:rPr>
      </w:pPr>
      <w:r w:rsidRPr="00441AD7">
        <w:rPr>
          <w:color w:val="auto"/>
          <w:sz w:val="28"/>
          <w:szCs w:val="28"/>
        </w:rPr>
        <w:t>На котельной с. Кожаны в качестве основного и аварийного вида топлива используется бурый уголь марки 3БР разреза «</w:t>
      </w:r>
      <w:proofErr w:type="spellStart"/>
      <w:r w:rsidRPr="00441AD7">
        <w:rPr>
          <w:color w:val="auto"/>
          <w:sz w:val="28"/>
          <w:szCs w:val="28"/>
        </w:rPr>
        <w:t>Большесырский</w:t>
      </w:r>
      <w:proofErr w:type="spellEnd"/>
      <w:r w:rsidRPr="00441AD7">
        <w:rPr>
          <w:color w:val="auto"/>
          <w:sz w:val="28"/>
          <w:szCs w:val="28"/>
        </w:rPr>
        <w:t>». Низшая удельная теплота сгорания угля составляет в среднем 4650 – 4750 ккал/кг в соответствии с паспортами качества на уголь, предоставляемыми производителем топлива.</w:t>
      </w:r>
    </w:p>
    <w:p w14:paraId="5E444101" w14:textId="09FFD46A" w:rsidR="00EB5695" w:rsidRDefault="00EB5695" w:rsidP="0051177F">
      <w:pPr>
        <w:pStyle w:val="Default"/>
        <w:spacing w:line="360" w:lineRule="auto"/>
        <w:ind w:firstLine="708"/>
        <w:jc w:val="both"/>
        <w:rPr>
          <w:color w:val="auto"/>
          <w:sz w:val="28"/>
          <w:szCs w:val="28"/>
        </w:rPr>
      </w:pPr>
      <w:r w:rsidRPr="00441AD7">
        <w:rPr>
          <w:color w:val="auto"/>
          <w:sz w:val="28"/>
          <w:szCs w:val="28"/>
        </w:rPr>
        <w:t xml:space="preserve">Расчетная годовая выработка тепловой энергии с учетом потерь составляет 30468 Гкал, расчетное годовое потребление топлива составляет 6894 </w:t>
      </w:r>
      <w:proofErr w:type="spellStart"/>
      <w:r w:rsidRPr="00441AD7">
        <w:rPr>
          <w:color w:val="auto"/>
          <w:sz w:val="28"/>
          <w:szCs w:val="28"/>
        </w:rPr>
        <w:t>т.</w:t>
      </w:r>
      <w:r w:rsidR="0051177F">
        <w:rPr>
          <w:color w:val="auto"/>
          <w:sz w:val="28"/>
          <w:szCs w:val="28"/>
        </w:rPr>
        <w:t>у.т</w:t>
      </w:r>
      <w:proofErr w:type="spellEnd"/>
      <w:r w:rsidR="0051177F">
        <w:rPr>
          <w:color w:val="auto"/>
          <w:sz w:val="28"/>
          <w:szCs w:val="28"/>
        </w:rPr>
        <w:t>.</w:t>
      </w:r>
    </w:p>
    <w:p w14:paraId="368495A3" w14:textId="77777777" w:rsidR="0051177F" w:rsidRPr="0051177F" w:rsidRDefault="0051177F" w:rsidP="0051177F">
      <w:pPr>
        <w:pStyle w:val="Default"/>
        <w:spacing w:line="360" w:lineRule="auto"/>
        <w:ind w:firstLine="708"/>
        <w:jc w:val="both"/>
        <w:rPr>
          <w:color w:val="auto"/>
          <w:sz w:val="28"/>
          <w:szCs w:val="28"/>
        </w:rPr>
      </w:pPr>
    </w:p>
    <w:p w14:paraId="7B7EA97D" w14:textId="77777777" w:rsidR="00EB5695" w:rsidRPr="00441AD7" w:rsidRDefault="00EB5695" w:rsidP="00EB5695">
      <w:pPr>
        <w:autoSpaceDE w:val="0"/>
        <w:autoSpaceDN w:val="0"/>
        <w:adjustRightInd w:val="0"/>
        <w:spacing w:line="360" w:lineRule="auto"/>
        <w:jc w:val="both"/>
        <w:rPr>
          <w:rFonts w:ascii="Times New Roman" w:hAnsi="Times New Roman" w:cs="Times New Roman"/>
          <w:sz w:val="28"/>
          <w:szCs w:val="28"/>
        </w:rPr>
      </w:pPr>
      <w:r w:rsidRPr="00441AD7">
        <w:rPr>
          <w:rFonts w:ascii="Times New Roman" w:hAnsi="Times New Roman" w:cs="Times New Roman"/>
          <w:bCs/>
          <w:sz w:val="28"/>
          <w:szCs w:val="28"/>
        </w:rPr>
        <w:t>Часть 7. Надежность теплоснабжения</w:t>
      </w:r>
    </w:p>
    <w:p w14:paraId="4539105A"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14:paraId="393534EC"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 xml:space="preserve">В СНиП 41.02.2003 надежность теплоснабжения определяется по способности проектируемых и действующих источников теплоты, тепловых сетей </w:t>
      </w:r>
      <w:r w:rsidRPr="00441AD7">
        <w:rPr>
          <w:rFonts w:ascii="Times New Roman" w:hAnsi="Times New Roman" w:cs="Times New Roman"/>
          <w:sz w:val="28"/>
          <w:szCs w:val="28"/>
        </w:rPr>
        <w:lastRenderedPageBreak/>
        <w:t>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14:paraId="493C0E9C"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20095E73" w14:textId="77777777" w:rsidR="00EB5695" w:rsidRPr="00441AD7" w:rsidRDefault="00EB5695" w:rsidP="00EB5695">
      <w:pPr>
        <w:autoSpaceDE w:val="0"/>
        <w:autoSpaceDN w:val="0"/>
        <w:adjustRightInd w:val="0"/>
        <w:spacing w:after="0" w:line="360" w:lineRule="auto"/>
        <w:jc w:val="both"/>
        <w:rPr>
          <w:rFonts w:ascii="Times New Roman" w:hAnsi="Times New Roman" w:cs="Times New Roman"/>
          <w:sz w:val="28"/>
          <w:szCs w:val="28"/>
        </w:rPr>
      </w:pPr>
      <w:r w:rsidRPr="00441AD7">
        <w:rPr>
          <w:rFonts w:ascii="Times New Roman" w:hAnsi="Times New Roman" w:cs="Times New Roman"/>
          <w:sz w:val="28"/>
          <w:szCs w:val="28"/>
        </w:rPr>
        <w:t>- источника теплоты Рит = 0,97;</w:t>
      </w:r>
    </w:p>
    <w:p w14:paraId="22792B36" w14:textId="77777777" w:rsidR="00EB5695" w:rsidRPr="00441AD7" w:rsidRDefault="00EB5695" w:rsidP="00EB5695">
      <w:pPr>
        <w:autoSpaceDE w:val="0"/>
        <w:autoSpaceDN w:val="0"/>
        <w:adjustRightInd w:val="0"/>
        <w:spacing w:after="0" w:line="360" w:lineRule="auto"/>
        <w:jc w:val="both"/>
        <w:rPr>
          <w:rFonts w:ascii="Times New Roman" w:hAnsi="Times New Roman" w:cs="Times New Roman"/>
          <w:sz w:val="28"/>
          <w:szCs w:val="28"/>
        </w:rPr>
      </w:pPr>
      <w:r w:rsidRPr="00441AD7">
        <w:rPr>
          <w:rFonts w:ascii="Times New Roman" w:hAnsi="Times New Roman" w:cs="Times New Roman"/>
          <w:sz w:val="28"/>
          <w:szCs w:val="28"/>
        </w:rPr>
        <w:t xml:space="preserve">- тепловых сетей </w:t>
      </w:r>
      <w:proofErr w:type="spellStart"/>
      <w:r w:rsidRPr="00441AD7">
        <w:rPr>
          <w:rFonts w:ascii="Times New Roman" w:hAnsi="Times New Roman" w:cs="Times New Roman"/>
          <w:sz w:val="28"/>
          <w:szCs w:val="28"/>
        </w:rPr>
        <w:t>Ртс</w:t>
      </w:r>
      <w:proofErr w:type="spellEnd"/>
      <w:r w:rsidRPr="00441AD7">
        <w:rPr>
          <w:rFonts w:ascii="Times New Roman" w:hAnsi="Times New Roman" w:cs="Times New Roman"/>
          <w:sz w:val="28"/>
          <w:szCs w:val="28"/>
        </w:rPr>
        <w:t xml:space="preserve"> = 0,9;</w:t>
      </w:r>
    </w:p>
    <w:p w14:paraId="1D7B6A65" w14:textId="77777777" w:rsidR="00EB5695" w:rsidRPr="00441AD7" w:rsidRDefault="00EB5695" w:rsidP="00EB5695">
      <w:pPr>
        <w:autoSpaceDE w:val="0"/>
        <w:autoSpaceDN w:val="0"/>
        <w:adjustRightInd w:val="0"/>
        <w:spacing w:after="0" w:line="360" w:lineRule="auto"/>
        <w:jc w:val="both"/>
        <w:rPr>
          <w:rFonts w:ascii="Times New Roman" w:hAnsi="Times New Roman" w:cs="Times New Roman"/>
          <w:sz w:val="28"/>
          <w:szCs w:val="28"/>
        </w:rPr>
      </w:pPr>
      <w:r w:rsidRPr="00441AD7">
        <w:rPr>
          <w:rFonts w:ascii="Times New Roman" w:hAnsi="Times New Roman" w:cs="Times New Roman"/>
          <w:sz w:val="28"/>
          <w:szCs w:val="28"/>
        </w:rPr>
        <w:t xml:space="preserve">- потребителя теплоты </w:t>
      </w:r>
      <w:proofErr w:type="spellStart"/>
      <w:r w:rsidRPr="00441AD7">
        <w:rPr>
          <w:rFonts w:ascii="Times New Roman" w:hAnsi="Times New Roman" w:cs="Times New Roman"/>
          <w:sz w:val="28"/>
          <w:szCs w:val="28"/>
        </w:rPr>
        <w:t>Рпт</w:t>
      </w:r>
      <w:proofErr w:type="spellEnd"/>
      <w:r w:rsidRPr="00441AD7">
        <w:rPr>
          <w:rFonts w:ascii="Times New Roman" w:hAnsi="Times New Roman" w:cs="Times New Roman"/>
          <w:sz w:val="28"/>
          <w:szCs w:val="28"/>
        </w:rPr>
        <w:t xml:space="preserve"> = 0,99;</w:t>
      </w:r>
    </w:p>
    <w:p w14:paraId="22AD6BE0" w14:textId="77777777" w:rsidR="00EB5695" w:rsidRPr="00441AD7" w:rsidRDefault="00EB5695" w:rsidP="00EB5695">
      <w:pPr>
        <w:autoSpaceDE w:val="0"/>
        <w:autoSpaceDN w:val="0"/>
        <w:adjustRightInd w:val="0"/>
        <w:spacing w:after="0" w:line="360" w:lineRule="auto"/>
        <w:jc w:val="both"/>
        <w:rPr>
          <w:rFonts w:ascii="Times New Roman" w:hAnsi="Times New Roman" w:cs="Times New Roman"/>
          <w:sz w:val="28"/>
          <w:szCs w:val="28"/>
        </w:rPr>
      </w:pPr>
      <w:r w:rsidRPr="00441AD7">
        <w:rPr>
          <w:rFonts w:ascii="Times New Roman" w:hAnsi="Times New Roman" w:cs="Times New Roman"/>
          <w:sz w:val="28"/>
          <w:szCs w:val="28"/>
        </w:rPr>
        <w:t xml:space="preserve">- СЦТ в целом </w:t>
      </w:r>
      <w:proofErr w:type="spellStart"/>
      <w:r w:rsidRPr="00441AD7">
        <w:rPr>
          <w:rFonts w:ascii="Times New Roman" w:hAnsi="Times New Roman" w:cs="Times New Roman"/>
          <w:sz w:val="28"/>
          <w:szCs w:val="28"/>
        </w:rPr>
        <w:t>Рсцт</w:t>
      </w:r>
      <w:proofErr w:type="spellEnd"/>
      <w:r w:rsidRPr="00441AD7">
        <w:rPr>
          <w:rFonts w:ascii="Times New Roman" w:hAnsi="Times New Roman" w:cs="Times New Roman"/>
          <w:sz w:val="28"/>
          <w:szCs w:val="28"/>
        </w:rPr>
        <w:t xml:space="preserve"> = 0,9х0,97х0,99 = 0,86.</w:t>
      </w:r>
    </w:p>
    <w:p w14:paraId="72103947"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В настоящее время для оценки используются такие показатели, как вероятность безотказной работы СЦТ; готовность и живучесть.</w:t>
      </w:r>
    </w:p>
    <w:p w14:paraId="73724EE1" w14:textId="77777777" w:rsidR="00EB5695" w:rsidRPr="00441AD7" w:rsidRDefault="00EB5695" w:rsidP="00EB5695">
      <w:pPr>
        <w:pStyle w:val="Default"/>
        <w:spacing w:line="360" w:lineRule="auto"/>
        <w:ind w:firstLine="708"/>
        <w:jc w:val="both"/>
        <w:rPr>
          <w:sz w:val="28"/>
          <w:szCs w:val="28"/>
        </w:rPr>
      </w:pPr>
      <w:r w:rsidRPr="00441AD7">
        <w:rPr>
          <w:color w:val="auto"/>
          <w:sz w:val="28"/>
          <w:szCs w:val="28"/>
        </w:rPr>
        <w:t xml:space="preserve">В основу расчета вероятности безотказной работы системы положено понятие плотности потока отказов </w:t>
      </w:r>
      <w:proofErr w:type="gramStart"/>
      <w:r w:rsidRPr="00441AD7">
        <w:rPr>
          <w:color w:val="auto"/>
          <w:sz w:val="28"/>
          <w:szCs w:val="28"/>
          <w:lang w:val="en-US"/>
        </w:rPr>
        <w:t>w</w:t>
      </w:r>
      <w:r w:rsidRPr="00441AD7">
        <w:rPr>
          <w:color w:val="auto"/>
          <w:sz w:val="28"/>
          <w:szCs w:val="28"/>
        </w:rPr>
        <w:t>,(</w:t>
      </w:r>
      <w:proofErr w:type="gramEnd"/>
      <w:r w:rsidRPr="00441AD7">
        <w:rPr>
          <w:color w:val="auto"/>
          <w:sz w:val="28"/>
          <w:szCs w:val="28"/>
        </w:rPr>
        <w:t xml:space="preserve"> 1/</w:t>
      </w:r>
      <w:proofErr w:type="spellStart"/>
      <w:r w:rsidRPr="00441AD7">
        <w:rPr>
          <w:color w:val="auto"/>
          <w:sz w:val="28"/>
          <w:szCs w:val="28"/>
        </w:rPr>
        <w:t>км.год</w:t>
      </w:r>
      <w:proofErr w:type="spellEnd"/>
      <w:r w:rsidRPr="00441AD7">
        <w:rPr>
          <w:color w:val="auto"/>
          <w:sz w:val="28"/>
          <w:szCs w:val="28"/>
        </w:rPr>
        <w:t>). При этом сама вероятность отказа системы равна произведению плотности потока отказов на длину трубопровода (км) и времени наблюдения (год).</w:t>
      </w:r>
    </w:p>
    <w:p w14:paraId="0348F1C6" w14:textId="77777777" w:rsidR="00EB5695" w:rsidRPr="00441AD7" w:rsidRDefault="00EB5695" w:rsidP="00EB5695">
      <w:pPr>
        <w:autoSpaceDE w:val="0"/>
        <w:autoSpaceDN w:val="0"/>
        <w:adjustRightInd w:val="0"/>
        <w:spacing w:after="0" w:line="240" w:lineRule="auto"/>
        <w:rPr>
          <w:rFonts w:ascii="Times New Roman" w:hAnsi="Times New Roman" w:cs="Times New Roman"/>
          <w:color w:val="000000"/>
          <w:sz w:val="28"/>
          <w:szCs w:val="28"/>
        </w:rPr>
      </w:pPr>
    </w:p>
    <w:p w14:paraId="206FD8ED" w14:textId="77777777" w:rsidR="00EB5695" w:rsidRPr="00441AD7" w:rsidRDefault="00EB5695" w:rsidP="00EB5695">
      <w:pPr>
        <w:autoSpaceDE w:val="0"/>
        <w:autoSpaceDN w:val="0"/>
        <w:adjustRightInd w:val="0"/>
        <w:spacing w:after="0" w:line="360" w:lineRule="auto"/>
        <w:ind w:firstLine="708"/>
        <w:rPr>
          <w:rFonts w:ascii="Times New Roman" w:hAnsi="Times New Roman" w:cs="Times New Roman"/>
          <w:sz w:val="28"/>
          <w:szCs w:val="28"/>
        </w:rPr>
      </w:pPr>
      <w:r w:rsidRPr="00441AD7">
        <w:rPr>
          <w:rFonts w:ascii="Times New Roman" w:hAnsi="Times New Roman" w:cs="Times New Roman"/>
          <w:sz w:val="28"/>
          <w:szCs w:val="28"/>
        </w:rPr>
        <w:t>Вероятность безотказной работы [</w:t>
      </w:r>
      <w:r w:rsidRPr="00441AD7">
        <w:rPr>
          <w:rFonts w:ascii="Times New Roman" w:hAnsi="Times New Roman" w:cs="Times New Roman"/>
          <w:bCs/>
          <w:sz w:val="28"/>
          <w:szCs w:val="28"/>
        </w:rPr>
        <w:t>Р</w:t>
      </w:r>
      <w:r w:rsidRPr="00441AD7">
        <w:rPr>
          <w:rFonts w:ascii="Times New Roman" w:hAnsi="Times New Roman" w:cs="Times New Roman"/>
          <w:sz w:val="28"/>
          <w:szCs w:val="28"/>
        </w:rPr>
        <w:t>] определяется по формуле:</w:t>
      </w:r>
    </w:p>
    <w:p w14:paraId="7DE1C514"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sz w:val="28"/>
          <w:szCs w:val="28"/>
        </w:rPr>
        <w:t>Р = е</w:t>
      </w:r>
      <w:r w:rsidRPr="00441AD7">
        <w:rPr>
          <w:rFonts w:ascii="Times New Roman" w:hAnsi="Times New Roman" w:cs="Times New Roman"/>
          <w:sz w:val="28"/>
          <w:szCs w:val="28"/>
          <w:vertAlign w:val="superscript"/>
        </w:rPr>
        <w:t>-</w:t>
      </w:r>
      <w:r w:rsidRPr="00441AD7">
        <w:rPr>
          <w:rFonts w:ascii="Times New Roman" w:hAnsi="Times New Roman" w:cs="Times New Roman"/>
          <w:sz w:val="28"/>
          <w:szCs w:val="28"/>
          <w:vertAlign w:val="superscript"/>
          <w:lang w:val="en-US"/>
        </w:rPr>
        <w:t>w</w:t>
      </w:r>
      <w:proofErr w:type="gramStart"/>
      <w:r w:rsidRPr="00441AD7">
        <w:rPr>
          <w:rFonts w:ascii="Times New Roman" w:hAnsi="Times New Roman" w:cs="Times New Roman"/>
          <w:sz w:val="28"/>
          <w:szCs w:val="28"/>
        </w:rPr>
        <w:t xml:space="preserve">   (</w:t>
      </w:r>
      <w:proofErr w:type="gramEnd"/>
      <w:r w:rsidRPr="00441AD7">
        <w:rPr>
          <w:rFonts w:ascii="Times New Roman" w:hAnsi="Times New Roman" w:cs="Times New Roman"/>
          <w:sz w:val="28"/>
          <w:szCs w:val="28"/>
        </w:rPr>
        <w:t>9.1)</w:t>
      </w:r>
    </w:p>
    <w:p w14:paraId="59527DF6"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sz w:val="28"/>
          <w:szCs w:val="28"/>
        </w:rPr>
        <w:t>где,</w:t>
      </w:r>
    </w:p>
    <w:p w14:paraId="19EE6BDD" w14:textId="291E28C5" w:rsidR="00EB5695" w:rsidRPr="00441AD7" w:rsidRDefault="00EB5695" w:rsidP="0051177F">
      <w:pPr>
        <w:pStyle w:val="Default"/>
        <w:spacing w:line="360" w:lineRule="auto"/>
        <w:jc w:val="both"/>
        <w:rPr>
          <w:sz w:val="28"/>
          <w:szCs w:val="28"/>
        </w:rPr>
      </w:pPr>
      <w:r w:rsidRPr="00441AD7">
        <w:rPr>
          <w:color w:val="auto"/>
          <w:sz w:val="28"/>
          <w:szCs w:val="28"/>
          <w:lang w:val="en-US"/>
        </w:rPr>
        <w:t>w</w:t>
      </w:r>
      <w:r w:rsidRPr="00441AD7">
        <w:rPr>
          <w:color w:val="auto"/>
          <w:sz w:val="28"/>
          <w:szCs w:val="28"/>
        </w:rPr>
        <w:t xml:space="preserve"> - плотность потока учитываемых отказов, сопровождающихся снижением подач</w:t>
      </w:r>
      <w:r w:rsidR="0051177F">
        <w:rPr>
          <w:color w:val="auto"/>
          <w:sz w:val="28"/>
          <w:szCs w:val="28"/>
        </w:rPr>
        <w:t>и тепла потребителям (1/</w:t>
      </w:r>
      <w:proofErr w:type="spellStart"/>
      <w:proofErr w:type="gramStart"/>
      <w:r w:rsidR="0051177F">
        <w:rPr>
          <w:color w:val="auto"/>
          <w:sz w:val="28"/>
          <w:szCs w:val="28"/>
        </w:rPr>
        <w:t>км.год</w:t>
      </w:r>
      <w:proofErr w:type="spellEnd"/>
      <w:proofErr w:type="gramEnd"/>
      <w:r w:rsidR="0051177F">
        <w:rPr>
          <w:color w:val="auto"/>
          <w:sz w:val="28"/>
          <w:szCs w:val="28"/>
        </w:rPr>
        <w:t>)</w:t>
      </w:r>
    </w:p>
    <w:p w14:paraId="6AACBC86"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i/>
          <w:iCs/>
          <w:sz w:val="28"/>
          <w:szCs w:val="28"/>
          <w:lang w:val="en-US"/>
        </w:rPr>
        <w:t>w</w:t>
      </w:r>
      <w:r w:rsidRPr="00441AD7">
        <w:rPr>
          <w:rFonts w:ascii="Times New Roman" w:hAnsi="Times New Roman" w:cs="Times New Roman"/>
          <w:i/>
          <w:iCs/>
          <w:sz w:val="28"/>
          <w:szCs w:val="28"/>
        </w:rPr>
        <w:t xml:space="preserve"> = а * т * Кс * </w:t>
      </w:r>
      <w:r w:rsidRPr="00441AD7">
        <w:rPr>
          <w:rFonts w:ascii="Times New Roman" w:hAnsi="Times New Roman" w:cs="Times New Roman"/>
          <w:i/>
          <w:iCs/>
          <w:sz w:val="28"/>
          <w:szCs w:val="28"/>
          <w:lang w:val="en-US"/>
        </w:rPr>
        <w:t>d</w:t>
      </w:r>
      <w:r w:rsidRPr="00441AD7">
        <w:rPr>
          <w:rFonts w:ascii="Times New Roman" w:hAnsi="Times New Roman" w:cs="Times New Roman"/>
          <w:i/>
          <w:iCs/>
          <w:sz w:val="28"/>
          <w:szCs w:val="28"/>
          <w:vertAlign w:val="superscript"/>
        </w:rPr>
        <w:t xml:space="preserve">0.208                      </w:t>
      </w:r>
      <w:proofErr w:type="gramStart"/>
      <w:r w:rsidRPr="00441AD7">
        <w:rPr>
          <w:rFonts w:ascii="Times New Roman" w:hAnsi="Times New Roman" w:cs="Times New Roman"/>
          <w:i/>
          <w:iCs/>
          <w:sz w:val="28"/>
          <w:szCs w:val="28"/>
          <w:vertAlign w:val="superscript"/>
        </w:rPr>
        <w:t xml:space="preserve">   </w:t>
      </w:r>
      <w:r w:rsidRPr="00441AD7">
        <w:rPr>
          <w:rFonts w:ascii="Times New Roman" w:hAnsi="Times New Roman" w:cs="Times New Roman"/>
          <w:sz w:val="28"/>
          <w:szCs w:val="28"/>
        </w:rPr>
        <w:t>(</w:t>
      </w:r>
      <w:proofErr w:type="gramEnd"/>
      <w:r w:rsidRPr="00441AD7">
        <w:rPr>
          <w:rFonts w:ascii="Times New Roman" w:hAnsi="Times New Roman" w:cs="Times New Roman"/>
          <w:sz w:val="28"/>
          <w:szCs w:val="28"/>
        </w:rPr>
        <w:t>9.2)</w:t>
      </w:r>
    </w:p>
    <w:p w14:paraId="7FC94634"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sz w:val="28"/>
          <w:szCs w:val="28"/>
        </w:rPr>
        <w:t>где,</w:t>
      </w:r>
    </w:p>
    <w:p w14:paraId="67973DD0"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sz w:val="28"/>
          <w:szCs w:val="28"/>
        </w:rPr>
        <w:t xml:space="preserve">а - эмпирический коэффициент, принимается 0,00003; </w:t>
      </w:r>
    </w:p>
    <w:p w14:paraId="302B3765"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sz w:val="28"/>
          <w:szCs w:val="28"/>
        </w:rPr>
        <w:t>m - эмпирический коэффициент потока отказов, принимается 1;</w:t>
      </w:r>
    </w:p>
    <w:p w14:paraId="04F8E793"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sz w:val="28"/>
          <w:szCs w:val="28"/>
        </w:rPr>
        <w:t>Кс - коэффициент, учитывающий старение конкретного участка теплосети. При проектировании Кс=1. Во всех других случаях рассчитывается по формуле:</w:t>
      </w:r>
    </w:p>
    <w:p w14:paraId="5BD8A9A0" w14:textId="77777777" w:rsidR="00EB5695" w:rsidRPr="00441AD7" w:rsidRDefault="00EB5695" w:rsidP="00EB5695">
      <w:pPr>
        <w:autoSpaceDE w:val="0"/>
        <w:autoSpaceDN w:val="0"/>
        <w:adjustRightInd w:val="0"/>
        <w:spacing w:after="0" w:line="360" w:lineRule="auto"/>
        <w:rPr>
          <w:rFonts w:ascii="Times New Roman" w:hAnsi="Times New Roman" w:cs="Times New Roman"/>
          <w:i/>
          <w:iCs/>
          <w:sz w:val="28"/>
          <w:szCs w:val="28"/>
        </w:rPr>
      </w:pPr>
    </w:p>
    <w:p w14:paraId="21F033F2"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i/>
          <w:iCs/>
          <w:sz w:val="28"/>
          <w:szCs w:val="28"/>
        </w:rPr>
        <w:lastRenderedPageBreak/>
        <w:t xml:space="preserve">Кс = </w:t>
      </w:r>
      <w:r w:rsidRPr="00441AD7">
        <w:rPr>
          <w:rFonts w:ascii="Times New Roman" w:hAnsi="Times New Roman" w:cs="Times New Roman"/>
          <w:sz w:val="28"/>
          <w:szCs w:val="28"/>
        </w:rPr>
        <w:t xml:space="preserve">3 * </w:t>
      </w:r>
      <w:r w:rsidRPr="00441AD7">
        <w:rPr>
          <w:rFonts w:ascii="Times New Roman" w:hAnsi="Times New Roman" w:cs="Times New Roman"/>
          <w:i/>
          <w:iCs/>
          <w:sz w:val="28"/>
          <w:szCs w:val="28"/>
        </w:rPr>
        <w:t xml:space="preserve">И </w:t>
      </w:r>
      <w:r w:rsidRPr="00441AD7">
        <w:rPr>
          <w:rFonts w:ascii="Times New Roman" w:hAnsi="Times New Roman" w:cs="Times New Roman"/>
          <w:i/>
          <w:iCs/>
          <w:sz w:val="28"/>
          <w:szCs w:val="28"/>
          <w:vertAlign w:val="superscript"/>
        </w:rPr>
        <w:t>2.6</w:t>
      </w:r>
      <w:r w:rsidRPr="00441AD7">
        <w:rPr>
          <w:rFonts w:ascii="Times New Roman" w:hAnsi="Times New Roman" w:cs="Times New Roman"/>
          <w:sz w:val="28"/>
          <w:szCs w:val="28"/>
        </w:rPr>
        <w:t>(9.3)</w:t>
      </w:r>
    </w:p>
    <w:p w14:paraId="17059612"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sz w:val="28"/>
          <w:szCs w:val="28"/>
        </w:rPr>
        <w:t xml:space="preserve">И = </w:t>
      </w:r>
      <w:r w:rsidRPr="00441AD7">
        <w:rPr>
          <w:rFonts w:ascii="Times New Roman" w:hAnsi="Times New Roman" w:cs="Times New Roman"/>
          <w:sz w:val="28"/>
          <w:szCs w:val="28"/>
          <w:lang w:val="en-US"/>
        </w:rPr>
        <w:t>n</w:t>
      </w:r>
      <w:r w:rsidRPr="00441AD7">
        <w:rPr>
          <w:rFonts w:ascii="Times New Roman" w:hAnsi="Times New Roman" w:cs="Times New Roman"/>
          <w:sz w:val="28"/>
          <w:szCs w:val="28"/>
        </w:rPr>
        <w:t xml:space="preserve"> / </w:t>
      </w:r>
      <w:r w:rsidRPr="00441AD7">
        <w:rPr>
          <w:rFonts w:ascii="Times New Roman" w:hAnsi="Times New Roman" w:cs="Times New Roman"/>
          <w:sz w:val="28"/>
          <w:szCs w:val="28"/>
          <w:lang w:val="en-US"/>
        </w:rPr>
        <w:t>n</w:t>
      </w:r>
      <w:r w:rsidRPr="00441AD7">
        <w:rPr>
          <w:rFonts w:ascii="Times New Roman" w:hAnsi="Times New Roman" w:cs="Times New Roman"/>
          <w:sz w:val="28"/>
          <w:szCs w:val="28"/>
          <w:vertAlign w:val="subscript"/>
          <w:lang w:val="en-US"/>
        </w:rPr>
        <w:t>o</w:t>
      </w:r>
      <w:proofErr w:type="gramStart"/>
      <w:r w:rsidRPr="00441AD7">
        <w:rPr>
          <w:rFonts w:ascii="Times New Roman" w:hAnsi="Times New Roman" w:cs="Times New Roman"/>
          <w:sz w:val="28"/>
          <w:szCs w:val="28"/>
        </w:rPr>
        <w:t xml:space="preserve">   (</w:t>
      </w:r>
      <w:proofErr w:type="gramEnd"/>
      <w:r w:rsidRPr="00441AD7">
        <w:rPr>
          <w:rFonts w:ascii="Times New Roman" w:hAnsi="Times New Roman" w:cs="Times New Roman"/>
          <w:sz w:val="28"/>
          <w:szCs w:val="28"/>
        </w:rPr>
        <w:t>9.4)</w:t>
      </w:r>
    </w:p>
    <w:p w14:paraId="4C5AEB22"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sz w:val="28"/>
          <w:szCs w:val="28"/>
        </w:rPr>
        <w:t>где,</w:t>
      </w:r>
    </w:p>
    <w:p w14:paraId="56FB52D7"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sz w:val="28"/>
          <w:szCs w:val="28"/>
        </w:rPr>
        <w:t>И - индекс утраты ресурса;</w:t>
      </w:r>
    </w:p>
    <w:p w14:paraId="02A5D3A2"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sz w:val="28"/>
          <w:szCs w:val="28"/>
          <w:lang w:val="en-US"/>
        </w:rPr>
        <w:t>n</w:t>
      </w:r>
      <w:r w:rsidRPr="00441AD7">
        <w:rPr>
          <w:rFonts w:ascii="Times New Roman" w:hAnsi="Times New Roman" w:cs="Times New Roman"/>
          <w:sz w:val="28"/>
          <w:szCs w:val="28"/>
        </w:rPr>
        <w:t xml:space="preserve"> - возраст трубопровода, год;</w:t>
      </w:r>
    </w:p>
    <w:p w14:paraId="2EB492F1" w14:textId="77777777"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sz w:val="28"/>
          <w:szCs w:val="28"/>
          <w:lang w:val="en-US"/>
        </w:rPr>
        <w:t>n</w:t>
      </w:r>
      <w:r w:rsidRPr="00441AD7">
        <w:rPr>
          <w:rFonts w:ascii="Times New Roman" w:hAnsi="Times New Roman" w:cs="Times New Roman"/>
          <w:sz w:val="28"/>
          <w:szCs w:val="28"/>
          <w:vertAlign w:val="subscript"/>
          <w:lang w:val="en-US"/>
        </w:rPr>
        <w:t>o</w:t>
      </w:r>
      <w:r w:rsidRPr="00441AD7">
        <w:rPr>
          <w:rFonts w:ascii="Times New Roman" w:hAnsi="Times New Roman" w:cs="Times New Roman"/>
          <w:sz w:val="28"/>
          <w:szCs w:val="28"/>
        </w:rPr>
        <w:t xml:space="preserve"> - расчетный срок службы трубопровода, год.</w:t>
      </w:r>
    </w:p>
    <w:p w14:paraId="5030539B" w14:textId="25F3A885" w:rsidR="00EB5695" w:rsidRPr="00441AD7" w:rsidRDefault="00EB5695" w:rsidP="0051177F">
      <w:pPr>
        <w:pStyle w:val="Default"/>
        <w:spacing w:line="360" w:lineRule="auto"/>
        <w:jc w:val="both"/>
        <w:rPr>
          <w:sz w:val="28"/>
          <w:szCs w:val="28"/>
        </w:rPr>
      </w:pPr>
      <w:r w:rsidRPr="00441AD7">
        <w:rPr>
          <w:color w:val="auto"/>
          <w:sz w:val="28"/>
          <w:szCs w:val="28"/>
        </w:rPr>
        <w:t xml:space="preserve">Расчет выполняется для каждого участка тепловой сети, входящего в путь от источника до абонента. </w:t>
      </w:r>
    </w:p>
    <w:p w14:paraId="63F8FFFB" w14:textId="588CDC86" w:rsidR="00EB5695" w:rsidRPr="00441AD7" w:rsidRDefault="00EB5695" w:rsidP="0051177F">
      <w:pPr>
        <w:pStyle w:val="Default"/>
        <w:spacing w:line="360" w:lineRule="auto"/>
        <w:ind w:firstLine="708"/>
        <w:jc w:val="both"/>
        <w:rPr>
          <w:sz w:val="28"/>
          <w:szCs w:val="28"/>
        </w:rPr>
      </w:pPr>
      <w:r w:rsidRPr="00441AD7">
        <w:rPr>
          <w:color w:val="auto"/>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Pr="00441AD7">
        <w:rPr>
          <w:color w:val="auto"/>
          <w:sz w:val="28"/>
          <w:szCs w:val="28"/>
          <w:shd w:val="clear" w:color="auto" w:fill="FFFFFF"/>
        </w:rPr>
        <w:t>СП 131.13330.2012</w:t>
      </w:r>
      <w:r w:rsidRPr="00441AD7">
        <w:rPr>
          <w:color w:val="auto"/>
          <w:sz w:val="28"/>
          <w:szCs w:val="28"/>
        </w:rPr>
        <w:t xml:space="preserve"> «Строительная климатология» или справочников по наладке и эксплуатации водяных тепловых сетей.</w:t>
      </w:r>
    </w:p>
    <w:p w14:paraId="116AE057" w14:textId="0563EFFB" w:rsidR="00EB5695" w:rsidRPr="00441AD7" w:rsidRDefault="00EB5695" w:rsidP="0051177F">
      <w:pPr>
        <w:pStyle w:val="Default"/>
        <w:spacing w:line="360" w:lineRule="auto"/>
        <w:ind w:firstLine="708"/>
        <w:jc w:val="both"/>
        <w:rPr>
          <w:sz w:val="28"/>
          <w:szCs w:val="28"/>
        </w:rPr>
      </w:pPr>
      <w:r w:rsidRPr="00441AD7">
        <w:rPr>
          <w:color w:val="auto"/>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w:t>
      </w:r>
      <w:r w:rsidRPr="00441AD7">
        <w:rPr>
          <w:color w:val="auto"/>
          <w:sz w:val="28"/>
          <w:szCs w:val="28"/>
          <w:shd w:val="clear" w:color="auto" w:fill="FFFFFF"/>
        </w:rPr>
        <w:t xml:space="preserve">СП 124.13330.2012 «Тепловые сети. Актуализированная редакция </w:t>
      </w:r>
      <w:r w:rsidRPr="00441AD7">
        <w:rPr>
          <w:color w:val="auto"/>
          <w:sz w:val="28"/>
          <w:szCs w:val="28"/>
        </w:rPr>
        <w:t xml:space="preserve">СНиП 41-022003). </w:t>
      </w:r>
    </w:p>
    <w:p w14:paraId="4C2D307D" w14:textId="77777777" w:rsidR="00EB5695" w:rsidRPr="00441AD7" w:rsidRDefault="00EB5695" w:rsidP="00EB5695">
      <w:pPr>
        <w:pStyle w:val="Default"/>
        <w:spacing w:line="360" w:lineRule="auto"/>
        <w:jc w:val="both"/>
        <w:rPr>
          <w:sz w:val="28"/>
          <w:szCs w:val="28"/>
        </w:rPr>
      </w:pPr>
      <w:r w:rsidRPr="00441AD7">
        <w:rPr>
          <w:color w:val="auto"/>
          <w:sz w:val="28"/>
          <w:szCs w:val="28"/>
        </w:rPr>
        <w:t>Расчет проводится для каждой градации повторяемости температуры наружного воздуха. В таблице 9.1 представлен расчет времени снижения температуры внутри отапливаемого помещения.</w:t>
      </w:r>
    </w:p>
    <w:p w14:paraId="7CA9FECD" w14:textId="77777777" w:rsidR="00EB5695" w:rsidRPr="00441AD7" w:rsidRDefault="00EB5695" w:rsidP="00EB5695">
      <w:pPr>
        <w:autoSpaceDE w:val="0"/>
        <w:autoSpaceDN w:val="0"/>
        <w:adjustRightInd w:val="0"/>
        <w:spacing w:after="0" w:line="240" w:lineRule="auto"/>
        <w:rPr>
          <w:rFonts w:ascii="Times New Roman" w:hAnsi="Times New Roman" w:cs="Times New Roman"/>
          <w:sz w:val="28"/>
          <w:szCs w:val="28"/>
        </w:rPr>
      </w:pPr>
    </w:p>
    <w:p w14:paraId="20A1050C" w14:textId="77777777" w:rsidR="00EB5695" w:rsidRPr="00441AD7" w:rsidRDefault="00EB5695" w:rsidP="00EB5695">
      <w:pPr>
        <w:pStyle w:val="Default"/>
        <w:spacing w:line="360" w:lineRule="auto"/>
        <w:jc w:val="both"/>
        <w:rPr>
          <w:sz w:val="28"/>
          <w:szCs w:val="28"/>
        </w:rPr>
      </w:pPr>
      <w:r w:rsidRPr="00441AD7">
        <w:rPr>
          <w:color w:val="auto"/>
          <w:sz w:val="28"/>
          <w:szCs w:val="28"/>
        </w:rPr>
        <w:t>Таблица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4"/>
        <w:gridCol w:w="2884"/>
        <w:gridCol w:w="3412"/>
      </w:tblGrid>
      <w:tr w:rsidR="00EB5695" w:rsidRPr="00441AD7" w14:paraId="21C3574E" w14:textId="77777777" w:rsidTr="0075595E">
        <w:trPr>
          <w:trHeight w:val="420"/>
        </w:trPr>
        <w:tc>
          <w:tcPr>
            <w:tcW w:w="2884" w:type="dxa"/>
          </w:tcPr>
          <w:p w14:paraId="5C4B5987"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наружного воздуха, °С</w:t>
            </w:r>
          </w:p>
        </w:tc>
        <w:tc>
          <w:tcPr>
            <w:tcW w:w="2884" w:type="dxa"/>
          </w:tcPr>
          <w:p w14:paraId="51B66469"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Повторяемость температур наружного воздуха, час</w:t>
            </w:r>
          </w:p>
        </w:tc>
        <w:tc>
          <w:tcPr>
            <w:tcW w:w="3412" w:type="dxa"/>
          </w:tcPr>
          <w:p w14:paraId="5D36FE36"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Время снижения температуры воздуха внутри отапливаемого помещения до +12°С</w:t>
            </w:r>
          </w:p>
        </w:tc>
      </w:tr>
      <w:tr w:rsidR="00EB5695" w:rsidRPr="00441AD7" w14:paraId="5E2A340A" w14:textId="77777777" w:rsidTr="0075595E">
        <w:trPr>
          <w:trHeight w:val="144"/>
        </w:trPr>
        <w:tc>
          <w:tcPr>
            <w:tcW w:w="2884" w:type="dxa"/>
          </w:tcPr>
          <w:p w14:paraId="5DF8FE36"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-40</w:t>
            </w:r>
          </w:p>
        </w:tc>
        <w:tc>
          <w:tcPr>
            <w:tcW w:w="2884" w:type="dxa"/>
          </w:tcPr>
          <w:p w14:paraId="343D4445"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89</w:t>
            </w:r>
          </w:p>
        </w:tc>
        <w:tc>
          <w:tcPr>
            <w:tcW w:w="3412" w:type="dxa"/>
          </w:tcPr>
          <w:p w14:paraId="2D70DF10"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5,72</w:t>
            </w:r>
          </w:p>
        </w:tc>
      </w:tr>
      <w:tr w:rsidR="00EB5695" w:rsidRPr="00441AD7" w14:paraId="4581DD29" w14:textId="77777777" w:rsidTr="0075595E">
        <w:trPr>
          <w:trHeight w:val="144"/>
        </w:trPr>
        <w:tc>
          <w:tcPr>
            <w:tcW w:w="2884" w:type="dxa"/>
          </w:tcPr>
          <w:p w14:paraId="141B4B90"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-35</w:t>
            </w:r>
          </w:p>
        </w:tc>
        <w:tc>
          <w:tcPr>
            <w:tcW w:w="2884" w:type="dxa"/>
          </w:tcPr>
          <w:p w14:paraId="762E8450"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145</w:t>
            </w:r>
          </w:p>
        </w:tc>
        <w:tc>
          <w:tcPr>
            <w:tcW w:w="3412" w:type="dxa"/>
          </w:tcPr>
          <w:p w14:paraId="7196E952"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6,28</w:t>
            </w:r>
          </w:p>
        </w:tc>
      </w:tr>
      <w:tr w:rsidR="00EB5695" w:rsidRPr="00441AD7" w14:paraId="2F14B473" w14:textId="77777777" w:rsidTr="0075595E">
        <w:trPr>
          <w:trHeight w:val="144"/>
        </w:trPr>
        <w:tc>
          <w:tcPr>
            <w:tcW w:w="2884" w:type="dxa"/>
          </w:tcPr>
          <w:p w14:paraId="220E36CD"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-30</w:t>
            </w:r>
          </w:p>
        </w:tc>
        <w:tc>
          <w:tcPr>
            <w:tcW w:w="2884" w:type="dxa"/>
          </w:tcPr>
          <w:p w14:paraId="16592633"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223</w:t>
            </w:r>
          </w:p>
        </w:tc>
        <w:tc>
          <w:tcPr>
            <w:tcW w:w="3412" w:type="dxa"/>
          </w:tcPr>
          <w:p w14:paraId="751B3031"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6,97</w:t>
            </w:r>
          </w:p>
        </w:tc>
      </w:tr>
      <w:tr w:rsidR="00EB5695" w:rsidRPr="00441AD7" w14:paraId="4A010BB0" w14:textId="77777777" w:rsidTr="0075595E">
        <w:trPr>
          <w:trHeight w:val="144"/>
        </w:trPr>
        <w:tc>
          <w:tcPr>
            <w:tcW w:w="2884" w:type="dxa"/>
          </w:tcPr>
          <w:p w14:paraId="485B61F0"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lastRenderedPageBreak/>
              <w:t>-25</w:t>
            </w:r>
          </w:p>
        </w:tc>
        <w:tc>
          <w:tcPr>
            <w:tcW w:w="2884" w:type="dxa"/>
          </w:tcPr>
          <w:p w14:paraId="74C91CEF"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369</w:t>
            </w:r>
          </w:p>
        </w:tc>
        <w:tc>
          <w:tcPr>
            <w:tcW w:w="3412" w:type="dxa"/>
          </w:tcPr>
          <w:p w14:paraId="6267FA7A"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7,82</w:t>
            </w:r>
          </w:p>
        </w:tc>
      </w:tr>
      <w:tr w:rsidR="00EB5695" w:rsidRPr="00441AD7" w14:paraId="00404D0A" w14:textId="77777777" w:rsidTr="0075595E">
        <w:trPr>
          <w:trHeight w:val="144"/>
        </w:trPr>
        <w:tc>
          <w:tcPr>
            <w:tcW w:w="2884" w:type="dxa"/>
          </w:tcPr>
          <w:p w14:paraId="252A31F6"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-20</w:t>
            </w:r>
          </w:p>
        </w:tc>
        <w:tc>
          <w:tcPr>
            <w:tcW w:w="2884" w:type="dxa"/>
          </w:tcPr>
          <w:p w14:paraId="5ECB67BB"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424</w:t>
            </w:r>
          </w:p>
        </w:tc>
        <w:tc>
          <w:tcPr>
            <w:tcW w:w="3412" w:type="dxa"/>
          </w:tcPr>
          <w:p w14:paraId="3C576812"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8,92</w:t>
            </w:r>
          </w:p>
        </w:tc>
      </w:tr>
      <w:tr w:rsidR="00EB5695" w:rsidRPr="00441AD7" w14:paraId="0401ADE7" w14:textId="77777777" w:rsidTr="0075595E">
        <w:trPr>
          <w:trHeight w:val="144"/>
        </w:trPr>
        <w:tc>
          <w:tcPr>
            <w:tcW w:w="2884" w:type="dxa"/>
          </w:tcPr>
          <w:p w14:paraId="3DD82B96"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-15</w:t>
            </w:r>
          </w:p>
        </w:tc>
        <w:tc>
          <w:tcPr>
            <w:tcW w:w="2884" w:type="dxa"/>
          </w:tcPr>
          <w:p w14:paraId="290CE0C1"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503</w:t>
            </w:r>
          </w:p>
        </w:tc>
        <w:tc>
          <w:tcPr>
            <w:tcW w:w="3412" w:type="dxa"/>
          </w:tcPr>
          <w:p w14:paraId="6E170402"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10,38</w:t>
            </w:r>
          </w:p>
        </w:tc>
      </w:tr>
      <w:tr w:rsidR="00EB5695" w:rsidRPr="00441AD7" w14:paraId="6ED9338E" w14:textId="77777777" w:rsidTr="0075595E">
        <w:trPr>
          <w:trHeight w:val="144"/>
        </w:trPr>
        <w:tc>
          <w:tcPr>
            <w:tcW w:w="2884" w:type="dxa"/>
          </w:tcPr>
          <w:p w14:paraId="4F791D0E"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-10</w:t>
            </w:r>
          </w:p>
        </w:tc>
        <w:tc>
          <w:tcPr>
            <w:tcW w:w="2884" w:type="dxa"/>
          </w:tcPr>
          <w:p w14:paraId="745C8D61"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676</w:t>
            </w:r>
          </w:p>
        </w:tc>
        <w:tc>
          <w:tcPr>
            <w:tcW w:w="3412" w:type="dxa"/>
          </w:tcPr>
          <w:p w14:paraId="1DA8C6A4"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12,40</w:t>
            </w:r>
          </w:p>
        </w:tc>
      </w:tr>
      <w:tr w:rsidR="00EB5695" w:rsidRPr="00441AD7" w14:paraId="54BD41AE" w14:textId="77777777" w:rsidTr="0075595E">
        <w:trPr>
          <w:trHeight w:val="144"/>
        </w:trPr>
        <w:tc>
          <w:tcPr>
            <w:tcW w:w="2884" w:type="dxa"/>
          </w:tcPr>
          <w:p w14:paraId="1D9BAE59"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-5</w:t>
            </w:r>
          </w:p>
        </w:tc>
        <w:tc>
          <w:tcPr>
            <w:tcW w:w="2884" w:type="dxa"/>
          </w:tcPr>
          <w:p w14:paraId="787C4533"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797</w:t>
            </w:r>
          </w:p>
        </w:tc>
        <w:tc>
          <w:tcPr>
            <w:tcW w:w="3412" w:type="dxa"/>
          </w:tcPr>
          <w:p w14:paraId="5277B08F"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15,42</w:t>
            </w:r>
          </w:p>
        </w:tc>
      </w:tr>
      <w:tr w:rsidR="00EB5695" w:rsidRPr="00441AD7" w14:paraId="29730D44" w14:textId="77777777" w:rsidTr="0075595E">
        <w:trPr>
          <w:trHeight w:val="144"/>
        </w:trPr>
        <w:tc>
          <w:tcPr>
            <w:tcW w:w="2884" w:type="dxa"/>
          </w:tcPr>
          <w:p w14:paraId="7B8D80FB"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0</w:t>
            </w:r>
          </w:p>
        </w:tc>
        <w:tc>
          <w:tcPr>
            <w:tcW w:w="2884" w:type="dxa"/>
          </w:tcPr>
          <w:p w14:paraId="7E9A160A"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1043</w:t>
            </w:r>
          </w:p>
        </w:tc>
        <w:tc>
          <w:tcPr>
            <w:tcW w:w="3412" w:type="dxa"/>
          </w:tcPr>
          <w:p w14:paraId="784C7D62"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20,43</w:t>
            </w:r>
          </w:p>
        </w:tc>
      </w:tr>
      <w:tr w:rsidR="00EB5695" w:rsidRPr="00441AD7" w14:paraId="1D913242" w14:textId="77777777" w:rsidTr="0075595E">
        <w:trPr>
          <w:trHeight w:val="144"/>
        </w:trPr>
        <w:tc>
          <w:tcPr>
            <w:tcW w:w="2884" w:type="dxa"/>
          </w:tcPr>
          <w:p w14:paraId="3DD0BC80"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+5</w:t>
            </w:r>
          </w:p>
        </w:tc>
        <w:tc>
          <w:tcPr>
            <w:tcW w:w="2884" w:type="dxa"/>
          </w:tcPr>
          <w:p w14:paraId="0BDC4954"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940</w:t>
            </w:r>
          </w:p>
        </w:tc>
        <w:tc>
          <w:tcPr>
            <w:tcW w:w="3412" w:type="dxa"/>
          </w:tcPr>
          <w:p w14:paraId="1CF5D24A"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30,48</w:t>
            </w:r>
          </w:p>
        </w:tc>
      </w:tr>
      <w:tr w:rsidR="00EB5695" w:rsidRPr="00441AD7" w14:paraId="51269E09" w14:textId="77777777" w:rsidTr="0075595E">
        <w:trPr>
          <w:trHeight w:val="144"/>
        </w:trPr>
        <w:tc>
          <w:tcPr>
            <w:tcW w:w="2884" w:type="dxa"/>
          </w:tcPr>
          <w:p w14:paraId="6641CB7E"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+8</w:t>
            </w:r>
          </w:p>
        </w:tc>
        <w:tc>
          <w:tcPr>
            <w:tcW w:w="2884" w:type="dxa"/>
          </w:tcPr>
          <w:p w14:paraId="05287F7D"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368</w:t>
            </w:r>
          </w:p>
        </w:tc>
        <w:tc>
          <w:tcPr>
            <w:tcW w:w="3412" w:type="dxa"/>
          </w:tcPr>
          <w:p w14:paraId="7DAF824C" w14:textId="77777777" w:rsidR="00EB5695" w:rsidRPr="00441AD7" w:rsidRDefault="00EB5695" w:rsidP="0075595E">
            <w:pPr>
              <w:autoSpaceDE w:val="0"/>
              <w:autoSpaceDN w:val="0"/>
              <w:adjustRightInd w:val="0"/>
              <w:spacing w:after="0" w:line="240" w:lineRule="auto"/>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43,94 </w:t>
            </w:r>
          </w:p>
        </w:tc>
      </w:tr>
    </w:tbl>
    <w:p w14:paraId="5189A5FF" w14:textId="77777777" w:rsidR="00EB5695" w:rsidRPr="00441AD7" w:rsidRDefault="00EB5695" w:rsidP="00EB5695">
      <w:pPr>
        <w:autoSpaceDE w:val="0"/>
        <w:autoSpaceDN w:val="0"/>
        <w:adjustRightInd w:val="0"/>
        <w:spacing w:line="360" w:lineRule="auto"/>
        <w:rPr>
          <w:rFonts w:ascii="Times New Roman" w:hAnsi="Times New Roman" w:cs="Times New Roman"/>
          <w:b/>
          <w:bCs/>
          <w:sz w:val="28"/>
          <w:szCs w:val="28"/>
        </w:rPr>
      </w:pPr>
    </w:p>
    <w:p w14:paraId="28B2029A" w14:textId="77777777" w:rsidR="00EB5695" w:rsidRPr="00441AD7" w:rsidRDefault="00EB5695" w:rsidP="00EB5695">
      <w:pPr>
        <w:autoSpaceDE w:val="0"/>
        <w:autoSpaceDN w:val="0"/>
        <w:adjustRightInd w:val="0"/>
        <w:spacing w:line="360" w:lineRule="auto"/>
        <w:rPr>
          <w:rFonts w:ascii="Times New Roman" w:hAnsi="Times New Roman" w:cs="Times New Roman"/>
          <w:sz w:val="28"/>
          <w:szCs w:val="28"/>
        </w:rPr>
      </w:pPr>
      <w:r w:rsidRPr="00441AD7">
        <w:rPr>
          <w:rFonts w:ascii="Times New Roman" w:hAnsi="Times New Roman" w:cs="Times New Roman"/>
          <w:bCs/>
          <w:sz w:val="28"/>
          <w:szCs w:val="28"/>
        </w:rPr>
        <w:t xml:space="preserve">Часть 8. Технико-экономические показатели теплоснабжающих и </w:t>
      </w:r>
      <w:proofErr w:type="spellStart"/>
      <w:r w:rsidRPr="00441AD7">
        <w:rPr>
          <w:rFonts w:ascii="Times New Roman" w:hAnsi="Times New Roman" w:cs="Times New Roman"/>
          <w:bCs/>
          <w:sz w:val="28"/>
          <w:szCs w:val="28"/>
        </w:rPr>
        <w:t>теплосетевых</w:t>
      </w:r>
      <w:proofErr w:type="spellEnd"/>
      <w:r w:rsidRPr="00441AD7">
        <w:rPr>
          <w:rFonts w:ascii="Times New Roman" w:hAnsi="Times New Roman" w:cs="Times New Roman"/>
          <w:bCs/>
          <w:sz w:val="28"/>
          <w:szCs w:val="28"/>
        </w:rPr>
        <w:t xml:space="preserve"> организаций</w:t>
      </w:r>
    </w:p>
    <w:p w14:paraId="501A950D" w14:textId="77777777" w:rsidR="00EB5695" w:rsidRPr="00441AD7" w:rsidRDefault="00EB5695" w:rsidP="00EB5695">
      <w:pPr>
        <w:autoSpaceDE w:val="0"/>
        <w:autoSpaceDN w:val="0"/>
        <w:adjustRightInd w:val="0"/>
        <w:spacing w:after="0" w:line="360" w:lineRule="auto"/>
        <w:ind w:firstLine="708"/>
        <w:jc w:val="both"/>
        <w:rPr>
          <w:rFonts w:ascii="Times New Roman" w:hAnsi="Times New Roman" w:cs="Times New Roman"/>
          <w:sz w:val="28"/>
          <w:szCs w:val="28"/>
        </w:rPr>
      </w:pPr>
      <w:r w:rsidRPr="00441AD7">
        <w:rPr>
          <w:rFonts w:ascii="Times New Roman" w:hAnsi="Times New Roman" w:cs="Times New Roman"/>
          <w:sz w:val="28"/>
          <w:szCs w:val="28"/>
        </w:rPr>
        <w:t xml:space="preserve">Теплоснабжающей и </w:t>
      </w:r>
      <w:proofErr w:type="spellStart"/>
      <w:r w:rsidRPr="00441AD7">
        <w:rPr>
          <w:rFonts w:ascii="Times New Roman" w:hAnsi="Times New Roman" w:cs="Times New Roman"/>
          <w:sz w:val="28"/>
          <w:szCs w:val="28"/>
        </w:rPr>
        <w:t>теплосетевой</w:t>
      </w:r>
      <w:proofErr w:type="spellEnd"/>
      <w:r w:rsidRPr="00441AD7">
        <w:rPr>
          <w:rFonts w:ascii="Times New Roman" w:hAnsi="Times New Roman" w:cs="Times New Roman"/>
          <w:sz w:val="28"/>
          <w:szCs w:val="28"/>
        </w:rPr>
        <w:t xml:space="preserve"> организацией на территории села Кожаны является общество с ограниченной ответственностью «ТМ-Прогресс». </w:t>
      </w:r>
    </w:p>
    <w:p w14:paraId="26D4FC06" w14:textId="77777777" w:rsidR="00EB5695" w:rsidRPr="00441AD7" w:rsidRDefault="00EB5695" w:rsidP="00EB5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41AD7">
        <w:rPr>
          <w:rFonts w:ascii="Times New Roman" w:eastAsia="Times New Roman" w:hAnsi="Times New Roman" w:cs="Times New Roman"/>
          <w:sz w:val="28"/>
          <w:szCs w:val="28"/>
          <w:lang w:eastAsia="ru-RU"/>
        </w:rPr>
        <w:t xml:space="preserve">Сведения о результатах технического обследования системы теплоснабжения сводятся в </w:t>
      </w:r>
    </w:p>
    <w:p w14:paraId="53D54606" w14:textId="6D4D156B" w:rsidR="00EB5695" w:rsidRPr="00441AD7" w:rsidRDefault="00EB5695" w:rsidP="00EB569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shd w:val="clear" w:color="auto" w:fill="F0E9D3"/>
        </w:rPr>
      </w:pPr>
      <w:r w:rsidRPr="00441AD7">
        <w:rPr>
          <w:rFonts w:ascii="Times New Roman" w:eastAsia="Times New Roman" w:hAnsi="Times New Roman" w:cs="Times New Roman"/>
          <w:sz w:val="28"/>
          <w:szCs w:val="28"/>
          <w:lang w:eastAsia="ru-RU"/>
        </w:rPr>
        <w:t xml:space="preserve">Отчет о результатах технического обследования по форме согласно </w:t>
      </w:r>
      <w:r w:rsidRPr="00441AD7">
        <w:rPr>
          <w:rFonts w:ascii="Times New Roman" w:hAnsi="Times New Roman" w:cs="Times New Roman"/>
          <w:sz w:val="28"/>
          <w:szCs w:val="28"/>
          <w:shd w:val="clear" w:color="auto" w:fill="FFFFFF"/>
        </w:rPr>
        <w:t>Приложению к «</w:t>
      </w:r>
      <w:hyperlink r:id="rId10" w:anchor="block_1000" w:history="1">
        <w:r w:rsidRPr="00441AD7">
          <w:rPr>
            <w:rStyle w:val="a8"/>
            <w:rFonts w:ascii="Times New Roman" w:hAnsi="Times New Roman" w:cs="Times New Roman"/>
            <w:color w:val="auto"/>
            <w:sz w:val="28"/>
            <w:szCs w:val="28"/>
            <w:u w:val="none"/>
            <w:shd w:val="clear" w:color="auto" w:fill="FFFFFF"/>
          </w:rPr>
          <w:t>Методике</w:t>
        </w:r>
      </w:hyperlink>
      <w:r w:rsidR="00186079" w:rsidRPr="00441AD7">
        <w:rPr>
          <w:rStyle w:val="a8"/>
          <w:rFonts w:ascii="Times New Roman" w:hAnsi="Times New Roman" w:cs="Times New Roman"/>
          <w:color w:val="auto"/>
          <w:sz w:val="28"/>
          <w:szCs w:val="28"/>
          <w:u w:val="none"/>
          <w:shd w:val="clear" w:color="auto" w:fill="FFFFFF"/>
        </w:rPr>
        <w:t xml:space="preserve"> </w:t>
      </w:r>
      <w:r w:rsidRPr="00441AD7">
        <w:rPr>
          <w:rFonts w:ascii="Times New Roman" w:hAnsi="Times New Roman" w:cs="Times New Roman"/>
          <w:sz w:val="28"/>
          <w:szCs w:val="28"/>
          <w:shd w:val="clear" w:color="auto" w:fill="FFFFFF"/>
        </w:rPr>
        <w:t xml:space="preserve">комплексного определения показателей технико-экономического состояния систем теплоснабжения (за исключением </w:t>
      </w:r>
      <w:proofErr w:type="spellStart"/>
      <w:r w:rsidRPr="00441AD7">
        <w:rPr>
          <w:rFonts w:ascii="Times New Roman" w:hAnsi="Times New Roman" w:cs="Times New Roman"/>
          <w:sz w:val="28"/>
          <w:szCs w:val="28"/>
          <w:shd w:val="clear" w:color="auto" w:fill="FFFFFF"/>
        </w:rPr>
        <w:t>теплопотребляющих</w:t>
      </w:r>
      <w:proofErr w:type="spellEnd"/>
      <w:r w:rsidRPr="00441AD7">
        <w:rPr>
          <w:rFonts w:ascii="Times New Roman" w:hAnsi="Times New Roman" w:cs="Times New Roman"/>
          <w:sz w:val="28"/>
          <w:szCs w:val="28"/>
          <w:shd w:val="clear" w:color="auto" w:fill="FFFFFF"/>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Приказ Минстроя России от 10 апреля 2020 г.№ 199/ПР</w:t>
      </w:r>
      <w:r w:rsidRPr="00441AD7">
        <w:rPr>
          <w:rFonts w:ascii="Times New Roman" w:hAnsi="Times New Roman" w:cs="Times New Roman"/>
          <w:sz w:val="28"/>
          <w:szCs w:val="28"/>
          <w:shd w:val="clear" w:color="auto" w:fill="F0E9D3"/>
        </w:rPr>
        <w:t>.</w:t>
      </w:r>
    </w:p>
    <w:p w14:paraId="79018F79" w14:textId="54837A53" w:rsidR="00EB5695" w:rsidRPr="0051177F" w:rsidRDefault="00EB5695" w:rsidP="005117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rPr>
      </w:pPr>
      <w:r w:rsidRPr="00441AD7">
        <w:rPr>
          <w:rFonts w:ascii="Times New Roman" w:hAnsi="Times New Roman" w:cs="Times New Roman"/>
          <w:sz w:val="28"/>
          <w:szCs w:val="28"/>
          <w:shd w:val="clear" w:color="auto" w:fill="FFFFFF"/>
        </w:rPr>
        <w:tab/>
        <w:t xml:space="preserve">По результатам проведения технического обследования и составления отчета, теплоснабжающие и </w:t>
      </w:r>
      <w:proofErr w:type="spellStart"/>
      <w:r w:rsidRPr="00441AD7">
        <w:rPr>
          <w:rFonts w:ascii="Times New Roman" w:hAnsi="Times New Roman" w:cs="Times New Roman"/>
          <w:sz w:val="28"/>
          <w:szCs w:val="28"/>
          <w:shd w:val="clear" w:color="auto" w:fill="FFFFFF"/>
        </w:rPr>
        <w:t>теплосетевые</w:t>
      </w:r>
      <w:proofErr w:type="spellEnd"/>
      <w:r w:rsidRPr="00441AD7">
        <w:rPr>
          <w:rFonts w:ascii="Times New Roman" w:hAnsi="Times New Roman" w:cs="Times New Roman"/>
          <w:sz w:val="28"/>
          <w:szCs w:val="28"/>
          <w:shd w:val="clear" w:color="auto" w:fill="FFFFFF"/>
        </w:rPr>
        <w:t xml:space="preserve"> организации направляют информацию о показателях технико-экономического состояния систем теплоснабжения, предусмотренных настоящим приказом, в уполномоченный орган исполнительной власти субъекта Российской Федерации, а также размещают данную информацию на сайте организации в информационно-телекоммуникационной сети "Интернет".</w:t>
      </w:r>
    </w:p>
    <w:p w14:paraId="4BEA1443" w14:textId="77777777" w:rsidR="00EB5695" w:rsidRPr="00441AD7" w:rsidRDefault="00EB5695" w:rsidP="00EB5695">
      <w:pPr>
        <w:autoSpaceDE w:val="0"/>
        <w:autoSpaceDN w:val="0"/>
        <w:adjustRightInd w:val="0"/>
        <w:spacing w:line="360" w:lineRule="auto"/>
        <w:rPr>
          <w:rFonts w:ascii="Times New Roman" w:hAnsi="Times New Roman" w:cs="Times New Roman"/>
          <w:sz w:val="28"/>
          <w:szCs w:val="28"/>
        </w:rPr>
      </w:pPr>
      <w:r w:rsidRPr="00441AD7">
        <w:rPr>
          <w:rFonts w:ascii="Times New Roman" w:hAnsi="Times New Roman" w:cs="Times New Roman"/>
          <w:bCs/>
          <w:sz w:val="28"/>
          <w:szCs w:val="28"/>
        </w:rPr>
        <w:t>Часть 9. Цены (тарифы) в сфере теплоснабжения</w:t>
      </w:r>
    </w:p>
    <w:p w14:paraId="6E181931" w14:textId="77777777" w:rsidR="00EB5695" w:rsidRPr="00441AD7" w:rsidRDefault="00EB5695" w:rsidP="00EB5695">
      <w:pPr>
        <w:pStyle w:val="Default"/>
        <w:spacing w:line="360" w:lineRule="auto"/>
        <w:ind w:firstLine="708"/>
        <w:jc w:val="both"/>
        <w:rPr>
          <w:color w:val="auto"/>
          <w:sz w:val="28"/>
          <w:szCs w:val="28"/>
        </w:rPr>
      </w:pPr>
      <w:r w:rsidRPr="00441AD7">
        <w:rPr>
          <w:color w:val="auto"/>
          <w:sz w:val="28"/>
          <w:szCs w:val="28"/>
        </w:rPr>
        <w:t>На территории с. Кожаны услуги по теплоснабжению оказывает организация ООО «ТМ-Прогресс».</w:t>
      </w:r>
    </w:p>
    <w:p w14:paraId="2D8B5840" w14:textId="77777777" w:rsidR="00EB5695" w:rsidRPr="00441AD7" w:rsidRDefault="00EB5695" w:rsidP="00EB5695">
      <w:pPr>
        <w:autoSpaceDE w:val="0"/>
        <w:autoSpaceDN w:val="0"/>
        <w:adjustRightInd w:val="0"/>
        <w:spacing w:after="0" w:line="240" w:lineRule="auto"/>
        <w:rPr>
          <w:rFonts w:ascii="Times New Roman" w:hAnsi="Times New Roman" w:cs="Times New Roman"/>
          <w:color w:val="000000"/>
          <w:sz w:val="28"/>
          <w:szCs w:val="28"/>
        </w:rPr>
      </w:pPr>
    </w:p>
    <w:p w14:paraId="55C55502" w14:textId="77777777" w:rsidR="00EB5695" w:rsidRPr="00441AD7" w:rsidRDefault="00EB5695" w:rsidP="00EB5695">
      <w:pPr>
        <w:pStyle w:val="Default"/>
        <w:spacing w:line="360" w:lineRule="auto"/>
        <w:ind w:firstLine="708"/>
        <w:jc w:val="both"/>
        <w:rPr>
          <w:i/>
          <w:iCs/>
          <w:color w:val="auto"/>
          <w:sz w:val="28"/>
          <w:szCs w:val="28"/>
        </w:rPr>
      </w:pPr>
      <w:r w:rsidRPr="00441AD7">
        <w:rPr>
          <w:i/>
          <w:iCs/>
          <w:color w:val="auto"/>
          <w:sz w:val="28"/>
          <w:szCs w:val="28"/>
        </w:rPr>
        <w:t>а) динамика утвержденных тарифов</w:t>
      </w:r>
    </w:p>
    <w:p w14:paraId="0E5B0BB1" w14:textId="370F0489" w:rsidR="00EB5695" w:rsidRPr="00441AD7" w:rsidRDefault="00EB5695" w:rsidP="00EB5695">
      <w:pPr>
        <w:pStyle w:val="Default"/>
        <w:spacing w:line="360" w:lineRule="auto"/>
        <w:ind w:firstLine="708"/>
        <w:jc w:val="both"/>
        <w:rPr>
          <w:sz w:val="28"/>
          <w:szCs w:val="28"/>
        </w:rPr>
      </w:pPr>
      <w:r w:rsidRPr="00441AD7">
        <w:rPr>
          <w:color w:val="auto"/>
          <w:sz w:val="28"/>
          <w:szCs w:val="28"/>
        </w:rPr>
        <w:t xml:space="preserve">На момент актуализации схемы теплоснабжения действующий </w:t>
      </w:r>
      <w:proofErr w:type="spellStart"/>
      <w:r w:rsidRPr="00441AD7">
        <w:rPr>
          <w:color w:val="auto"/>
          <w:sz w:val="28"/>
          <w:szCs w:val="28"/>
        </w:rPr>
        <w:t>одноставочный</w:t>
      </w:r>
      <w:proofErr w:type="spellEnd"/>
      <w:r w:rsidRPr="00441AD7">
        <w:rPr>
          <w:color w:val="auto"/>
          <w:sz w:val="28"/>
          <w:szCs w:val="28"/>
        </w:rPr>
        <w:t xml:space="preserve"> тариф на тепловую энергию для ООО «ТМ-Прогресс», утвержденный приказом Министерства тарифной политики Красноярского края от </w:t>
      </w:r>
      <w:r w:rsidR="00C92B0C" w:rsidRPr="00441AD7">
        <w:rPr>
          <w:color w:val="auto"/>
          <w:sz w:val="28"/>
          <w:szCs w:val="28"/>
        </w:rPr>
        <w:t>29</w:t>
      </w:r>
      <w:r w:rsidRPr="00441AD7">
        <w:rPr>
          <w:color w:val="auto"/>
          <w:sz w:val="28"/>
          <w:szCs w:val="28"/>
        </w:rPr>
        <w:t>.1</w:t>
      </w:r>
      <w:r w:rsidR="00C92B0C" w:rsidRPr="00441AD7">
        <w:rPr>
          <w:color w:val="auto"/>
          <w:sz w:val="28"/>
          <w:szCs w:val="28"/>
        </w:rPr>
        <w:t>1</w:t>
      </w:r>
      <w:r w:rsidRPr="00441AD7">
        <w:rPr>
          <w:color w:val="auto"/>
          <w:sz w:val="28"/>
          <w:szCs w:val="28"/>
        </w:rPr>
        <w:t>.202</w:t>
      </w:r>
      <w:r w:rsidR="00C92B0C" w:rsidRPr="00441AD7">
        <w:rPr>
          <w:color w:val="auto"/>
          <w:sz w:val="28"/>
          <w:szCs w:val="28"/>
        </w:rPr>
        <w:t>3</w:t>
      </w:r>
      <w:r w:rsidRPr="00441AD7">
        <w:rPr>
          <w:color w:val="auto"/>
          <w:sz w:val="28"/>
          <w:szCs w:val="28"/>
        </w:rPr>
        <w:t xml:space="preserve"> года № </w:t>
      </w:r>
      <w:r w:rsidR="00C92B0C" w:rsidRPr="00441AD7">
        <w:rPr>
          <w:color w:val="auto"/>
          <w:sz w:val="28"/>
          <w:szCs w:val="28"/>
        </w:rPr>
        <w:t>199</w:t>
      </w:r>
      <w:r w:rsidRPr="00441AD7">
        <w:rPr>
          <w:color w:val="auto"/>
          <w:sz w:val="28"/>
          <w:szCs w:val="28"/>
        </w:rPr>
        <w:t xml:space="preserve">-п, составляет </w:t>
      </w:r>
      <w:r w:rsidR="00186079" w:rsidRPr="00441AD7">
        <w:rPr>
          <w:bCs/>
          <w:color w:val="auto"/>
          <w:sz w:val="28"/>
          <w:szCs w:val="28"/>
        </w:rPr>
        <w:t>2775,04</w:t>
      </w:r>
      <w:r w:rsidRPr="00441AD7">
        <w:rPr>
          <w:color w:val="auto"/>
          <w:sz w:val="28"/>
          <w:szCs w:val="28"/>
        </w:rPr>
        <w:t xml:space="preserve"> рубля. </w:t>
      </w:r>
    </w:p>
    <w:p w14:paraId="55DC303C" w14:textId="77777777" w:rsidR="00EB5695" w:rsidRPr="00441AD7" w:rsidRDefault="00EB5695" w:rsidP="00EB5695">
      <w:pPr>
        <w:autoSpaceDE w:val="0"/>
        <w:autoSpaceDN w:val="0"/>
        <w:adjustRightInd w:val="0"/>
        <w:spacing w:before="240" w:after="0" w:line="360" w:lineRule="auto"/>
        <w:ind w:firstLine="708"/>
        <w:rPr>
          <w:rFonts w:ascii="Times New Roman" w:hAnsi="Times New Roman" w:cs="Times New Roman"/>
          <w:sz w:val="28"/>
          <w:szCs w:val="28"/>
        </w:rPr>
      </w:pPr>
      <w:r w:rsidRPr="00441AD7">
        <w:rPr>
          <w:rFonts w:ascii="Times New Roman" w:hAnsi="Times New Roman" w:cs="Times New Roman"/>
          <w:i/>
          <w:iCs/>
          <w:sz w:val="28"/>
          <w:szCs w:val="28"/>
        </w:rPr>
        <w:t>б) структуры цен (тарифов) установленных на момент разработки схем теплоснабжения:</w:t>
      </w:r>
    </w:p>
    <w:p w14:paraId="79C5E495" w14:textId="4BE8C9D1" w:rsidR="00EB5695" w:rsidRPr="00441AD7" w:rsidRDefault="00EB5695" w:rsidP="00EB5695">
      <w:pPr>
        <w:autoSpaceDE w:val="0"/>
        <w:autoSpaceDN w:val="0"/>
        <w:adjustRightInd w:val="0"/>
        <w:spacing w:after="0" w:line="360" w:lineRule="auto"/>
        <w:rPr>
          <w:rFonts w:ascii="Times New Roman" w:hAnsi="Times New Roman" w:cs="Times New Roman"/>
          <w:sz w:val="28"/>
          <w:szCs w:val="28"/>
        </w:rPr>
      </w:pPr>
      <w:r w:rsidRPr="00441AD7">
        <w:rPr>
          <w:rFonts w:ascii="Times New Roman" w:hAnsi="Times New Roman" w:cs="Times New Roman"/>
          <w:sz w:val="28"/>
          <w:szCs w:val="28"/>
        </w:rPr>
        <w:t xml:space="preserve">тариф </w:t>
      </w:r>
      <w:proofErr w:type="spellStart"/>
      <w:r w:rsidRPr="00441AD7">
        <w:rPr>
          <w:rFonts w:ascii="Times New Roman" w:hAnsi="Times New Roman" w:cs="Times New Roman"/>
          <w:sz w:val="28"/>
          <w:szCs w:val="28"/>
        </w:rPr>
        <w:t>одноставочный</w:t>
      </w:r>
      <w:proofErr w:type="spellEnd"/>
      <w:r w:rsidRPr="00441AD7">
        <w:rPr>
          <w:rFonts w:ascii="Times New Roman" w:hAnsi="Times New Roman" w:cs="Times New Roman"/>
          <w:sz w:val="28"/>
          <w:szCs w:val="28"/>
        </w:rPr>
        <w:t>, без дифференциации по схеме подключения (через присоединенную тепловую сеть, без отпуска тепловой энергии с коллектор</w:t>
      </w:r>
      <w:r w:rsidR="0051177F">
        <w:rPr>
          <w:rFonts w:ascii="Times New Roman" w:hAnsi="Times New Roman" w:cs="Times New Roman"/>
          <w:sz w:val="28"/>
          <w:szCs w:val="28"/>
        </w:rPr>
        <w:t>ов источника тепловой энергии).</w:t>
      </w:r>
    </w:p>
    <w:p w14:paraId="322E6C2A" w14:textId="75F206BA" w:rsidR="00EB5695" w:rsidRPr="00441AD7" w:rsidRDefault="0051177F" w:rsidP="00EB5695">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i/>
          <w:iCs/>
          <w:sz w:val="28"/>
          <w:szCs w:val="28"/>
        </w:rPr>
        <w:t xml:space="preserve">        </w:t>
      </w:r>
      <w:r w:rsidR="00EB5695" w:rsidRPr="00441AD7">
        <w:rPr>
          <w:rFonts w:ascii="Times New Roman" w:hAnsi="Times New Roman" w:cs="Times New Roman"/>
          <w:i/>
          <w:iCs/>
          <w:sz w:val="28"/>
          <w:szCs w:val="28"/>
        </w:rPr>
        <w:t>в) плата за подключение к системе теплоснабжения и поступлений денежных средств от осуществления указанной деятельности:</w:t>
      </w:r>
    </w:p>
    <w:p w14:paraId="094A26E7" w14:textId="76273C58" w:rsidR="00EB5695" w:rsidRPr="00441AD7" w:rsidRDefault="00EB5695" w:rsidP="0051177F">
      <w:pPr>
        <w:autoSpaceDE w:val="0"/>
        <w:autoSpaceDN w:val="0"/>
        <w:adjustRightInd w:val="0"/>
        <w:spacing w:before="240" w:after="0" w:line="360" w:lineRule="auto"/>
        <w:rPr>
          <w:rFonts w:ascii="Times New Roman" w:hAnsi="Times New Roman" w:cs="Times New Roman"/>
          <w:sz w:val="28"/>
          <w:szCs w:val="28"/>
        </w:rPr>
      </w:pPr>
      <w:r w:rsidRPr="00441AD7">
        <w:rPr>
          <w:rFonts w:ascii="Times New Roman" w:hAnsi="Times New Roman" w:cs="Times New Roman"/>
          <w:sz w:val="28"/>
          <w:szCs w:val="28"/>
        </w:rPr>
        <w:t xml:space="preserve">не разрабатывалась </w:t>
      </w:r>
      <w:r w:rsidR="0051177F">
        <w:rPr>
          <w:rFonts w:ascii="Times New Roman" w:hAnsi="Times New Roman" w:cs="Times New Roman"/>
          <w:sz w:val="28"/>
          <w:szCs w:val="28"/>
        </w:rPr>
        <w:t>и не подавалась на утверждение.</w:t>
      </w:r>
    </w:p>
    <w:p w14:paraId="7CC32AB4" w14:textId="5D6A7904" w:rsidR="00EB5695" w:rsidRPr="00441AD7" w:rsidRDefault="0051177F" w:rsidP="00EB5695">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i/>
          <w:iCs/>
          <w:sz w:val="28"/>
          <w:szCs w:val="28"/>
        </w:rPr>
        <w:t xml:space="preserve">        </w:t>
      </w:r>
      <w:r w:rsidR="00EB5695" w:rsidRPr="00441AD7">
        <w:rPr>
          <w:rFonts w:ascii="Times New Roman" w:hAnsi="Times New Roman" w:cs="Times New Roman"/>
          <w:i/>
          <w:iCs/>
          <w:sz w:val="28"/>
          <w:szCs w:val="28"/>
        </w:rPr>
        <w:t>г) плата за услуги по поддержанию резервной тепловой мощности, в том числе для социально значимых категорий потребителей:</w:t>
      </w:r>
    </w:p>
    <w:p w14:paraId="44C8EF10" w14:textId="38241D7A" w:rsidR="00EB5695" w:rsidRPr="00441AD7" w:rsidRDefault="00EB5695" w:rsidP="0051177F">
      <w:pPr>
        <w:autoSpaceDE w:val="0"/>
        <w:autoSpaceDN w:val="0"/>
        <w:adjustRightInd w:val="0"/>
        <w:spacing w:before="240" w:after="0" w:line="360" w:lineRule="auto"/>
        <w:rPr>
          <w:rFonts w:ascii="Times New Roman" w:hAnsi="Times New Roman" w:cs="Times New Roman"/>
          <w:sz w:val="28"/>
          <w:szCs w:val="28"/>
        </w:rPr>
      </w:pPr>
      <w:r w:rsidRPr="00441AD7">
        <w:rPr>
          <w:rFonts w:ascii="Times New Roman" w:hAnsi="Times New Roman" w:cs="Times New Roman"/>
          <w:sz w:val="28"/>
          <w:szCs w:val="28"/>
        </w:rPr>
        <w:t>не разрабатывалась и не подава</w:t>
      </w:r>
      <w:r w:rsidR="0051177F">
        <w:rPr>
          <w:rFonts w:ascii="Times New Roman" w:hAnsi="Times New Roman" w:cs="Times New Roman"/>
          <w:sz w:val="28"/>
          <w:szCs w:val="28"/>
        </w:rPr>
        <w:t>лась на утверждение.</w:t>
      </w:r>
    </w:p>
    <w:p w14:paraId="6B8805C3" w14:textId="77777777" w:rsidR="00EB5695" w:rsidRPr="00441AD7" w:rsidRDefault="00EB5695" w:rsidP="00EB5695">
      <w:pPr>
        <w:autoSpaceDE w:val="0"/>
        <w:autoSpaceDN w:val="0"/>
        <w:adjustRightInd w:val="0"/>
        <w:spacing w:after="0"/>
        <w:rPr>
          <w:rFonts w:ascii="Times New Roman" w:hAnsi="Times New Roman" w:cs="Times New Roman"/>
          <w:sz w:val="28"/>
          <w:szCs w:val="28"/>
        </w:rPr>
      </w:pPr>
      <w:r w:rsidRPr="00441AD7">
        <w:rPr>
          <w:rFonts w:ascii="Times New Roman" w:hAnsi="Times New Roman" w:cs="Times New Roman"/>
          <w:bCs/>
          <w:sz w:val="28"/>
          <w:szCs w:val="28"/>
        </w:rPr>
        <w:t>Часть 10. Описание существующих технических и технологических проблем в системах теплоснабжения поселения, городского округа.</w:t>
      </w:r>
    </w:p>
    <w:p w14:paraId="5C51F895" w14:textId="77777777" w:rsidR="00EB5695" w:rsidRPr="00441AD7" w:rsidRDefault="00EB5695" w:rsidP="00EB5695">
      <w:pPr>
        <w:autoSpaceDE w:val="0"/>
        <w:autoSpaceDN w:val="0"/>
        <w:adjustRightInd w:val="0"/>
        <w:spacing w:before="240" w:after="0"/>
        <w:ind w:firstLine="708"/>
        <w:jc w:val="both"/>
        <w:rPr>
          <w:rFonts w:ascii="Times New Roman" w:hAnsi="Times New Roman" w:cs="Times New Roman"/>
          <w:sz w:val="28"/>
          <w:szCs w:val="28"/>
        </w:rPr>
      </w:pPr>
      <w:r w:rsidRPr="00441AD7">
        <w:rPr>
          <w:rFonts w:ascii="Times New Roman" w:hAnsi="Times New Roman" w:cs="Times New Roman"/>
          <w:sz w:val="28"/>
          <w:szCs w:val="28"/>
        </w:rPr>
        <w:t>Анализ технического состояния источников тепловой энергии в системе централизованного теплоснабжения привел к следующим выводам:</w:t>
      </w:r>
    </w:p>
    <w:p w14:paraId="4FBA57F3" w14:textId="413BA474" w:rsidR="00EB5695" w:rsidRPr="00441AD7" w:rsidRDefault="00EB5695" w:rsidP="00EB5695">
      <w:pPr>
        <w:autoSpaceDE w:val="0"/>
        <w:autoSpaceDN w:val="0"/>
        <w:adjustRightInd w:val="0"/>
        <w:spacing w:after="0"/>
        <w:ind w:firstLine="708"/>
        <w:jc w:val="both"/>
        <w:rPr>
          <w:rFonts w:ascii="Times New Roman" w:hAnsi="Times New Roman" w:cs="Times New Roman"/>
          <w:sz w:val="28"/>
          <w:szCs w:val="28"/>
        </w:rPr>
      </w:pPr>
      <w:r w:rsidRPr="00441AD7">
        <w:rPr>
          <w:rFonts w:ascii="Times New Roman" w:hAnsi="Times New Roman" w:cs="Times New Roman"/>
          <w:sz w:val="28"/>
          <w:szCs w:val="28"/>
        </w:rPr>
        <w:t>1. Основное оборудование источника</w:t>
      </w:r>
      <w:r w:rsidR="00186079" w:rsidRPr="00441AD7">
        <w:rPr>
          <w:rFonts w:ascii="Times New Roman" w:hAnsi="Times New Roman" w:cs="Times New Roman"/>
          <w:sz w:val="28"/>
          <w:szCs w:val="28"/>
        </w:rPr>
        <w:t xml:space="preserve"> </w:t>
      </w:r>
      <w:r w:rsidRPr="00441AD7">
        <w:rPr>
          <w:rFonts w:ascii="Times New Roman" w:hAnsi="Times New Roman" w:cs="Times New Roman"/>
          <w:sz w:val="28"/>
          <w:szCs w:val="28"/>
        </w:rPr>
        <w:t>имеет высокую степень износа. Фактический срок службы значительной части оборудования котельной больше предусмотренного технической документацией. Это оборудование физически и морально устарело и существенно уступает по экономичности современным образцам. Причина такого положения состоит в отсутствии средств у собственника или эксплуатирующей организации для замены оборудования на более современные аналоги.</w:t>
      </w:r>
    </w:p>
    <w:p w14:paraId="3ACCEDBA" w14:textId="77777777" w:rsidR="00EB5695" w:rsidRPr="00441AD7" w:rsidRDefault="00EB5695" w:rsidP="00EB5695">
      <w:pPr>
        <w:autoSpaceDE w:val="0"/>
        <w:autoSpaceDN w:val="0"/>
        <w:adjustRightInd w:val="0"/>
        <w:spacing w:after="0"/>
        <w:ind w:firstLine="708"/>
        <w:jc w:val="both"/>
        <w:rPr>
          <w:rFonts w:ascii="Times New Roman" w:hAnsi="Times New Roman" w:cs="Times New Roman"/>
          <w:sz w:val="28"/>
          <w:szCs w:val="28"/>
        </w:rPr>
      </w:pPr>
      <w:r w:rsidRPr="00441AD7">
        <w:rPr>
          <w:rFonts w:ascii="Times New Roman" w:hAnsi="Times New Roman" w:cs="Times New Roman"/>
          <w:sz w:val="28"/>
          <w:szCs w:val="28"/>
        </w:rPr>
        <w:t>2. Тепловые сети требуют реконструкции, замены, капитального ремонта в связи с выходом за предельный нормативный срок эксплуатации.</w:t>
      </w:r>
    </w:p>
    <w:p w14:paraId="62C8DA5A" w14:textId="77777777" w:rsidR="00EB5695" w:rsidRPr="00441AD7" w:rsidRDefault="00EB5695" w:rsidP="00EB5695">
      <w:pPr>
        <w:autoSpaceDE w:val="0"/>
        <w:autoSpaceDN w:val="0"/>
        <w:adjustRightInd w:val="0"/>
        <w:spacing w:after="0"/>
        <w:ind w:firstLine="708"/>
        <w:jc w:val="both"/>
        <w:rPr>
          <w:rFonts w:ascii="Times New Roman" w:hAnsi="Times New Roman" w:cs="Times New Roman"/>
          <w:sz w:val="28"/>
          <w:szCs w:val="28"/>
        </w:rPr>
      </w:pPr>
      <w:r w:rsidRPr="00441AD7">
        <w:rPr>
          <w:rFonts w:ascii="Times New Roman" w:hAnsi="Times New Roman" w:cs="Times New Roman"/>
          <w:sz w:val="28"/>
          <w:szCs w:val="28"/>
        </w:rPr>
        <w:t>3. Источник тепловой энергии в системе теплоснабжения может быть в достаточной степени обеспечен топливом. На источнике тепла используются местные природные ресурсы.</w:t>
      </w:r>
    </w:p>
    <w:p w14:paraId="5B581EB9" w14:textId="7354EB08" w:rsidR="00EB5695" w:rsidRPr="00441AD7" w:rsidRDefault="00EB5695" w:rsidP="0051177F">
      <w:pPr>
        <w:autoSpaceDE w:val="0"/>
        <w:autoSpaceDN w:val="0"/>
        <w:adjustRightInd w:val="0"/>
        <w:spacing w:after="0"/>
        <w:ind w:firstLine="708"/>
        <w:jc w:val="both"/>
        <w:rPr>
          <w:rFonts w:ascii="Times New Roman" w:hAnsi="Times New Roman" w:cs="Times New Roman"/>
          <w:sz w:val="28"/>
          <w:szCs w:val="28"/>
        </w:rPr>
      </w:pPr>
      <w:r w:rsidRPr="00441AD7">
        <w:rPr>
          <w:rFonts w:ascii="Times New Roman" w:hAnsi="Times New Roman" w:cs="Times New Roman"/>
          <w:sz w:val="28"/>
          <w:szCs w:val="28"/>
        </w:rPr>
        <w:lastRenderedPageBreak/>
        <w:t>4. Источник тепловой энергии, тепловые сети, служба контроля и сбыта тепловой энергии в недостаточной степе</w:t>
      </w:r>
      <w:r w:rsidR="0051177F">
        <w:rPr>
          <w:rFonts w:ascii="Times New Roman" w:hAnsi="Times New Roman" w:cs="Times New Roman"/>
          <w:sz w:val="28"/>
          <w:szCs w:val="28"/>
        </w:rPr>
        <w:t>ни укомплектован специалистами.</w:t>
      </w:r>
    </w:p>
    <w:p w14:paraId="5E9F9525" w14:textId="77777777" w:rsidR="00EB5695" w:rsidRPr="00441AD7" w:rsidRDefault="00EB5695" w:rsidP="00EB5695">
      <w:pPr>
        <w:autoSpaceDE w:val="0"/>
        <w:autoSpaceDN w:val="0"/>
        <w:adjustRightInd w:val="0"/>
        <w:spacing w:after="0"/>
        <w:ind w:firstLine="708"/>
        <w:rPr>
          <w:rFonts w:ascii="Times New Roman" w:hAnsi="Times New Roman" w:cs="Times New Roman"/>
          <w:sz w:val="28"/>
          <w:szCs w:val="28"/>
        </w:rPr>
      </w:pPr>
      <w:r w:rsidRPr="00441AD7">
        <w:rPr>
          <w:rFonts w:ascii="Times New Roman" w:hAnsi="Times New Roman" w:cs="Times New Roman"/>
          <w:sz w:val="28"/>
          <w:szCs w:val="28"/>
        </w:rPr>
        <w:t>Проблемы в системе теплоснабжения источника тепловой энергии разделены на две группы и приведены в таблице.</w:t>
      </w:r>
    </w:p>
    <w:p w14:paraId="2B298289" w14:textId="77777777" w:rsidR="00EB5695" w:rsidRPr="00441AD7" w:rsidRDefault="00EB5695" w:rsidP="00EB5695">
      <w:pPr>
        <w:autoSpaceDE w:val="0"/>
        <w:autoSpaceDN w:val="0"/>
        <w:adjustRightInd w:val="0"/>
        <w:spacing w:after="0"/>
        <w:rPr>
          <w:rFonts w:ascii="Times New Roman" w:hAnsi="Times New Roman" w:cs="Times New Roman"/>
          <w:sz w:val="28"/>
          <w:szCs w:val="28"/>
        </w:rPr>
      </w:pPr>
    </w:p>
    <w:p w14:paraId="7281904B" w14:textId="77777777" w:rsidR="00EB5695" w:rsidRPr="00441AD7" w:rsidRDefault="00EB5695" w:rsidP="00EB5695">
      <w:pPr>
        <w:pStyle w:val="Default"/>
        <w:spacing w:line="276" w:lineRule="auto"/>
        <w:jc w:val="both"/>
        <w:rPr>
          <w:sz w:val="28"/>
          <w:szCs w:val="28"/>
        </w:rPr>
      </w:pPr>
      <w:r w:rsidRPr="00441AD7">
        <w:rPr>
          <w:color w:val="auto"/>
          <w:sz w:val="28"/>
          <w:szCs w:val="28"/>
        </w:rPr>
        <w:t>Таблица 10</w:t>
      </w:r>
    </w:p>
    <w:tbl>
      <w:tblPr>
        <w:tblStyle w:val="a7"/>
        <w:tblW w:w="9889" w:type="dxa"/>
        <w:tblLook w:val="04A0" w:firstRow="1" w:lastRow="0" w:firstColumn="1" w:lastColumn="0" w:noHBand="0" w:noVBand="1"/>
      </w:tblPr>
      <w:tblGrid>
        <w:gridCol w:w="2376"/>
        <w:gridCol w:w="2694"/>
        <w:gridCol w:w="4819"/>
      </w:tblGrid>
      <w:tr w:rsidR="00EB5695" w:rsidRPr="00441AD7" w14:paraId="73DAB6F9" w14:textId="77777777" w:rsidTr="001B4525">
        <w:tc>
          <w:tcPr>
            <w:tcW w:w="2376" w:type="dxa"/>
            <w:vMerge w:val="restart"/>
          </w:tcPr>
          <w:p w14:paraId="6F8974DF" w14:textId="77777777" w:rsidR="00EB5695" w:rsidRPr="00441AD7" w:rsidRDefault="00EB5695" w:rsidP="0075595E">
            <w:pPr>
              <w:pStyle w:val="Default"/>
              <w:spacing w:line="360" w:lineRule="auto"/>
              <w:jc w:val="center"/>
              <w:rPr>
                <w:sz w:val="28"/>
                <w:szCs w:val="28"/>
              </w:rPr>
            </w:pPr>
            <w:r w:rsidRPr="00441AD7">
              <w:rPr>
                <w:sz w:val="28"/>
                <w:szCs w:val="28"/>
              </w:rPr>
              <w:t>Наименование источника тепла</w:t>
            </w:r>
          </w:p>
        </w:tc>
        <w:tc>
          <w:tcPr>
            <w:tcW w:w="7513" w:type="dxa"/>
            <w:gridSpan w:val="2"/>
          </w:tcPr>
          <w:p w14:paraId="075570F2" w14:textId="77777777" w:rsidR="00EB5695" w:rsidRPr="00441AD7" w:rsidRDefault="00EB5695" w:rsidP="0075595E">
            <w:pPr>
              <w:pStyle w:val="Default"/>
              <w:spacing w:line="360" w:lineRule="auto"/>
              <w:jc w:val="center"/>
              <w:rPr>
                <w:sz w:val="28"/>
                <w:szCs w:val="28"/>
              </w:rPr>
            </w:pPr>
            <w:r w:rsidRPr="00441AD7">
              <w:rPr>
                <w:sz w:val="28"/>
                <w:szCs w:val="28"/>
              </w:rPr>
              <w:t>Проблемы в системе теплоснабжения</w:t>
            </w:r>
          </w:p>
        </w:tc>
      </w:tr>
      <w:tr w:rsidR="00EB5695" w:rsidRPr="00441AD7" w14:paraId="6CEC03DE" w14:textId="77777777" w:rsidTr="001B4525">
        <w:tc>
          <w:tcPr>
            <w:tcW w:w="2376" w:type="dxa"/>
            <w:vMerge/>
          </w:tcPr>
          <w:p w14:paraId="28AA5E1A" w14:textId="77777777" w:rsidR="00EB5695" w:rsidRPr="00441AD7" w:rsidRDefault="00EB5695" w:rsidP="0075595E">
            <w:pPr>
              <w:pStyle w:val="Default"/>
              <w:spacing w:line="360" w:lineRule="auto"/>
              <w:jc w:val="both"/>
              <w:rPr>
                <w:sz w:val="28"/>
                <w:szCs w:val="28"/>
              </w:rPr>
            </w:pPr>
          </w:p>
        </w:tc>
        <w:tc>
          <w:tcPr>
            <w:tcW w:w="2694" w:type="dxa"/>
          </w:tcPr>
          <w:p w14:paraId="2AE8D7CD" w14:textId="77777777" w:rsidR="00EB5695" w:rsidRPr="00441AD7" w:rsidRDefault="00EB5695" w:rsidP="0075595E">
            <w:pPr>
              <w:pStyle w:val="Default"/>
              <w:spacing w:line="360" w:lineRule="auto"/>
              <w:jc w:val="center"/>
              <w:rPr>
                <w:sz w:val="28"/>
                <w:szCs w:val="28"/>
              </w:rPr>
            </w:pPr>
            <w:r w:rsidRPr="00441AD7">
              <w:rPr>
                <w:sz w:val="28"/>
                <w:szCs w:val="28"/>
              </w:rPr>
              <w:t>На котельной</w:t>
            </w:r>
          </w:p>
        </w:tc>
        <w:tc>
          <w:tcPr>
            <w:tcW w:w="4819" w:type="dxa"/>
          </w:tcPr>
          <w:p w14:paraId="41AB8A78" w14:textId="77777777" w:rsidR="00EB5695" w:rsidRPr="00441AD7" w:rsidRDefault="00EB5695" w:rsidP="0075595E">
            <w:pPr>
              <w:pStyle w:val="Default"/>
              <w:spacing w:line="360" w:lineRule="auto"/>
              <w:jc w:val="center"/>
              <w:rPr>
                <w:sz w:val="28"/>
                <w:szCs w:val="28"/>
              </w:rPr>
            </w:pPr>
            <w:r w:rsidRPr="00441AD7">
              <w:rPr>
                <w:sz w:val="28"/>
                <w:szCs w:val="28"/>
              </w:rPr>
              <w:t>На теплосетях</w:t>
            </w:r>
          </w:p>
        </w:tc>
      </w:tr>
      <w:tr w:rsidR="00EB5695" w:rsidRPr="00441AD7" w14:paraId="5807FBB9" w14:textId="77777777" w:rsidTr="001B4525">
        <w:tc>
          <w:tcPr>
            <w:tcW w:w="2376" w:type="dxa"/>
          </w:tcPr>
          <w:p w14:paraId="355D5987" w14:textId="77777777" w:rsidR="00EB5695" w:rsidRPr="00441AD7" w:rsidRDefault="00EB5695" w:rsidP="0075595E">
            <w:pPr>
              <w:pStyle w:val="Default"/>
              <w:spacing w:line="360" w:lineRule="auto"/>
              <w:jc w:val="both"/>
              <w:rPr>
                <w:sz w:val="28"/>
                <w:szCs w:val="28"/>
              </w:rPr>
            </w:pPr>
            <w:r w:rsidRPr="00441AD7">
              <w:rPr>
                <w:sz w:val="28"/>
                <w:szCs w:val="28"/>
              </w:rPr>
              <w:t>Котельная</w:t>
            </w:r>
          </w:p>
        </w:tc>
        <w:tc>
          <w:tcPr>
            <w:tcW w:w="2694" w:type="dxa"/>
          </w:tcPr>
          <w:p w14:paraId="59406FE0" w14:textId="77777777" w:rsidR="00EB5695" w:rsidRPr="00441AD7" w:rsidRDefault="00EB5695" w:rsidP="001B4525">
            <w:pPr>
              <w:pStyle w:val="Default"/>
              <w:numPr>
                <w:ilvl w:val="0"/>
                <w:numId w:val="1"/>
              </w:numPr>
              <w:spacing w:line="276" w:lineRule="auto"/>
              <w:ind w:left="312" w:hanging="284"/>
              <w:jc w:val="both"/>
              <w:rPr>
                <w:sz w:val="28"/>
                <w:szCs w:val="28"/>
              </w:rPr>
            </w:pPr>
            <w:r w:rsidRPr="00441AD7">
              <w:rPr>
                <w:sz w:val="28"/>
                <w:szCs w:val="28"/>
              </w:rPr>
              <w:t>Износ основного и вспомогательного оборудования</w:t>
            </w:r>
          </w:p>
        </w:tc>
        <w:tc>
          <w:tcPr>
            <w:tcW w:w="4819" w:type="dxa"/>
          </w:tcPr>
          <w:p w14:paraId="1810CA6E" w14:textId="7BFD9911" w:rsidR="00EB5695" w:rsidRPr="00441AD7" w:rsidRDefault="00EB5695" w:rsidP="0075595E">
            <w:pPr>
              <w:pStyle w:val="Default"/>
              <w:numPr>
                <w:ilvl w:val="0"/>
                <w:numId w:val="2"/>
              </w:numPr>
              <w:spacing w:line="276" w:lineRule="auto"/>
              <w:ind w:left="169" w:hanging="284"/>
              <w:jc w:val="both"/>
              <w:rPr>
                <w:sz w:val="28"/>
                <w:szCs w:val="28"/>
              </w:rPr>
            </w:pPr>
            <w:r w:rsidRPr="00441AD7">
              <w:rPr>
                <w:sz w:val="28"/>
                <w:szCs w:val="28"/>
              </w:rPr>
              <w:t xml:space="preserve">Теплосеть № 1, Теплосеть № 2, Теплосеть №3 – эксплуатируются </w:t>
            </w:r>
            <w:r w:rsidR="001B4525" w:rsidRPr="00441AD7">
              <w:rPr>
                <w:sz w:val="28"/>
                <w:szCs w:val="28"/>
              </w:rPr>
              <w:t>более</w:t>
            </w:r>
            <w:r w:rsidRPr="00441AD7">
              <w:rPr>
                <w:sz w:val="28"/>
                <w:szCs w:val="28"/>
              </w:rPr>
              <w:t xml:space="preserve"> 40 лет. Это свидетельствует об их значительном износе и необходимости замены.</w:t>
            </w:r>
          </w:p>
          <w:p w14:paraId="5732A092" w14:textId="77777777" w:rsidR="00EB5695" w:rsidRPr="00441AD7" w:rsidRDefault="00EB5695" w:rsidP="0075595E">
            <w:pPr>
              <w:pStyle w:val="Default"/>
              <w:numPr>
                <w:ilvl w:val="0"/>
                <w:numId w:val="2"/>
              </w:numPr>
              <w:spacing w:line="276" w:lineRule="auto"/>
              <w:ind w:left="169" w:hanging="284"/>
              <w:jc w:val="both"/>
              <w:rPr>
                <w:sz w:val="28"/>
                <w:szCs w:val="28"/>
              </w:rPr>
            </w:pPr>
            <w:r w:rsidRPr="00441AD7">
              <w:rPr>
                <w:sz w:val="28"/>
                <w:szCs w:val="28"/>
              </w:rPr>
              <w:t>Теплосеть № 4 – эксплуатируется более 35 лет и требует реконструкции (капитального ремонта).</w:t>
            </w:r>
          </w:p>
          <w:p w14:paraId="4C46ED3C" w14:textId="44BD1D90" w:rsidR="00EB5695" w:rsidRPr="00441AD7" w:rsidRDefault="00EB5695" w:rsidP="0075595E">
            <w:pPr>
              <w:pStyle w:val="Default"/>
              <w:numPr>
                <w:ilvl w:val="0"/>
                <w:numId w:val="2"/>
              </w:numPr>
              <w:spacing w:line="276" w:lineRule="auto"/>
              <w:ind w:left="169" w:hanging="284"/>
              <w:jc w:val="both"/>
              <w:rPr>
                <w:sz w:val="28"/>
                <w:szCs w:val="28"/>
              </w:rPr>
            </w:pPr>
            <w:r w:rsidRPr="00441AD7">
              <w:rPr>
                <w:sz w:val="28"/>
                <w:szCs w:val="28"/>
              </w:rPr>
              <w:t xml:space="preserve">Теплосеть № 5 – эксплуатируется </w:t>
            </w:r>
            <w:r w:rsidR="001B4525" w:rsidRPr="00441AD7">
              <w:rPr>
                <w:sz w:val="28"/>
                <w:szCs w:val="28"/>
              </w:rPr>
              <w:t>около</w:t>
            </w:r>
            <w:r w:rsidRPr="00441AD7">
              <w:rPr>
                <w:sz w:val="28"/>
                <w:szCs w:val="28"/>
              </w:rPr>
              <w:t xml:space="preserve"> </w:t>
            </w:r>
            <w:r w:rsidR="001B4525" w:rsidRPr="00441AD7">
              <w:rPr>
                <w:sz w:val="28"/>
                <w:szCs w:val="28"/>
              </w:rPr>
              <w:t>30</w:t>
            </w:r>
            <w:r w:rsidRPr="00441AD7">
              <w:rPr>
                <w:sz w:val="28"/>
                <w:szCs w:val="28"/>
              </w:rPr>
              <w:t xml:space="preserve"> лет и имеет значительный износ.</w:t>
            </w:r>
          </w:p>
        </w:tc>
      </w:tr>
    </w:tbl>
    <w:p w14:paraId="4550DBBF" w14:textId="77777777" w:rsidR="00EB5695" w:rsidRPr="00441AD7" w:rsidRDefault="00EB5695" w:rsidP="00EB5695">
      <w:pPr>
        <w:pStyle w:val="Default"/>
        <w:spacing w:line="360" w:lineRule="auto"/>
        <w:jc w:val="both"/>
        <w:rPr>
          <w:sz w:val="28"/>
          <w:szCs w:val="28"/>
        </w:rPr>
      </w:pPr>
    </w:p>
    <w:p w14:paraId="4A843E1B" w14:textId="77777777" w:rsidR="00EB5695" w:rsidRPr="00441AD7" w:rsidRDefault="00EB5695" w:rsidP="00EB5695">
      <w:pPr>
        <w:autoSpaceDE w:val="0"/>
        <w:autoSpaceDN w:val="0"/>
        <w:adjustRightInd w:val="0"/>
        <w:spacing w:after="0"/>
        <w:jc w:val="both"/>
        <w:rPr>
          <w:rFonts w:ascii="Times New Roman" w:hAnsi="Times New Roman" w:cs="Times New Roman"/>
          <w:bCs/>
          <w:sz w:val="28"/>
          <w:szCs w:val="28"/>
        </w:rPr>
      </w:pPr>
      <w:r w:rsidRPr="00441AD7">
        <w:rPr>
          <w:rFonts w:ascii="Times New Roman" w:hAnsi="Times New Roman" w:cs="Times New Roman"/>
          <w:bCs/>
          <w:sz w:val="28"/>
          <w:szCs w:val="28"/>
        </w:rPr>
        <w:t>ГЛАВА 2. Предложения по строительству, реконструкции и техническому перевооружению источника тепловой энергии и тепловых сетей.</w:t>
      </w:r>
    </w:p>
    <w:p w14:paraId="4E4F63B4" w14:textId="77777777" w:rsidR="00EB5695" w:rsidRPr="00441AD7" w:rsidRDefault="00EB5695" w:rsidP="00EB5695">
      <w:pPr>
        <w:autoSpaceDE w:val="0"/>
        <w:autoSpaceDN w:val="0"/>
        <w:adjustRightInd w:val="0"/>
        <w:spacing w:after="0"/>
        <w:jc w:val="both"/>
        <w:rPr>
          <w:rFonts w:ascii="Times New Roman" w:hAnsi="Times New Roman" w:cs="Times New Roman"/>
          <w:bCs/>
          <w:sz w:val="28"/>
          <w:szCs w:val="28"/>
        </w:rPr>
      </w:pPr>
    </w:p>
    <w:p w14:paraId="56B0DEAF" w14:textId="77777777" w:rsidR="00EB5695" w:rsidRPr="00441AD7" w:rsidRDefault="00EB5695" w:rsidP="00EB5695">
      <w:pPr>
        <w:pStyle w:val="Default"/>
        <w:jc w:val="both"/>
        <w:rPr>
          <w:bCs/>
          <w:sz w:val="28"/>
          <w:szCs w:val="28"/>
        </w:rPr>
      </w:pPr>
    </w:p>
    <w:p w14:paraId="0E0CD05A" w14:textId="33B43949" w:rsidR="00EB5695" w:rsidRPr="00441AD7" w:rsidRDefault="00EB5695" w:rsidP="0051177F">
      <w:pPr>
        <w:pStyle w:val="Default"/>
        <w:jc w:val="both"/>
        <w:rPr>
          <w:sz w:val="28"/>
          <w:szCs w:val="28"/>
        </w:rPr>
      </w:pPr>
      <w:r w:rsidRPr="00441AD7">
        <w:rPr>
          <w:bCs/>
          <w:sz w:val="28"/>
          <w:szCs w:val="28"/>
        </w:rPr>
        <w:t xml:space="preserve">Часть 1. Предложения по реконструкции источника тепловой энергии, обеспечивающих перспективную тепловую нагрузку в существующих и расширяемых зонах действия источников тепловой энергии </w:t>
      </w:r>
    </w:p>
    <w:p w14:paraId="17B1DB16" w14:textId="658FC2C9" w:rsidR="00EB5695" w:rsidRPr="00441AD7" w:rsidRDefault="00EB5695" w:rsidP="0051177F">
      <w:pPr>
        <w:autoSpaceDE w:val="0"/>
        <w:autoSpaceDN w:val="0"/>
        <w:adjustRightInd w:val="0"/>
        <w:spacing w:after="0"/>
        <w:ind w:firstLine="708"/>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Располагаемая мощность и резерв мощности существующего теплоисточника способны обеспечить прирост перспективных тепловых нагрузок, следовательно, реконструкция источников тепловой энергии с увеличением их располагаемой мощности не требуется.</w:t>
      </w:r>
    </w:p>
    <w:p w14:paraId="21106141" w14:textId="28B55992" w:rsidR="00EB5695" w:rsidRPr="00441AD7" w:rsidRDefault="00EB5695" w:rsidP="0051177F">
      <w:pPr>
        <w:autoSpaceDE w:val="0"/>
        <w:autoSpaceDN w:val="0"/>
        <w:adjustRightInd w:val="0"/>
        <w:spacing w:after="0"/>
        <w:jc w:val="both"/>
        <w:rPr>
          <w:rFonts w:ascii="Times New Roman" w:hAnsi="Times New Roman" w:cs="Times New Roman"/>
          <w:color w:val="000000"/>
          <w:sz w:val="28"/>
          <w:szCs w:val="28"/>
        </w:rPr>
      </w:pPr>
      <w:r w:rsidRPr="00441AD7">
        <w:rPr>
          <w:rFonts w:ascii="Times New Roman" w:hAnsi="Times New Roman" w:cs="Times New Roman"/>
          <w:bCs/>
          <w:color w:val="000000"/>
          <w:sz w:val="28"/>
          <w:szCs w:val="28"/>
        </w:rPr>
        <w:t xml:space="preserve">Часть 2. Предложения строительству, реконструкции и (или) модернизации источника тепловой энергии с целью повышения эффективности работы систем теплоснабжения </w:t>
      </w:r>
    </w:p>
    <w:p w14:paraId="0C6FCA57" w14:textId="77777777" w:rsidR="00EB5695" w:rsidRPr="00441AD7" w:rsidRDefault="00EB5695" w:rsidP="0051177F">
      <w:pPr>
        <w:autoSpaceDE w:val="0"/>
        <w:autoSpaceDN w:val="0"/>
        <w:adjustRightInd w:val="0"/>
        <w:spacing w:after="0"/>
        <w:ind w:firstLine="708"/>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Предложение по модернизации существующего источника тепловой энергии заключается в переводе котельной из парового режима работы в водогрейный.</w:t>
      </w:r>
    </w:p>
    <w:p w14:paraId="37B22946" w14:textId="77777777" w:rsidR="00EB5695" w:rsidRPr="00441AD7" w:rsidRDefault="00EB5695" w:rsidP="00EB5695">
      <w:pPr>
        <w:spacing w:after="0"/>
        <w:ind w:firstLine="709"/>
        <w:jc w:val="both"/>
        <w:rPr>
          <w:rFonts w:ascii="Times New Roman" w:hAnsi="Times New Roman" w:cs="Times New Roman"/>
          <w:sz w:val="28"/>
          <w:szCs w:val="28"/>
        </w:rPr>
      </w:pPr>
      <w:r w:rsidRPr="00441AD7">
        <w:rPr>
          <w:rFonts w:ascii="Times New Roman" w:hAnsi="Times New Roman" w:cs="Times New Roman"/>
          <w:sz w:val="28"/>
          <w:szCs w:val="28"/>
        </w:rPr>
        <w:t xml:space="preserve">Котельная оборудована тремя паровыми котлами типа ДКВР 10/13, срок эксплуатации которых более 30-ти лет. Котлы работают на сниженных параметрах по предписанию регионального органа </w:t>
      </w:r>
      <w:proofErr w:type="spellStart"/>
      <w:r w:rsidRPr="00441AD7">
        <w:rPr>
          <w:rFonts w:ascii="Times New Roman" w:hAnsi="Times New Roman" w:cs="Times New Roman"/>
          <w:sz w:val="28"/>
          <w:szCs w:val="28"/>
        </w:rPr>
        <w:t>Ростехнадзора</w:t>
      </w:r>
      <w:proofErr w:type="spellEnd"/>
      <w:r w:rsidRPr="00441AD7">
        <w:rPr>
          <w:rFonts w:ascii="Times New Roman" w:hAnsi="Times New Roman" w:cs="Times New Roman"/>
          <w:sz w:val="28"/>
          <w:szCs w:val="28"/>
        </w:rPr>
        <w:t>.</w:t>
      </w:r>
    </w:p>
    <w:p w14:paraId="7E5B6D0A" w14:textId="77777777" w:rsidR="008A75C6" w:rsidRDefault="008A75C6" w:rsidP="00EB5695">
      <w:pPr>
        <w:spacing w:before="240"/>
        <w:ind w:firstLine="708"/>
        <w:jc w:val="both"/>
        <w:rPr>
          <w:rFonts w:ascii="Times New Roman" w:hAnsi="Times New Roman" w:cs="Times New Roman"/>
          <w:sz w:val="28"/>
          <w:szCs w:val="28"/>
        </w:rPr>
      </w:pPr>
    </w:p>
    <w:p w14:paraId="1E6A1D0B" w14:textId="77777777" w:rsidR="008A75C6" w:rsidRDefault="008A75C6" w:rsidP="00EB5695">
      <w:pPr>
        <w:spacing w:before="240"/>
        <w:ind w:firstLine="708"/>
        <w:jc w:val="both"/>
        <w:rPr>
          <w:rFonts w:ascii="Times New Roman" w:hAnsi="Times New Roman" w:cs="Times New Roman"/>
          <w:sz w:val="28"/>
          <w:szCs w:val="28"/>
        </w:rPr>
      </w:pPr>
    </w:p>
    <w:p w14:paraId="48E628B6" w14:textId="147317F0" w:rsidR="00EB5695" w:rsidRPr="00441AD7" w:rsidRDefault="00EB5695" w:rsidP="00EB5695">
      <w:pPr>
        <w:spacing w:before="240"/>
        <w:ind w:firstLine="708"/>
        <w:jc w:val="both"/>
        <w:rPr>
          <w:rFonts w:ascii="Times New Roman" w:hAnsi="Times New Roman" w:cs="Times New Roman"/>
          <w:sz w:val="28"/>
          <w:szCs w:val="28"/>
        </w:rPr>
      </w:pPr>
      <w:r w:rsidRPr="00441AD7">
        <w:rPr>
          <w:rFonts w:ascii="Times New Roman" w:hAnsi="Times New Roman" w:cs="Times New Roman"/>
          <w:sz w:val="28"/>
          <w:szCs w:val="28"/>
        </w:rPr>
        <w:t xml:space="preserve">По сведениям </w:t>
      </w:r>
      <w:proofErr w:type="gramStart"/>
      <w:r w:rsidRPr="00441AD7">
        <w:rPr>
          <w:rFonts w:ascii="Times New Roman" w:hAnsi="Times New Roman" w:cs="Times New Roman"/>
          <w:sz w:val="28"/>
          <w:szCs w:val="28"/>
        </w:rPr>
        <w:t>предприятия</w:t>
      </w:r>
      <w:proofErr w:type="gramEnd"/>
      <w:r w:rsidRPr="00441AD7">
        <w:rPr>
          <w:rFonts w:ascii="Times New Roman" w:hAnsi="Times New Roman" w:cs="Times New Roman"/>
          <w:sz w:val="28"/>
          <w:szCs w:val="28"/>
        </w:rPr>
        <w:t xml:space="preserve"> потребление угля и выработка тепловой энергии по годам составило:</w:t>
      </w:r>
    </w:p>
    <w:tbl>
      <w:tblPr>
        <w:tblStyle w:val="a7"/>
        <w:tblW w:w="0" w:type="auto"/>
        <w:tblInd w:w="108" w:type="dxa"/>
        <w:tblLook w:val="04A0" w:firstRow="1" w:lastRow="0" w:firstColumn="1" w:lastColumn="0" w:noHBand="0" w:noVBand="1"/>
      </w:tblPr>
      <w:tblGrid>
        <w:gridCol w:w="1373"/>
        <w:gridCol w:w="1828"/>
        <w:gridCol w:w="3495"/>
        <w:gridCol w:w="2768"/>
      </w:tblGrid>
      <w:tr w:rsidR="00EB5695" w:rsidRPr="00441AD7" w14:paraId="1A6B162D" w14:textId="77777777" w:rsidTr="0075595E">
        <w:tc>
          <w:tcPr>
            <w:tcW w:w="1373" w:type="dxa"/>
            <w:vAlign w:val="center"/>
          </w:tcPr>
          <w:p w14:paraId="40B4B67E" w14:textId="77777777" w:rsidR="00EB5695" w:rsidRPr="00441AD7" w:rsidRDefault="00EB5695" w:rsidP="0075595E">
            <w:pPr>
              <w:jc w:val="center"/>
              <w:rPr>
                <w:rFonts w:ascii="Times New Roman" w:hAnsi="Times New Roman" w:cs="Times New Roman"/>
                <w:sz w:val="28"/>
                <w:szCs w:val="28"/>
              </w:rPr>
            </w:pPr>
            <w:r w:rsidRPr="00441AD7">
              <w:rPr>
                <w:rFonts w:ascii="Times New Roman" w:hAnsi="Times New Roman" w:cs="Times New Roman"/>
                <w:sz w:val="28"/>
                <w:szCs w:val="28"/>
              </w:rPr>
              <w:t>Год</w:t>
            </w:r>
          </w:p>
        </w:tc>
        <w:tc>
          <w:tcPr>
            <w:tcW w:w="1828" w:type="dxa"/>
            <w:vAlign w:val="center"/>
          </w:tcPr>
          <w:p w14:paraId="6FC9DA95" w14:textId="77777777" w:rsidR="00EB5695" w:rsidRPr="00441AD7" w:rsidRDefault="00EB5695" w:rsidP="0075595E">
            <w:pPr>
              <w:jc w:val="center"/>
              <w:rPr>
                <w:rFonts w:ascii="Times New Roman" w:hAnsi="Times New Roman" w:cs="Times New Roman"/>
                <w:sz w:val="28"/>
                <w:szCs w:val="28"/>
              </w:rPr>
            </w:pPr>
            <w:r w:rsidRPr="00441AD7">
              <w:rPr>
                <w:rFonts w:ascii="Times New Roman" w:hAnsi="Times New Roman" w:cs="Times New Roman"/>
                <w:sz w:val="28"/>
                <w:szCs w:val="28"/>
              </w:rPr>
              <w:t xml:space="preserve">Расход угля </w:t>
            </w:r>
            <w:proofErr w:type="spellStart"/>
            <w:r w:rsidRPr="00441AD7">
              <w:rPr>
                <w:rFonts w:ascii="Times New Roman" w:hAnsi="Times New Roman" w:cs="Times New Roman"/>
                <w:sz w:val="28"/>
                <w:szCs w:val="28"/>
              </w:rPr>
              <w:t>тн</w:t>
            </w:r>
            <w:proofErr w:type="spellEnd"/>
            <w:r w:rsidRPr="00441AD7">
              <w:rPr>
                <w:rFonts w:ascii="Times New Roman" w:hAnsi="Times New Roman" w:cs="Times New Roman"/>
                <w:sz w:val="28"/>
                <w:szCs w:val="28"/>
              </w:rPr>
              <w:t>.</w:t>
            </w:r>
          </w:p>
        </w:tc>
        <w:tc>
          <w:tcPr>
            <w:tcW w:w="3495" w:type="dxa"/>
            <w:vAlign w:val="center"/>
          </w:tcPr>
          <w:p w14:paraId="2DD38C07" w14:textId="77777777" w:rsidR="00EB5695" w:rsidRPr="00441AD7" w:rsidRDefault="00EB5695" w:rsidP="0075595E">
            <w:pPr>
              <w:jc w:val="center"/>
              <w:rPr>
                <w:rFonts w:ascii="Times New Roman" w:hAnsi="Times New Roman" w:cs="Times New Roman"/>
                <w:sz w:val="28"/>
                <w:szCs w:val="28"/>
              </w:rPr>
            </w:pPr>
            <w:r w:rsidRPr="00441AD7">
              <w:rPr>
                <w:rFonts w:ascii="Times New Roman" w:hAnsi="Times New Roman" w:cs="Times New Roman"/>
                <w:sz w:val="28"/>
                <w:szCs w:val="28"/>
              </w:rPr>
              <w:t>Отпущено в сеть тепловой энергии Гкал</w:t>
            </w:r>
          </w:p>
        </w:tc>
        <w:tc>
          <w:tcPr>
            <w:tcW w:w="2768" w:type="dxa"/>
            <w:vAlign w:val="center"/>
          </w:tcPr>
          <w:p w14:paraId="27AFB2CC" w14:textId="77777777" w:rsidR="00EB5695" w:rsidRPr="00441AD7" w:rsidRDefault="00EB5695" w:rsidP="0075595E">
            <w:pPr>
              <w:jc w:val="center"/>
              <w:rPr>
                <w:rFonts w:ascii="Times New Roman" w:hAnsi="Times New Roman" w:cs="Times New Roman"/>
                <w:sz w:val="28"/>
                <w:szCs w:val="28"/>
              </w:rPr>
            </w:pPr>
            <w:r w:rsidRPr="00441AD7">
              <w:rPr>
                <w:rFonts w:ascii="Times New Roman" w:hAnsi="Times New Roman" w:cs="Times New Roman"/>
                <w:sz w:val="28"/>
                <w:szCs w:val="28"/>
              </w:rPr>
              <w:t xml:space="preserve">Расход угля </w:t>
            </w:r>
            <w:proofErr w:type="spellStart"/>
            <w:r w:rsidRPr="00441AD7">
              <w:rPr>
                <w:rFonts w:ascii="Times New Roman" w:hAnsi="Times New Roman" w:cs="Times New Roman"/>
                <w:sz w:val="28"/>
                <w:szCs w:val="28"/>
              </w:rPr>
              <w:t>тн</w:t>
            </w:r>
            <w:proofErr w:type="spellEnd"/>
            <w:r w:rsidRPr="00441AD7">
              <w:rPr>
                <w:rFonts w:ascii="Times New Roman" w:hAnsi="Times New Roman" w:cs="Times New Roman"/>
                <w:sz w:val="28"/>
                <w:szCs w:val="28"/>
              </w:rPr>
              <w:t>. на выработку 1 Гкал.</w:t>
            </w:r>
          </w:p>
        </w:tc>
      </w:tr>
      <w:tr w:rsidR="00EB5695" w:rsidRPr="00441AD7" w14:paraId="6DFA83B0" w14:textId="77777777" w:rsidTr="0075595E">
        <w:tc>
          <w:tcPr>
            <w:tcW w:w="1373" w:type="dxa"/>
            <w:vAlign w:val="center"/>
          </w:tcPr>
          <w:p w14:paraId="193E7C90" w14:textId="62E90698" w:rsidR="00EB5695" w:rsidRPr="00441AD7" w:rsidRDefault="00EB5695" w:rsidP="00016F6D">
            <w:pPr>
              <w:jc w:val="center"/>
              <w:rPr>
                <w:rFonts w:ascii="Times New Roman" w:hAnsi="Times New Roman" w:cs="Times New Roman"/>
                <w:sz w:val="28"/>
                <w:szCs w:val="28"/>
              </w:rPr>
            </w:pPr>
            <w:r w:rsidRPr="00441AD7">
              <w:rPr>
                <w:rFonts w:ascii="Times New Roman" w:hAnsi="Times New Roman" w:cs="Times New Roman"/>
                <w:sz w:val="28"/>
                <w:szCs w:val="28"/>
              </w:rPr>
              <w:t>202</w:t>
            </w:r>
            <w:r w:rsidR="00016F6D">
              <w:rPr>
                <w:rFonts w:ascii="Times New Roman" w:hAnsi="Times New Roman" w:cs="Times New Roman"/>
                <w:sz w:val="28"/>
                <w:szCs w:val="28"/>
              </w:rPr>
              <w:t>3</w:t>
            </w:r>
          </w:p>
        </w:tc>
        <w:tc>
          <w:tcPr>
            <w:tcW w:w="1828" w:type="dxa"/>
            <w:vAlign w:val="center"/>
          </w:tcPr>
          <w:p w14:paraId="0D3D6D58" w14:textId="0415857D" w:rsidR="00EB5695" w:rsidRPr="00441AD7" w:rsidRDefault="00E11023" w:rsidP="0075595E">
            <w:pPr>
              <w:jc w:val="center"/>
              <w:rPr>
                <w:rFonts w:ascii="Times New Roman" w:hAnsi="Times New Roman" w:cs="Times New Roman"/>
                <w:sz w:val="28"/>
                <w:szCs w:val="28"/>
              </w:rPr>
            </w:pPr>
            <w:r>
              <w:rPr>
                <w:rFonts w:ascii="Times New Roman" w:hAnsi="Times New Roman" w:cs="Times New Roman"/>
                <w:sz w:val="28"/>
                <w:szCs w:val="28"/>
              </w:rPr>
              <w:t>10706,6</w:t>
            </w:r>
          </w:p>
        </w:tc>
        <w:tc>
          <w:tcPr>
            <w:tcW w:w="3495" w:type="dxa"/>
            <w:vAlign w:val="center"/>
          </w:tcPr>
          <w:p w14:paraId="089871F5" w14:textId="0945DF87" w:rsidR="00EB5695" w:rsidRPr="00441AD7" w:rsidRDefault="00016F6D" w:rsidP="0075595E">
            <w:pPr>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26564,42</w:t>
            </w:r>
          </w:p>
        </w:tc>
        <w:tc>
          <w:tcPr>
            <w:tcW w:w="2768" w:type="dxa"/>
            <w:vAlign w:val="center"/>
          </w:tcPr>
          <w:p w14:paraId="5B588531" w14:textId="15312312" w:rsidR="00EB5695" w:rsidRPr="00441AD7" w:rsidRDefault="00E11023" w:rsidP="0075595E">
            <w:pPr>
              <w:jc w:val="center"/>
              <w:rPr>
                <w:rFonts w:ascii="Times New Roman" w:hAnsi="Times New Roman" w:cs="Times New Roman"/>
                <w:sz w:val="28"/>
                <w:szCs w:val="28"/>
              </w:rPr>
            </w:pPr>
            <w:r>
              <w:rPr>
                <w:rFonts w:ascii="Times New Roman" w:hAnsi="Times New Roman" w:cs="Times New Roman"/>
                <w:sz w:val="28"/>
                <w:szCs w:val="28"/>
              </w:rPr>
              <w:t>0,403</w:t>
            </w:r>
          </w:p>
        </w:tc>
      </w:tr>
      <w:tr w:rsidR="00EB5695" w:rsidRPr="00441AD7" w14:paraId="0B46FF87" w14:textId="77777777" w:rsidTr="0075595E">
        <w:tc>
          <w:tcPr>
            <w:tcW w:w="1373" w:type="dxa"/>
            <w:vAlign w:val="center"/>
          </w:tcPr>
          <w:p w14:paraId="3E9ADD71" w14:textId="2992B0C9" w:rsidR="00EB5695" w:rsidRPr="00441AD7" w:rsidRDefault="00016F6D" w:rsidP="0075595E">
            <w:pPr>
              <w:jc w:val="center"/>
              <w:rPr>
                <w:rFonts w:ascii="Times New Roman" w:hAnsi="Times New Roman" w:cs="Times New Roman"/>
                <w:sz w:val="28"/>
                <w:szCs w:val="28"/>
              </w:rPr>
            </w:pPr>
            <w:r>
              <w:rPr>
                <w:rFonts w:ascii="Times New Roman" w:hAnsi="Times New Roman" w:cs="Times New Roman"/>
                <w:sz w:val="28"/>
                <w:szCs w:val="28"/>
              </w:rPr>
              <w:t>2024</w:t>
            </w:r>
          </w:p>
        </w:tc>
        <w:tc>
          <w:tcPr>
            <w:tcW w:w="1828" w:type="dxa"/>
            <w:vAlign w:val="center"/>
          </w:tcPr>
          <w:p w14:paraId="562DFE1C" w14:textId="76C3FA4D" w:rsidR="00EB5695" w:rsidRPr="00441AD7" w:rsidRDefault="00E11023" w:rsidP="0075595E">
            <w:pPr>
              <w:jc w:val="center"/>
              <w:rPr>
                <w:rFonts w:ascii="Times New Roman" w:hAnsi="Times New Roman" w:cs="Times New Roman"/>
                <w:sz w:val="28"/>
                <w:szCs w:val="28"/>
              </w:rPr>
            </w:pPr>
            <w:r>
              <w:rPr>
                <w:rFonts w:ascii="Times New Roman" w:hAnsi="Times New Roman" w:cs="Times New Roman"/>
                <w:sz w:val="28"/>
                <w:szCs w:val="28"/>
              </w:rPr>
              <w:t>9783,7</w:t>
            </w:r>
          </w:p>
        </w:tc>
        <w:tc>
          <w:tcPr>
            <w:tcW w:w="3495" w:type="dxa"/>
            <w:vAlign w:val="center"/>
          </w:tcPr>
          <w:p w14:paraId="3D7A4BA4" w14:textId="2CAE198C" w:rsidR="00EB5695" w:rsidRPr="00441AD7" w:rsidRDefault="00016F6D" w:rsidP="0075595E">
            <w:pPr>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28074,9</w:t>
            </w:r>
          </w:p>
        </w:tc>
        <w:tc>
          <w:tcPr>
            <w:tcW w:w="2768" w:type="dxa"/>
            <w:vAlign w:val="center"/>
          </w:tcPr>
          <w:p w14:paraId="17B4B9C2" w14:textId="3C9063E1" w:rsidR="00EB5695" w:rsidRPr="00441AD7" w:rsidRDefault="00E11023" w:rsidP="0075595E">
            <w:pPr>
              <w:jc w:val="center"/>
              <w:rPr>
                <w:rFonts w:ascii="Times New Roman" w:hAnsi="Times New Roman" w:cs="Times New Roman"/>
                <w:sz w:val="28"/>
                <w:szCs w:val="28"/>
              </w:rPr>
            </w:pPr>
            <w:r>
              <w:rPr>
                <w:rFonts w:ascii="Times New Roman" w:hAnsi="Times New Roman" w:cs="Times New Roman"/>
                <w:sz w:val="28"/>
                <w:szCs w:val="28"/>
              </w:rPr>
              <w:t>0,348</w:t>
            </w:r>
            <w:bookmarkStart w:id="0" w:name="_GoBack"/>
            <w:bookmarkEnd w:id="0"/>
          </w:p>
        </w:tc>
      </w:tr>
    </w:tbl>
    <w:p w14:paraId="3DC58C6D" w14:textId="77777777" w:rsidR="00EB5695" w:rsidRPr="00441AD7" w:rsidRDefault="00EB5695" w:rsidP="00EB5695">
      <w:pPr>
        <w:spacing w:after="0"/>
        <w:jc w:val="both"/>
        <w:rPr>
          <w:rFonts w:ascii="Times New Roman" w:hAnsi="Times New Roman" w:cs="Times New Roman"/>
          <w:sz w:val="28"/>
          <w:szCs w:val="28"/>
        </w:rPr>
      </w:pPr>
    </w:p>
    <w:p w14:paraId="5EA8F5C8" w14:textId="77777777" w:rsidR="00EB5695" w:rsidRPr="00441AD7" w:rsidRDefault="00EB5695" w:rsidP="00EB5695">
      <w:pPr>
        <w:spacing w:after="0"/>
        <w:jc w:val="both"/>
        <w:rPr>
          <w:rFonts w:ascii="Times New Roman" w:hAnsi="Times New Roman" w:cs="Times New Roman"/>
          <w:sz w:val="28"/>
          <w:szCs w:val="28"/>
        </w:rPr>
      </w:pPr>
    </w:p>
    <w:p w14:paraId="12E9DEBD" w14:textId="77777777" w:rsidR="00EB5695" w:rsidRPr="00441AD7" w:rsidRDefault="00EB5695" w:rsidP="00EB5695">
      <w:pPr>
        <w:pStyle w:val="a9"/>
        <w:numPr>
          <w:ilvl w:val="0"/>
          <w:numId w:val="4"/>
        </w:numPr>
        <w:spacing w:after="0"/>
        <w:ind w:left="0" w:firstLine="0"/>
        <w:jc w:val="center"/>
        <w:rPr>
          <w:rFonts w:ascii="Times New Roman" w:hAnsi="Times New Roman" w:cs="Times New Roman"/>
          <w:sz w:val="28"/>
          <w:szCs w:val="28"/>
        </w:rPr>
      </w:pPr>
      <w:r w:rsidRPr="00441AD7">
        <w:rPr>
          <w:rFonts w:ascii="Times New Roman" w:hAnsi="Times New Roman" w:cs="Times New Roman"/>
          <w:sz w:val="28"/>
          <w:szCs w:val="28"/>
        </w:rPr>
        <w:t>Обоснование решений</w:t>
      </w:r>
    </w:p>
    <w:p w14:paraId="3112AD69" w14:textId="77777777" w:rsidR="00EB5695" w:rsidRPr="00441AD7" w:rsidRDefault="00EB5695" w:rsidP="00EB5695">
      <w:pPr>
        <w:spacing w:before="240" w:after="0"/>
        <w:ind w:firstLine="708"/>
        <w:jc w:val="both"/>
        <w:rPr>
          <w:rFonts w:ascii="Times New Roman" w:hAnsi="Times New Roman" w:cs="Times New Roman"/>
          <w:color w:val="000000"/>
          <w:sz w:val="28"/>
          <w:szCs w:val="28"/>
          <w:shd w:val="clear" w:color="auto" w:fill="FFFFFF"/>
        </w:rPr>
      </w:pPr>
      <w:r w:rsidRPr="00441AD7">
        <w:rPr>
          <w:rFonts w:ascii="Times New Roman" w:hAnsi="Times New Roman" w:cs="Times New Roman"/>
          <w:sz w:val="28"/>
          <w:szCs w:val="28"/>
        </w:rPr>
        <w:t xml:space="preserve">Работа котлов на сниженных параметрах, а также высокий расход угля на выработку 1 Гкал, говорит о том, что КПД котельной не превышает 50-55%.  Рекомендовано решение в рамках инвестиционной программы провести оптимизацию работы котельной - произвести техническое перевооружение котлов с переводом </w:t>
      </w:r>
      <w:r w:rsidRPr="00441AD7">
        <w:rPr>
          <w:rFonts w:ascii="Times New Roman" w:hAnsi="Times New Roman" w:cs="Times New Roman"/>
          <w:color w:val="000000"/>
          <w:sz w:val="28"/>
          <w:szCs w:val="28"/>
          <w:shd w:val="clear" w:color="auto" w:fill="FFFFFF"/>
        </w:rPr>
        <w:t xml:space="preserve">на водогрейный режим работы с температурой в котловом </w:t>
      </w:r>
      <w:proofErr w:type="gramStart"/>
      <w:r w:rsidRPr="00441AD7">
        <w:rPr>
          <w:rFonts w:ascii="Times New Roman" w:hAnsi="Times New Roman" w:cs="Times New Roman"/>
          <w:color w:val="000000"/>
          <w:sz w:val="28"/>
          <w:szCs w:val="28"/>
          <w:shd w:val="clear" w:color="auto" w:fill="FFFFFF"/>
        </w:rPr>
        <w:t>контуре  </w:t>
      </w:r>
      <w:r w:rsidRPr="00441AD7">
        <w:rPr>
          <w:rFonts w:ascii="Times New Roman" w:hAnsi="Times New Roman" w:cs="Times New Roman"/>
          <w:color w:val="000000" w:themeColor="text1"/>
          <w:sz w:val="28"/>
          <w:szCs w:val="28"/>
          <w:bdr w:val="none" w:sz="0" w:space="0" w:color="auto" w:frame="1"/>
          <w:shd w:val="clear" w:color="auto" w:fill="FFFFFF"/>
        </w:rPr>
        <w:t>до</w:t>
      </w:r>
      <w:proofErr w:type="gramEnd"/>
      <w:r w:rsidRPr="00441AD7">
        <w:rPr>
          <w:rFonts w:ascii="Times New Roman" w:hAnsi="Times New Roman" w:cs="Times New Roman"/>
          <w:color w:val="000000" w:themeColor="text1"/>
          <w:sz w:val="28"/>
          <w:szCs w:val="28"/>
          <w:bdr w:val="none" w:sz="0" w:space="0" w:color="auto" w:frame="1"/>
          <w:shd w:val="clear" w:color="auto" w:fill="FFFFFF"/>
        </w:rPr>
        <w:t xml:space="preserve"> 115 ºС</w:t>
      </w:r>
      <w:r w:rsidRPr="00441AD7">
        <w:rPr>
          <w:rFonts w:ascii="Times New Roman" w:hAnsi="Times New Roman" w:cs="Times New Roman"/>
          <w:color w:val="000000"/>
          <w:sz w:val="28"/>
          <w:szCs w:val="28"/>
          <w:shd w:val="clear" w:color="auto" w:fill="FFFFFF"/>
        </w:rPr>
        <w:t>.</w:t>
      </w:r>
    </w:p>
    <w:p w14:paraId="34936A30" w14:textId="77777777" w:rsidR="00EB5695" w:rsidRPr="00441AD7" w:rsidRDefault="00EB5695" w:rsidP="00EB5695">
      <w:pPr>
        <w:spacing w:after="0"/>
        <w:ind w:firstLine="708"/>
        <w:jc w:val="both"/>
        <w:rPr>
          <w:rFonts w:ascii="Times New Roman" w:hAnsi="Times New Roman" w:cs="Times New Roman"/>
          <w:bCs/>
          <w:color w:val="000000"/>
          <w:sz w:val="28"/>
          <w:szCs w:val="28"/>
          <w:shd w:val="clear" w:color="auto" w:fill="FFFFFF"/>
        </w:rPr>
      </w:pPr>
      <w:r w:rsidRPr="00441AD7">
        <w:rPr>
          <w:rFonts w:ascii="Times New Roman" w:hAnsi="Times New Roman" w:cs="Times New Roman"/>
          <w:bCs/>
          <w:color w:val="000000"/>
          <w:sz w:val="28"/>
          <w:szCs w:val="28"/>
          <w:shd w:val="clear" w:color="auto" w:fill="FFFFFF"/>
        </w:rPr>
        <w:t xml:space="preserve">Перевод котлов на водогрейный режим позволяет повысить КПД </w:t>
      </w:r>
      <w:proofErr w:type="spellStart"/>
      <w:r w:rsidRPr="00441AD7">
        <w:rPr>
          <w:rFonts w:ascii="Times New Roman" w:hAnsi="Times New Roman" w:cs="Times New Roman"/>
          <w:bCs/>
          <w:color w:val="000000"/>
          <w:sz w:val="28"/>
          <w:szCs w:val="28"/>
          <w:shd w:val="clear" w:color="auto" w:fill="FFFFFF"/>
        </w:rPr>
        <w:t>котлоагрегатов</w:t>
      </w:r>
      <w:proofErr w:type="spellEnd"/>
      <w:r w:rsidRPr="00441AD7">
        <w:rPr>
          <w:rFonts w:ascii="Times New Roman" w:hAnsi="Times New Roman" w:cs="Times New Roman"/>
          <w:bCs/>
          <w:color w:val="000000"/>
          <w:sz w:val="28"/>
          <w:szCs w:val="28"/>
          <w:shd w:val="clear" w:color="auto" w:fill="FFFFFF"/>
        </w:rPr>
        <w:t xml:space="preserve"> и их тепловую мощность, упрощает тепловую схему, снижает расход топлива, уменьшает себестоимость выработки Гкал. </w:t>
      </w:r>
    </w:p>
    <w:p w14:paraId="165D9380" w14:textId="77777777" w:rsidR="00EB5695" w:rsidRPr="00441AD7" w:rsidRDefault="00EB5695" w:rsidP="00EB5695">
      <w:pPr>
        <w:spacing w:after="0"/>
        <w:ind w:firstLine="708"/>
        <w:jc w:val="both"/>
        <w:rPr>
          <w:rFonts w:ascii="Times New Roman" w:hAnsi="Times New Roman" w:cs="Times New Roman"/>
          <w:bCs/>
          <w:color w:val="000000"/>
          <w:sz w:val="28"/>
          <w:szCs w:val="28"/>
          <w:shd w:val="clear" w:color="auto" w:fill="FFFFFF"/>
        </w:rPr>
      </w:pPr>
    </w:p>
    <w:p w14:paraId="1EF043BC" w14:textId="77777777" w:rsidR="00EB5695" w:rsidRPr="00441AD7" w:rsidRDefault="00EB5695" w:rsidP="00EB5695">
      <w:pPr>
        <w:spacing w:after="0"/>
        <w:ind w:firstLine="708"/>
        <w:jc w:val="both"/>
        <w:rPr>
          <w:rFonts w:ascii="Times New Roman" w:hAnsi="Times New Roman" w:cs="Times New Roman"/>
          <w:color w:val="000000"/>
          <w:sz w:val="28"/>
          <w:szCs w:val="28"/>
          <w:shd w:val="clear" w:color="auto" w:fill="FFFFFF"/>
        </w:rPr>
      </w:pPr>
      <w:r w:rsidRPr="00441AD7">
        <w:rPr>
          <w:rFonts w:ascii="Times New Roman" w:hAnsi="Times New Roman" w:cs="Times New Roman"/>
          <w:color w:val="000000"/>
          <w:sz w:val="28"/>
          <w:szCs w:val="28"/>
          <w:shd w:val="clear" w:color="auto" w:fill="FFFFFF"/>
        </w:rPr>
        <w:t xml:space="preserve">Отпадает необходимость в эксплуатации пароводяных теплообменников; питательных насосов с оборудованием непрерывной продувки. </w:t>
      </w:r>
    </w:p>
    <w:p w14:paraId="0263398D" w14:textId="77777777" w:rsidR="00EB5695" w:rsidRPr="00441AD7" w:rsidRDefault="00EB5695" w:rsidP="00EB5695">
      <w:pPr>
        <w:spacing w:after="0"/>
        <w:ind w:firstLine="708"/>
        <w:jc w:val="both"/>
        <w:rPr>
          <w:rFonts w:ascii="Times New Roman" w:hAnsi="Times New Roman" w:cs="Times New Roman"/>
          <w:color w:val="000000"/>
          <w:sz w:val="28"/>
          <w:szCs w:val="28"/>
          <w:shd w:val="clear" w:color="auto" w:fill="FFFFFF"/>
        </w:rPr>
      </w:pPr>
      <w:r w:rsidRPr="00441AD7">
        <w:rPr>
          <w:rFonts w:ascii="Times New Roman" w:hAnsi="Times New Roman" w:cs="Times New Roman"/>
          <w:color w:val="000000"/>
          <w:sz w:val="28"/>
          <w:szCs w:val="28"/>
          <w:shd w:val="clear" w:color="auto" w:fill="FFFFFF"/>
        </w:rPr>
        <w:t xml:space="preserve">Значительно снижаются расходы соли и воды для обслуживания фильтров ХВО, электроэнергии и тепловой энергии на собственные нужды котла. </w:t>
      </w:r>
    </w:p>
    <w:p w14:paraId="33A376D1" w14:textId="77777777" w:rsidR="00EB5695" w:rsidRPr="00441AD7" w:rsidRDefault="00EB5695" w:rsidP="00EB5695">
      <w:pPr>
        <w:spacing w:after="0"/>
        <w:ind w:firstLine="708"/>
        <w:jc w:val="both"/>
        <w:rPr>
          <w:rFonts w:ascii="Times New Roman" w:hAnsi="Times New Roman" w:cs="Times New Roman"/>
          <w:color w:val="000000"/>
          <w:sz w:val="28"/>
          <w:szCs w:val="28"/>
          <w:shd w:val="clear" w:color="auto" w:fill="FFFFFF"/>
        </w:rPr>
      </w:pPr>
      <w:r w:rsidRPr="00441AD7">
        <w:rPr>
          <w:rFonts w:ascii="Times New Roman" w:hAnsi="Times New Roman" w:cs="Times New Roman"/>
          <w:color w:val="000000"/>
          <w:sz w:val="28"/>
          <w:szCs w:val="28"/>
          <w:shd w:val="clear" w:color="auto" w:fill="FFFFFF"/>
        </w:rPr>
        <w:t xml:space="preserve">Обеспечивается более быстрый выход водогрейного котла на расчетный режим работы с меньшими потерями при растопке котла. </w:t>
      </w:r>
    </w:p>
    <w:p w14:paraId="21120A4B" w14:textId="77777777" w:rsidR="00EB5695" w:rsidRPr="00441AD7" w:rsidRDefault="00EB5695" w:rsidP="00EB5695">
      <w:pPr>
        <w:spacing w:after="0"/>
        <w:ind w:firstLine="708"/>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shd w:val="clear" w:color="auto" w:fill="FFFFFF"/>
        </w:rPr>
        <w:t xml:space="preserve">Снижение расхода топлива и повышение </w:t>
      </w:r>
      <w:proofErr w:type="spellStart"/>
      <w:r w:rsidRPr="00441AD7">
        <w:rPr>
          <w:rFonts w:ascii="Times New Roman" w:hAnsi="Times New Roman" w:cs="Times New Roman"/>
          <w:color w:val="000000"/>
          <w:sz w:val="28"/>
          <w:szCs w:val="28"/>
          <w:shd w:val="clear" w:color="auto" w:fill="FFFFFF"/>
        </w:rPr>
        <w:t>теплопроизводительности</w:t>
      </w:r>
      <w:proofErr w:type="spellEnd"/>
      <w:r w:rsidRPr="00441AD7">
        <w:rPr>
          <w:rFonts w:ascii="Times New Roman" w:hAnsi="Times New Roman" w:cs="Times New Roman"/>
          <w:color w:val="000000"/>
          <w:sz w:val="28"/>
          <w:szCs w:val="28"/>
          <w:shd w:val="clear" w:color="auto" w:fill="FFFFFF"/>
        </w:rPr>
        <w:t xml:space="preserve"> достигается как за счет оптимизации температуры уходящих газов (благодаря увеличению разности температур между греющими газами и нагреваемой водой), так и за счёт исключения из теплового баланса котельной потерь тепла в теплообменниках сетевой воды и с непрерывной продувкой.</w:t>
      </w:r>
    </w:p>
    <w:p w14:paraId="4C21ABF9" w14:textId="77777777" w:rsidR="00EB5695" w:rsidRPr="00441AD7" w:rsidRDefault="00EB5695" w:rsidP="00EB5695">
      <w:pPr>
        <w:spacing w:after="0"/>
        <w:ind w:firstLine="708"/>
        <w:jc w:val="both"/>
        <w:rPr>
          <w:rFonts w:ascii="Times New Roman" w:hAnsi="Times New Roman" w:cs="Times New Roman"/>
          <w:color w:val="000000"/>
          <w:sz w:val="28"/>
          <w:szCs w:val="28"/>
          <w:shd w:val="clear" w:color="auto" w:fill="FFFFFF"/>
        </w:rPr>
      </w:pPr>
      <w:r w:rsidRPr="00441AD7">
        <w:rPr>
          <w:rFonts w:ascii="Times New Roman" w:hAnsi="Times New Roman" w:cs="Times New Roman"/>
          <w:color w:val="000000"/>
          <w:sz w:val="28"/>
          <w:szCs w:val="28"/>
          <w:shd w:val="clear" w:color="auto" w:fill="FFFFFF"/>
        </w:rPr>
        <w:t xml:space="preserve">Среднеэксплуатационный КПД </w:t>
      </w:r>
      <w:proofErr w:type="spellStart"/>
      <w:r w:rsidRPr="00441AD7">
        <w:rPr>
          <w:rFonts w:ascii="Times New Roman" w:hAnsi="Times New Roman" w:cs="Times New Roman"/>
          <w:color w:val="000000"/>
          <w:sz w:val="28"/>
          <w:szCs w:val="28"/>
          <w:shd w:val="clear" w:color="auto" w:fill="FFFFFF"/>
        </w:rPr>
        <w:t>котлоагрегатов</w:t>
      </w:r>
      <w:proofErr w:type="spellEnd"/>
      <w:r w:rsidRPr="00441AD7">
        <w:rPr>
          <w:rFonts w:ascii="Times New Roman" w:hAnsi="Times New Roman" w:cs="Times New Roman"/>
          <w:color w:val="000000"/>
          <w:sz w:val="28"/>
          <w:szCs w:val="28"/>
          <w:shd w:val="clear" w:color="auto" w:fill="FFFFFF"/>
        </w:rPr>
        <w:t xml:space="preserve"> ДКВР 10/13, переведенных на работу в водогрейном режиме, повышается на 15 %.</w:t>
      </w:r>
    </w:p>
    <w:p w14:paraId="42CF494C" w14:textId="77777777" w:rsidR="00EB5695" w:rsidRPr="00441AD7" w:rsidRDefault="00EB5695" w:rsidP="00EB5695">
      <w:pPr>
        <w:spacing w:after="0"/>
        <w:ind w:firstLine="708"/>
        <w:jc w:val="both"/>
        <w:rPr>
          <w:rFonts w:ascii="Times New Roman" w:hAnsi="Times New Roman" w:cs="Times New Roman"/>
          <w:color w:val="000000"/>
          <w:sz w:val="28"/>
          <w:szCs w:val="28"/>
          <w:shd w:val="clear" w:color="auto" w:fill="FFFFFF"/>
        </w:rPr>
      </w:pPr>
      <w:r w:rsidRPr="00441AD7">
        <w:rPr>
          <w:rFonts w:ascii="Times New Roman" w:hAnsi="Times New Roman" w:cs="Times New Roman"/>
          <w:color w:val="000000"/>
          <w:sz w:val="28"/>
          <w:szCs w:val="28"/>
          <w:shd w:val="clear" w:color="auto" w:fill="FFFFFF"/>
        </w:rPr>
        <w:t>Потери тепла в пароводяных теплообменниках сетевой воды и с непрерывной продувкой паровых котлов в размере 3 – 4% исключаются.</w:t>
      </w:r>
    </w:p>
    <w:p w14:paraId="253BBA48" w14:textId="77777777" w:rsidR="00EB5695" w:rsidRPr="00441AD7" w:rsidRDefault="00EB5695" w:rsidP="00EB5695">
      <w:pPr>
        <w:spacing w:before="240" w:after="0"/>
        <w:ind w:firstLine="708"/>
        <w:jc w:val="both"/>
        <w:rPr>
          <w:rFonts w:ascii="Times New Roman" w:hAnsi="Times New Roman" w:cs="Times New Roman"/>
          <w:color w:val="000000"/>
          <w:sz w:val="28"/>
          <w:szCs w:val="28"/>
          <w:shd w:val="clear" w:color="auto" w:fill="FFFFFF"/>
        </w:rPr>
      </w:pPr>
      <w:r w:rsidRPr="00441AD7">
        <w:rPr>
          <w:rFonts w:ascii="Times New Roman" w:hAnsi="Times New Roman" w:cs="Times New Roman"/>
          <w:bCs/>
          <w:color w:val="000000"/>
          <w:sz w:val="28"/>
          <w:szCs w:val="28"/>
          <w:shd w:val="clear" w:color="auto" w:fill="FFFFFF"/>
        </w:rPr>
        <w:t xml:space="preserve">Перевод котлов на водогрейный режим позволяет также повысить надежность и безопасность работы изношенного источника теплоснабжения. </w:t>
      </w:r>
      <w:r w:rsidRPr="00441AD7">
        <w:rPr>
          <w:rFonts w:ascii="Times New Roman" w:hAnsi="Times New Roman" w:cs="Times New Roman"/>
          <w:color w:val="000000"/>
          <w:sz w:val="28"/>
          <w:szCs w:val="28"/>
          <w:shd w:val="clear" w:color="auto" w:fill="FFFFFF"/>
        </w:rPr>
        <w:t xml:space="preserve">В соответствии с ФНП ОРПД (Федеральные нормы и правила в области </w:t>
      </w:r>
      <w:r w:rsidRPr="00441AD7">
        <w:rPr>
          <w:rFonts w:ascii="Times New Roman" w:hAnsi="Times New Roman" w:cs="Times New Roman"/>
          <w:color w:val="000000"/>
          <w:sz w:val="28"/>
          <w:szCs w:val="28"/>
          <w:shd w:val="clear" w:color="auto" w:fill="FFFFFF"/>
        </w:rPr>
        <w:lastRenderedPageBreak/>
        <w:t xml:space="preserve">промышленной безопасности </w:t>
      </w:r>
      <w:r w:rsidRPr="00441AD7">
        <w:rPr>
          <w:rFonts w:ascii="Times New Roman" w:hAnsi="Times New Roman" w:cs="Times New Roman"/>
          <w:sz w:val="28"/>
          <w:szCs w:val="28"/>
        </w:rPr>
        <w:t>«</w:t>
      </w:r>
      <w:r w:rsidRPr="00441AD7">
        <w:rPr>
          <w:rFonts w:ascii="Times New Roman" w:hAnsi="Times New Roman" w:cs="Times New Roman"/>
          <w:color w:val="000000"/>
          <w:sz w:val="28"/>
          <w:szCs w:val="28"/>
          <w:shd w:val="clear" w:color="auto" w:fill="FFFFFF"/>
        </w:rPr>
        <w:t>Правила промышленной безопасности опасных производственных объектов, на которых используется оборудование, работающее под избыточным давлением</w:t>
      </w:r>
      <w:r w:rsidRPr="00441AD7">
        <w:rPr>
          <w:rFonts w:ascii="Times New Roman" w:hAnsi="Times New Roman" w:cs="Times New Roman"/>
          <w:sz w:val="28"/>
          <w:szCs w:val="28"/>
        </w:rPr>
        <w:t>»,</w:t>
      </w:r>
      <w:r w:rsidRPr="00441AD7">
        <w:rPr>
          <w:rFonts w:ascii="Times New Roman" w:hAnsi="Times New Roman" w:cs="Times New Roman"/>
          <w:color w:val="000000"/>
          <w:sz w:val="28"/>
          <w:szCs w:val="28"/>
          <w:shd w:val="clear" w:color="auto" w:fill="FFFFFF"/>
        </w:rPr>
        <w:t xml:space="preserve"> утвержденные Правительством Российской Федерации от 25.03.2014), </w:t>
      </w:r>
      <w:proofErr w:type="spellStart"/>
      <w:r w:rsidRPr="00441AD7">
        <w:rPr>
          <w:rFonts w:ascii="Times New Roman" w:hAnsi="Times New Roman" w:cs="Times New Roman"/>
          <w:color w:val="000000"/>
          <w:sz w:val="28"/>
          <w:szCs w:val="28"/>
          <w:shd w:val="clear" w:color="auto" w:fill="FFFFFF"/>
        </w:rPr>
        <w:t>котлоагрегаты</w:t>
      </w:r>
      <w:proofErr w:type="spellEnd"/>
      <w:r w:rsidRPr="00441AD7">
        <w:rPr>
          <w:rFonts w:ascii="Times New Roman" w:hAnsi="Times New Roman" w:cs="Times New Roman"/>
          <w:color w:val="000000"/>
          <w:sz w:val="28"/>
          <w:szCs w:val="28"/>
          <w:shd w:val="clear" w:color="auto" w:fill="FFFFFF"/>
        </w:rPr>
        <w:t xml:space="preserve"> и трубопроводы с рабочей температурой теплоносителя </w:t>
      </w:r>
      <w:r w:rsidRPr="00441AD7">
        <w:rPr>
          <w:rFonts w:ascii="Times New Roman" w:hAnsi="Times New Roman" w:cs="Times New Roman"/>
          <w:color w:val="000000" w:themeColor="text1"/>
          <w:sz w:val="28"/>
          <w:szCs w:val="28"/>
          <w:bdr w:val="none" w:sz="0" w:space="0" w:color="auto" w:frame="1"/>
          <w:shd w:val="clear" w:color="auto" w:fill="FFFFFF"/>
        </w:rPr>
        <w:t>до 115 °С</w:t>
      </w:r>
      <w:r w:rsidRPr="00441AD7">
        <w:rPr>
          <w:rFonts w:ascii="Times New Roman" w:hAnsi="Times New Roman" w:cs="Times New Roman"/>
          <w:color w:val="000000"/>
          <w:sz w:val="28"/>
          <w:szCs w:val="28"/>
          <w:shd w:val="clear" w:color="auto" w:fill="FFFFFF"/>
        </w:rPr>
        <w:t xml:space="preserve"> не являются техническими устройствами, относящимися к категории </w:t>
      </w:r>
      <w:r w:rsidRPr="00441AD7">
        <w:rPr>
          <w:rFonts w:ascii="Times New Roman" w:hAnsi="Times New Roman" w:cs="Times New Roman"/>
          <w:bCs/>
          <w:color w:val="000000"/>
          <w:sz w:val="28"/>
          <w:szCs w:val="28"/>
          <w:shd w:val="clear" w:color="auto" w:fill="FFFFFF"/>
        </w:rPr>
        <w:t>опасных производственных объектов</w:t>
      </w:r>
      <w:r w:rsidRPr="00441AD7">
        <w:rPr>
          <w:rFonts w:ascii="Times New Roman" w:hAnsi="Times New Roman" w:cs="Times New Roman"/>
          <w:color w:val="000000"/>
          <w:sz w:val="28"/>
          <w:szCs w:val="28"/>
          <w:shd w:val="clear" w:color="auto" w:fill="FFFFFF"/>
        </w:rPr>
        <w:t xml:space="preserve"> и не подлежат учету в органах </w:t>
      </w:r>
      <w:r w:rsidRPr="00441AD7">
        <w:rPr>
          <w:rFonts w:ascii="Times New Roman" w:hAnsi="Times New Roman" w:cs="Times New Roman"/>
          <w:sz w:val="28"/>
          <w:szCs w:val="28"/>
        </w:rPr>
        <w:t>«</w:t>
      </w:r>
      <w:proofErr w:type="spellStart"/>
      <w:r w:rsidRPr="00441AD7">
        <w:rPr>
          <w:rFonts w:ascii="Times New Roman" w:hAnsi="Times New Roman" w:cs="Times New Roman"/>
          <w:color w:val="000000"/>
          <w:sz w:val="28"/>
          <w:szCs w:val="28"/>
          <w:shd w:val="clear" w:color="auto" w:fill="FFFFFF"/>
        </w:rPr>
        <w:t>Ростехнадзора</w:t>
      </w:r>
      <w:proofErr w:type="spellEnd"/>
      <w:r w:rsidRPr="00441AD7">
        <w:rPr>
          <w:rFonts w:ascii="Times New Roman" w:hAnsi="Times New Roman" w:cs="Times New Roman"/>
          <w:sz w:val="28"/>
          <w:szCs w:val="28"/>
        </w:rPr>
        <w:t>»</w:t>
      </w:r>
      <w:r w:rsidRPr="00441AD7">
        <w:rPr>
          <w:rFonts w:ascii="Times New Roman" w:hAnsi="Times New Roman" w:cs="Times New Roman"/>
          <w:color w:val="000000"/>
          <w:sz w:val="28"/>
          <w:szCs w:val="28"/>
          <w:shd w:val="clear" w:color="auto" w:fill="FFFFFF"/>
        </w:rPr>
        <w:t>.</w:t>
      </w:r>
    </w:p>
    <w:p w14:paraId="0F210A16" w14:textId="3A526F6E" w:rsidR="00EB5695" w:rsidRPr="00441AD7" w:rsidRDefault="001B4525" w:rsidP="001B4525">
      <w:pPr>
        <w:spacing w:before="240"/>
        <w:ind w:firstLine="708"/>
        <w:jc w:val="both"/>
        <w:rPr>
          <w:rFonts w:ascii="Times New Roman" w:hAnsi="Times New Roman" w:cs="Times New Roman"/>
          <w:color w:val="000000"/>
          <w:sz w:val="28"/>
          <w:szCs w:val="28"/>
          <w:shd w:val="clear" w:color="auto" w:fill="FFFFFF"/>
        </w:rPr>
      </w:pPr>
      <w:r w:rsidRPr="00441AD7">
        <w:rPr>
          <w:rFonts w:ascii="Times New Roman" w:hAnsi="Times New Roman" w:cs="Times New Roman"/>
          <w:color w:val="000000"/>
          <w:sz w:val="28"/>
          <w:szCs w:val="28"/>
          <w:shd w:val="clear" w:color="auto" w:fill="FFFFFF"/>
        </w:rPr>
        <w:t>Первоначальный вариант м</w:t>
      </w:r>
      <w:r w:rsidR="00EB5695" w:rsidRPr="00441AD7">
        <w:rPr>
          <w:rFonts w:ascii="Times New Roman" w:hAnsi="Times New Roman" w:cs="Times New Roman"/>
          <w:color w:val="000000"/>
          <w:sz w:val="28"/>
          <w:szCs w:val="28"/>
          <w:shd w:val="clear" w:color="auto" w:fill="FFFFFF"/>
        </w:rPr>
        <w:t xml:space="preserve">ероприятий инвестиционной программы </w:t>
      </w:r>
      <w:r w:rsidRPr="00441AD7">
        <w:rPr>
          <w:rFonts w:ascii="Times New Roman" w:hAnsi="Times New Roman" w:cs="Times New Roman"/>
          <w:color w:val="000000"/>
          <w:sz w:val="28"/>
          <w:szCs w:val="28"/>
          <w:shd w:val="clear" w:color="auto" w:fill="FFFFFF"/>
        </w:rPr>
        <w:t>был рассчитан</w:t>
      </w:r>
      <w:r w:rsidR="00EB5695" w:rsidRPr="00441AD7">
        <w:rPr>
          <w:rFonts w:ascii="Times New Roman" w:hAnsi="Times New Roman" w:cs="Times New Roman"/>
          <w:color w:val="000000"/>
          <w:sz w:val="28"/>
          <w:szCs w:val="28"/>
          <w:shd w:val="clear" w:color="auto" w:fill="FFFFFF"/>
        </w:rPr>
        <w:t xml:space="preserve"> на 2022-2024 годы с общей стоимостью 18 700,472 тыс. рублей с НДС.</w:t>
      </w:r>
      <w:r w:rsidRPr="00441AD7">
        <w:rPr>
          <w:rFonts w:ascii="Times New Roman" w:hAnsi="Times New Roman" w:cs="Times New Roman"/>
          <w:color w:val="000000"/>
          <w:sz w:val="28"/>
          <w:szCs w:val="28"/>
          <w:shd w:val="clear" w:color="auto" w:fill="FFFFFF"/>
        </w:rPr>
        <w:t xml:space="preserve"> Он</w:t>
      </w:r>
      <w:r w:rsidR="00EB5695" w:rsidRPr="00441AD7">
        <w:rPr>
          <w:rFonts w:ascii="Times New Roman" w:hAnsi="Times New Roman" w:cs="Times New Roman"/>
          <w:color w:val="000000"/>
          <w:sz w:val="28"/>
          <w:szCs w:val="28"/>
          <w:shd w:val="clear" w:color="auto" w:fill="FFFFFF"/>
        </w:rPr>
        <w:t xml:space="preserve"> предусматрив</w:t>
      </w:r>
      <w:r w:rsidR="005437AA">
        <w:rPr>
          <w:rFonts w:ascii="Times New Roman" w:hAnsi="Times New Roman" w:cs="Times New Roman"/>
          <w:color w:val="000000"/>
          <w:sz w:val="28"/>
          <w:szCs w:val="28"/>
          <w:shd w:val="clear" w:color="auto" w:fill="FFFFFF"/>
        </w:rPr>
        <w:t>а</w:t>
      </w:r>
      <w:r w:rsidRPr="00441AD7">
        <w:rPr>
          <w:rFonts w:ascii="Times New Roman" w:hAnsi="Times New Roman" w:cs="Times New Roman"/>
          <w:color w:val="000000"/>
          <w:sz w:val="28"/>
          <w:szCs w:val="28"/>
          <w:shd w:val="clear" w:color="auto" w:fill="FFFFFF"/>
        </w:rPr>
        <w:t>л</w:t>
      </w:r>
      <w:r w:rsidR="00EB5695" w:rsidRPr="00441AD7">
        <w:rPr>
          <w:rFonts w:ascii="Times New Roman" w:hAnsi="Times New Roman" w:cs="Times New Roman"/>
          <w:color w:val="000000"/>
          <w:sz w:val="28"/>
          <w:szCs w:val="28"/>
          <w:shd w:val="clear" w:color="auto" w:fill="FFFFFF"/>
        </w:rPr>
        <w:t xml:space="preserve"> мероприятия по проектированию и реконструкции тепломеханической части котельной. В 2022 году в рамках инвестиционной программы был выполнен проект перевода паровой котельной на водогрейный режим работы. Проект предусматривает перевод трех котлов </w:t>
      </w:r>
      <w:proofErr w:type="spellStart"/>
      <w:r w:rsidR="00EB5695" w:rsidRPr="00441AD7">
        <w:rPr>
          <w:rFonts w:ascii="Times New Roman" w:hAnsi="Times New Roman" w:cs="Times New Roman"/>
          <w:color w:val="000000"/>
          <w:sz w:val="28"/>
          <w:szCs w:val="28"/>
          <w:shd w:val="clear" w:color="auto" w:fill="FFFFFF"/>
        </w:rPr>
        <w:t>ДКВр</w:t>
      </w:r>
      <w:proofErr w:type="spellEnd"/>
      <w:r w:rsidR="00EB5695" w:rsidRPr="00441AD7">
        <w:rPr>
          <w:rFonts w:ascii="Times New Roman" w:hAnsi="Times New Roman" w:cs="Times New Roman"/>
          <w:color w:val="000000"/>
          <w:sz w:val="28"/>
          <w:szCs w:val="28"/>
          <w:shd w:val="clear" w:color="auto" w:fill="FFFFFF"/>
        </w:rPr>
        <w:t xml:space="preserve"> 10-13 на водогрейный режим, установку </w:t>
      </w:r>
      <w:proofErr w:type="spellStart"/>
      <w:r w:rsidR="00EB5695" w:rsidRPr="00441AD7">
        <w:rPr>
          <w:rFonts w:ascii="Times New Roman" w:hAnsi="Times New Roman" w:cs="Times New Roman"/>
          <w:color w:val="000000"/>
          <w:sz w:val="28"/>
          <w:szCs w:val="28"/>
          <w:shd w:val="clear" w:color="auto" w:fill="FFFFFF"/>
        </w:rPr>
        <w:t>водоводяных</w:t>
      </w:r>
      <w:proofErr w:type="spellEnd"/>
      <w:r w:rsidR="00EB5695" w:rsidRPr="00441AD7">
        <w:rPr>
          <w:rFonts w:ascii="Times New Roman" w:hAnsi="Times New Roman" w:cs="Times New Roman"/>
          <w:color w:val="000000"/>
          <w:sz w:val="28"/>
          <w:szCs w:val="28"/>
          <w:shd w:val="clear" w:color="auto" w:fill="FFFFFF"/>
        </w:rPr>
        <w:t xml:space="preserve"> теплообменников сетевой воды с устройством внутреннего котлового контура с температурным режимом 110-70 </w:t>
      </w:r>
      <w:proofErr w:type="spellStart"/>
      <w:r w:rsidR="00EB5695" w:rsidRPr="00441AD7">
        <w:rPr>
          <w:rFonts w:ascii="Times New Roman" w:hAnsi="Times New Roman" w:cs="Times New Roman"/>
          <w:color w:val="000000"/>
          <w:sz w:val="28"/>
          <w:szCs w:val="28"/>
          <w:shd w:val="clear" w:color="auto" w:fill="FFFFFF"/>
          <w:vertAlign w:val="superscript"/>
        </w:rPr>
        <w:t>о</w:t>
      </w:r>
      <w:r w:rsidR="00EB5695" w:rsidRPr="00441AD7">
        <w:rPr>
          <w:rFonts w:ascii="Times New Roman" w:hAnsi="Times New Roman" w:cs="Times New Roman"/>
          <w:color w:val="000000"/>
          <w:sz w:val="28"/>
          <w:szCs w:val="28"/>
          <w:shd w:val="clear" w:color="auto" w:fill="FFFFFF"/>
        </w:rPr>
        <w:t>С</w:t>
      </w:r>
      <w:proofErr w:type="spellEnd"/>
      <w:r w:rsidR="00EB5695" w:rsidRPr="00441AD7">
        <w:rPr>
          <w:rFonts w:ascii="Times New Roman" w:hAnsi="Times New Roman" w:cs="Times New Roman"/>
          <w:color w:val="000000"/>
          <w:sz w:val="28"/>
          <w:szCs w:val="28"/>
          <w:shd w:val="clear" w:color="auto" w:fill="FFFFFF"/>
        </w:rPr>
        <w:t xml:space="preserve">, установкой новых насосов котлового контура. </w:t>
      </w:r>
    </w:p>
    <w:p w14:paraId="018CB9C0" w14:textId="77777777" w:rsidR="00EB5695" w:rsidRPr="00441AD7" w:rsidRDefault="00EB5695" w:rsidP="00EB5695">
      <w:pPr>
        <w:spacing w:after="0"/>
        <w:ind w:firstLine="708"/>
        <w:jc w:val="both"/>
        <w:rPr>
          <w:rFonts w:ascii="Times New Roman" w:hAnsi="Times New Roman" w:cs="Times New Roman"/>
          <w:color w:val="000000"/>
          <w:sz w:val="28"/>
          <w:szCs w:val="28"/>
          <w:shd w:val="clear" w:color="auto" w:fill="FFFFFF"/>
        </w:rPr>
      </w:pPr>
      <w:r w:rsidRPr="00441AD7">
        <w:rPr>
          <w:rFonts w:ascii="Times New Roman" w:hAnsi="Times New Roman" w:cs="Times New Roman"/>
          <w:color w:val="000000"/>
          <w:sz w:val="28"/>
          <w:szCs w:val="28"/>
          <w:shd w:val="clear" w:color="auto" w:fill="FFFFFF"/>
        </w:rPr>
        <w:t xml:space="preserve"> Проект 22/14/01 ООО «</w:t>
      </w:r>
      <w:proofErr w:type="spellStart"/>
      <w:r w:rsidRPr="00441AD7">
        <w:rPr>
          <w:rFonts w:ascii="Times New Roman" w:hAnsi="Times New Roman" w:cs="Times New Roman"/>
          <w:color w:val="000000"/>
          <w:sz w:val="28"/>
          <w:szCs w:val="28"/>
          <w:shd w:val="clear" w:color="auto" w:fill="FFFFFF"/>
        </w:rPr>
        <w:t>БЗКиВО</w:t>
      </w:r>
      <w:proofErr w:type="spellEnd"/>
      <w:r w:rsidRPr="00441AD7">
        <w:rPr>
          <w:rFonts w:ascii="Times New Roman" w:hAnsi="Times New Roman" w:cs="Times New Roman"/>
          <w:color w:val="000000"/>
          <w:sz w:val="28"/>
          <w:szCs w:val="28"/>
          <w:shd w:val="clear" w:color="auto" w:fill="FFFFFF"/>
        </w:rPr>
        <w:t xml:space="preserve">» выполнен в соответствии с действующими нормативными документами по эксплуатации тепловых энергоустановок и нормами проектирования и содержит разделы: тепломеханическая часть 22/14/01-ТМ; электросиловая часть 22/14/01-ЭС, автоматизация 22/14/01-АТ, сметная документация. Для обеспечения надежной, экономичной и безопасной работы котельной требуется реализация проекта в полном объеме, в том числе выполнить мероприятия по разделам автоматизации и электросиловому оборудованию. Объемы и стоимость мероприятий, необходимых для реализации проекта, определены в сметной документации к проекту. </w:t>
      </w:r>
    </w:p>
    <w:p w14:paraId="0EBEA05E" w14:textId="1424BEAC" w:rsidR="00EB5695" w:rsidRPr="00441AD7" w:rsidRDefault="00EB5695" w:rsidP="00EB5695">
      <w:pPr>
        <w:spacing w:after="0"/>
        <w:ind w:firstLine="708"/>
        <w:jc w:val="both"/>
        <w:rPr>
          <w:rFonts w:ascii="Times New Roman" w:hAnsi="Times New Roman" w:cs="Times New Roman"/>
          <w:color w:val="000000"/>
          <w:sz w:val="28"/>
          <w:szCs w:val="28"/>
          <w:shd w:val="clear" w:color="auto" w:fill="FFFFFF"/>
        </w:rPr>
      </w:pPr>
      <w:r w:rsidRPr="00441AD7">
        <w:rPr>
          <w:rFonts w:ascii="Times New Roman" w:hAnsi="Times New Roman" w:cs="Times New Roman"/>
          <w:color w:val="000000"/>
          <w:sz w:val="28"/>
          <w:szCs w:val="28"/>
          <w:shd w:val="clear" w:color="auto" w:fill="FFFFFF"/>
        </w:rPr>
        <w:t xml:space="preserve">Стоимость реализации проекта согласно сводному сметному расчету </w:t>
      </w:r>
      <w:r w:rsidRPr="00441AD7">
        <w:rPr>
          <w:rFonts w:ascii="Times New Roman" w:hAnsi="Times New Roman" w:cs="Times New Roman"/>
          <w:bCs/>
          <w:color w:val="000000"/>
          <w:sz w:val="28"/>
          <w:szCs w:val="28"/>
          <w:shd w:val="clear" w:color="auto" w:fill="FFFFFF"/>
        </w:rPr>
        <w:t xml:space="preserve">№ ССРСС-01 </w:t>
      </w:r>
      <w:r w:rsidRPr="00441AD7">
        <w:rPr>
          <w:rFonts w:ascii="Times New Roman" w:hAnsi="Times New Roman" w:cs="Times New Roman"/>
          <w:color w:val="000000"/>
          <w:sz w:val="28"/>
          <w:szCs w:val="28"/>
          <w:shd w:val="clear" w:color="auto" w:fill="FFFFFF"/>
        </w:rPr>
        <w:t>в ценах 2022 года составляет 37 310 тыс.</w:t>
      </w:r>
      <w:r w:rsidR="00425FDD" w:rsidRPr="00441AD7">
        <w:rPr>
          <w:rFonts w:ascii="Times New Roman" w:hAnsi="Times New Roman" w:cs="Times New Roman"/>
          <w:color w:val="000000"/>
          <w:sz w:val="28"/>
          <w:szCs w:val="28"/>
          <w:shd w:val="clear" w:color="auto" w:fill="FFFFFF"/>
        </w:rPr>
        <w:t xml:space="preserve"> </w:t>
      </w:r>
      <w:r w:rsidRPr="00441AD7">
        <w:rPr>
          <w:rFonts w:ascii="Times New Roman" w:hAnsi="Times New Roman" w:cs="Times New Roman"/>
          <w:color w:val="000000"/>
          <w:sz w:val="28"/>
          <w:szCs w:val="28"/>
          <w:shd w:val="clear" w:color="auto" w:fill="FFFFFF"/>
        </w:rPr>
        <w:t>рублей.</w:t>
      </w:r>
    </w:p>
    <w:p w14:paraId="393FD72F" w14:textId="02266D73" w:rsidR="00425FDD" w:rsidRPr="00441AD7" w:rsidRDefault="00425FDD" w:rsidP="00EB5695">
      <w:pPr>
        <w:spacing w:after="0"/>
        <w:ind w:firstLine="708"/>
        <w:jc w:val="both"/>
        <w:rPr>
          <w:rFonts w:ascii="Times New Roman" w:hAnsi="Times New Roman" w:cs="Times New Roman"/>
          <w:color w:val="000000"/>
          <w:sz w:val="28"/>
          <w:szCs w:val="28"/>
          <w:shd w:val="clear" w:color="auto" w:fill="FFFFFF"/>
        </w:rPr>
      </w:pPr>
      <w:r w:rsidRPr="00441AD7">
        <w:rPr>
          <w:rFonts w:ascii="Times New Roman" w:hAnsi="Times New Roman" w:cs="Times New Roman"/>
          <w:color w:val="000000"/>
          <w:sz w:val="28"/>
          <w:szCs w:val="28"/>
          <w:shd w:val="clear" w:color="auto" w:fill="FFFFFF"/>
        </w:rPr>
        <w:t>Реализация мероприятий инвестиционной программы рекомендована на 2022-2027 годы.</w:t>
      </w:r>
    </w:p>
    <w:p w14:paraId="290A8889" w14:textId="0B9B0A26" w:rsidR="00425FDD" w:rsidRPr="00441AD7" w:rsidRDefault="00425FDD" w:rsidP="00EB5695">
      <w:pPr>
        <w:spacing w:after="0"/>
        <w:ind w:firstLine="708"/>
        <w:jc w:val="both"/>
        <w:rPr>
          <w:rFonts w:ascii="Times New Roman" w:hAnsi="Times New Roman" w:cs="Times New Roman"/>
          <w:color w:val="000000"/>
          <w:sz w:val="28"/>
          <w:szCs w:val="28"/>
          <w:shd w:val="clear" w:color="auto" w:fill="FFFFFF"/>
        </w:rPr>
      </w:pPr>
      <w:r w:rsidRPr="00441AD7">
        <w:rPr>
          <w:rFonts w:ascii="Times New Roman" w:hAnsi="Times New Roman" w:cs="Times New Roman"/>
          <w:color w:val="000000"/>
          <w:sz w:val="28"/>
          <w:szCs w:val="28"/>
          <w:shd w:val="clear" w:color="auto" w:fill="FFFFFF"/>
        </w:rPr>
        <w:t xml:space="preserve">Приказом Министерства строительства и жилищно-коммунального хозяйства от 25.05.2024 г. № 317-о сроки проведения инвестиционной программы утверждены на 2022-2027 </w:t>
      </w:r>
      <w:proofErr w:type="spellStart"/>
      <w:r w:rsidRPr="00441AD7">
        <w:rPr>
          <w:rFonts w:ascii="Times New Roman" w:hAnsi="Times New Roman" w:cs="Times New Roman"/>
          <w:color w:val="000000"/>
          <w:sz w:val="28"/>
          <w:szCs w:val="28"/>
          <w:shd w:val="clear" w:color="auto" w:fill="FFFFFF"/>
        </w:rPr>
        <w:t>г.г</w:t>
      </w:r>
      <w:proofErr w:type="spellEnd"/>
      <w:r w:rsidRPr="00441AD7">
        <w:rPr>
          <w:rFonts w:ascii="Times New Roman" w:hAnsi="Times New Roman" w:cs="Times New Roman"/>
          <w:color w:val="000000"/>
          <w:sz w:val="28"/>
          <w:szCs w:val="28"/>
          <w:shd w:val="clear" w:color="auto" w:fill="FFFFFF"/>
        </w:rPr>
        <w:t>., объем мероприятий – согласно проекту 22/14/01 ООО «</w:t>
      </w:r>
      <w:proofErr w:type="spellStart"/>
      <w:r w:rsidRPr="00441AD7">
        <w:rPr>
          <w:rFonts w:ascii="Times New Roman" w:hAnsi="Times New Roman" w:cs="Times New Roman"/>
          <w:color w:val="000000"/>
          <w:sz w:val="28"/>
          <w:szCs w:val="28"/>
          <w:shd w:val="clear" w:color="auto" w:fill="FFFFFF"/>
        </w:rPr>
        <w:t>БЗКиВО</w:t>
      </w:r>
      <w:proofErr w:type="spellEnd"/>
      <w:r w:rsidRPr="00441AD7">
        <w:rPr>
          <w:rFonts w:ascii="Times New Roman" w:hAnsi="Times New Roman" w:cs="Times New Roman"/>
          <w:color w:val="000000"/>
          <w:sz w:val="28"/>
          <w:szCs w:val="28"/>
          <w:shd w:val="clear" w:color="auto" w:fill="FFFFFF"/>
        </w:rPr>
        <w:t xml:space="preserve">», стоимость мероприятий - 37 310 тыс. рублей согласно сводному сметному расчету </w:t>
      </w:r>
      <w:r w:rsidRPr="00441AD7">
        <w:rPr>
          <w:rFonts w:ascii="Times New Roman" w:hAnsi="Times New Roman" w:cs="Times New Roman"/>
          <w:bCs/>
          <w:color w:val="000000"/>
          <w:sz w:val="28"/>
          <w:szCs w:val="28"/>
          <w:shd w:val="clear" w:color="auto" w:fill="FFFFFF"/>
        </w:rPr>
        <w:t>№ ССРСС-0.</w:t>
      </w:r>
    </w:p>
    <w:p w14:paraId="09653956" w14:textId="470D1547" w:rsidR="00EB5695" w:rsidRPr="005437AA" w:rsidRDefault="001B4525" w:rsidP="005437AA">
      <w:pPr>
        <w:spacing w:after="0"/>
        <w:ind w:firstLine="708"/>
        <w:jc w:val="both"/>
        <w:rPr>
          <w:rFonts w:ascii="Times New Roman" w:hAnsi="Times New Roman" w:cs="Times New Roman"/>
          <w:color w:val="000000"/>
          <w:sz w:val="28"/>
          <w:szCs w:val="28"/>
          <w:shd w:val="clear" w:color="auto" w:fill="FFFFFF"/>
        </w:rPr>
      </w:pPr>
      <w:r w:rsidRPr="00441AD7">
        <w:rPr>
          <w:rFonts w:ascii="Times New Roman" w:hAnsi="Times New Roman" w:cs="Times New Roman"/>
          <w:color w:val="000000"/>
          <w:sz w:val="28"/>
          <w:szCs w:val="28"/>
          <w:shd w:val="clear" w:color="auto" w:fill="FFFFFF"/>
        </w:rPr>
        <w:t>В рамках утвержденной инвестиционной программы при реконструкции котельной нео</w:t>
      </w:r>
      <w:r w:rsidR="00EB5695" w:rsidRPr="00441AD7">
        <w:rPr>
          <w:rFonts w:ascii="Times New Roman" w:hAnsi="Times New Roman" w:cs="Times New Roman"/>
          <w:color w:val="000000"/>
          <w:sz w:val="28"/>
          <w:szCs w:val="28"/>
          <w:shd w:val="clear" w:color="auto" w:fill="FFFFFF"/>
        </w:rPr>
        <w:t>бходимо также предусмотреть мероприятия по соблюдению нормативного водно-химического режима сетевой и питательной воды, водоподготовке и нормативной работы ХВО котельной</w:t>
      </w:r>
      <w:r w:rsidRPr="00441AD7">
        <w:rPr>
          <w:rFonts w:ascii="Times New Roman" w:hAnsi="Times New Roman" w:cs="Times New Roman"/>
          <w:color w:val="000000"/>
          <w:sz w:val="28"/>
          <w:szCs w:val="28"/>
          <w:shd w:val="clear" w:color="auto" w:fill="FFFFFF"/>
        </w:rPr>
        <w:t>, с возможной реконструкцией (заменой) водоподготовительной установки</w:t>
      </w:r>
      <w:r w:rsidR="00EB5695" w:rsidRPr="00441AD7">
        <w:rPr>
          <w:rFonts w:ascii="Times New Roman" w:hAnsi="Times New Roman" w:cs="Times New Roman"/>
          <w:color w:val="000000"/>
          <w:sz w:val="28"/>
          <w:szCs w:val="28"/>
          <w:shd w:val="clear" w:color="auto" w:fill="FFFFFF"/>
        </w:rPr>
        <w:t>.</w:t>
      </w:r>
    </w:p>
    <w:p w14:paraId="627A6130" w14:textId="5A5EF89A" w:rsidR="00EB5695" w:rsidRPr="005437AA" w:rsidRDefault="005437AA" w:rsidP="005437AA">
      <w:pPr>
        <w:autoSpaceDE w:val="0"/>
        <w:autoSpaceDN w:val="0"/>
        <w:adjustRightInd w:val="0"/>
        <w:spacing w:after="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xml:space="preserve">   </w:t>
      </w:r>
      <w:r w:rsidR="00EB5695" w:rsidRPr="00441AD7">
        <w:rPr>
          <w:rFonts w:ascii="Times New Roman" w:hAnsi="Times New Roman" w:cs="Times New Roman"/>
          <w:bCs/>
          <w:color w:val="000000"/>
          <w:sz w:val="28"/>
          <w:szCs w:val="28"/>
        </w:rPr>
        <w:t>Часть 3. Предложения по строительству, реконструкции и (или) модернизации тепловых сетей для обеспечения нормативной надежнос</w:t>
      </w:r>
      <w:r>
        <w:rPr>
          <w:rFonts w:ascii="Times New Roman" w:hAnsi="Times New Roman" w:cs="Times New Roman"/>
          <w:bCs/>
          <w:color w:val="000000"/>
          <w:sz w:val="28"/>
          <w:szCs w:val="28"/>
        </w:rPr>
        <w:t>ти теплоснабжения потребителей.</w:t>
      </w:r>
    </w:p>
    <w:p w14:paraId="0BEF4A61" w14:textId="77777777" w:rsidR="00EB5695" w:rsidRPr="00441AD7" w:rsidRDefault="00EB5695" w:rsidP="00EB5695">
      <w:pPr>
        <w:autoSpaceDE w:val="0"/>
        <w:autoSpaceDN w:val="0"/>
        <w:adjustRightInd w:val="0"/>
        <w:spacing w:after="0"/>
        <w:ind w:firstLine="708"/>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Мероприятия по строительству и реконструкции распределительных тепловых сетей в системе централизованного теплоснабжения в поселении направлены на повышение эффективности и надежности. передачи тепловой энергии от источника к потребителю. </w:t>
      </w:r>
    </w:p>
    <w:p w14:paraId="760519D7" w14:textId="77777777" w:rsidR="00EB5695" w:rsidRPr="00441AD7" w:rsidRDefault="00EB5695" w:rsidP="00EB5695">
      <w:pPr>
        <w:autoSpaceDE w:val="0"/>
        <w:autoSpaceDN w:val="0"/>
        <w:adjustRightInd w:val="0"/>
        <w:spacing w:after="0"/>
        <w:ind w:firstLine="708"/>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Для этого необходимо осуществить замену с учетом степени износа </w:t>
      </w:r>
      <w:proofErr w:type="gramStart"/>
      <w:r w:rsidRPr="00441AD7">
        <w:rPr>
          <w:rFonts w:ascii="Times New Roman" w:hAnsi="Times New Roman" w:cs="Times New Roman"/>
          <w:color w:val="000000"/>
          <w:sz w:val="28"/>
          <w:szCs w:val="28"/>
        </w:rPr>
        <w:t>участков</w:t>
      </w:r>
      <w:proofErr w:type="gramEnd"/>
      <w:r w:rsidRPr="00441AD7">
        <w:rPr>
          <w:rFonts w:ascii="Times New Roman" w:hAnsi="Times New Roman" w:cs="Times New Roman"/>
          <w:color w:val="000000"/>
          <w:sz w:val="28"/>
          <w:szCs w:val="28"/>
        </w:rPr>
        <w:t xml:space="preserve"> действующих распределительных тепловых сетей, выполнить восстановление нарушенной тепловой изоляции трубопроводов, осуществить замену выработавшей ресурс запорно-регулирующей арматуры, ремонт опор трубопроводов и тепловых камер, дренажных колодцев. Также необходимо произвести работы по гидравлической регулировке систем теплоснабжения. </w:t>
      </w:r>
    </w:p>
    <w:p w14:paraId="3CBD4C8F" w14:textId="77777777" w:rsidR="00EB5695" w:rsidRPr="00441AD7" w:rsidRDefault="00EB5695" w:rsidP="00EB5695">
      <w:pPr>
        <w:autoSpaceDE w:val="0"/>
        <w:autoSpaceDN w:val="0"/>
        <w:adjustRightInd w:val="0"/>
        <w:spacing w:after="0"/>
        <w:ind w:firstLine="708"/>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Необходимым условием экономии тепловой энергии является соблюдение расчетных параметров температурного и гидравлического режимов как в системах централизованного теплоснабжения, так и в системах внутреннего теплопотребления и ГВС. </w:t>
      </w:r>
    </w:p>
    <w:p w14:paraId="452EE2BD" w14:textId="77777777" w:rsidR="00EB5695" w:rsidRPr="00441AD7" w:rsidRDefault="00EB5695" w:rsidP="00EB5695">
      <w:pPr>
        <w:autoSpaceDE w:val="0"/>
        <w:autoSpaceDN w:val="0"/>
        <w:adjustRightInd w:val="0"/>
        <w:spacing w:after="0"/>
        <w:ind w:firstLine="708"/>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 xml:space="preserve">Ввиду того, что тепловые сети села Кожаны выработали свой нормативный ресурс, для обеспечения надежности и бесперебойности теплоснабжения социально значимых потребителей, формирования достаточного запаса </w:t>
      </w:r>
      <w:proofErr w:type="spellStart"/>
      <w:r w:rsidRPr="00441AD7">
        <w:rPr>
          <w:rFonts w:ascii="Times New Roman" w:hAnsi="Times New Roman" w:cs="Times New Roman"/>
          <w:color w:val="000000"/>
          <w:sz w:val="28"/>
          <w:szCs w:val="28"/>
        </w:rPr>
        <w:t>подпиточной</w:t>
      </w:r>
      <w:proofErr w:type="spellEnd"/>
      <w:r w:rsidRPr="00441AD7">
        <w:rPr>
          <w:rFonts w:ascii="Times New Roman" w:hAnsi="Times New Roman" w:cs="Times New Roman"/>
          <w:color w:val="000000"/>
          <w:sz w:val="28"/>
          <w:szCs w:val="28"/>
        </w:rPr>
        <w:t xml:space="preserve"> сетевой воды при утечках из тепловых сетей, сокращения времени пусков после плановых и аварийных остановов теплосетей, рекомендуется устройство дополнительного аккумуляторного бака запаса сетевой (</w:t>
      </w:r>
      <w:proofErr w:type="spellStart"/>
      <w:r w:rsidRPr="00441AD7">
        <w:rPr>
          <w:rFonts w:ascii="Times New Roman" w:hAnsi="Times New Roman" w:cs="Times New Roman"/>
          <w:color w:val="000000"/>
          <w:sz w:val="28"/>
          <w:szCs w:val="28"/>
        </w:rPr>
        <w:t>подпиточной</w:t>
      </w:r>
      <w:proofErr w:type="spellEnd"/>
      <w:r w:rsidRPr="00441AD7">
        <w:rPr>
          <w:rFonts w:ascii="Times New Roman" w:hAnsi="Times New Roman" w:cs="Times New Roman"/>
          <w:color w:val="000000"/>
          <w:sz w:val="28"/>
          <w:szCs w:val="28"/>
        </w:rPr>
        <w:t xml:space="preserve">) воды в дополнение к существующему баку объемом 30 </w:t>
      </w:r>
      <w:proofErr w:type="spellStart"/>
      <w:r w:rsidRPr="00441AD7">
        <w:rPr>
          <w:rFonts w:ascii="Times New Roman" w:hAnsi="Times New Roman" w:cs="Times New Roman"/>
          <w:color w:val="000000"/>
          <w:sz w:val="28"/>
          <w:szCs w:val="28"/>
        </w:rPr>
        <w:t>куб.м</w:t>
      </w:r>
      <w:proofErr w:type="spellEnd"/>
      <w:r w:rsidRPr="00441AD7">
        <w:rPr>
          <w:rFonts w:ascii="Times New Roman" w:hAnsi="Times New Roman" w:cs="Times New Roman"/>
          <w:color w:val="000000"/>
          <w:sz w:val="28"/>
          <w:szCs w:val="28"/>
        </w:rPr>
        <w:t>.</w:t>
      </w:r>
    </w:p>
    <w:p w14:paraId="32BD4FDE" w14:textId="77777777" w:rsidR="00EB5695" w:rsidRPr="00441AD7" w:rsidRDefault="00EB5695" w:rsidP="00EB5695">
      <w:pPr>
        <w:autoSpaceDE w:val="0"/>
        <w:autoSpaceDN w:val="0"/>
        <w:adjustRightInd w:val="0"/>
        <w:spacing w:after="0"/>
        <w:ind w:firstLine="708"/>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Конструкция, техническое оснащение и стоимость работ и оборудования по устройству дополнительного аккумуляторного бака запаса сетевой (</w:t>
      </w:r>
      <w:proofErr w:type="spellStart"/>
      <w:r w:rsidRPr="00441AD7">
        <w:rPr>
          <w:rFonts w:ascii="Times New Roman" w:hAnsi="Times New Roman" w:cs="Times New Roman"/>
          <w:color w:val="000000"/>
          <w:sz w:val="28"/>
          <w:szCs w:val="28"/>
        </w:rPr>
        <w:t>подпиточной</w:t>
      </w:r>
      <w:proofErr w:type="spellEnd"/>
      <w:r w:rsidRPr="00441AD7">
        <w:rPr>
          <w:rFonts w:ascii="Times New Roman" w:hAnsi="Times New Roman" w:cs="Times New Roman"/>
          <w:color w:val="000000"/>
          <w:sz w:val="28"/>
          <w:szCs w:val="28"/>
        </w:rPr>
        <w:t>) воды необходимо определить техническим решением и сметным расчетом.</w:t>
      </w:r>
    </w:p>
    <w:p w14:paraId="23ADBE02" w14:textId="77777777" w:rsidR="00EB5695" w:rsidRPr="00441AD7" w:rsidRDefault="00EB5695" w:rsidP="00EB5695">
      <w:pPr>
        <w:autoSpaceDE w:val="0"/>
        <w:autoSpaceDN w:val="0"/>
        <w:adjustRightInd w:val="0"/>
        <w:spacing w:after="0"/>
        <w:ind w:firstLine="708"/>
        <w:jc w:val="both"/>
        <w:rPr>
          <w:rFonts w:ascii="Times New Roman" w:hAnsi="Times New Roman" w:cs="Times New Roman"/>
          <w:color w:val="000000"/>
          <w:sz w:val="28"/>
          <w:szCs w:val="28"/>
        </w:rPr>
      </w:pPr>
    </w:p>
    <w:p w14:paraId="5B5F1BB5" w14:textId="77777777" w:rsidR="00EB5695" w:rsidRPr="00441AD7" w:rsidRDefault="00EB5695" w:rsidP="00457EB9">
      <w:pPr>
        <w:autoSpaceDE w:val="0"/>
        <w:autoSpaceDN w:val="0"/>
        <w:adjustRightInd w:val="0"/>
        <w:spacing w:after="0"/>
        <w:ind w:firstLine="708"/>
        <w:jc w:val="both"/>
        <w:rPr>
          <w:rFonts w:ascii="Times New Roman" w:hAnsi="Times New Roman" w:cs="Times New Roman"/>
          <w:color w:val="000000"/>
          <w:sz w:val="28"/>
          <w:szCs w:val="28"/>
        </w:rPr>
      </w:pPr>
      <w:r w:rsidRPr="00441AD7">
        <w:rPr>
          <w:rFonts w:ascii="Times New Roman" w:hAnsi="Times New Roman" w:cs="Times New Roman"/>
          <w:color w:val="000000"/>
          <w:sz w:val="28"/>
          <w:szCs w:val="28"/>
        </w:rPr>
        <w:t>Информация по магистральным тепловым сетям, их износу и рекомендуемому году их замены представлены в таблице 5.1.</w:t>
      </w:r>
    </w:p>
    <w:tbl>
      <w:tblPr>
        <w:tblStyle w:val="a7"/>
        <w:tblW w:w="10030" w:type="dxa"/>
        <w:tblLook w:val="04A0" w:firstRow="1" w:lastRow="0" w:firstColumn="1" w:lastColumn="0" w:noHBand="0" w:noVBand="1"/>
      </w:tblPr>
      <w:tblGrid>
        <w:gridCol w:w="3229"/>
        <w:gridCol w:w="1203"/>
        <w:gridCol w:w="1906"/>
        <w:gridCol w:w="2146"/>
        <w:gridCol w:w="1546"/>
      </w:tblGrid>
      <w:tr w:rsidR="00EB5695" w:rsidRPr="00441AD7" w14:paraId="1083D24C" w14:textId="77777777" w:rsidTr="00E5775B">
        <w:tc>
          <w:tcPr>
            <w:tcW w:w="3432" w:type="dxa"/>
          </w:tcPr>
          <w:p w14:paraId="6AB6C572"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p>
          <w:p w14:paraId="00C18654"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Теплосеть</w:t>
            </w:r>
          </w:p>
        </w:tc>
        <w:tc>
          <w:tcPr>
            <w:tcW w:w="1221" w:type="dxa"/>
          </w:tcPr>
          <w:p w14:paraId="1B4AE4D0"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p>
          <w:p w14:paraId="2338BE0E"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Длина, м</w:t>
            </w:r>
          </w:p>
        </w:tc>
        <w:tc>
          <w:tcPr>
            <w:tcW w:w="1782" w:type="dxa"/>
          </w:tcPr>
          <w:p w14:paraId="52DFF0CB"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Год ввода в эксплуатацию</w:t>
            </w:r>
          </w:p>
        </w:tc>
        <w:tc>
          <w:tcPr>
            <w:tcW w:w="2045" w:type="dxa"/>
          </w:tcPr>
          <w:p w14:paraId="74258BCC"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Рекомендуемый год замены</w:t>
            </w:r>
          </w:p>
        </w:tc>
        <w:tc>
          <w:tcPr>
            <w:tcW w:w="1550" w:type="dxa"/>
          </w:tcPr>
          <w:p w14:paraId="5F7116C8" w14:textId="5726745B"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 xml:space="preserve">Стоимость замены, </w:t>
            </w:r>
            <w:r w:rsidR="00E5775B" w:rsidRPr="00441AD7">
              <w:rPr>
                <w:rFonts w:ascii="Times New Roman" w:hAnsi="Times New Roman" w:cs="Times New Roman"/>
                <w:sz w:val="28"/>
                <w:szCs w:val="28"/>
              </w:rPr>
              <w:t xml:space="preserve">в ценах 2021г. </w:t>
            </w:r>
            <w:proofErr w:type="spellStart"/>
            <w:r w:rsidRPr="00441AD7">
              <w:rPr>
                <w:rFonts w:ascii="Times New Roman" w:hAnsi="Times New Roman" w:cs="Times New Roman"/>
                <w:sz w:val="28"/>
                <w:szCs w:val="28"/>
              </w:rPr>
              <w:t>тыс.руб</w:t>
            </w:r>
            <w:proofErr w:type="spellEnd"/>
            <w:r w:rsidRPr="00441AD7">
              <w:rPr>
                <w:rFonts w:ascii="Times New Roman" w:hAnsi="Times New Roman" w:cs="Times New Roman"/>
                <w:sz w:val="28"/>
                <w:szCs w:val="28"/>
              </w:rPr>
              <w:t>.</w:t>
            </w:r>
          </w:p>
        </w:tc>
      </w:tr>
      <w:tr w:rsidR="00EB5695" w:rsidRPr="00441AD7" w14:paraId="72069881" w14:textId="77777777" w:rsidTr="00E5775B">
        <w:tc>
          <w:tcPr>
            <w:tcW w:w="3432" w:type="dxa"/>
          </w:tcPr>
          <w:p w14:paraId="2C2766B5" w14:textId="77777777" w:rsidR="00EB5695" w:rsidRPr="00441AD7" w:rsidRDefault="00EB5695" w:rsidP="0075595E">
            <w:pPr>
              <w:autoSpaceDE w:val="0"/>
              <w:autoSpaceDN w:val="0"/>
              <w:adjustRightInd w:val="0"/>
              <w:spacing w:line="360" w:lineRule="auto"/>
              <w:rPr>
                <w:rFonts w:ascii="Times New Roman" w:hAnsi="Times New Roman" w:cs="Times New Roman"/>
                <w:sz w:val="28"/>
                <w:szCs w:val="28"/>
              </w:rPr>
            </w:pPr>
            <w:r w:rsidRPr="00441AD7">
              <w:rPr>
                <w:rFonts w:ascii="Times New Roman" w:hAnsi="Times New Roman" w:cs="Times New Roman"/>
                <w:sz w:val="28"/>
                <w:szCs w:val="28"/>
              </w:rPr>
              <w:t xml:space="preserve">Тепловая сеть от ТК-2 до </w:t>
            </w:r>
            <w:proofErr w:type="spellStart"/>
            <w:r w:rsidRPr="00441AD7">
              <w:rPr>
                <w:rFonts w:ascii="Times New Roman" w:hAnsi="Times New Roman" w:cs="Times New Roman"/>
                <w:sz w:val="28"/>
                <w:szCs w:val="28"/>
              </w:rPr>
              <w:t>с.Кожаны</w:t>
            </w:r>
            <w:proofErr w:type="spellEnd"/>
            <w:r w:rsidRPr="00441AD7">
              <w:rPr>
                <w:rFonts w:ascii="Times New Roman" w:hAnsi="Times New Roman" w:cs="Times New Roman"/>
                <w:sz w:val="28"/>
                <w:szCs w:val="28"/>
              </w:rPr>
              <w:t xml:space="preserve"> 11-1</w:t>
            </w:r>
          </w:p>
        </w:tc>
        <w:tc>
          <w:tcPr>
            <w:tcW w:w="1221" w:type="dxa"/>
          </w:tcPr>
          <w:p w14:paraId="7E9BF0F6"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511,0</w:t>
            </w:r>
          </w:p>
        </w:tc>
        <w:tc>
          <w:tcPr>
            <w:tcW w:w="1782" w:type="dxa"/>
          </w:tcPr>
          <w:p w14:paraId="3F780AF3"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1981</w:t>
            </w:r>
          </w:p>
        </w:tc>
        <w:tc>
          <w:tcPr>
            <w:tcW w:w="2045" w:type="dxa"/>
          </w:tcPr>
          <w:p w14:paraId="7B48D03C"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2025</w:t>
            </w:r>
          </w:p>
        </w:tc>
        <w:tc>
          <w:tcPr>
            <w:tcW w:w="1550" w:type="dxa"/>
          </w:tcPr>
          <w:p w14:paraId="33698456"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4500</w:t>
            </w:r>
          </w:p>
        </w:tc>
      </w:tr>
      <w:tr w:rsidR="00EB5695" w:rsidRPr="00441AD7" w14:paraId="05981A1F" w14:textId="77777777" w:rsidTr="00E5775B">
        <w:tc>
          <w:tcPr>
            <w:tcW w:w="3432" w:type="dxa"/>
          </w:tcPr>
          <w:p w14:paraId="02156EB9" w14:textId="77777777" w:rsidR="00EB5695" w:rsidRPr="00441AD7" w:rsidRDefault="00EB5695" w:rsidP="0075595E">
            <w:pPr>
              <w:autoSpaceDE w:val="0"/>
              <w:autoSpaceDN w:val="0"/>
              <w:adjustRightInd w:val="0"/>
              <w:spacing w:line="360" w:lineRule="auto"/>
              <w:rPr>
                <w:rFonts w:ascii="Times New Roman" w:hAnsi="Times New Roman" w:cs="Times New Roman"/>
                <w:sz w:val="28"/>
                <w:szCs w:val="28"/>
              </w:rPr>
            </w:pPr>
            <w:r w:rsidRPr="00441AD7">
              <w:rPr>
                <w:rFonts w:ascii="Times New Roman" w:hAnsi="Times New Roman" w:cs="Times New Roman"/>
                <w:sz w:val="28"/>
                <w:szCs w:val="28"/>
              </w:rPr>
              <w:lastRenderedPageBreak/>
              <w:t xml:space="preserve">Тепловая сеть от </w:t>
            </w:r>
            <w:proofErr w:type="spellStart"/>
            <w:r w:rsidRPr="00441AD7">
              <w:rPr>
                <w:rFonts w:ascii="Times New Roman" w:hAnsi="Times New Roman" w:cs="Times New Roman"/>
                <w:sz w:val="28"/>
                <w:szCs w:val="28"/>
              </w:rPr>
              <w:t>с.Кожаны</w:t>
            </w:r>
            <w:proofErr w:type="spellEnd"/>
            <w:r w:rsidRPr="00441AD7">
              <w:rPr>
                <w:rFonts w:ascii="Times New Roman" w:hAnsi="Times New Roman" w:cs="Times New Roman"/>
                <w:sz w:val="28"/>
                <w:szCs w:val="28"/>
              </w:rPr>
              <w:t xml:space="preserve"> 40 стр.1 до </w:t>
            </w:r>
            <w:proofErr w:type="spellStart"/>
            <w:r w:rsidRPr="00441AD7">
              <w:rPr>
                <w:rFonts w:ascii="Times New Roman" w:hAnsi="Times New Roman" w:cs="Times New Roman"/>
                <w:sz w:val="28"/>
                <w:szCs w:val="28"/>
              </w:rPr>
              <w:t>с.Кожаны</w:t>
            </w:r>
            <w:proofErr w:type="spellEnd"/>
            <w:r w:rsidRPr="00441AD7">
              <w:rPr>
                <w:rFonts w:ascii="Times New Roman" w:hAnsi="Times New Roman" w:cs="Times New Roman"/>
                <w:sz w:val="28"/>
                <w:szCs w:val="28"/>
              </w:rPr>
              <w:t xml:space="preserve"> 39 стр.1</w:t>
            </w:r>
          </w:p>
        </w:tc>
        <w:tc>
          <w:tcPr>
            <w:tcW w:w="1221" w:type="dxa"/>
          </w:tcPr>
          <w:p w14:paraId="0B456B61"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994,4</w:t>
            </w:r>
          </w:p>
        </w:tc>
        <w:tc>
          <w:tcPr>
            <w:tcW w:w="1782" w:type="dxa"/>
          </w:tcPr>
          <w:p w14:paraId="01351640"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1981</w:t>
            </w:r>
          </w:p>
        </w:tc>
        <w:tc>
          <w:tcPr>
            <w:tcW w:w="2045" w:type="dxa"/>
          </w:tcPr>
          <w:p w14:paraId="6CA34D96"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2025</w:t>
            </w:r>
          </w:p>
        </w:tc>
        <w:tc>
          <w:tcPr>
            <w:tcW w:w="1550" w:type="dxa"/>
          </w:tcPr>
          <w:p w14:paraId="4FE454DA"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8900</w:t>
            </w:r>
          </w:p>
        </w:tc>
      </w:tr>
      <w:tr w:rsidR="00EB5695" w:rsidRPr="00441AD7" w14:paraId="3B2B5D57" w14:textId="77777777" w:rsidTr="00E5775B">
        <w:tc>
          <w:tcPr>
            <w:tcW w:w="3432" w:type="dxa"/>
          </w:tcPr>
          <w:p w14:paraId="372ED275" w14:textId="77777777" w:rsidR="00EB5695" w:rsidRPr="00441AD7" w:rsidRDefault="00EB5695" w:rsidP="0075595E">
            <w:pPr>
              <w:autoSpaceDE w:val="0"/>
              <w:autoSpaceDN w:val="0"/>
              <w:adjustRightInd w:val="0"/>
              <w:spacing w:line="360" w:lineRule="auto"/>
              <w:rPr>
                <w:rFonts w:ascii="Times New Roman" w:hAnsi="Times New Roman" w:cs="Times New Roman"/>
                <w:sz w:val="28"/>
                <w:szCs w:val="28"/>
              </w:rPr>
            </w:pPr>
            <w:r w:rsidRPr="00441AD7">
              <w:rPr>
                <w:rFonts w:ascii="Times New Roman" w:hAnsi="Times New Roman" w:cs="Times New Roman"/>
                <w:sz w:val="28"/>
                <w:szCs w:val="28"/>
              </w:rPr>
              <w:t xml:space="preserve">Тепловая сеть от ТК-2 до </w:t>
            </w:r>
            <w:proofErr w:type="spellStart"/>
            <w:r w:rsidRPr="00441AD7">
              <w:rPr>
                <w:rFonts w:ascii="Times New Roman" w:hAnsi="Times New Roman" w:cs="Times New Roman"/>
                <w:sz w:val="28"/>
                <w:szCs w:val="28"/>
              </w:rPr>
              <w:t>с.Кожаны</w:t>
            </w:r>
            <w:proofErr w:type="spellEnd"/>
            <w:r w:rsidRPr="00441AD7">
              <w:rPr>
                <w:rFonts w:ascii="Times New Roman" w:hAnsi="Times New Roman" w:cs="Times New Roman"/>
                <w:sz w:val="28"/>
                <w:szCs w:val="28"/>
              </w:rPr>
              <w:t xml:space="preserve"> 32</w:t>
            </w:r>
          </w:p>
        </w:tc>
        <w:tc>
          <w:tcPr>
            <w:tcW w:w="1221" w:type="dxa"/>
          </w:tcPr>
          <w:p w14:paraId="1A4C9904"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1188,5</w:t>
            </w:r>
          </w:p>
        </w:tc>
        <w:tc>
          <w:tcPr>
            <w:tcW w:w="1782" w:type="dxa"/>
          </w:tcPr>
          <w:p w14:paraId="0796DF03"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1981</w:t>
            </w:r>
          </w:p>
        </w:tc>
        <w:tc>
          <w:tcPr>
            <w:tcW w:w="2045" w:type="dxa"/>
          </w:tcPr>
          <w:p w14:paraId="41F61E2D"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2026</w:t>
            </w:r>
          </w:p>
        </w:tc>
        <w:tc>
          <w:tcPr>
            <w:tcW w:w="1550" w:type="dxa"/>
          </w:tcPr>
          <w:p w14:paraId="19F08502"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10692</w:t>
            </w:r>
          </w:p>
        </w:tc>
      </w:tr>
      <w:tr w:rsidR="00EB5695" w:rsidRPr="00441AD7" w14:paraId="282DCF59" w14:textId="77777777" w:rsidTr="00E5775B">
        <w:tc>
          <w:tcPr>
            <w:tcW w:w="3432" w:type="dxa"/>
          </w:tcPr>
          <w:p w14:paraId="09A8B49E" w14:textId="77777777" w:rsidR="00EB5695" w:rsidRPr="00441AD7" w:rsidRDefault="00EB5695" w:rsidP="0075595E">
            <w:pPr>
              <w:autoSpaceDE w:val="0"/>
              <w:autoSpaceDN w:val="0"/>
              <w:adjustRightInd w:val="0"/>
              <w:spacing w:line="360" w:lineRule="auto"/>
              <w:rPr>
                <w:rFonts w:ascii="Times New Roman" w:hAnsi="Times New Roman" w:cs="Times New Roman"/>
                <w:sz w:val="28"/>
                <w:szCs w:val="28"/>
              </w:rPr>
            </w:pPr>
            <w:r w:rsidRPr="00441AD7">
              <w:rPr>
                <w:rFonts w:ascii="Times New Roman" w:hAnsi="Times New Roman" w:cs="Times New Roman"/>
                <w:sz w:val="28"/>
                <w:szCs w:val="28"/>
              </w:rPr>
              <w:t xml:space="preserve">Тепловая сеть от </w:t>
            </w:r>
            <w:proofErr w:type="spellStart"/>
            <w:r w:rsidRPr="00441AD7">
              <w:rPr>
                <w:rFonts w:ascii="Times New Roman" w:hAnsi="Times New Roman" w:cs="Times New Roman"/>
                <w:sz w:val="28"/>
                <w:szCs w:val="28"/>
              </w:rPr>
              <w:t>с.Кожаны</w:t>
            </w:r>
            <w:proofErr w:type="spellEnd"/>
            <w:r w:rsidRPr="00441AD7">
              <w:rPr>
                <w:rFonts w:ascii="Times New Roman" w:hAnsi="Times New Roman" w:cs="Times New Roman"/>
                <w:sz w:val="28"/>
                <w:szCs w:val="28"/>
              </w:rPr>
              <w:t xml:space="preserve"> 40 стр.1 до </w:t>
            </w:r>
            <w:proofErr w:type="spellStart"/>
            <w:r w:rsidRPr="00441AD7">
              <w:rPr>
                <w:rFonts w:ascii="Times New Roman" w:hAnsi="Times New Roman" w:cs="Times New Roman"/>
                <w:sz w:val="28"/>
                <w:szCs w:val="28"/>
              </w:rPr>
              <w:t>с.Кожаны</w:t>
            </w:r>
            <w:proofErr w:type="spellEnd"/>
            <w:r w:rsidRPr="00441AD7">
              <w:rPr>
                <w:rFonts w:ascii="Times New Roman" w:hAnsi="Times New Roman" w:cs="Times New Roman"/>
                <w:sz w:val="28"/>
                <w:szCs w:val="28"/>
              </w:rPr>
              <w:t xml:space="preserve"> 39 </w:t>
            </w:r>
          </w:p>
        </w:tc>
        <w:tc>
          <w:tcPr>
            <w:tcW w:w="1221" w:type="dxa"/>
          </w:tcPr>
          <w:p w14:paraId="2825B4FE"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1217,0</w:t>
            </w:r>
          </w:p>
        </w:tc>
        <w:tc>
          <w:tcPr>
            <w:tcW w:w="1782" w:type="dxa"/>
          </w:tcPr>
          <w:p w14:paraId="499D3277"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1981</w:t>
            </w:r>
          </w:p>
        </w:tc>
        <w:tc>
          <w:tcPr>
            <w:tcW w:w="2045" w:type="dxa"/>
          </w:tcPr>
          <w:p w14:paraId="2EA5CFEE"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2026</w:t>
            </w:r>
          </w:p>
        </w:tc>
        <w:tc>
          <w:tcPr>
            <w:tcW w:w="1550" w:type="dxa"/>
          </w:tcPr>
          <w:p w14:paraId="2A26A8FE"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10953</w:t>
            </w:r>
          </w:p>
        </w:tc>
      </w:tr>
      <w:tr w:rsidR="00EB5695" w:rsidRPr="00441AD7" w14:paraId="5BB8C382" w14:textId="77777777" w:rsidTr="00E5775B">
        <w:tc>
          <w:tcPr>
            <w:tcW w:w="3432" w:type="dxa"/>
          </w:tcPr>
          <w:p w14:paraId="00785038" w14:textId="77777777" w:rsidR="00EB5695" w:rsidRPr="00441AD7" w:rsidRDefault="00EB5695" w:rsidP="0075595E">
            <w:pPr>
              <w:autoSpaceDE w:val="0"/>
              <w:autoSpaceDN w:val="0"/>
              <w:adjustRightInd w:val="0"/>
              <w:spacing w:line="360" w:lineRule="auto"/>
              <w:rPr>
                <w:rFonts w:ascii="Times New Roman" w:hAnsi="Times New Roman" w:cs="Times New Roman"/>
                <w:sz w:val="28"/>
                <w:szCs w:val="28"/>
              </w:rPr>
            </w:pPr>
            <w:r w:rsidRPr="00441AD7">
              <w:rPr>
                <w:rFonts w:ascii="Times New Roman" w:hAnsi="Times New Roman" w:cs="Times New Roman"/>
                <w:sz w:val="28"/>
                <w:szCs w:val="28"/>
              </w:rPr>
              <w:t>Тепловая сеть от ТК-10 до ТК-13</w:t>
            </w:r>
          </w:p>
        </w:tc>
        <w:tc>
          <w:tcPr>
            <w:tcW w:w="1221" w:type="dxa"/>
          </w:tcPr>
          <w:p w14:paraId="22AA2161"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1328,0</w:t>
            </w:r>
          </w:p>
        </w:tc>
        <w:tc>
          <w:tcPr>
            <w:tcW w:w="1782" w:type="dxa"/>
          </w:tcPr>
          <w:p w14:paraId="73CF4015"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1981</w:t>
            </w:r>
          </w:p>
        </w:tc>
        <w:tc>
          <w:tcPr>
            <w:tcW w:w="2045" w:type="dxa"/>
          </w:tcPr>
          <w:p w14:paraId="70DA53A9"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2027</w:t>
            </w:r>
          </w:p>
        </w:tc>
        <w:tc>
          <w:tcPr>
            <w:tcW w:w="1550" w:type="dxa"/>
          </w:tcPr>
          <w:p w14:paraId="02C85D87" w14:textId="77777777" w:rsidR="00EB5695" w:rsidRPr="00441AD7" w:rsidRDefault="00EB5695" w:rsidP="0075595E">
            <w:pPr>
              <w:autoSpaceDE w:val="0"/>
              <w:autoSpaceDN w:val="0"/>
              <w:adjustRightInd w:val="0"/>
              <w:spacing w:line="360" w:lineRule="auto"/>
              <w:jc w:val="center"/>
              <w:rPr>
                <w:rFonts w:ascii="Times New Roman" w:hAnsi="Times New Roman" w:cs="Times New Roman"/>
                <w:sz w:val="28"/>
                <w:szCs w:val="28"/>
              </w:rPr>
            </w:pPr>
            <w:r w:rsidRPr="00441AD7">
              <w:rPr>
                <w:rFonts w:ascii="Times New Roman" w:hAnsi="Times New Roman" w:cs="Times New Roman"/>
                <w:sz w:val="28"/>
                <w:szCs w:val="28"/>
              </w:rPr>
              <w:t>11950</w:t>
            </w:r>
          </w:p>
        </w:tc>
      </w:tr>
    </w:tbl>
    <w:p w14:paraId="5A31264C" w14:textId="77777777" w:rsidR="00EB5695" w:rsidRPr="0075595E" w:rsidRDefault="00EB5695" w:rsidP="00EB5695">
      <w:pPr>
        <w:autoSpaceDE w:val="0"/>
        <w:autoSpaceDN w:val="0"/>
        <w:adjustRightInd w:val="0"/>
        <w:spacing w:line="360" w:lineRule="auto"/>
        <w:rPr>
          <w:rFonts w:ascii="Arial" w:hAnsi="Arial" w:cs="Arial"/>
          <w:bCs/>
          <w:sz w:val="24"/>
          <w:szCs w:val="24"/>
        </w:rPr>
      </w:pPr>
      <w:r w:rsidRPr="0075595E">
        <w:rPr>
          <w:rFonts w:ascii="Arial" w:hAnsi="Arial" w:cs="Arial"/>
          <w:noProof/>
          <w:sz w:val="24"/>
          <w:szCs w:val="24"/>
          <w:lang w:eastAsia="ru-RU"/>
        </w:rPr>
        <w:lastRenderedPageBreak/>
        <w:drawing>
          <wp:inline distT="0" distB="0" distL="0" distR="0" wp14:anchorId="138AC7BD" wp14:editId="4E1D5A20">
            <wp:extent cx="6210935" cy="87649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935" cy="8764905"/>
                    </a:xfrm>
                    <a:prstGeom prst="rect">
                      <a:avLst/>
                    </a:prstGeom>
                    <a:noFill/>
                    <a:ln>
                      <a:noFill/>
                    </a:ln>
                  </pic:spPr>
                </pic:pic>
              </a:graphicData>
            </a:graphic>
          </wp:inline>
        </w:drawing>
      </w:r>
    </w:p>
    <w:p w14:paraId="2A971ACF" w14:textId="77777777" w:rsidR="00EB5695" w:rsidRPr="0075595E" w:rsidRDefault="00EB5695" w:rsidP="00EB5695">
      <w:pPr>
        <w:autoSpaceDE w:val="0"/>
        <w:autoSpaceDN w:val="0"/>
        <w:adjustRightInd w:val="0"/>
        <w:spacing w:line="360" w:lineRule="auto"/>
        <w:rPr>
          <w:rFonts w:ascii="Arial" w:hAnsi="Arial" w:cs="Arial"/>
          <w:bCs/>
          <w:sz w:val="24"/>
          <w:szCs w:val="24"/>
        </w:rPr>
      </w:pPr>
      <w:r w:rsidRPr="0075595E">
        <w:rPr>
          <w:rFonts w:ascii="Arial" w:hAnsi="Arial" w:cs="Arial"/>
          <w:noProof/>
          <w:sz w:val="24"/>
          <w:szCs w:val="24"/>
          <w:lang w:eastAsia="ru-RU"/>
        </w:rPr>
        <w:lastRenderedPageBreak/>
        <w:drawing>
          <wp:inline distT="0" distB="0" distL="0" distR="0" wp14:anchorId="57176DDE" wp14:editId="38DEBB3C">
            <wp:extent cx="6210935" cy="876173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935" cy="8761730"/>
                    </a:xfrm>
                    <a:prstGeom prst="rect">
                      <a:avLst/>
                    </a:prstGeom>
                    <a:noFill/>
                    <a:ln>
                      <a:noFill/>
                    </a:ln>
                  </pic:spPr>
                </pic:pic>
              </a:graphicData>
            </a:graphic>
          </wp:inline>
        </w:drawing>
      </w:r>
    </w:p>
    <w:p w14:paraId="01EC51F1" w14:textId="77777777" w:rsidR="00EB5695" w:rsidRPr="0075595E" w:rsidRDefault="00EB5695" w:rsidP="00EB5695">
      <w:pPr>
        <w:autoSpaceDE w:val="0"/>
        <w:autoSpaceDN w:val="0"/>
        <w:adjustRightInd w:val="0"/>
        <w:spacing w:line="360" w:lineRule="auto"/>
        <w:rPr>
          <w:rFonts w:ascii="Arial" w:hAnsi="Arial" w:cs="Arial"/>
          <w:bCs/>
          <w:sz w:val="24"/>
          <w:szCs w:val="24"/>
        </w:rPr>
      </w:pPr>
      <w:r w:rsidRPr="0075595E">
        <w:rPr>
          <w:rFonts w:ascii="Arial" w:hAnsi="Arial" w:cs="Arial"/>
          <w:noProof/>
          <w:sz w:val="24"/>
          <w:szCs w:val="24"/>
          <w:lang w:eastAsia="ru-RU"/>
        </w:rPr>
        <w:lastRenderedPageBreak/>
        <w:drawing>
          <wp:inline distT="0" distB="0" distL="0" distR="0" wp14:anchorId="53C1C19D" wp14:editId="4B2D958D">
            <wp:extent cx="6210935" cy="8632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935" cy="8632825"/>
                    </a:xfrm>
                    <a:prstGeom prst="rect">
                      <a:avLst/>
                    </a:prstGeom>
                    <a:noFill/>
                    <a:ln>
                      <a:noFill/>
                    </a:ln>
                  </pic:spPr>
                </pic:pic>
              </a:graphicData>
            </a:graphic>
          </wp:inline>
        </w:drawing>
      </w:r>
    </w:p>
    <w:p w14:paraId="62103CC0" w14:textId="77777777" w:rsidR="00EB5695" w:rsidRPr="0075595E" w:rsidRDefault="00EB5695" w:rsidP="00EB5695">
      <w:pPr>
        <w:autoSpaceDE w:val="0"/>
        <w:autoSpaceDN w:val="0"/>
        <w:adjustRightInd w:val="0"/>
        <w:spacing w:line="360" w:lineRule="auto"/>
        <w:rPr>
          <w:rFonts w:ascii="Arial" w:hAnsi="Arial" w:cs="Arial"/>
          <w:bCs/>
          <w:sz w:val="24"/>
          <w:szCs w:val="24"/>
        </w:rPr>
      </w:pPr>
      <w:r w:rsidRPr="0075595E">
        <w:rPr>
          <w:rFonts w:ascii="Arial" w:hAnsi="Arial" w:cs="Arial"/>
          <w:noProof/>
          <w:sz w:val="24"/>
          <w:szCs w:val="24"/>
          <w:lang w:eastAsia="ru-RU"/>
        </w:rPr>
        <w:lastRenderedPageBreak/>
        <w:drawing>
          <wp:inline distT="0" distB="0" distL="0" distR="0" wp14:anchorId="2ECF232E" wp14:editId="5B857732">
            <wp:extent cx="6210935" cy="87414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935" cy="8741410"/>
                    </a:xfrm>
                    <a:prstGeom prst="rect">
                      <a:avLst/>
                    </a:prstGeom>
                    <a:noFill/>
                    <a:ln>
                      <a:noFill/>
                    </a:ln>
                  </pic:spPr>
                </pic:pic>
              </a:graphicData>
            </a:graphic>
          </wp:inline>
        </w:drawing>
      </w:r>
    </w:p>
    <w:p w14:paraId="23F7866B" w14:textId="77777777" w:rsidR="00EB5695" w:rsidRPr="0075595E" w:rsidRDefault="00EB5695" w:rsidP="00EB5695">
      <w:pPr>
        <w:autoSpaceDE w:val="0"/>
        <w:autoSpaceDN w:val="0"/>
        <w:adjustRightInd w:val="0"/>
        <w:spacing w:line="360" w:lineRule="auto"/>
        <w:rPr>
          <w:rFonts w:ascii="Arial" w:hAnsi="Arial" w:cs="Arial"/>
          <w:bCs/>
          <w:sz w:val="24"/>
          <w:szCs w:val="24"/>
        </w:rPr>
      </w:pPr>
      <w:r w:rsidRPr="0075595E">
        <w:rPr>
          <w:rFonts w:ascii="Arial" w:hAnsi="Arial" w:cs="Arial"/>
          <w:noProof/>
          <w:sz w:val="24"/>
          <w:szCs w:val="24"/>
          <w:lang w:eastAsia="ru-RU"/>
        </w:rPr>
        <w:lastRenderedPageBreak/>
        <w:drawing>
          <wp:inline distT="0" distB="0" distL="0" distR="0" wp14:anchorId="2A3AB10D" wp14:editId="28A70B2D">
            <wp:extent cx="6210935" cy="877443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935" cy="8774430"/>
                    </a:xfrm>
                    <a:prstGeom prst="rect">
                      <a:avLst/>
                    </a:prstGeom>
                    <a:noFill/>
                    <a:ln>
                      <a:noFill/>
                    </a:ln>
                  </pic:spPr>
                </pic:pic>
              </a:graphicData>
            </a:graphic>
          </wp:inline>
        </w:drawing>
      </w:r>
    </w:p>
    <w:p w14:paraId="69EC7A3B" w14:textId="77777777" w:rsidR="00EB5695" w:rsidRPr="0075595E" w:rsidRDefault="00EB5695" w:rsidP="00EB5695">
      <w:pPr>
        <w:autoSpaceDE w:val="0"/>
        <w:autoSpaceDN w:val="0"/>
        <w:adjustRightInd w:val="0"/>
        <w:spacing w:line="360" w:lineRule="auto"/>
        <w:rPr>
          <w:rFonts w:ascii="Arial" w:hAnsi="Arial" w:cs="Arial"/>
          <w:bCs/>
          <w:sz w:val="24"/>
          <w:szCs w:val="24"/>
        </w:rPr>
      </w:pPr>
    </w:p>
    <w:p w14:paraId="301A0E97" w14:textId="77777777" w:rsidR="00EB5695" w:rsidRPr="005437AA" w:rsidRDefault="00EB5695" w:rsidP="00EB5695">
      <w:pPr>
        <w:autoSpaceDE w:val="0"/>
        <w:autoSpaceDN w:val="0"/>
        <w:adjustRightInd w:val="0"/>
        <w:spacing w:line="360" w:lineRule="auto"/>
        <w:rPr>
          <w:rFonts w:ascii="Times New Roman" w:hAnsi="Times New Roman" w:cs="Times New Roman"/>
          <w:bCs/>
          <w:sz w:val="28"/>
          <w:szCs w:val="28"/>
        </w:rPr>
      </w:pPr>
      <w:r w:rsidRPr="005437AA">
        <w:rPr>
          <w:rFonts w:ascii="Times New Roman" w:hAnsi="Times New Roman" w:cs="Times New Roman"/>
          <w:bCs/>
          <w:sz w:val="28"/>
          <w:szCs w:val="28"/>
        </w:rPr>
        <w:lastRenderedPageBreak/>
        <w:t>Часть 4. Инвестиции в строительство, реконструкцию и техническое перевооружение.</w:t>
      </w:r>
    </w:p>
    <w:p w14:paraId="72AE7292" w14:textId="77777777" w:rsidR="00EB5695" w:rsidRPr="005437AA" w:rsidRDefault="00EB5695" w:rsidP="00EB5695">
      <w:pPr>
        <w:autoSpaceDE w:val="0"/>
        <w:autoSpaceDN w:val="0"/>
        <w:adjustRightInd w:val="0"/>
        <w:spacing w:line="360" w:lineRule="auto"/>
        <w:ind w:firstLine="708"/>
        <w:rPr>
          <w:rFonts w:ascii="Times New Roman" w:hAnsi="Times New Roman" w:cs="Times New Roman"/>
          <w:sz w:val="28"/>
          <w:szCs w:val="28"/>
        </w:rPr>
      </w:pPr>
      <w:r w:rsidRPr="005437AA">
        <w:rPr>
          <w:rFonts w:ascii="Times New Roman" w:hAnsi="Times New Roman" w:cs="Times New Roman"/>
          <w:sz w:val="28"/>
          <w:szCs w:val="28"/>
        </w:rPr>
        <w:t>Предложения по величине и источниках инвестиций в строительство, реконструкцию и техническое перевооружение источника тепловой энергии и тепловых сетей с. Кожаны.</w:t>
      </w:r>
    </w:p>
    <w:p w14:paraId="296E4254" w14:textId="77777777" w:rsidR="00EB5695" w:rsidRPr="005437AA" w:rsidRDefault="00EB5695" w:rsidP="00EB5695">
      <w:pPr>
        <w:autoSpaceDE w:val="0"/>
        <w:autoSpaceDN w:val="0"/>
        <w:adjustRightInd w:val="0"/>
        <w:spacing w:line="360" w:lineRule="auto"/>
        <w:ind w:firstLine="708"/>
        <w:rPr>
          <w:rFonts w:ascii="Times New Roman" w:hAnsi="Times New Roman" w:cs="Times New Roman"/>
          <w:sz w:val="28"/>
          <w:szCs w:val="28"/>
        </w:rPr>
      </w:pPr>
      <w:r w:rsidRPr="005437AA">
        <w:rPr>
          <w:rFonts w:ascii="Times New Roman" w:hAnsi="Times New Roman" w:cs="Times New Roman"/>
          <w:bCs/>
          <w:i/>
          <w:iCs/>
          <w:sz w:val="28"/>
          <w:szCs w:val="28"/>
        </w:rPr>
        <w:t>1 этап:</w:t>
      </w:r>
      <w:r w:rsidRPr="005437AA">
        <w:rPr>
          <w:rFonts w:ascii="Times New Roman" w:hAnsi="Times New Roman" w:cs="Times New Roman"/>
          <w:sz w:val="28"/>
          <w:szCs w:val="28"/>
        </w:rPr>
        <w:t xml:space="preserve"> с 2022 года по 2024 год.</w:t>
      </w:r>
    </w:p>
    <w:p w14:paraId="05F34A97" w14:textId="2AE43263" w:rsidR="00EB5695" w:rsidRPr="005437AA" w:rsidRDefault="00EB5695" w:rsidP="00EB5695">
      <w:pPr>
        <w:autoSpaceDE w:val="0"/>
        <w:autoSpaceDN w:val="0"/>
        <w:adjustRightInd w:val="0"/>
        <w:spacing w:line="360" w:lineRule="auto"/>
        <w:ind w:firstLine="708"/>
        <w:rPr>
          <w:rFonts w:ascii="Times New Roman" w:hAnsi="Times New Roman" w:cs="Times New Roman"/>
          <w:sz w:val="28"/>
          <w:szCs w:val="28"/>
        </w:rPr>
      </w:pPr>
      <w:r w:rsidRPr="005437AA">
        <w:rPr>
          <w:rFonts w:ascii="Times New Roman" w:hAnsi="Times New Roman" w:cs="Times New Roman"/>
          <w:sz w:val="28"/>
          <w:szCs w:val="28"/>
        </w:rPr>
        <w:t xml:space="preserve">Реконструкция источника – перевод котельной из парового в водогрейный режим. Необходимая величина инвестиций </w:t>
      </w:r>
      <w:r w:rsidR="00E5775B" w:rsidRPr="005437AA">
        <w:rPr>
          <w:rFonts w:ascii="Times New Roman" w:hAnsi="Times New Roman" w:cs="Times New Roman"/>
          <w:sz w:val="28"/>
          <w:szCs w:val="28"/>
        </w:rPr>
        <w:t xml:space="preserve">1 этапа </w:t>
      </w:r>
      <w:r w:rsidRPr="005437AA">
        <w:rPr>
          <w:rFonts w:ascii="Times New Roman" w:hAnsi="Times New Roman" w:cs="Times New Roman"/>
          <w:sz w:val="28"/>
          <w:szCs w:val="28"/>
        </w:rPr>
        <w:t xml:space="preserve">в ценах 2021 года 18700,472 </w:t>
      </w:r>
      <w:proofErr w:type="spellStart"/>
      <w:r w:rsidRPr="005437AA">
        <w:rPr>
          <w:rFonts w:ascii="Times New Roman" w:hAnsi="Times New Roman" w:cs="Times New Roman"/>
          <w:sz w:val="28"/>
          <w:szCs w:val="28"/>
        </w:rPr>
        <w:t>тыс.руб</w:t>
      </w:r>
      <w:proofErr w:type="spellEnd"/>
      <w:r w:rsidRPr="005437AA">
        <w:rPr>
          <w:rFonts w:ascii="Times New Roman" w:hAnsi="Times New Roman" w:cs="Times New Roman"/>
          <w:sz w:val="28"/>
          <w:szCs w:val="28"/>
        </w:rPr>
        <w:t>.</w:t>
      </w:r>
    </w:p>
    <w:p w14:paraId="61812D90" w14:textId="77777777" w:rsidR="00EB5695" w:rsidRPr="005437AA" w:rsidRDefault="00EB5695" w:rsidP="00EB5695">
      <w:pPr>
        <w:autoSpaceDE w:val="0"/>
        <w:autoSpaceDN w:val="0"/>
        <w:adjustRightInd w:val="0"/>
        <w:spacing w:line="360" w:lineRule="auto"/>
        <w:ind w:firstLine="708"/>
        <w:rPr>
          <w:rFonts w:ascii="Times New Roman" w:hAnsi="Times New Roman" w:cs="Times New Roman"/>
          <w:sz w:val="28"/>
          <w:szCs w:val="28"/>
        </w:rPr>
      </w:pPr>
      <w:r w:rsidRPr="005437AA">
        <w:rPr>
          <w:rFonts w:ascii="Times New Roman" w:hAnsi="Times New Roman" w:cs="Times New Roman"/>
          <w:bCs/>
          <w:i/>
          <w:iCs/>
          <w:sz w:val="28"/>
          <w:szCs w:val="28"/>
        </w:rPr>
        <w:t xml:space="preserve">2 этап: </w:t>
      </w:r>
      <w:r w:rsidRPr="005437AA">
        <w:rPr>
          <w:rFonts w:ascii="Times New Roman" w:hAnsi="Times New Roman" w:cs="Times New Roman"/>
          <w:sz w:val="28"/>
          <w:szCs w:val="28"/>
        </w:rPr>
        <w:t>с 2025 года по 2027 год.</w:t>
      </w:r>
    </w:p>
    <w:p w14:paraId="33BDDBAF" w14:textId="3C6C67F2" w:rsidR="00EB5695" w:rsidRPr="005437AA" w:rsidRDefault="00EB5695" w:rsidP="00EB5695">
      <w:pPr>
        <w:autoSpaceDE w:val="0"/>
        <w:autoSpaceDN w:val="0"/>
        <w:adjustRightInd w:val="0"/>
        <w:spacing w:line="360" w:lineRule="auto"/>
        <w:ind w:firstLine="708"/>
        <w:rPr>
          <w:rFonts w:ascii="Times New Roman" w:hAnsi="Times New Roman" w:cs="Times New Roman"/>
          <w:sz w:val="28"/>
          <w:szCs w:val="28"/>
        </w:rPr>
      </w:pPr>
      <w:r w:rsidRPr="005437AA">
        <w:rPr>
          <w:rFonts w:ascii="Times New Roman" w:hAnsi="Times New Roman" w:cs="Times New Roman"/>
          <w:sz w:val="28"/>
          <w:szCs w:val="28"/>
        </w:rPr>
        <w:t xml:space="preserve">Реконструкция источника – перевод котельной из парового в водогрейный режим. Необходимая величина инвестиций </w:t>
      </w:r>
      <w:r w:rsidR="00E5775B" w:rsidRPr="005437AA">
        <w:rPr>
          <w:rFonts w:ascii="Times New Roman" w:hAnsi="Times New Roman" w:cs="Times New Roman"/>
          <w:sz w:val="28"/>
          <w:szCs w:val="28"/>
        </w:rPr>
        <w:t xml:space="preserve">2 этапа </w:t>
      </w:r>
      <w:r w:rsidRPr="005437AA">
        <w:rPr>
          <w:rFonts w:ascii="Times New Roman" w:hAnsi="Times New Roman" w:cs="Times New Roman"/>
          <w:sz w:val="28"/>
          <w:szCs w:val="28"/>
        </w:rPr>
        <w:t xml:space="preserve">в ценах 2022 года 18 610 </w:t>
      </w:r>
      <w:proofErr w:type="spellStart"/>
      <w:r w:rsidRPr="005437AA">
        <w:rPr>
          <w:rFonts w:ascii="Times New Roman" w:hAnsi="Times New Roman" w:cs="Times New Roman"/>
          <w:sz w:val="28"/>
          <w:szCs w:val="28"/>
        </w:rPr>
        <w:t>тыс.руб</w:t>
      </w:r>
      <w:proofErr w:type="spellEnd"/>
      <w:r w:rsidRPr="005437AA">
        <w:rPr>
          <w:rFonts w:ascii="Times New Roman" w:hAnsi="Times New Roman" w:cs="Times New Roman"/>
          <w:sz w:val="28"/>
          <w:szCs w:val="28"/>
        </w:rPr>
        <w:t>.</w:t>
      </w:r>
    </w:p>
    <w:p w14:paraId="15A19168" w14:textId="77777777" w:rsidR="00EB5695" w:rsidRPr="005437AA" w:rsidRDefault="00EB5695" w:rsidP="00EB5695">
      <w:pPr>
        <w:autoSpaceDE w:val="0"/>
        <w:autoSpaceDN w:val="0"/>
        <w:adjustRightInd w:val="0"/>
        <w:spacing w:line="360" w:lineRule="auto"/>
        <w:ind w:firstLine="708"/>
        <w:rPr>
          <w:rFonts w:ascii="Times New Roman" w:hAnsi="Times New Roman" w:cs="Times New Roman"/>
          <w:sz w:val="28"/>
          <w:szCs w:val="28"/>
        </w:rPr>
      </w:pPr>
      <w:r w:rsidRPr="005437AA">
        <w:rPr>
          <w:rFonts w:ascii="Times New Roman" w:hAnsi="Times New Roman" w:cs="Times New Roman"/>
          <w:sz w:val="28"/>
          <w:szCs w:val="28"/>
        </w:rPr>
        <w:t xml:space="preserve">Капитальный ремонт и замена тепловых сетей.  Необходимая величина инвестиций в ценах 2021 года 46995 </w:t>
      </w:r>
      <w:proofErr w:type="spellStart"/>
      <w:r w:rsidRPr="005437AA">
        <w:rPr>
          <w:rFonts w:ascii="Times New Roman" w:hAnsi="Times New Roman" w:cs="Times New Roman"/>
          <w:sz w:val="28"/>
          <w:szCs w:val="28"/>
        </w:rPr>
        <w:t>тыс.руб</w:t>
      </w:r>
      <w:proofErr w:type="spellEnd"/>
      <w:r w:rsidRPr="005437AA">
        <w:rPr>
          <w:rFonts w:ascii="Times New Roman" w:hAnsi="Times New Roman" w:cs="Times New Roman"/>
          <w:sz w:val="28"/>
          <w:szCs w:val="28"/>
        </w:rPr>
        <w:t>.</w:t>
      </w:r>
    </w:p>
    <w:p w14:paraId="72540B89" w14:textId="77777777" w:rsidR="00EB5695" w:rsidRPr="005437AA" w:rsidRDefault="00EB5695" w:rsidP="00EB5695">
      <w:pPr>
        <w:autoSpaceDE w:val="0"/>
        <w:autoSpaceDN w:val="0"/>
        <w:adjustRightInd w:val="0"/>
        <w:spacing w:line="360" w:lineRule="auto"/>
        <w:ind w:firstLine="708"/>
        <w:rPr>
          <w:rFonts w:ascii="Times New Roman" w:hAnsi="Times New Roman" w:cs="Times New Roman"/>
          <w:sz w:val="28"/>
          <w:szCs w:val="28"/>
        </w:rPr>
      </w:pPr>
      <w:r w:rsidRPr="005437AA">
        <w:rPr>
          <w:rFonts w:ascii="Times New Roman" w:hAnsi="Times New Roman" w:cs="Times New Roman"/>
          <w:sz w:val="28"/>
          <w:szCs w:val="28"/>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бюджетных и внебюджетных источников.</w:t>
      </w:r>
    </w:p>
    <w:p w14:paraId="1D4B6EEC" w14:textId="77777777" w:rsidR="00EB5695" w:rsidRPr="005437AA" w:rsidRDefault="00EB5695" w:rsidP="00EB5695">
      <w:pPr>
        <w:autoSpaceDE w:val="0"/>
        <w:autoSpaceDN w:val="0"/>
        <w:adjustRightInd w:val="0"/>
        <w:spacing w:line="360" w:lineRule="auto"/>
        <w:ind w:firstLine="708"/>
        <w:rPr>
          <w:rFonts w:ascii="Times New Roman" w:hAnsi="Times New Roman" w:cs="Times New Roman"/>
          <w:sz w:val="28"/>
          <w:szCs w:val="28"/>
        </w:rPr>
      </w:pPr>
      <w:r w:rsidRPr="005437AA">
        <w:rPr>
          <w:rFonts w:ascii="Times New Roman" w:hAnsi="Times New Roman" w:cs="Times New Roman"/>
          <w:sz w:val="28"/>
          <w:szCs w:val="28"/>
        </w:rPr>
        <w:t>Бюджетное финансирование осуществляется из бюджета РФ, бюджета субъекта РФ и местных бюджетов.</w:t>
      </w:r>
    </w:p>
    <w:p w14:paraId="71EB19CA" w14:textId="77777777" w:rsidR="00EB5695" w:rsidRPr="005437AA" w:rsidRDefault="00EB5695" w:rsidP="00EB5695">
      <w:pPr>
        <w:autoSpaceDE w:val="0"/>
        <w:autoSpaceDN w:val="0"/>
        <w:adjustRightInd w:val="0"/>
        <w:spacing w:line="360" w:lineRule="auto"/>
        <w:ind w:firstLine="708"/>
        <w:jc w:val="both"/>
        <w:rPr>
          <w:rFonts w:ascii="Times New Roman" w:hAnsi="Times New Roman" w:cs="Times New Roman"/>
          <w:sz w:val="28"/>
          <w:szCs w:val="28"/>
        </w:rPr>
      </w:pPr>
      <w:r w:rsidRPr="005437AA">
        <w:rPr>
          <w:rFonts w:ascii="Times New Roman" w:hAnsi="Times New Roman" w:cs="Times New Roman"/>
          <w:sz w:val="28"/>
          <w:szCs w:val="28"/>
        </w:rPr>
        <w:t xml:space="preserve">Внебюджетное финансирование может осуществляться за счет собственных средств </w:t>
      </w:r>
      <w:proofErr w:type="spellStart"/>
      <w:r w:rsidRPr="005437AA">
        <w:rPr>
          <w:rFonts w:ascii="Times New Roman" w:hAnsi="Times New Roman" w:cs="Times New Roman"/>
          <w:sz w:val="28"/>
          <w:szCs w:val="28"/>
        </w:rPr>
        <w:t>ресурсоснабжающей</w:t>
      </w:r>
      <w:proofErr w:type="spellEnd"/>
      <w:r w:rsidRPr="005437AA">
        <w:rPr>
          <w:rFonts w:ascii="Times New Roman" w:hAnsi="Times New Roman" w:cs="Times New Roman"/>
          <w:sz w:val="28"/>
          <w:szCs w:val="28"/>
        </w:rPr>
        <w:t xml:space="preserve"> организации, а также за счет инвестиционной составляющей в тарифе на тепловую энергию. </w:t>
      </w:r>
    </w:p>
    <w:p w14:paraId="63495437" w14:textId="77777777" w:rsidR="00EB5695" w:rsidRPr="005437AA" w:rsidRDefault="00EB5695" w:rsidP="00EB5695">
      <w:pPr>
        <w:autoSpaceDE w:val="0"/>
        <w:autoSpaceDN w:val="0"/>
        <w:adjustRightInd w:val="0"/>
        <w:spacing w:line="360" w:lineRule="auto"/>
        <w:ind w:firstLine="708"/>
        <w:jc w:val="both"/>
        <w:rPr>
          <w:rFonts w:ascii="Times New Roman" w:hAnsi="Times New Roman" w:cs="Times New Roman"/>
          <w:color w:val="000000"/>
          <w:sz w:val="28"/>
          <w:szCs w:val="28"/>
          <w:shd w:val="clear" w:color="auto" w:fill="FFFFFF"/>
        </w:rPr>
      </w:pPr>
      <w:r w:rsidRPr="005437AA">
        <w:rPr>
          <w:rFonts w:ascii="Times New Roman" w:hAnsi="Times New Roman" w:cs="Times New Roman"/>
          <w:sz w:val="28"/>
          <w:szCs w:val="28"/>
        </w:rPr>
        <w:t xml:space="preserve">В соответствии с п.4 ст.23 федерального закона  «О теплоснабжении» от 27.07.2010 № 190-ФЗ, </w:t>
      </w:r>
      <w:r w:rsidRPr="005437AA">
        <w:rPr>
          <w:rFonts w:ascii="Times New Roman" w:hAnsi="Times New Roman" w:cs="Times New Roman"/>
          <w:color w:val="000000"/>
          <w:sz w:val="28"/>
          <w:szCs w:val="28"/>
          <w:shd w:val="clear" w:color="auto" w:fill="FFFFFF"/>
        </w:rPr>
        <w:t xml:space="preserve">Реализация включенных в схему теплоснабжения мероприятий по развитию системы теплоснабжения, по достижению установленных в инвестиционных программах организаций, осуществляющих регулируемые виды деятельности в сфере теплоснабжения, органами </w:t>
      </w:r>
      <w:r w:rsidRPr="005437AA">
        <w:rPr>
          <w:rFonts w:ascii="Times New Roman" w:hAnsi="Times New Roman" w:cs="Times New Roman"/>
          <w:color w:val="000000"/>
          <w:sz w:val="28"/>
          <w:szCs w:val="28"/>
          <w:shd w:val="clear" w:color="auto" w:fill="FFFFFF"/>
        </w:rPr>
        <w:lastRenderedPageBreak/>
        <w:t>исполнительной власти субъекта Российской Федерации плановых значений показателей надежности и энергетической эффективности объектов теплоснабжения, осуществляется в соответствии с инвестиционными программами теплоснабжающих организаций. Инвестиционные программы организаций, осуществляющих регулируемые виды деятельности в сфере теплоснабжения, утверждаются уполномоченными органами в соответствии с настоящим Федеральным законом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0F30A94F" w14:textId="77777777" w:rsidR="00EB5695" w:rsidRPr="005437AA" w:rsidRDefault="00EB5695" w:rsidP="00EB5695">
      <w:pPr>
        <w:autoSpaceDE w:val="0"/>
        <w:autoSpaceDN w:val="0"/>
        <w:adjustRightInd w:val="0"/>
        <w:spacing w:line="360" w:lineRule="auto"/>
        <w:rPr>
          <w:rFonts w:ascii="Times New Roman" w:hAnsi="Times New Roman" w:cs="Times New Roman"/>
          <w:bCs/>
          <w:sz w:val="28"/>
          <w:szCs w:val="28"/>
        </w:rPr>
      </w:pPr>
    </w:p>
    <w:p w14:paraId="00EE0C2E"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4823BFFF"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1C4D87E8"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36769452"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67D428CC"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6EBA577E"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1C1B1B8E"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3AB85B4C"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23FD4B13"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7B0F1D20"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7C2C3BDE"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0277B9E1"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3691F060"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246189AC" w14:textId="77777777"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20E530C1" w14:textId="507FCE89" w:rsidR="00E5775B" w:rsidRPr="005437AA" w:rsidRDefault="00E5775B" w:rsidP="00EB5695">
      <w:pPr>
        <w:autoSpaceDE w:val="0"/>
        <w:autoSpaceDN w:val="0"/>
        <w:adjustRightInd w:val="0"/>
        <w:spacing w:line="360" w:lineRule="auto"/>
        <w:rPr>
          <w:rFonts w:ascii="Times New Roman" w:hAnsi="Times New Roman" w:cs="Times New Roman"/>
          <w:bCs/>
          <w:sz w:val="28"/>
          <w:szCs w:val="28"/>
        </w:rPr>
      </w:pPr>
    </w:p>
    <w:p w14:paraId="58DC01AE" w14:textId="77777777" w:rsidR="00EB5695" w:rsidRPr="005437AA" w:rsidRDefault="00EB5695" w:rsidP="00EB5695">
      <w:pPr>
        <w:autoSpaceDE w:val="0"/>
        <w:autoSpaceDN w:val="0"/>
        <w:adjustRightInd w:val="0"/>
        <w:spacing w:line="360" w:lineRule="auto"/>
        <w:rPr>
          <w:rFonts w:ascii="Times New Roman" w:hAnsi="Times New Roman" w:cs="Times New Roman"/>
          <w:bCs/>
          <w:sz w:val="28"/>
          <w:szCs w:val="28"/>
        </w:rPr>
      </w:pPr>
    </w:p>
    <w:p w14:paraId="0B396314" w14:textId="77777777" w:rsidR="00EB5695" w:rsidRPr="005437AA" w:rsidRDefault="00EB5695" w:rsidP="00EB5695">
      <w:pPr>
        <w:autoSpaceDE w:val="0"/>
        <w:autoSpaceDN w:val="0"/>
        <w:adjustRightInd w:val="0"/>
        <w:spacing w:line="360" w:lineRule="auto"/>
        <w:rPr>
          <w:rFonts w:ascii="Times New Roman" w:hAnsi="Times New Roman" w:cs="Times New Roman"/>
          <w:sz w:val="28"/>
          <w:szCs w:val="28"/>
        </w:rPr>
      </w:pPr>
      <w:r w:rsidRPr="005437AA">
        <w:rPr>
          <w:rFonts w:ascii="Times New Roman" w:hAnsi="Times New Roman" w:cs="Times New Roman"/>
          <w:bCs/>
          <w:sz w:val="28"/>
          <w:szCs w:val="28"/>
        </w:rPr>
        <w:t>НОРМАТИВНО-ТЕХНИЧЕСКАЯ (ССЫЛОЧНАЯ) ЛИТЕРАТУРА</w:t>
      </w:r>
    </w:p>
    <w:p w14:paraId="339ABB33" w14:textId="77777777" w:rsidR="00EB5695" w:rsidRPr="005437AA" w:rsidRDefault="00EB5695" w:rsidP="00EB5695">
      <w:pPr>
        <w:autoSpaceDE w:val="0"/>
        <w:autoSpaceDN w:val="0"/>
        <w:adjustRightInd w:val="0"/>
        <w:spacing w:after="0" w:line="360" w:lineRule="auto"/>
        <w:rPr>
          <w:rFonts w:ascii="Times New Roman" w:hAnsi="Times New Roman" w:cs="Times New Roman"/>
          <w:sz w:val="28"/>
          <w:szCs w:val="28"/>
        </w:rPr>
      </w:pPr>
      <w:r w:rsidRPr="005437AA">
        <w:rPr>
          <w:rFonts w:ascii="Times New Roman" w:hAnsi="Times New Roman" w:cs="Times New Roman"/>
          <w:sz w:val="28"/>
          <w:szCs w:val="28"/>
        </w:rPr>
        <w:t>1. Постановление Правительства Российской Федерации от 22.02.2012г №154 «О требованиях к схемам теплоснабжения, порядку их разработки и утверждения»;</w:t>
      </w:r>
    </w:p>
    <w:p w14:paraId="520C7190" w14:textId="77777777" w:rsidR="00EB5695" w:rsidRPr="005437AA" w:rsidRDefault="00EB5695" w:rsidP="00EB5695">
      <w:pPr>
        <w:autoSpaceDE w:val="0"/>
        <w:autoSpaceDN w:val="0"/>
        <w:adjustRightInd w:val="0"/>
        <w:spacing w:after="0" w:line="360" w:lineRule="auto"/>
        <w:rPr>
          <w:rFonts w:ascii="Times New Roman" w:hAnsi="Times New Roman" w:cs="Times New Roman"/>
          <w:sz w:val="28"/>
          <w:szCs w:val="28"/>
        </w:rPr>
      </w:pPr>
      <w:r w:rsidRPr="005437AA">
        <w:rPr>
          <w:rFonts w:ascii="Times New Roman" w:hAnsi="Times New Roman" w:cs="Times New Roman"/>
          <w:sz w:val="28"/>
          <w:szCs w:val="28"/>
        </w:rPr>
        <w:t>2. Методические рекомендации по разработке схем теплоснабжения.</w:t>
      </w:r>
    </w:p>
    <w:p w14:paraId="426D7994" w14:textId="77777777" w:rsidR="00EB5695" w:rsidRPr="005437AA" w:rsidRDefault="00EB5695" w:rsidP="00EB5695">
      <w:pPr>
        <w:autoSpaceDE w:val="0"/>
        <w:autoSpaceDN w:val="0"/>
        <w:adjustRightInd w:val="0"/>
        <w:spacing w:after="0" w:line="360" w:lineRule="auto"/>
        <w:rPr>
          <w:rFonts w:ascii="Times New Roman" w:hAnsi="Times New Roman" w:cs="Times New Roman"/>
          <w:sz w:val="28"/>
          <w:szCs w:val="28"/>
        </w:rPr>
      </w:pPr>
      <w:r w:rsidRPr="005437AA">
        <w:rPr>
          <w:rFonts w:ascii="Times New Roman" w:hAnsi="Times New Roman" w:cs="Times New Roman"/>
          <w:sz w:val="28"/>
          <w:szCs w:val="28"/>
        </w:rPr>
        <w:t xml:space="preserve">3. </w:t>
      </w:r>
      <w:r w:rsidRPr="005437AA">
        <w:rPr>
          <w:rFonts w:ascii="Times New Roman" w:hAnsi="Times New Roman" w:cs="Times New Roman"/>
          <w:color w:val="444444"/>
          <w:sz w:val="28"/>
          <w:szCs w:val="28"/>
          <w:shd w:val="clear" w:color="auto" w:fill="FFFFFF"/>
        </w:rPr>
        <w:t>СП 124.13330.2012</w:t>
      </w:r>
      <w:r w:rsidRPr="005437AA">
        <w:rPr>
          <w:rFonts w:ascii="Times New Roman" w:hAnsi="Times New Roman" w:cs="Times New Roman"/>
          <w:sz w:val="28"/>
          <w:szCs w:val="28"/>
        </w:rPr>
        <w:t>«Тепловые сети»;</w:t>
      </w:r>
    </w:p>
    <w:p w14:paraId="7CDDFB8D" w14:textId="77777777" w:rsidR="00EB5695" w:rsidRPr="005437AA" w:rsidRDefault="00EB5695" w:rsidP="00EB5695">
      <w:pPr>
        <w:autoSpaceDE w:val="0"/>
        <w:autoSpaceDN w:val="0"/>
        <w:adjustRightInd w:val="0"/>
        <w:spacing w:after="0" w:line="360" w:lineRule="auto"/>
        <w:rPr>
          <w:rFonts w:ascii="Times New Roman" w:hAnsi="Times New Roman" w:cs="Times New Roman"/>
          <w:sz w:val="28"/>
          <w:szCs w:val="28"/>
        </w:rPr>
      </w:pPr>
      <w:r w:rsidRPr="005437AA">
        <w:rPr>
          <w:rFonts w:ascii="Times New Roman" w:hAnsi="Times New Roman" w:cs="Times New Roman"/>
          <w:sz w:val="28"/>
          <w:szCs w:val="28"/>
        </w:rPr>
        <w:t>4. СП 89.13330.2012 «Котельные установки»;</w:t>
      </w:r>
    </w:p>
    <w:p w14:paraId="6B0859CA" w14:textId="77777777" w:rsidR="00EB5695" w:rsidRPr="005437AA" w:rsidRDefault="00EB5695" w:rsidP="00EB5695">
      <w:pPr>
        <w:pStyle w:val="Default"/>
        <w:spacing w:line="360" w:lineRule="auto"/>
        <w:jc w:val="both"/>
        <w:rPr>
          <w:color w:val="auto"/>
          <w:sz w:val="28"/>
          <w:szCs w:val="28"/>
        </w:rPr>
      </w:pPr>
      <w:r w:rsidRPr="005437AA">
        <w:rPr>
          <w:color w:val="auto"/>
          <w:sz w:val="28"/>
          <w:szCs w:val="28"/>
        </w:rPr>
        <w:t>5. РД-7-ВЭП «Расчет систем централизованного теплоснабжения с учетом требований надежности».</w:t>
      </w:r>
    </w:p>
    <w:p w14:paraId="3A69871B" w14:textId="77777777" w:rsidR="00EB5695" w:rsidRPr="005437AA" w:rsidRDefault="00EB5695" w:rsidP="00EB5695">
      <w:pPr>
        <w:pStyle w:val="Default"/>
        <w:spacing w:line="360" w:lineRule="auto"/>
        <w:jc w:val="both"/>
        <w:rPr>
          <w:color w:val="auto"/>
          <w:sz w:val="28"/>
          <w:szCs w:val="28"/>
        </w:rPr>
      </w:pPr>
    </w:p>
    <w:p w14:paraId="7D70DFDC" w14:textId="77777777" w:rsidR="00EB5695" w:rsidRPr="005437AA" w:rsidRDefault="00EB5695" w:rsidP="00EB5695">
      <w:pPr>
        <w:pStyle w:val="Default"/>
        <w:spacing w:line="360" w:lineRule="auto"/>
        <w:jc w:val="both"/>
        <w:rPr>
          <w:color w:val="auto"/>
          <w:sz w:val="28"/>
          <w:szCs w:val="28"/>
        </w:rPr>
      </w:pPr>
    </w:p>
    <w:p w14:paraId="6E48FEF1" w14:textId="77777777" w:rsidR="00EB5695" w:rsidRPr="005437AA" w:rsidRDefault="00EB5695" w:rsidP="00EB5695">
      <w:pPr>
        <w:pStyle w:val="Default"/>
        <w:spacing w:line="360" w:lineRule="auto"/>
        <w:jc w:val="both"/>
        <w:rPr>
          <w:color w:val="auto"/>
          <w:sz w:val="28"/>
          <w:szCs w:val="28"/>
        </w:rPr>
      </w:pPr>
    </w:p>
    <w:p w14:paraId="016965DB" w14:textId="77777777" w:rsidR="00EB5695" w:rsidRPr="005437AA" w:rsidRDefault="00EB5695" w:rsidP="00EB5695">
      <w:pPr>
        <w:pStyle w:val="Default"/>
        <w:spacing w:line="360" w:lineRule="auto"/>
        <w:jc w:val="both"/>
        <w:rPr>
          <w:color w:val="auto"/>
          <w:sz w:val="28"/>
          <w:szCs w:val="28"/>
        </w:rPr>
      </w:pPr>
    </w:p>
    <w:p w14:paraId="4375313D" w14:textId="77777777" w:rsidR="00EB5695" w:rsidRPr="005437AA" w:rsidRDefault="00EB5695" w:rsidP="00EB5695">
      <w:pPr>
        <w:pStyle w:val="Default"/>
        <w:spacing w:line="360" w:lineRule="auto"/>
        <w:jc w:val="both"/>
        <w:rPr>
          <w:color w:val="auto"/>
          <w:sz w:val="28"/>
          <w:szCs w:val="28"/>
        </w:rPr>
      </w:pPr>
    </w:p>
    <w:p w14:paraId="01EED139" w14:textId="77777777" w:rsidR="00EB5695" w:rsidRPr="005437AA" w:rsidRDefault="00EB5695" w:rsidP="00EB5695">
      <w:pPr>
        <w:pStyle w:val="Default"/>
        <w:spacing w:line="360" w:lineRule="auto"/>
        <w:jc w:val="both"/>
        <w:rPr>
          <w:color w:val="auto"/>
          <w:sz w:val="28"/>
          <w:szCs w:val="28"/>
        </w:rPr>
      </w:pPr>
    </w:p>
    <w:p w14:paraId="41DD3167" w14:textId="77777777" w:rsidR="00EB5695" w:rsidRPr="005437AA" w:rsidRDefault="00EB5695" w:rsidP="00EB5695">
      <w:pPr>
        <w:pStyle w:val="Default"/>
        <w:spacing w:line="360" w:lineRule="auto"/>
        <w:jc w:val="both"/>
        <w:rPr>
          <w:color w:val="auto"/>
          <w:sz w:val="28"/>
          <w:szCs w:val="28"/>
        </w:rPr>
      </w:pPr>
    </w:p>
    <w:p w14:paraId="5DBD1103" w14:textId="77777777" w:rsidR="00EB5695" w:rsidRPr="005437AA" w:rsidRDefault="00EB5695" w:rsidP="00EB5695">
      <w:pPr>
        <w:pStyle w:val="Default"/>
        <w:spacing w:line="360" w:lineRule="auto"/>
        <w:jc w:val="both"/>
        <w:rPr>
          <w:color w:val="auto"/>
          <w:sz w:val="28"/>
          <w:szCs w:val="28"/>
        </w:rPr>
      </w:pPr>
    </w:p>
    <w:p w14:paraId="394293B4" w14:textId="77777777" w:rsidR="00EB5695" w:rsidRPr="005437AA" w:rsidRDefault="00EB5695" w:rsidP="00EB5695">
      <w:pPr>
        <w:pStyle w:val="Default"/>
        <w:spacing w:line="360" w:lineRule="auto"/>
        <w:jc w:val="both"/>
        <w:rPr>
          <w:color w:val="auto"/>
          <w:sz w:val="28"/>
          <w:szCs w:val="28"/>
        </w:rPr>
      </w:pPr>
    </w:p>
    <w:p w14:paraId="4A2944A5" w14:textId="77777777" w:rsidR="00EB5695" w:rsidRPr="005437AA" w:rsidRDefault="00EB5695" w:rsidP="00EB5695">
      <w:pPr>
        <w:pStyle w:val="Default"/>
        <w:spacing w:line="360" w:lineRule="auto"/>
        <w:jc w:val="both"/>
        <w:rPr>
          <w:color w:val="auto"/>
          <w:sz w:val="28"/>
          <w:szCs w:val="28"/>
        </w:rPr>
      </w:pPr>
    </w:p>
    <w:p w14:paraId="2C3B4921" w14:textId="77777777" w:rsidR="00EB5695" w:rsidRPr="005437AA" w:rsidRDefault="00EB5695" w:rsidP="00EB5695">
      <w:pPr>
        <w:pStyle w:val="Default"/>
        <w:spacing w:line="360" w:lineRule="auto"/>
        <w:jc w:val="both"/>
        <w:rPr>
          <w:color w:val="auto"/>
          <w:sz w:val="28"/>
          <w:szCs w:val="28"/>
        </w:rPr>
      </w:pPr>
    </w:p>
    <w:p w14:paraId="797152FF" w14:textId="77777777" w:rsidR="00EB5695" w:rsidRPr="005437AA" w:rsidRDefault="00EB5695" w:rsidP="00EB5695">
      <w:pPr>
        <w:pStyle w:val="Default"/>
        <w:spacing w:line="360" w:lineRule="auto"/>
        <w:jc w:val="both"/>
        <w:rPr>
          <w:color w:val="auto"/>
          <w:sz w:val="28"/>
          <w:szCs w:val="28"/>
        </w:rPr>
      </w:pPr>
    </w:p>
    <w:p w14:paraId="0B8A02F1" w14:textId="77777777" w:rsidR="00EB5695" w:rsidRPr="005437AA" w:rsidRDefault="00EB5695" w:rsidP="00EB5695">
      <w:pPr>
        <w:pStyle w:val="Default"/>
        <w:spacing w:line="360" w:lineRule="auto"/>
        <w:jc w:val="both"/>
        <w:rPr>
          <w:color w:val="auto"/>
          <w:sz w:val="28"/>
          <w:szCs w:val="28"/>
        </w:rPr>
      </w:pPr>
    </w:p>
    <w:p w14:paraId="489F863B" w14:textId="77777777" w:rsidR="00EB5695" w:rsidRPr="005437AA" w:rsidRDefault="00EB5695" w:rsidP="00EB5695">
      <w:pPr>
        <w:pStyle w:val="Default"/>
        <w:spacing w:line="360" w:lineRule="auto"/>
        <w:jc w:val="both"/>
        <w:rPr>
          <w:color w:val="auto"/>
          <w:sz w:val="28"/>
          <w:szCs w:val="28"/>
        </w:rPr>
      </w:pPr>
    </w:p>
    <w:p w14:paraId="2AED657E" w14:textId="77777777" w:rsidR="00EB5695" w:rsidRPr="005437AA" w:rsidRDefault="00EB5695" w:rsidP="00EB5695">
      <w:pPr>
        <w:pStyle w:val="Default"/>
        <w:spacing w:line="360" w:lineRule="auto"/>
        <w:jc w:val="both"/>
        <w:rPr>
          <w:color w:val="auto"/>
          <w:sz w:val="28"/>
          <w:szCs w:val="28"/>
        </w:rPr>
      </w:pPr>
    </w:p>
    <w:p w14:paraId="705B675D" w14:textId="77777777" w:rsidR="00EB5695" w:rsidRPr="005437AA" w:rsidRDefault="00EB5695" w:rsidP="00EB5695">
      <w:pPr>
        <w:pStyle w:val="Default"/>
        <w:spacing w:line="360" w:lineRule="auto"/>
        <w:jc w:val="both"/>
        <w:rPr>
          <w:color w:val="auto"/>
          <w:sz w:val="28"/>
          <w:szCs w:val="28"/>
        </w:rPr>
      </w:pPr>
    </w:p>
    <w:p w14:paraId="7D995DC2" w14:textId="77777777" w:rsidR="00EB5695" w:rsidRPr="005437AA" w:rsidRDefault="00EB5695" w:rsidP="00EB5695">
      <w:pPr>
        <w:pStyle w:val="Default"/>
        <w:spacing w:line="360" w:lineRule="auto"/>
        <w:jc w:val="both"/>
        <w:rPr>
          <w:color w:val="auto"/>
          <w:sz w:val="28"/>
          <w:szCs w:val="28"/>
        </w:rPr>
      </w:pPr>
    </w:p>
    <w:p w14:paraId="4F950F27" w14:textId="76499151" w:rsidR="00EB5695" w:rsidRPr="005437AA" w:rsidRDefault="00EB5695" w:rsidP="00EB5695">
      <w:pPr>
        <w:pStyle w:val="Default"/>
        <w:spacing w:line="360" w:lineRule="auto"/>
        <w:jc w:val="both"/>
        <w:rPr>
          <w:color w:val="auto"/>
          <w:sz w:val="28"/>
          <w:szCs w:val="28"/>
        </w:rPr>
      </w:pPr>
    </w:p>
    <w:p w14:paraId="2ADFDB71" w14:textId="77777777" w:rsidR="005437AA" w:rsidRDefault="005437AA" w:rsidP="00EB5695">
      <w:pPr>
        <w:autoSpaceDE w:val="0"/>
        <w:autoSpaceDN w:val="0"/>
        <w:adjustRightInd w:val="0"/>
        <w:spacing w:after="0" w:line="240" w:lineRule="auto"/>
        <w:jc w:val="right"/>
        <w:rPr>
          <w:rFonts w:ascii="Times New Roman" w:hAnsi="Times New Roman" w:cs="Times New Roman"/>
          <w:bCs/>
          <w:color w:val="000000"/>
          <w:sz w:val="28"/>
          <w:szCs w:val="28"/>
        </w:rPr>
      </w:pPr>
    </w:p>
    <w:p w14:paraId="32650B8C" w14:textId="77777777" w:rsidR="005437AA" w:rsidRDefault="005437AA" w:rsidP="00EB5695">
      <w:pPr>
        <w:autoSpaceDE w:val="0"/>
        <w:autoSpaceDN w:val="0"/>
        <w:adjustRightInd w:val="0"/>
        <w:spacing w:after="0" w:line="240" w:lineRule="auto"/>
        <w:jc w:val="right"/>
        <w:rPr>
          <w:rFonts w:ascii="Times New Roman" w:hAnsi="Times New Roman" w:cs="Times New Roman"/>
          <w:bCs/>
          <w:color w:val="000000"/>
          <w:sz w:val="28"/>
          <w:szCs w:val="28"/>
        </w:rPr>
      </w:pPr>
    </w:p>
    <w:p w14:paraId="594A83A0" w14:textId="77777777" w:rsidR="005437AA" w:rsidRDefault="005437AA" w:rsidP="00EB5695">
      <w:pPr>
        <w:autoSpaceDE w:val="0"/>
        <w:autoSpaceDN w:val="0"/>
        <w:adjustRightInd w:val="0"/>
        <w:spacing w:after="0" w:line="240" w:lineRule="auto"/>
        <w:jc w:val="right"/>
        <w:rPr>
          <w:rFonts w:ascii="Times New Roman" w:hAnsi="Times New Roman" w:cs="Times New Roman"/>
          <w:bCs/>
          <w:color w:val="000000"/>
          <w:sz w:val="28"/>
          <w:szCs w:val="28"/>
        </w:rPr>
      </w:pPr>
    </w:p>
    <w:p w14:paraId="49504096" w14:textId="77777777" w:rsidR="005437AA" w:rsidRDefault="005437AA" w:rsidP="00EB5695">
      <w:pPr>
        <w:autoSpaceDE w:val="0"/>
        <w:autoSpaceDN w:val="0"/>
        <w:adjustRightInd w:val="0"/>
        <w:spacing w:after="0" w:line="240" w:lineRule="auto"/>
        <w:jc w:val="right"/>
        <w:rPr>
          <w:rFonts w:ascii="Times New Roman" w:hAnsi="Times New Roman" w:cs="Times New Roman"/>
          <w:bCs/>
          <w:color w:val="000000"/>
          <w:sz w:val="28"/>
          <w:szCs w:val="28"/>
        </w:rPr>
      </w:pPr>
    </w:p>
    <w:p w14:paraId="42730C07" w14:textId="77777777" w:rsidR="005437AA" w:rsidRDefault="005437AA" w:rsidP="00EB5695">
      <w:pPr>
        <w:autoSpaceDE w:val="0"/>
        <w:autoSpaceDN w:val="0"/>
        <w:adjustRightInd w:val="0"/>
        <w:spacing w:after="0" w:line="240" w:lineRule="auto"/>
        <w:jc w:val="right"/>
        <w:rPr>
          <w:rFonts w:ascii="Times New Roman" w:hAnsi="Times New Roman" w:cs="Times New Roman"/>
          <w:bCs/>
          <w:color w:val="000000"/>
          <w:sz w:val="28"/>
          <w:szCs w:val="28"/>
        </w:rPr>
      </w:pPr>
    </w:p>
    <w:p w14:paraId="1059D152" w14:textId="77777777" w:rsidR="005437AA" w:rsidRDefault="005437AA" w:rsidP="00EB5695">
      <w:pPr>
        <w:autoSpaceDE w:val="0"/>
        <w:autoSpaceDN w:val="0"/>
        <w:adjustRightInd w:val="0"/>
        <w:spacing w:after="0" w:line="240" w:lineRule="auto"/>
        <w:jc w:val="right"/>
        <w:rPr>
          <w:rFonts w:ascii="Times New Roman" w:hAnsi="Times New Roman" w:cs="Times New Roman"/>
          <w:bCs/>
          <w:color w:val="000000"/>
          <w:sz w:val="28"/>
          <w:szCs w:val="28"/>
        </w:rPr>
      </w:pPr>
    </w:p>
    <w:p w14:paraId="3BEA3721" w14:textId="77777777" w:rsidR="005437AA" w:rsidRDefault="005437AA" w:rsidP="00EB5695">
      <w:pPr>
        <w:autoSpaceDE w:val="0"/>
        <w:autoSpaceDN w:val="0"/>
        <w:adjustRightInd w:val="0"/>
        <w:spacing w:after="0" w:line="240" w:lineRule="auto"/>
        <w:jc w:val="right"/>
        <w:rPr>
          <w:rFonts w:ascii="Times New Roman" w:hAnsi="Times New Roman" w:cs="Times New Roman"/>
          <w:bCs/>
          <w:color w:val="000000"/>
          <w:sz w:val="28"/>
          <w:szCs w:val="28"/>
        </w:rPr>
      </w:pPr>
    </w:p>
    <w:tbl>
      <w:tblPr>
        <w:tblStyle w:val="a7"/>
        <w:tblpPr w:leftFromText="180" w:rightFromText="180" w:vertAnchor="page" w:horzAnchor="margin" w:tblpY="2410"/>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969"/>
      </w:tblGrid>
      <w:tr w:rsidR="00EB5695" w:rsidRPr="005437AA" w14:paraId="424B2055" w14:textId="77777777" w:rsidTr="0075595E">
        <w:tc>
          <w:tcPr>
            <w:tcW w:w="6062" w:type="dxa"/>
          </w:tcPr>
          <w:p w14:paraId="57B049C0" w14:textId="77777777" w:rsidR="00EB5695" w:rsidRPr="005437AA" w:rsidRDefault="00EB5695" w:rsidP="0075595E">
            <w:pPr>
              <w:autoSpaceDE w:val="0"/>
              <w:autoSpaceDN w:val="0"/>
              <w:adjustRightInd w:val="0"/>
              <w:rPr>
                <w:rFonts w:ascii="Times New Roman" w:hAnsi="Times New Roman" w:cs="Times New Roman"/>
                <w:sz w:val="28"/>
                <w:szCs w:val="28"/>
              </w:rPr>
            </w:pPr>
            <w:r w:rsidRPr="005437AA">
              <w:rPr>
                <w:rFonts w:ascii="Times New Roman" w:hAnsi="Times New Roman" w:cs="Times New Roman"/>
                <w:sz w:val="28"/>
                <w:szCs w:val="28"/>
              </w:rPr>
              <w:t>СОГЛАСОВАНО:</w:t>
            </w:r>
          </w:p>
          <w:p w14:paraId="210A244B" w14:textId="77777777" w:rsidR="00EB5695" w:rsidRPr="005437AA" w:rsidRDefault="00EB5695" w:rsidP="0075595E">
            <w:pPr>
              <w:autoSpaceDE w:val="0"/>
              <w:autoSpaceDN w:val="0"/>
              <w:adjustRightInd w:val="0"/>
              <w:spacing w:before="240"/>
              <w:rPr>
                <w:rFonts w:ascii="Times New Roman" w:hAnsi="Times New Roman" w:cs="Times New Roman"/>
                <w:sz w:val="28"/>
                <w:szCs w:val="28"/>
              </w:rPr>
            </w:pPr>
            <w:r w:rsidRPr="005437AA">
              <w:rPr>
                <w:rFonts w:ascii="Times New Roman" w:hAnsi="Times New Roman" w:cs="Times New Roman"/>
                <w:sz w:val="28"/>
                <w:szCs w:val="28"/>
              </w:rPr>
              <w:t>Директор ООО «ТМ-Прогресс»</w:t>
            </w:r>
          </w:p>
          <w:p w14:paraId="1D1F070C" w14:textId="77777777" w:rsidR="00EB5695" w:rsidRPr="005437AA" w:rsidRDefault="00EB5695" w:rsidP="0075595E">
            <w:pPr>
              <w:autoSpaceDE w:val="0"/>
              <w:autoSpaceDN w:val="0"/>
              <w:adjustRightInd w:val="0"/>
              <w:rPr>
                <w:rFonts w:ascii="Times New Roman" w:hAnsi="Times New Roman" w:cs="Times New Roman"/>
                <w:sz w:val="28"/>
                <w:szCs w:val="28"/>
              </w:rPr>
            </w:pPr>
          </w:p>
          <w:p w14:paraId="4A5E1ADF" w14:textId="77777777" w:rsidR="00EB5695" w:rsidRPr="005437AA" w:rsidRDefault="00EB5695" w:rsidP="0075595E">
            <w:pPr>
              <w:autoSpaceDE w:val="0"/>
              <w:autoSpaceDN w:val="0"/>
              <w:adjustRightInd w:val="0"/>
              <w:rPr>
                <w:rFonts w:ascii="Times New Roman" w:hAnsi="Times New Roman" w:cs="Times New Roman"/>
                <w:sz w:val="28"/>
                <w:szCs w:val="28"/>
              </w:rPr>
            </w:pPr>
          </w:p>
          <w:p w14:paraId="1739A9BE" w14:textId="0A36E081" w:rsidR="00EB5695" w:rsidRPr="005437AA" w:rsidRDefault="00EB5695" w:rsidP="0075595E">
            <w:pPr>
              <w:autoSpaceDE w:val="0"/>
              <w:autoSpaceDN w:val="0"/>
              <w:adjustRightInd w:val="0"/>
              <w:rPr>
                <w:rFonts w:ascii="Times New Roman" w:hAnsi="Times New Roman" w:cs="Times New Roman"/>
                <w:sz w:val="28"/>
                <w:szCs w:val="28"/>
              </w:rPr>
            </w:pPr>
            <w:r w:rsidRPr="005437AA">
              <w:rPr>
                <w:rFonts w:ascii="Times New Roman" w:hAnsi="Times New Roman" w:cs="Times New Roman"/>
                <w:sz w:val="28"/>
                <w:szCs w:val="28"/>
              </w:rPr>
              <w:t xml:space="preserve">_______________ </w:t>
            </w:r>
            <w:r w:rsidR="005437AA">
              <w:rPr>
                <w:rFonts w:ascii="Times New Roman" w:hAnsi="Times New Roman" w:cs="Times New Roman"/>
                <w:sz w:val="28"/>
                <w:szCs w:val="28"/>
              </w:rPr>
              <w:t>А.В. Бирюков</w:t>
            </w:r>
          </w:p>
          <w:p w14:paraId="1A319180" w14:textId="77777777" w:rsidR="00EB5695" w:rsidRPr="005437AA" w:rsidRDefault="00EB5695" w:rsidP="0075595E">
            <w:pPr>
              <w:autoSpaceDE w:val="0"/>
              <w:autoSpaceDN w:val="0"/>
              <w:adjustRightInd w:val="0"/>
              <w:rPr>
                <w:rFonts w:ascii="Times New Roman" w:hAnsi="Times New Roman" w:cs="Times New Roman"/>
                <w:sz w:val="28"/>
                <w:szCs w:val="28"/>
              </w:rPr>
            </w:pPr>
          </w:p>
          <w:p w14:paraId="5B5DE086" w14:textId="77777777" w:rsidR="00EB5695" w:rsidRDefault="00EB5695" w:rsidP="005437AA">
            <w:pPr>
              <w:autoSpaceDE w:val="0"/>
              <w:autoSpaceDN w:val="0"/>
              <w:adjustRightInd w:val="0"/>
              <w:rPr>
                <w:rFonts w:ascii="Times New Roman" w:hAnsi="Times New Roman" w:cs="Times New Roman"/>
                <w:sz w:val="28"/>
                <w:szCs w:val="28"/>
              </w:rPr>
            </w:pPr>
            <w:proofErr w:type="gramStart"/>
            <w:r w:rsidRPr="005437AA">
              <w:rPr>
                <w:rFonts w:ascii="Times New Roman" w:hAnsi="Times New Roman" w:cs="Times New Roman"/>
                <w:sz w:val="28"/>
                <w:szCs w:val="28"/>
              </w:rPr>
              <w:t>« _</w:t>
            </w:r>
            <w:proofErr w:type="gramEnd"/>
            <w:r w:rsidRPr="005437AA">
              <w:rPr>
                <w:rFonts w:ascii="Times New Roman" w:hAnsi="Times New Roman" w:cs="Times New Roman"/>
                <w:sz w:val="28"/>
                <w:szCs w:val="28"/>
              </w:rPr>
              <w:t>__» ________ 202</w:t>
            </w:r>
            <w:r w:rsidR="005437AA">
              <w:rPr>
                <w:rFonts w:ascii="Times New Roman" w:hAnsi="Times New Roman" w:cs="Times New Roman"/>
                <w:sz w:val="28"/>
                <w:szCs w:val="28"/>
              </w:rPr>
              <w:t>5</w:t>
            </w:r>
            <w:r w:rsidRPr="005437AA">
              <w:rPr>
                <w:rFonts w:ascii="Times New Roman" w:hAnsi="Times New Roman" w:cs="Times New Roman"/>
                <w:sz w:val="28"/>
                <w:szCs w:val="28"/>
              </w:rPr>
              <w:t xml:space="preserve"> год</w:t>
            </w:r>
          </w:p>
          <w:p w14:paraId="05186F23" w14:textId="77777777" w:rsidR="005437AA" w:rsidRDefault="005437AA" w:rsidP="005437AA">
            <w:pPr>
              <w:autoSpaceDE w:val="0"/>
              <w:autoSpaceDN w:val="0"/>
              <w:adjustRightInd w:val="0"/>
              <w:rPr>
                <w:rFonts w:ascii="Times New Roman" w:hAnsi="Times New Roman" w:cs="Times New Roman"/>
                <w:sz w:val="28"/>
                <w:szCs w:val="28"/>
              </w:rPr>
            </w:pPr>
          </w:p>
          <w:p w14:paraId="775946F1" w14:textId="77777777" w:rsidR="005437AA" w:rsidRDefault="005437AA" w:rsidP="005437AA">
            <w:pPr>
              <w:autoSpaceDE w:val="0"/>
              <w:autoSpaceDN w:val="0"/>
              <w:adjustRightInd w:val="0"/>
              <w:rPr>
                <w:rFonts w:ascii="Times New Roman" w:hAnsi="Times New Roman" w:cs="Times New Roman"/>
                <w:sz w:val="28"/>
                <w:szCs w:val="28"/>
              </w:rPr>
            </w:pPr>
          </w:p>
          <w:p w14:paraId="6D0E8B6B" w14:textId="77777777" w:rsidR="005437AA" w:rsidRPr="005437AA" w:rsidRDefault="005437AA" w:rsidP="005437AA">
            <w:pPr>
              <w:autoSpaceDE w:val="0"/>
              <w:autoSpaceDN w:val="0"/>
              <w:adjustRightInd w:val="0"/>
              <w:jc w:val="both"/>
              <w:rPr>
                <w:rFonts w:ascii="Times New Roman" w:hAnsi="Times New Roman" w:cs="Times New Roman"/>
                <w:bCs/>
                <w:sz w:val="28"/>
                <w:szCs w:val="28"/>
              </w:rPr>
            </w:pPr>
            <w:r w:rsidRPr="005437AA">
              <w:rPr>
                <w:rFonts w:ascii="Times New Roman" w:hAnsi="Times New Roman" w:cs="Times New Roman"/>
                <w:bCs/>
                <w:sz w:val="28"/>
                <w:szCs w:val="28"/>
              </w:rPr>
              <w:t>Техническое задание</w:t>
            </w:r>
          </w:p>
          <w:p w14:paraId="6207763D" w14:textId="42025300" w:rsidR="005437AA" w:rsidRPr="005437AA" w:rsidRDefault="005437AA" w:rsidP="005437AA">
            <w:pPr>
              <w:pStyle w:val="Default"/>
              <w:spacing w:line="276" w:lineRule="auto"/>
              <w:jc w:val="both"/>
              <w:rPr>
                <w:bCs/>
                <w:sz w:val="28"/>
                <w:szCs w:val="28"/>
              </w:rPr>
            </w:pPr>
            <w:r w:rsidRPr="005437AA">
              <w:rPr>
                <w:bCs/>
                <w:color w:val="auto"/>
                <w:sz w:val="28"/>
                <w:szCs w:val="28"/>
              </w:rPr>
              <w:t xml:space="preserve">на выполнение работ по актуализации схемы теплоснабжения села Кожаны </w:t>
            </w:r>
            <w:proofErr w:type="spellStart"/>
            <w:r w:rsidRPr="005437AA">
              <w:rPr>
                <w:bCs/>
                <w:color w:val="auto"/>
                <w:sz w:val="28"/>
                <w:szCs w:val="28"/>
              </w:rPr>
              <w:t>Балахтинского</w:t>
            </w:r>
            <w:proofErr w:type="spellEnd"/>
            <w:r w:rsidRPr="005437AA">
              <w:rPr>
                <w:bCs/>
                <w:color w:val="auto"/>
                <w:sz w:val="28"/>
                <w:szCs w:val="28"/>
              </w:rPr>
              <w:t xml:space="preserve"> района на период с 202</w:t>
            </w:r>
            <w:r w:rsidR="00F84D60">
              <w:rPr>
                <w:bCs/>
                <w:color w:val="auto"/>
                <w:sz w:val="28"/>
                <w:szCs w:val="28"/>
              </w:rPr>
              <w:t xml:space="preserve">5 </w:t>
            </w:r>
            <w:r w:rsidRPr="005437AA">
              <w:rPr>
                <w:bCs/>
                <w:color w:val="auto"/>
                <w:sz w:val="28"/>
                <w:szCs w:val="28"/>
              </w:rPr>
              <w:t>года до 2029 года</w:t>
            </w:r>
          </w:p>
          <w:p w14:paraId="7AA7AD2B" w14:textId="156C5082" w:rsidR="005437AA" w:rsidRPr="005437AA" w:rsidRDefault="005437AA" w:rsidP="005437AA">
            <w:pPr>
              <w:autoSpaceDE w:val="0"/>
              <w:autoSpaceDN w:val="0"/>
              <w:adjustRightInd w:val="0"/>
              <w:rPr>
                <w:rFonts w:ascii="Times New Roman" w:hAnsi="Times New Roman" w:cs="Times New Roman"/>
                <w:sz w:val="28"/>
                <w:szCs w:val="28"/>
              </w:rPr>
            </w:pPr>
          </w:p>
        </w:tc>
        <w:tc>
          <w:tcPr>
            <w:tcW w:w="3969" w:type="dxa"/>
          </w:tcPr>
          <w:p w14:paraId="0DAB4A61" w14:textId="77777777" w:rsidR="00EB5695" w:rsidRPr="005437AA" w:rsidRDefault="00EB5695" w:rsidP="0075595E">
            <w:pPr>
              <w:autoSpaceDE w:val="0"/>
              <w:autoSpaceDN w:val="0"/>
              <w:adjustRightInd w:val="0"/>
              <w:rPr>
                <w:rFonts w:ascii="Times New Roman" w:hAnsi="Times New Roman" w:cs="Times New Roman"/>
                <w:sz w:val="28"/>
                <w:szCs w:val="28"/>
              </w:rPr>
            </w:pPr>
            <w:r w:rsidRPr="005437AA">
              <w:rPr>
                <w:rFonts w:ascii="Times New Roman" w:hAnsi="Times New Roman" w:cs="Times New Roman"/>
                <w:sz w:val="28"/>
                <w:szCs w:val="28"/>
              </w:rPr>
              <w:t>УТВЕРЖДАЮ:</w:t>
            </w:r>
          </w:p>
          <w:p w14:paraId="7F51132C" w14:textId="77777777" w:rsidR="00EB5695" w:rsidRPr="005437AA" w:rsidRDefault="00EB5695" w:rsidP="0075595E">
            <w:pPr>
              <w:pStyle w:val="Default"/>
              <w:spacing w:before="240" w:line="276" w:lineRule="auto"/>
              <w:rPr>
                <w:color w:val="auto"/>
                <w:sz w:val="28"/>
                <w:szCs w:val="28"/>
              </w:rPr>
            </w:pPr>
            <w:r w:rsidRPr="005437AA">
              <w:rPr>
                <w:color w:val="auto"/>
                <w:sz w:val="28"/>
                <w:szCs w:val="28"/>
              </w:rPr>
              <w:t xml:space="preserve">Глава </w:t>
            </w:r>
            <w:proofErr w:type="spellStart"/>
            <w:r w:rsidRPr="005437AA">
              <w:rPr>
                <w:color w:val="auto"/>
                <w:sz w:val="28"/>
                <w:szCs w:val="28"/>
              </w:rPr>
              <w:t>Балахтинского</w:t>
            </w:r>
            <w:proofErr w:type="spellEnd"/>
            <w:r w:rsidRPr="005437AA">
              <w:rPr>
                <w:color w:val="auto"/>
                <w:sz w:val="28"/>
                <w:szCs w:val="28"/>
              </w:rPr>
              <w:t xml:space="preserve"> района </w:t>
            </w:r>
          </w:p>
          <w:p w14:paraId="64597811" w14:textId="77777777" w:rsidR="00EB5695" w:rsidRPr="005437AA" w:rsidRDefault="00EB5695" w:rsidP="0075595E">
            <w:pPr>
              <w:pStyle w:val="Default"/>
              <w:spacing w:line="276" w:lineRule="auto"/>
              <w:rPr>
                <w:sz w:val="28"/>
                <w:szCs w:val="28"/>
              </w:rPr>
            </w:pPr>
          </w:p>
          <w:p w14:paraId="57601265" w14:textId="77B92D55" w:rsidR="00EB5695" w:rsidRPr="005437AA" w:rsidRDefault="005437AA" w:rsidP="0075595E">
            <w:pPr>
              <w:pStyle w:val="Default"/>
              <w:spacing w:line="276" w:lineRule="auto"/>
              <w:rPr>
                <w:sz w:val="28"/>
                <w:szCs w:val="28"/>
              </w:rPr>
            </w:pPr>
            <w:r>
              <w:rPr>
                <w:sz w:val="28"/>
                <w:szCs w:val="28"/>
              </w:rPr>
              <w:t>_____________</w:t>
            </w:r>
            <w:r w:rsidR="00EB5695" w:rsidRPr="005437AA">
              <w:rPr>
                <w:sz w:val="28"/>
                <w:szCs w:val="28"/>
              </w:rPr>
              <w:t xml:space="preserve"> В.А. Аниканов</w:t>
            </w:r>
          </w:p>
          <w:p w14:paraId="1BAE8DF3" w14:textId="77777777" w:rsidR="00EB5695" w:rsidRPr="005437AA" w:rsidRDefault="00EB5695" w:rsidP="0075595E">
            <w:pPr>
              <w:pStyle w:val="Default"/>
              <w:spacing w:line="276" w:lineRule="auto"/>
              <w:rPr>
                <w:sz w:val="28"/>
                <w:szCs w:val="28"/>
              </w:rPr>
            </w:pPr>
          </w:p>
          <w:p w14:paraId="12887447" w14:textId="768C7525" w:rsidR="00EB5695" w:rsidRPr="005437AA" w:rsidRDefault="00EB5695" w:rsidP="0075595E">
            <w:pPr>
              <w:pStyle w:val="Default"/>
              <w:spacing w:line="276" w:lineRule="auto"/>
              <w:rPr>
                <w:sz w:val="28"/>
                <w:szCs w:val="28"/>
              </w:rPr>
            </w:pPr>
            <w:proofErr w:type="gramStart"/>
            <w:r w:rsidRPr="005437AA">
              <w:rPr>
                <w:sz w:val="28"/>
                <w:szCs w:val="28"/>
              </w:rPr>
              <w:t>« _</w:t>
            </w:r>
            <w:proofErr w:type="gramEnd"/>
            <w:r w:rsidRPr="005437AA">
              <w:rPr>
                <w:sz w:val="28"/>
                <w:szCs w:val="28"/>
              </w:rPr>
              <w:t>__» ________ 202</w:t>
            </w:r>
            <w:r w:rsidR="005437AA">
              <w:rPr>
                <w:sz w:val="28"/>
                <w:szCs w:val="28"/>
              </w:rPr>
              <w:t>5</w:t>
            </w:r>
            <w:r w:rsidRPr="005437AA">
              <w:rPr>
                <w:sz w:val="28"/>
                <w:szCs w:val="28"/>
              </w:rPr>
              <w:t xml:space="preserve"> год</w:t>
            </w:r>
          </w:p>
          <w:p w14:paraId="17E188D5" w14:textId="77777777" w:rsidR="00EB5695" w:rsidRPr="005437AA" w:rsidRDefault="00EB5695" w:rsidP="0075595E">
            <w:pPr>
              <w:pStyle w:val="Default"/>
              <w:spacing w:line="360" w:lineRule="auto"/>
              <w:rPr>
                <w:sz w:val="28"/>
                <w:szCs w:val="28"/>
              </w:rPr>
            </w:pPr>
          </w:p>
        </w:tc>
      </w:tr>
    </w:tbl>
    <w:p w14:paraId="57242542" w14:textId="77777777" w:rsidR="00EB5695" w:rsidRPr="005437AA" w:rsidRDefault="00EB5695" w:rsidP="00EB5695">
      <w:pPr>
        <w:autoSpaceDE w:val="0"/>
        <w:autoSpaceDN w:val="0"/>
        <w:adjustRightInd w:val="0"/>
        <w:spacing w:after="0"/>
        <w:jc w:val="center"/>
        <w:rPr>
          <w:rFonts w:ascii="Times New Roman" w:hAnsi="Times New Roman" w:cs="Times New Roman"/>
          <w:bCs/>
          <w:sz w:val="28"/>
          <w:szCs w:val="28"/>
        </w:rPr>
      </w:pPr>
    </w:p>
    <w:p w14:paraId="20B640A7" w14:textId="77777777" w:rsidR="00EB5695" w:rsidRPr="005437AA" w:rsidRDefault="00EB5695" w:rsidP="00EB5695">
      <w:pPr>
        <w:autoSpaceDE w:val="0"/>
        <w:autoSpaceDN w:val="0"/>
        <w:adjustRightInd w:val="0"/>
        <w:spacing w:after="0"/>
        <w:jc w:val="center"/>
        <w:rPr>
          <w:rFonts w:ascii="Times New Roman" w:hAnsi="Times New Roman" w:cs="Times New Roman"/>
          <w:bCs/>
          <w:sz w:val="28"/>
          <w:szCs w:val="28"/>
        </w:rPr>
      </w:pPr>
      <w:r w:rsidRPr="005437AA">
        <w:rPr>
          <w:rFonts w:ascii="Times New Roman" w:hAnsi="Times New Roman" w:cs="Times New Roman"/>
          <w:bCs/>
          <w:sz w:val="28"/>
          <w:szCs w:val="28"/>
        </w:rPr>
        <w:t>Техническое задание</w:t>
      </w:r>
    </w:p>
    <w:p w14:paraId="0ADAFAD2" w14:textId="77777777" w:rsidR="00EB5695" w:rsidRPr="005437AA" w:rsidRDefault="00EB5695" w:rsidP="00EB5695">
      <w:pPr>
        <w:pStyle w:val="Default"/>
        <w:spacing w:line="276" w:lineRule="auto"/>
        <w:jc w:val="center"/>
        <w:rPr>
          <w:bCs/>
          <w:sz w:val="28"/>
          <w:szCs w:val="28"/>
        </w:rPr>
      </w:pPr>
      <w:r w:rsidRPr="005437AA">
        <w:rPr>
          <w:bCs/>
          <w:color w:val="auto"/>
          <w:sz w:val="28"/>
          <w:szCs w:val="28"/>
        </w:rPr>
        <w:t xml:space="preserve">на выполнение работ по актуализации схемы теплоснабжения села Кожаны </w:t>
      </w:r>
      <w:proofErr w:type="spellStart"/>
      <w:r w:rsidRPr="005437AA">
        <w:rPr>
          <w:bCs/>
          <w:color w:val="auto"/>
          <w:sz w:val="28"/>
          <w:szCs w:val="28"/>
        </w:rPr>
        <w:t>Балахтинского</w:t>
      </w:r>
      <w:proofErr w:type="spellEnd"/>
      <w:r w:rsidRPr="005437AA">
        <w:rPr>
          <w:bCs/>
          <w:color w:val="auto"/>
          <w:sz w:val="28"/>
          <w:szCs w:val="28"/>
        </w:rPr>
        <w:t xml:space="preserve"> района на период с 2022года до 2029 года</w:t>
      </w:r>
    </w:p>
    <w:p w14:paraId="0DD50DF4" w14:textId="77777777" w:rsidR="00EB5695" w:rsidRPr="005437AA" w:rsidRDefault="00EB5695" w:rsidP="00EB5695">
      <w:pPr>
        <w:pStyle w:val="Default"/>
        <w:spacing w:line="360" w:lineRule="auto"/>
        <w:jc w:val="both"/>
        <w:rPr>
          <w:sz w:val="28"/>
          <w:szCs w:val="28"/>
        </w:rPr>
      </w:pPr>
    </w:p>
    <w:tbl>
      <w:tblPr>
        <w:tblStyle w:val="a7"/>
        <w:tblpPr w:leftFromText="180" w:rightFromText="180" w:vertAnchor="text" w:tblpY="1"/>
        <w:tblOverlap w:val="never"/>
        <w:tblW w:w="0" w:type="auto"/>
        <w:tblLook w:val="04A0" w:firstRow="1" w:lastRow="0" w:firstColumn="1" w:lastColumn="0" w:noHBand="0" w:noVBand="1"/>
      </w:tblPr>
      <w:tblGrid>
        <w:gridCol w:w="673"/>
        <w:gridCol w:w="3230"/>
        <w:gridCol w:w="5868"/>
      </w:tblGrid>
      <w:tr w:rsidR="00EB5695" w:rsidRPr="005437AA" w14:paraId="260ED826" w14:textId="77777777" w:rsidTr="0075595E">
        <w:tc>
          <w:tcPr>
            <w:tcW w:w="9889" w:type="dxa"/>
            <w:gridSpan w:val="3"/>
          </w:tcPr>
          <w:p w14:paraId="4184FDF1" w14:textId="77777777" w:rsidR="00EB5695" w:rsidRPr="005437AA" w:rsidRDefault="00EB5695" w:rsidP="0075595E">
            <w:pPr>
              <w:pStyle w:val="Default"/>
              <w:numPr>
                <w:ilvl w:val="0"/>
                <w:numId w:val="3"/>
              </w:numPr>
              <w:spacing w:line="276" w:lineRule="auto"/>
              <w:jc w:val="center"/>
              <w:rPr>
                <w:sz w:val="28"/>
                <w:szCs w:val="28"/>
              </w:rPr>
            </w:pPr>
            <w:r w:rsidRPr="005437AA">
              <w:rPr>
                <w:sz w:val="28"/>
                <w:szCs w:val="28"/>
              </w:rPr>
              <w:t>Общие данные</w:t>
            </w:r>
          </w:p>
        </w:tc>
      </w:tr>
      <w:tr w:rsidR="00EB5695" w:rsidRPr="005437AA" w14:paraId="51F261F3" w14:textId="77777777" w:rsidTr="0075595E">
        <w:tc>
          <w:tcPr>
            <w:tcW w:w="675" w:type="dxa"/>
          </w:tcPr>
          <w:p w14:paraId="2286FC3A" w14:textId="77777777" w:rsidR="00EB5695" w:rsidRPr="005437AA" w:rsidRDefault="00EB5695" w:rsidP="0075595E">
            <w:pPr>
              <w:pStyle w:val="Default"/>
              <w:spacing w:line="276" w:lineRule="auto"/>
              <w:jc w:val="both"/>
              <w:rPr>
                <w:sz w:val="28"/>
                <w:szCs w:val="28"/>
              </w:rPr>
            </w:pPr>
            <w:r w:rsidRPr="005437AA">
              <w:rPr>
                <w:sz w:val="28"/>
                <w:szCs w:val="28"/>
              </w:rPr>
              <w:t>1.1.</w:t>
            </w:r>
          </w:p>
        </w:tc>
        <w:tc>
          <w:tcPr>
            <w:tcW w:w="3260" w:type="dxa"/>
          </w:tcPr>
          <w:p w14:paraId="2F870F6B" w14:textId="77777777" w:rsidR="00EB5695" w:rsidRPr="005437AA" w:rsidRDefault="00EB5695" w:rsidP="0075595E">
            <w:pPr>
              <w:autoSpaceDE w:val="0"/>
              <w:autoSpaceDN w:val="0"/>
              <w:adjustRightInd w:val="0"/>
              <w:spacing w:line="276" w:lineRule="auto"/>
              <w:rPr>
                <w:rFonts w:ascii="Times New Roman" w:hAnsi="Times New Roman" w:cs="Times New Roman"/>
                <w:sz w:val="28"/>
                <w:szCs w:val="28"/>
              </w:rPr>
            </w:pPr>
            <w:r w:rsidRPr="005437AA">
              <w:rPr>
                <w:rFonts w:ascii="Times New Roman" w:hAnsi="Times New Roman" w:cs="Times New Roman"/>
                <w:sz w:val="28"/>
                <w:szCs w:val="28"/>
              </w:rPr>
              <w:t>Наименование объектов, включаемых в схему</w:t>
            </w:r>
          </w:p>
          <w:p w14:paraId="6B67473F" w14:textId="77777777" w:rsidR="00EB5695" w:rsidRPr="005437AA" w:rsidRDefault="00EB5695" w:rsidP="0075595E">
            <w:pPr>
              <w:pStyle w:val="Default"/>
              <w:spacing w:line="276" w:lineRule="auto"/>
              <w:jc w:val="both"/>
              <w:rPr>
                <w:sz w:val="28"/>
                <w:szCs w:val="28"/>
              </w:rPr>
            </w:pPr>
            <w:r w:rsidRPr="005437AA">
              <w:rPr>
                <w:color w:val="auto"/>
                <w:sz w:val="28"/>
                <w:szCs w:val="28"/>
              </w:rPr>
              <w:t>теплоснабжения</w:t>
            </w:r>
          </w:p>
        </w:tc>
        <w:tc>
          <w:tcPr>
            <w:tcW w:w="5954" w:type="dxa"/>
          </w:tcPr>
          <w:p w14:paraId="742531BF" w14:textId="77777777" w:rsidR="00EB5695" w:rsidRPr="005437AA" w:rsidRDefault="00EB5695" w:rsidP="0075595E">
            <w:pPr>
              <w:pStyle w:val="Default"/>
              <w:spacing w:line="276" w:lineRule="auto"/>
              <w:jc w:val="both"/>
              <w:rPr>
                <w:sz w:val="28"/>
                <w:szCs w:val="28"/>
              </w:rPr>
            </w:pPr>
            <w:r w:rsidRPr="005437AA">
              <w:rPr>
                <w:color w:val="auto"/>
                <w:sz w:val="28"/>
                <w:szCs w:val="28"/>
              </w:rPr>
              <w:t>Системы теплоснабжения села Кожаны, включая все существующие и проектируемые: источник теплоснабжения; магистральные и распределительные тепловые сети; насосные станции, центральные тепловые пункты,</w:t>
            </w:r>
          </w:p>
        </w:tc>
      </w:tr>
      <w:tr w:rsidR="00EB5695" w:rsidRPr="005437AA" w14:paraId="4615FB53" w14:textId="77777777" w:rsidTr="0075595E">
        <w:tc>
          <w:tcPr>
            <w:tcW w:w="675" w:type="dxa"/>
          </w:tcPr>
          <w:p w14:paraId="5AA480F7" w14:textId="77777777" w:rsidR="00EB5695" w:rsidRPr="005437AA" w:rsidRDefault="00EB5695" w:rsidP="0075595E">
            <w:pPr>
              <w:pStyle w:val="Default"/>
              <w:spacing w:line="276" w:lineRule="auto"/>
              <w:jc w:val="both"/>
              <w:rPr>
                <w:sz w:val="28"/>
                <w:szCs w:val="28"/>
              </w:rPr>
            </w:pPr>
            <w:r w:rsidRPr="005437AA">
              <w:rPr>
                <w:sz w:val="28"/>
                <w:szCs w:val="28"/>
              </w:rPr>
              <w:t>1.2.</w:t>
            </w:r>
          </w:p>
        </w:tc>
        <w:tc>
          <w:tcPr>
            <w:tcW w:w="3260" w:type="dxa"/>
          </w:tcPr>
          <w:p w14:paraId="73F46DD3" w14:textId="77777777" w:rsidR="00EB5695" w:rsidRPr="005437AA" w:rsidRDefault="00EB5695" w:rsidP="0075595E">
            <w:pPr>
              <w:autoSpaceDE w:val="0"/>
              <w:autoSpaceDN w:val="0"/>
              <w:adjustRightInd w:val="0"/>
              <w:spacing w:line="276" w:lineRule="auto"/>
              <w:rPr>
                <w:rFonts w:ascii="Times New Roman" w:hAnsi="Times New Roman" w:cs="Times New Roman"/>
                <w:sz w:val="28"/>
                <w:szCs w:val="28"/>
              </w:rPr>
            </w:pPr>
            <w:r w:rsidRPr="005437AA">
              <w:rPr>
                <w:rFonts w:ascii="Times New Roman" w:hAnsi="Times New Roman" w:cs="Times New Roman"/>
                <w:sz w:val="28"/>
                <w:szCs w:val="28"/>
              </w:rPr>
              <w:t>Местонахождение</w:t>
            </w:r>
          </w:p>
          <w:p w14:paraId="03263FA7" w14:textId="77777777" w:rsidR="00EB5695" w:rsidRPr="005437AA" w:rsidRDefault="00EB5695" w:rsidP="0075595E">
            <w:pPr>
              <w:pStyle w:val="Default"/>
              <w:spacing w:line="276" w:lineRule="auto"/>
              <w:jc w:val="both"/>
              <w:rPr>
                <w:sz w:val="28"/>
                <w:szCs w:val="28"/>
              </w:rPr>
            </w:pPr>
            <w:r w:rsidRPr="005437AA">
              <w:rPr>
                <w:color w:val="auto"/>
                <w:sz w:val="28"/>
                <w:szCs w:val="28"/>
              </w:rPr>
              <w:t>объектов</w:t>
            </w:r>
          </w:p>
        </w:tc>
        <w:tc>
          <w:tcPr>
            <w:tcW w:w="5954" w:type="dxa"/>
          </w:tcPr>
          <w:p w14:paraId="6D6490DA" w14:textId="77777777" w:rsidR="00EB5695" w:rsidRPr="005437AA" w:rsidRDefault="00EB5695" w:rsidP="0075595E">
            <w:pPr>
              <w:pStyle w:val="Default"/>
              <w:spacing w:line="276" w:lineRule="auto"/>
              <w:jc w:val="both"/>
              <w:rPr>
                <w:sz w:val="28"/>
                <w:szCs w:val="28"/>
              </w:rPr>
            </w:pPr>
            <w:r w:rsidRPr="005437AA">
              <w:rPr>
                <w:color w:val="auto"/>
                <w:sz w:val="28"/>
                <w:szCs w:val="28"/>
              </w:rPr>
              <w:t xml:space="preserve">Границы села Кожаны </w:t>
            </w:r>
            <w:proofErr w:type="spellStart"/>
            <w:r w:rsidRPr="005437AA">
              <w:rPr>
                <w:color w:val="auto"/>
                <w:sz w:val="28"/>
                <w:szCs w:val="28"/>
              </w:rPr>
              <w:t>Балахтинского</w:t>
            </w:r>
            <w:proofErr w:type="spellEnd"/>
            <w:r w:rsidRPr="005437AA">
              <w:rPr>
                <w:color w:val="auto"/>
                <w:sz w:val="28"/>
                <w:szCs w:val="28"/>
              </w:rPr>
              <w:t xml:space="preserve"> района Красноярского края</w:t>
            </w:r>
          </w:p>
        </w:tc>
      </w:tr>
      <w:tr w:rsidR="00EB5695" w:rsidRPr="005437AA" w14:paraId="5AC5752D" w14:textId="77777777" w:rsidTr="0075595E">
        <w:tc>
          <w:tcPr>
            <w:tcW w:w="675" w:type="dxa"/>
          </w:tcPr>
          <w:p w14:paraId="545780EF" w14:textId="77777777" w:rsidR="00EB5695" w:rsidRPr="005437AA" w:rsidRDefault="00EB5695" w:rsidP="0075595E">
            <w:pPr>
              <w:pStyle w:val="Default"/>
              <w:spacing w:line="276" w:lineRule="auto"/>
              <w:jc w:val="both"/>
              <w:rPr>
                <w:sz w:val="28"/>
                <w:szCs w:val="28"/>
              </w:rPr>
            </w:pPr>
            <w:r w:rsidRPr="005437AA">
              <w:rPr>
                <w:sz w:val="28"/>
                <w:szCs w:val="28"/>
              </w:rPr>
              <w:t>1.3.</w:t>
            </w:r>
          </w:p>
        </w:tc>
        <w:tc>
          <w:tcPr>
            <w:tcW w:w="3260" w:type="dxa"/>
          </w:tcPr>
          <w:p w14:paraId="3BFA2C3D" w14:textId="77777777" w:rsidR="00EB5695" w:rsidRPr="005437AA" w:rsidRDefault="00EB5695" w:rsidP="0075595E">
            <w:pPr>
              <w:pStyle w:val="Default"/>
              <w:spacing w:line="276" w:lineRule="auto"/>
              <w:jc w:val="both"/>
              <w:rPr>
                <w:sz w:val="28"/>
                <w:szCs w:val="28"/>
              </w:rPr>
            </w:pPr>
            <w:r w:rsidRPr="005437AA">
              <w:rPr>
                <w:color w:val="auto"/>
                <w:sz w:val="28"/>
                <w:szCs w:val="28"/>
              </w:rPr>
              <w:t>Характеристика объектов</w:t>
            </w:r>
          </w:p>
        </w:tc>
        <w:tc>
          <w:tcPr>
            <w:tcW w:w="5954" w:type="dxa"/>
          </w:tcPr>
          <w:p w14:paraId="077FEAB8" w14:textId="77777777" w:rsidR="00EB5695" w:rsidRPr="005437AA" w:rsidRDefault="00EB5695" w:rsidP="0075595E">
            <w:pPr>
              <w:autoSpaceDE w:val="0"/>
              <w:autoSpaceDN w:val="0"/>
              <w:adjustRightInd w:val="0"/>
              <w:spacing w:line="276" w:lineRule="auto"/>
              <w:rPr>
                <w:rFonts w:ascii="Times New Roman" w:hAnsi="Times New Roman" w:cs="Times New Roman"/>
                <w:sz w:val="28"/>
                <w:szCs w:val="28"/>
              </w:rPr>
            </w:pPr>
            <w:r w:rsidRPr="005437AA">
              <w:rPr>
                <w:rFonts w:ascii="Times New Roman" w:hAnsi="Times New Roman" w:cs="Times New Roman"/>
                <w:sz w:val="28"/>
                <w:szCs w:val="28"/>
              </w:rPr>
              <w:t>Действующая котельная.</w:t>
            </w:r>
          </w:p>
          <w:p w14:paraId="515C3E0E" w14:textId="77777777" w:rsidR="00EB5695" w:rsidRPr="005437AA" w:rsidRDefault="00EB5695" w:rsidP="0075595E">
            <w:pPr>
              <w:pStyle w:val="Default"/>
              <w:spacing w:line="276" w:lineRule="auto"/>
              <w:jc w:val="both"/>
              <w:rPr>
                <w:sz w:val="28"/>
                <w:szCs w:val="28"/>
              </w:rPr>
            </w:pPr>
            <w:r w:rsidRPr="005437AA">
              <w:rPr>
                <w:color w:val="auto"/>
                <w:sz w:val="28"/>
                <w:szCs w:val="28"/>
              </w:rPr>
              <w:t>Тепловые сети.</w:t>
            </w:r>
          </w:p>
        </w:tc>
      </w:tr>
      <w:tr w:rsidR="00EB5695" w:rsidRPr="005437AA" w14:paraId="2FE952BD" w14:textId="77777777" w:rsidTr="0075595E">
        <w:tc>
          <w:tcPr>
            <w:tcW w:w="675" w:type="dxa"/>
          </w:tcPr>
          <w:p w14:paraId="642D343C" w14:textId="77777777" w:rsidR="00EB5695" w:rsidRPr="005437AA" w:rsidRDefault="00EB5695" w:rsidP="0075595E">
            <w:pPr>
              <w:pStyle w:val="Default"/>
              <w:spacing w:line="276" w:lineRule="auto"/>
              <w:jc w:val="both"/>
              <w:rPr>
                <w:sz w:val="28"/>
                <w:szCs w:val="28"/>
              </w:rPr>
            </w:pPr>
            <w:r w:rsidRPr="005437AA">
              <w:rPr>
                <w:sz w:val="28"/>
                <w:szCs w:val="28"/>
              </w:rPr>
              <w:t>1.4.</w:t>
            </w:r>
          </w:p>
        </w:tc>
        <w:tc>
          <w:tcPr>
            <w:tcW w:w="3260" w:type="dxa"/>
          </w:tcPr>
          <w:p w14:paraId="3539C96C" w14:textId="77777777" w:rsidR="00EB5695" w:rsidRPr="005437AA" w:rsidRDefault="00EB5695" w:rsidP="0075595E">
            <w:pPr>
              <w:pStyle w:val="Default"/>
              <w:spacing w:line="276" w:lineRule="auto"/>
              <w:jc w:val="both"/>
              <w:rPr>
                <w:sz w:val="28"/>
                <w:szCs w:val="28"/>
              </w:rPr>
            </w:pPr>
            <w:r w:rsidRPr="005437AA">
              <w:rPr>
                <w:sz w:val="28"/>
                <w:szCs w:val="28"/>
              </w:rPr>
              <w:t>Цель работы</w:t>
            </w:r>
          </w:p>
        </w:tc>
        <w:tc>
          <w:tcPr>
            <w:tcW w:w="5954" w:type="dxa"/>
          </w:tcPr>
          <w:p w14:paraId="04F11618" w14:textId="77777777" w:rsidR="00EB5695" w:rsidRPr="005437AA" w:rsidRDefault="00EB5695" w:rsidP="0075595E">
            <w:pPr>
              <w:pStyle w:val="Default"/>
              <w:spacing w:line="276" w:lineRule="auto"/>
              <w:jc w:val="both"/>
              <w:rPr>
                <w:sz w:val="28"/>
                <w:szCs w:val="28"/>
              </w:rPr>
            </w:pPr>
            <w:r w:rsidRPr="005437AA">
              <w:rPr>
                <w:color w:val="auto"/>
                <w:sz w:val="28"/>
                <w:szCs w:val="28"/>
              </w:rPr>
              <w:t xml:space="preserve">Актуализация схемы теплоснабжения в административных границах села Кожаны </w:t>
            </w:r>
            <w:proofErr w:type="spellStart"/>
            <w:r w:rsidRPr="005437AA">
              <w:rPr>
                <w:color w:val="auto"/>
                <w:sz w:val="28"/>
                <w:szCs w:val="28"/>
              </w:rPr>
              <w:t>Балахтинского</w:t>
            </w:r>
            <w:proofErr w:type="spellEnd"/>
            <w:r w:rsidRPr="005437AA">
              <w:rPr>
                <w:color w:val="auto"/>
                <w:sz w:val="28"/>
                <w:szCs w:val="28"/>
              </w:rPr>
              <w:t xml:space="preserve"> района на период с 2021 года до 2029 год.</w:t>
            </w:r>
          </w:p>
        </w:tc>
      </w:tr>
      <w:tr w:rsidR="00EB5695" w:rsidRPr="005437AA" w14:paraId="009498E8" w14:textId="77777777" w:rsidTr="0075595E">
        <w:tc>
          <w:tcPr>
            <w:tcW w:w="675" w:type="dxa"/>
          </w:tcPr>
          <w:p w14:paraId="2517E318" w14:textId="77777777" w:rsidR="00EB5695" w:rsidRPr="005437AA" w:rsidRDefault="00EB5695" w:rsidP="0075595E">
            <w:pPr>
              <w:pStyle w:val="Default"/>
              <w:spacing w:line="276" w:lineRule="auto"/>
              <w:jc w:val="both"/>
              <w:rPr>
                <w:sz w:val="28"/>
                <w:szCs w:val="28"/>
              </w:rPr>
            </w:pPr>
            <w:r w:rsidRPr="005437AA">
              <w:rPr>
                <w:sz w:val="28"/>
                <w:szCs w:val="28"/>
              </w:rPr>
              <w:t>1.5.</w:t>
            </w:r>
          </w:p>
        </w:tc>
        <w:tc>
          <w:tcPr>
            <w:tcW w:w="3260" w:type="dxa"/>
          </w:tcPr>
          <w:p w14:paraId="206FDFAB" w14:textId="77777777" w:rsidR="00EB5695" w:rsidRPr="005437AA" w:rsidRDefault="00EB5695" w:rsidP="0075595E">
            <w:pPr>
              <w:pStyle w:val="Default"/>
              <w:spacing w:line="276" w:lineRule="auto"/>
              <w:jc w:val="both"/>
              <w:rPr>
                <w:sz w:val="28"/>
                <w:szCs w:val="28"/>
              </w:rPr>
            </w:pPr>
            <w:r w:rsidRPr="005437AA">
              <w:rPr>
                <w:color w:val="auto"/>
                <w:sz w:val="28"/>
                <w:szCs w:val="28"/>
              </w:rPr>
              <w:t>Состав, содержание и виды работ по установленным разделам схемы теплоснабжения</w:t>
            </w:r>
          </w:p>
        </w:tc>
        <w:tc>
          <w:tcPr>
            <w:tcW w:w="5954" w:type="dxa"/>
          </w:tcPr>
          <w:p w14:paraId="7EE475B0" w14:textId="77777777" w:rsidR="00EB5695" w:rsidRPr="005437AA" w:rsidRDefault="00EB5695" w:rsidP="0075595E">
            <w:pPr>
              <w:autoSpaceDE w:val="0"/>
              <w:autoSpaceDN w:val="0"/>
              <w:adjustRightInd w:val="0"/>
              <w:spacing w:line="276" w:lineRule="auto"/>
              <w:rPr>
                <w:rFonts w:ascii="Times New Roman" w:hAnsi="Times New Roman" w:cs="Times New Roman"/>
                <w:sz w:val="28"/>
                <w:szCs w:val="28"/>
              </w:rPr>
            </w:pPr>
            <w:r w:rsidRPr="005437AA">
              <w:rPr>
                <w:rFonts w:ascii="Times New Roman" w:hAnsi="Times New Roman" w:cs="Times New Roman"/>
                <w:sz w:val="28"/>
                <w:szCs w:val="28"/>
              </w:rPr>
              <w:t>Работа должна состоять из следующих разделов и обосновывающих их материалов, расчетов, объединенных в книги и тома:</w:t>
            </w:r>
          </w:p>
          <w:p w14:paraId="1D83E796" w14:textId="77777777" w:rsidR="00EB5695" w:rsidRPr="005437AA" w:rsidRDefault="00EB5695" w:rsidP="0075595E">
            <w:pPr>
              <w:autoSpaceDE w:val="0"/>
              <w:autoSpaceDN w:val="0"/>
              <w:adjustRightInd w:val="0"/>
              <w:spacing w:line="276" w:lineRule="auto"/>
              <w:rPr>
                <w:rFonts w:ascii="Times New Roman" w:hAnsi="Times New Roman" w:cs="Times New Roman"/>
                <w:sz w:val="28"/>
                <w:szCs w:val="28"/>
              </w:rPr>
            </w:pPr>
            <w:r w:rsidRPr="005437AA">
              <w:rPr>
                <w:rFonts w:ascii="Times New Roman" w:hAnsi="Times New Roman" w:cs="Times New Roman"/>
                <w:sz w:val="28"/>
                <w:szCs w:val="28"/>
              </w:rPr>
              <w:t>1. «Существующее положение в сфере производства, передачи и потребления тепловой энергии для целей теплоснабжения»;</w:t>
            </w:r>
          </w:p>
          <w:p w14:paraId="685828B3" w14:textId="77777777" w:rsidR="00EB5695" w:rsidRPr="005437AA" w:rsidRDefault="00EB5695" w:rsidP="0075595E">
            <w:pPr>
              <w:autoSpaceDE w:val="0"/>
              <w:autoSpaceDN w:val="0"/>
              <w:adjustRightInd w:val="0"/>
              <w:spacing w:line="276" w:lineRule="auto"/>
              <w:rPr>
                <w:rFonts w:ascii="Times New Roman" w:hAnsi="Times New Roman" w:cs="Times New Roman"/>
                <w:sz w:val="28"/>
                <w:szCs w:val="28"/>
              </w:rPr>
            </w:pPr>
            <w:r w:rsidRPr="005437AA">
              <w:rPr>
                <w:rFonts w:ascii="Times New Roman" w:hAnsi="Times New Roman" w:cs="Times New Roman"/>
                <w:sz w:val="28"/>
                <w:szCs w:val="28"/>
              </w:rPr>
              <w:lastRenderedPageBreak/>
              <w:t xml:space="preserve">2. «Предложения по </w:t>
            </w:r>
            <w:proofErr w:type="gramStart"/>
            <w:r w:rsidRPr="005437AA">
              <w:rPr>
                <w:rFonts w:ascii="Times New Roman" w:hAnsi="Times New Roman" w:cs="Times New Roman"/>
                <w:sz w:val="28"/>
                <w:szCs w:val="28"/>
              </w:rPr>
              <w:t>строительству,  реконструкции</w:t>
            </w:r>
            <w:proofErr w:type="gramEnd"/>
            <w:r w:rsidRPr="005437AA">
              <w:rPr>
                <w:rFonts w:ascii="Times New Roman" w:hAnsi="Times New Roman" w:cs="Times New Roman"/>
                <w:sz w:val="28"/>
                <w:szCs w:val="28"/>
              </w:rPr>
              <w:t xml:space="preserve"> и техническому перевооружению источника тепловой энергии и тепловых сетей», в том числе: </w:t>
            </w:r>
          </w:p>
          <w:p w14:paraId="191E589C" w14:textId="77777777" w:rsidR="00EB5695" w:rsidRPr="005437AA" w:rsidRDefault="00EB5695" w:rsidP="0075595E">
            <w:pPr>
              <w:autoSpaceDE w:val="0"/>
              <w:autoSpaceDN w:val="0"/>
              <w:adjustRightInd w:val="0"/>
              <w:spacing w:line="276" w:lineRule="auto"/>
              <w:rPr>
                <w:rFonts w:ascii="Times New Roman" w:hAnsi="Times New Roman" w:cs="Times New Roman"/>
                <w:sz w:val="28"/>
                <w:szCs w:val="28"/>
              </w:rPr>
            </w:pPr>
            <w:r w:rsidRPr="005437AA">
              <w:rPr>
                <w:rFonts w:ascii="Times New Roman" w:hAnsi="Times New Roman" w:cs="Times New Roman"/>
                <w:sz w:val="28"/>
                <w:szCs w:val="28"/>
              </w:rPr>
              <w:t>- Часть 1 «Предложения по реконструкции источника тепловой энергии, обеспечивающих перспективную тепловую нагрузку в существующих и расширяемых зонах действия источников тепловой энергии»;</w:t>
            </w:r>
          </w:p>
          <w:p w14:paraId="3C3A1CA2" w14:textId="77777777" w:rsidR="00EB5695" w:rsidRPr="005437AA" w:rsidRDefault="00EB5695" w:rsidP="0075595E">
            <w:pPr>
              <w:autoSpaceDE w:val="0"/>
              <w:autoSpaceDN w:val="0"/>
              <w:adjustRightInd w:val="0"/>
              <w:spacing w:line="276" w:lineRule="auto"/>
              <w:jc w:val="both"/>
              <w:rPr>
                <w:rFonts w:ascii="Times New Roman" w:hAnsi="Times New Roman" w:cs="Times New Roman"/>
                <w:sz w:val="28"/>
                <w:szCs w:val="28"/>
              </w:rPr>
            </w:pPr>
            <w:r w:rsidRPr="005437AA">
              <w:rPr>
                <w:rFonts w:ascii="Times New Roman" w:hAnsi="Times New Roman" w:cs="Times New Roman"/>
                <w:sz w:val="28"/>
                <w:szCs w:val="28"/>
              </w:rPr>
              <w:t>- Часть 2 «</w:t>
            </w:r>
            <w:r w:rsidRPr="005437AA">
              <w:rPr>
                <w:rFonts w:ascii="Times New Roman" w:hAnsi="Times New Roman" w:cs="Times New Roman"/>
                <w:color w:val="000000"/>
                <w:sz w:val="28"/>
                <w:szCs w:val="28"/>
              </w:rPr>
              <w:t>Предложения строительству, реконструкции и (или) модернизации источника тепловой энергии с целью повышения эффективности работы систем теплоснабжения»</w:t>
            </w:r>
            <w:r w:rsidRPr="005437AA">
              <w:rPr>
                <w:rFonts w:ascii="Times New Roman" w:hAnsi="Times New Roman" w:cs="Times New Roman"/>
                <w:sz w:val="28"/>
                <w:szCs w:val="28"/>
              </w:rPr>
              <w:t>;</w:t>
            </w:r>
          </w:p>
          <w:p w14:paraId="1C694307" w14:textId="77777777" w:rsidR="00EB5695" w:rsidRPr="005437AA" w:rsidRDefault="00EB5695" w:rsidP="0075595E">
            <w:pPr>
              <w:autoSpaceDE w:val="0"/>
              <w:autoSpaceDN w:val="0"/>
              <w:adjustRightInd w:val="0"/>
              <w:spacing w:line="276" w:lineRule="auto"/>
              <w:jc w:val="both"/>
              <w:rPr>
                <w:rFonts w:ascii="Times New Roman" w:hAnsi="Times New Roman" w:cs="Times New Roman"/>
                <w:sz w:val="28"/>
                <w:szCs w:val="28"/>
              </w:rPr>
            </w:pPr>
            <w:r w:rsidRPr="005437AA">
              <w:rPr>
                <w:rFonts w:ascii="Times New Roman" w:hAnsi="Times New Roman" w:cs="Times New Roman"/>
                <w:sz w:val="28"/>
                <w:szCs w:val="28"/>
              </w:rPr>
              <w:t xml:space="preserve">- Часть 3 </w:t>
            </w:r>
            <w:r w:rsidRPr="005437AA">
              <w:rPr>
                <w:rFonts w:ascii="Times New Roman" w:hAnsi="Times New Roman" w:cs="Times New Roman"/>
                <w:color w:val="000000"/>
                <w:sz w:val="28"/>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5437AA">
              <w:rPr>
                <w:rFonts w:ascii="Times New Roman" w:hAnsi="Times New Roman" w:cs="Times New Roman"/>
                <w:sz w:val="28"/>
                <w:szCs w:val="28"/>
              </w:rPr>
              <w:t>;</w:t>
            </w:r>
          </w:p>
          <w:p w14:paraId="0D3D24A9" w14:textId="77777777" w:rsidR="00EB5695" w:rsidRPr="005437AA" w:rsidRDefault="00EB5695" w:rsidP="0075595E">
            <w:pPr>
              <w:autoSpaceDE w:val="0"/>
              <w:autoSpaceDN w:val="0"/>
              <w:adjustRightInd w:val="0"/>
              <w:spacing w:line="276" w:lineRule="auto"/>
              <w:rPr>
                <w:rFonts w:ascii="Times New Roman" w:hAnsi="Times New Roman" w:cs="Times New Roman"/>
                <w:sz w:val="28"/>
                <w:szCs w:val="28"/>
              </w:rPr>
            </w:pPr>
            <w:r w:rsidRPr="005437AA">
              <w:rPr>
                <w:rFonts w:ascii="Times New Roman" w:hAnsi="Times New Roman" w:cs="Times New Roman"/>
                <w:sz w:val="28"/>
                <w:szCs w:val="28"/>
              </w:rPr>
              <w:t>- Часть4 «Инвестиции в строительство, реконструкцию и техническое перевооружение».</w:t>
            </w:r>
          </w:p>
          <w:p w14:paraId="7DB414F3" w14:textId="77777777" w:rsidR="00EB5695" w:rsidRPr="005437AA" w:rsidRDefault="00EB5695" w:rsidP="0075595E">
            <w:pPr>
              <w:autoSpaceDE w:val="0"/>
              <w:autoSpaceDN w:val="0"/>
              <w:adjustRightInd w:val="0"/>
              <w:spacing w:line="276" w:lineRule="auto"/>
              <w:rPr>
                <w:rFonts w:ascii="Times New Roman" w:hAnsi="Times New Roman" w:cs="Times New Roman"/>
                <w:sz w:val="28"/>
                <w:szCs w:val="28"/>
              </w:rPr>
            </w:pPr>
          </w:p>
        </w:tc>
      </w:tr>
      <w:tr w:rsidR="00EB5695" w:rsidRPr="005437AA" w14:paraId="14F319D0" w14:textId="77777777" w:rsidTr="0075595E">
        <w:trPr>
          <w:trHeight w:val="335"/>
        </w:trPr>
        <w:tc>
          <w:tcPr>
            <w:tcW w:w="9889" w:type="dxa"/>
            <w:gridSpan w:val="3"/>
          </w:tcPr>
          <w:p w14:paraId="5FBA9BAD" w14:textId="77777777" w:rsidR="00EB5695" w:rsidRPr="005437AA" w:rsidRDefault="00EB5695" w:rsidP="0075595E">
            <w:pPr>
              <w:pStyle w:val="Default"/>
              <w:numPr>
                <w:ilvl w:val="0"/>
                <w:numId w:val="3"/>
              </w:numPr>
              <w:jc w:val="both"/>
              <w:rPr>
                <w:sz w:val="28"/>
                <w:szCs w:val="28"/>
              </w:rPr>
            </w:pPr>
            <w:r w:rsidRPr="005437AA">
              <w:rPr>
                <w:sz w:val="28"/>
                <w:szCs w:val="28"/>
              </w:rPr>
              <w:lastRenderedPageBreak/>
              <w:t>Технические требования</w:t>
            </w:r>
          </w:p>
        </w:tc>
      </w:tr>
      <w:tr w:rsidR="00EB5695" w:rsidRPr="005437AA" w14:paraId="2ADA4800" w14:textId="77777777" w:rsidTr="0075595E">
        <w:tc>
          <w:tcPr>
            <w:tcW w:w="675" w:type="dxa"/>
          </w:tcPr>
          <w:p w14:paraId="4D31F6F6" w14:textId="77777777" w:rsidR="00EB5695" w:rsidRPr="005437AA" w:rsidRDefault="00EB5695" w:rsidP="0075595E">
            <w:pPr>
              <w:pStyle w:val="Default"/>
              <w:spacing w:line="276" w:lineRule="auto"/>
              <w:jc w:val="both"/>
              <w:rPr>
                <w:sz w:val="28"/>
                <w:szCs w:val="28"/>
              </w:rPr>
            </w:pPr>
            <w:r w:rsidRPr="005437AA">
              <w:rPr>
                <w:sz w:val="28"/>
                <w:szCs w:val="28"/>
              </w:rPr>
              <w:t>2.1.</w:t>
            </w:r>
          </w:p>
        </w:tc>
        <w:tc>
          <w:tcPr>
            <w:tcW w:w="3260" w:type="dxa"/>
          </w:tcPr>
          <w:p w14:paraId="10DC1044" w14:textId="77777777" w:rsidR="00EB5695" w:rsidRPr="005437AA" w:rsidRDefault="00EB5695" w:rsidP="0075595E">
            <w:pPr>
              <w:pStyle w:val="Default"/>
              <w:spacing w:line="276" w:lineRule="auto"/>
              <w:jc w:val="both"/>
              <w:rPr>
                <w:sz w:val="28"/>
                <w:szCs w:val="28"/>
              </w:rPr>
            </w:pPr>
            <w:r w:rsidRPr="005437AA">
              <w:rPr>
                <w:sz w:val="28"/>
                <w:szCs w:val="28"/>
              </w:rPr>
              <w:t>Перечень нормативной документации</w:t>
            </w:r>
          </w:p>
        </w:tc>
        <w:tc>
          <w:tcPr>
            <w:tcW w:w="5954" w:type="dxa"/>
          </w:tcPr>
          <w:tbl>
            <w:tblPr>
              <w:tblW w:w="0" w:type="auto"/>
              <w:tblBorders>
                <w:top w:val="nil"/>
                <w:left w:val="nil"/>
                <w:bottom w:val="nil"/>
                <w:right w:val="nil"/>
              </w:tblBorders>
              <w:tblLook w:val="0000" w:firstRow="0" w:lastRow="0" w:firstColumn="0" w:lastColumn="0" w:noHBand="0" w:noVBand="0"/>
            </w:tblPr>
            <w:tblGrid>
              <w:gridCol w:w="5652"/>
            </w:tblGrid>
            <w:tr w:rsidR="00EB5695" w:rsidRPr="005437AA" w14:paraId="162FEBBC" w14:textId="77777777" w:rsidTr="0075595E">
              <w:trPr>
                <w:trHeight w:val="1685"/>
              </w:trPr>
              <w:tc>
                <w:tcPr>
                  <w:tcW w:w="0" w:type="auto"/>
                </w:tcPr>
                <w:p w14:paraId="6568AC76" w14:textId="77777777" w:rsidR="00EB5695" w:rsidRPr="005437AA" w:rsidRDefault="00EB5695" w:rsidP="006D062D">
                  <w:pPr>
                    <w:framePr w:hSpace="180" w:wrap="around" w:vAnchor="text" w:hAnchor="text" w:y="1"/>
                    <w:autoSpaceDE w:val="0"/>
                    <w:autoSpaceDN w:val="0"/>
                    <w:adjustRightInd w:val="0"/>
                    <w:spacing w:after="0"/>
                    <w:suppressOverlap/>
                    <w:rPr>
                      <w:rFonts w:ascii="Times New Roman" w:hAnsi="Times New Roman" w:cs="Times New Roman"/>
                      <w:color w:val="000000"/>
                      <w:sz w:val="28"/>
                      <w:szCs w:val="28"/>
                    </w:rPr>
                  </w:pPr>
                  <w:r w:rsidRPr="005437AA">
                    <w:rPr>
                      <w:rFonts w:ascii="Times New Roman" w:hAnsi="Times New Roman" w:cs="Times New Roman"/>
                      <w:color w:val="000000"/>
                      <w:sz w:val="28"/>
                      <w:szCs w:val="28"/>
                    </w:rPr>
                    <w:t xml:space="preserve">• Федеральный закон от 23.11.2009 № 261 -ФЗ «Об энергосбережении и о повышении </w:t>
                  </w:r>
                  <w:proofErr w:type="gramStart"/>
                  <w:r w:rsidRPr="005437AA">
                    <w:rPr>
                      <w:rFonts w:ascii="Times New Roman" w:hAnsi="Times New Roman" w:cs="Times New Roman"/>
                      <w:color w:val="000000"/>
                      <w:sz w:val="28"/>
                      <w:szCs w:val="28"/>
                    </w:rPr>
                    <w:t>энергетической эффективности</w:t>
                  </w:r>
                  <w:proofErr w:type="gramEnd"/>
                  <w:r w:rsidRPr="005437AA">
                    <w:rPr>
                      <w:rFonts w:ascii="Times New Roman" w:hAnsi="Times New Roman" w:cs="Times New Roman"/>
                      <w:color w:val="000000"/>
                      <w:sz w:val="28"/>
                      <w:szCs w:val="28"/>
                    </w:rPr>
                    <w:t xml:space="preserve"> и о внесении изменений в отдельные законодательные акты Российской Федерации»;</w:t>
                  </w:r>
                </w:p>
                <w:p w14:paraId="7BAD07B3" w14:textId="77777777" w:rsidR="00EB5695" w:rsidRPr="005437AA" w:rsidRDefault="00EB5695" w:rsidP="006D062D">
                  <w:pPr>
                    <w:framePr w:hSpace="180" w:wrap="around" w:vAnchor="text" w:hAnchor="text" w:y="1"/>
                    <w:autoSpaceDE w:val="0"/>
                    <w:autoSpaceDN w:val="0"/>
                    <w:adjustRightInd w:val="0"/>
                    <w:spacing w:after="0"/>
                    <w:suppressOverlap/>
                    <w:rPr>
                      <w:rFonts w:ascii="Times New Roman" w:hAnsi="Times New Roman" w:cs="Times New Roman"/>
                      <w:color w:val="000000"/>
                      <w:sz w:val="28"/>
                      <w:szCs w:val="28"/>
                    </w:rPr>
                  </w:pPr>
                  <w:r w:rsidRPr="005437AA">
                    <w:rPr>
                      <w:rFonts w:ascii="Times New Roman" w:hAnsi="Times New Roman" w:cs="Times New Roman"/>
                      <w:color w:val="000000"/>
                      <w:sz w:val="28"/>
                      <w:szCs w:val="28"/>
                    </w:rPr>
                    <w:t>• Федеральный закон от 27.07.2010 № 190-ФЗ «О теплоснабжении»;</w:t>
                  </w:r>
                </w:p>
                <w:p w14:paraId="380D6041" w14:textId="77777777" w:rsidR="00EB5695" w:rsidRPr="005437AA" w:rsidRDefault="00EB5695" w:rsidP="006D062D">
                  <w:pPr>
                    <w:framePr w:hSpace="180" w:wrap="around" w:vAnchor="text" w:hAnchor="text" w:y="1"/>
                    <w:autoSpaceDE w:val="0"/>
                    <w:autoSpaceDN w:val="0"/>
                    <w:adjustRightInd w:val="0"/>
                    <w:spacing w:after="0"/>
                    <w:suppressOverlap/>
                    <w:rPr>
                      <w:rFonts w:ascii="Times New Roman" w:hAnsi="Times New Roman" w:cs="Times New Roman"/>
                      <w:color w:val="000000"/>
                      <w:sz w:val="28"/>
                      <w:szCs w:val="28"/>
                    </w:rPr>
                  </w:pPr>
                  <w:r w:rsidRPr="005437AA">
                    <w:rPr>
                      <w:rFonts w:ascii="Times New Roman" w:hAnsi="Times New Roman" w:cs="Times New Roman"/>
                      <w:color w:val="000000"/>
                      <w:sz w:val="28"/>
                      <w:szCs w:val="28"/>
                    </w:rPr>
                    <w:t>• Требования к схемам теплоснабжения, порядку их разработки, утвержденные постановление Правительства от 22.02.2012 № 154</w:t>
                  </w:r>
                </w:p>
                <w:p w14:paraId="74326BC3" w14:textId="77777777" w:rsidR="00EB5695" w:rsidRPr="005437AA" w:rsidRDefault="00EB5695" w:rsidP="006D062D">
                  <w:pPr>
                    <w:framePr w:hSpace="180" w:wrap="around" w:vAnchor="text" w:hAnchor="text" w:y="1"/>
                    <w:autoSpaceDE w:val="0"/>
                    <w:autoSpaceDN w:val="0"/>
                    <w:adjustRightInd w:val="0"/>
                    <w:spacing w:after="0"/>
                    <w:suppressOverlap/>
                    <w:rPr>
                      <w:rFonts w:ascii="Times New Roman" w:hAnsi="Times New Roman" w:cs="Times New Roman"/>
                      <w:color w:val="000000"/>
                      <w:sz w:val="28"/>
                      <w:szCs w:val="28"/>
                    </w:rPr>
                  </w:pPr>
                  <w:r w:rsidRPr="005437AA">
                    <w:rPr>
                      <w:rFonts w:ascii="Times New Roman" w:hAnsi="Times New Roman" w:cs="Times New Roman"/>
                      <w:color w:val="000000"/>
                      <w:sz w:val="28"/>
                      <w:szCs w:val="28"/>
                    </w:rPr>
                    <w:t xml:space="preserve">• </w:t>
                  </w:r>
                  <w:r w:rsidRPr="005437AA">
                    <w:rPr>
                      <w:rFonts w:ascii="Times New Roman" w:hAnsi="Times New Roman" w:cs="Times New Roman"/>
                      <w:color w:val="444444"/>
                      <w:sz w:val="28"/>
                      <w:szCs w:val="28"/>
                      <w:shd w:val="clear" w:color="auto" w:fill="FFFFFF"/>
                    </w:rPr>
                    <w:t>СП 124.13330.2012</w:t>
                  </w:r>
                  <w:r w:rsidRPr="005437AA">
                    <w:rPr>
                      <w:rFonts w:ascii="Times New Roman" w:hAnsi="Times New Roman" w:cs="Times New Roman"/>
                      <w:color w:val="000000"/>
                      <w:sz w:val="28"/>
                      <w:szCs w:val="28"/>
                    </w:rPr>
                    <w:t>«Тепловые сети»;</w:t>
                  </w:r>
                </w:p>
                <w:p w14:paraId="4D5D02FD" w14:textId="77777777" w:rsidR="00EB5695" w:rsidRPr="005437AA" w:rsidRDefault="00EB5695" w:rsidP="006D062D">
                  <w:pPr>
                    <w:framePr w:hSpace="180" w:wrap="around" w:vAnchor="text" w:hAnchor="text" w:y="1"/>
                    <w:autoSpaceDE w:val="0"/>
                    <w:autoSpaceDN w:val="0"/>
                    <w:adjustRightInd w:val="0"/>
                    <w:spacing w:after="0"/>
                    <w:suppressOverlap/>
                    <w:rPr>
                      <w:rFonts w:ascii="Times New Roman" w:hAnsi="Times New Roman" w:cs="Times New Roman"/>
                      <w:color w:val="000000"/>
                      <w:sz w:val="28"/>
                      <w:szCs w:val="28"/>
                    </w:rPr>
                  </w:pPr>
                  <w:r w:rsidRPr="005437AA">
                    <w:rPr>
                      <w:rFonts w:ascii="Times New Roman" w:hAnsi="Times New Roman" w:cs="Times New Roman"/>
                      <w:color w:val="000000"/>
                      <w:sz w:val="28"/>
                      <w:szCs w:val="28"/>
                    </w:rPr>
                    <w:t>• СП 41-101-95 «Проектирование тепловых пунктов»</w:t>
                  </w:r>
                </w:p>
                <w:p w14:paraId="0448742A" w14:textId="77777777" w:rsidR="00EB5695" w:rsidRPr="005437AA" w:rsidRDefault="00EB5695" w:rsidP="006D062D">
                  <w:pPr>
                    <w:framePr w:hSpace="180" w:wrap="around" w:vAnchor="text" w:hAnchor="text" w:y="1"/>
                    <w:autoSpaceDE w:val="0"/>
                    <w:autoSpaceDN w:val="0"/>
                    <w:adjustRightInd w:val="0"/>
                    <w:spacing w:after="0"/>
                    <w:suppressOverlap/>
                    <w:rPr>
                      <w:rFonts w:ascii="Times New Roman" w:hAnsi="Times New Roman" w:cs="Times New Roman"/>
                      <w:color w:val="000000"/>
                      <w:sz w:val="28"/>
                      <w:szCs w:val="28"/>
                    </w:rPr>
                  </w:pPr>
                  <w:r w:rsidRPr="005437AA">
                    <w:rPr>
                      <w:rFonts w:ascii="Times New Roman" w:hAnsi="Times New Roman" w:cs="Times New Roman"/>
                      <w:color w:val="000000"/>
                      <w:sz w:val="28"/>
                      <w:szCs w:val="28"/>
                    </w:rPr>
                    <w:t>• ПТЭ электрических станций и сетей (РД 153-34.0-20.501-2003);</w:t>
                  </w:r>
                </w:p>
                <w:p w14:paraId="6A9D10F9" w14:textId="77777777" w:rsidR="00EB5695" w:rsidRPr="005437AA" w:rsidRDefault="00EB5695" w:rsidP="006D062D">
                  <w:pPr>
                    <w:framePr w:hSpace="180" w:wrap="around" w:vAnchor="text" w:hAnchor="text" w:y="1"/>
                    <w:autoSpaceDE w:val="0"/>
                    <w:autoSpaceDN w:val="0"/>
                    <w:adjustRightInd w:val="0"/>
                    <w:spacing w:after="0"/>
                    <w:suppressOverlap/>
                    <w:rPr>
                      <w:rFonts w:ascii="Times New Roman" w:hAnsi="Times New Roman" w:cs="Times New Roman"/>
                      <w:color w:val="000000"/>
                      <w:sz w:val="28"/>
                      <w:szCs w:val="28"/>
                    </w:rPr>
                  </w:pPr>
                  <w:r w:rsidRPr="005437AA">
                    <w:rPr>
                      <w:rFonts w:ascii="Times New Roman" w:hAnsi="Times New Roman" w:cs="Times New Roman"/>
                      <w:color w:val="000000"/>
                      <w:sz w:val="28"/>
                      <w:szCs w:val="28"/>
                    </w:rPr>
                    <w:lastRenderedPageBreak/>
                    <w:t>• РД 50-34.698-90 «Комплекс стандартов и руководящих документов на автоматизированные системы»;</w:t>
                  </w:r>
                </w:p>
                <w:p w14:paraId="26A1169F" w14:textId="77777777" w:rsidR="00EB5695" w:rsidRPr="005437AA" w:rsidRDefault="00EB5695" w:rsidP="006D062D">
                  <w:pPr>
                    <w:framePr w:hSpace="180" w:wrap="around" w:vAnchor="text" w:hAnchor="text" w:y="1"/>
                    <w:autoSpaceDE w:val="0"/>
                    <w:autoSpaceDN w:val="0"/>
                    <w:adjustRightInd w:val="0"/>
                    <w:spacing w:after="0"/>
                    <w:suppressOverlap/>
                    <w:rPr>
                      <w:rFonts w:ascii="Times New Roman" w:hAnsi="Times New Roman" w:cs="Times New Roman"/>
                      <w:color w:val="000000"/>
                      <w:sz w:val="28"/>
                      <w:szCs w:val="28"/>
                    </w:rPr>
                  </w:pPr>
                  <w:r w:rsidRPr="005437AA">
                    <w:rPr>
                      <w:rFonts w:ascii="Times New Roman" w:hAnsi="Times New Roman" w:cs="Times New Roman"/>
                      <w:color w:val="000000"/>
                      <w:sz w:val="28"/>
                      <w:szCs w:val="28"/>
                    </w:rPr>
                    <w:t xml:space="preserve"> МДС 41-4.</w:t>
                  </w:r>
                  <w:proofErr w:type="gramStart"/>
                  <w:r w:rsidRPr="005437AA">
                    <w:rPr>
                      <w:rFonts w:ascii="Times New Roman" w:hAnsi="Times New Roman" w:cs="Times New Roman"/>
                      <w:color w:val="000000"/>
                      <w:sz w:val="28"/>
                      <w:szCs w:val="28"/>
                    </w:rPr>
                    <w:t>2000  «</w:t>
                  </w:r>
                  <w:proofErr w:type="gramEnd"/>
                  <w:r w:rsidRPr="005437AA">
                    <w:rPr>
                      <w:rFonts w:ascii="Times New Roman" w:hAnsi="Times New Roman" w:cs="Times New Roman"/>
                      <w:color w:val="000000"/>
                      <w:sz w:val="28"/>
                      <w:szCs w:val="28"/>
                    </w:rPr>
                    <w:t>Методика определения количеств тепловой энергии и теплоносителя в водяных системах коммунального теплоснабжения»</w:t>
                  </w:r>
                </w:p>
                <w:p w14:paraId="0CED9666" w14:textId="77777777" w:rsidR="00EB5695" w:rsidRPr="005437AA" w:rsidRDefault="00EB5695" w:rsidP="006D062D">
                  <w:pPr>
                    <w:framePr w:hSpace="180" w:wrap="around" w:vAnchor="text" w:hAnchor="text" w:y="1"/>
                    <w:autoSpaceDE w:val="0"/>
                    <w:autoSpaceDN w:val="0"/>
                    <w:adjustRightInd w:val="0"/>
                    <w:spacing w:after="0"/>
                    <w:suppressOverlap/>
                    <w:rPr>
                      <w:rFonts w:ascii="Times New Roman" w:hAnsi="Times New Roman" w:cs="Times New Roman"/>
                      <w:color w:val="000000"/>
                      <w:sz w:val="28"/>
                      <w:szCs w:val="28"/>
                    </w:rPr>
                  </w:pPr>
                  <w:r w:rsidRPr="005437AA">
                    <w:rPr>
                      <w:rFonts w:ascii="Times New Roman" w:hAnsi="Times New Roman" w:cs="Times New Roman"/>
                      <w:color w:val="000000"/>
                      <w:sz w:val="28"/>
                      <w:szCs w:val="28"/>
                    </w:rPr>
                    <w:t>• МДС 81-35.2004 «Методика определения стоимости строительной продукции на территории Российской Федерации»;</w:t>
                  </w:r>
                </w:p>
                <w:p w14:paraId="11AF8938" w14:textId="77777777" w:rsidR="00EB5695" w:rsidRPr="005437AA" w:rsidRDefault="00EB5695" w:rsidP="006D062D">
                  <w:pPr>
                    <w:framePr w:hSpace="180" w:wrap="around" w:vAnchor="text" w:hAnchor="text" w:y="1"/>
                    <w:autoSpaceDE w:val="0"/>
                    <w:autoSpaceDN w:val="0"/>
                    <w:adjustRightInd w:val="0"/>
                    <w:spacing w:after="0"/>
                    <w:suppressOverlap/>
                    <w:rPr>
                      <w:rFonts w:ascii="Times New Roman" w:hAnsi="Times New Roman" w:cs="Times New Roman"/>
                      <w:color w:val="000000"/>
                      <w:sz w:val="28"/>
                      <w:szCs w:val="28"/>
                    </w:rPr>
                  </w:pPr>
                  <w:r w:rsidRPr="005437AA">
                    <w:rPr>
                      <w:rFonts w:ascii="Times New Roman" w:hAnsi="Times New Roman" w:cs="Times New Roman"/>
                      <w:color w:val="000000"/>
                      <w:sz w:val="28"/>
                      <w:szCs w:val="28"/>
                    </w:rPr>
                    <w:t>• МДС 81-33.2004 «Методические указания по определению величины накладных расходов в строительстве».</w:t>
                  </w:r>
                </w:p>
              </w:tc>
            </w:tr>
          </w:tbl>
          <w:p w14:paraId="47733C3A" w14:textId="77777777" w:rsidR="00EB5695" w:rsidRPr="005437AA" w:rsidRDefault="00EB5695" w:rsidP="0075595E">
            <w:pPr>
              <w:pStyle w:val="Default"/>
              <w:spacing w:line="276" w:lineRule="auto"/>
              <w:jc w:val="both"/>
              <w:rPr>
                <w:sz w:val="28"/>
                <w:szCs w:val="28"/>
              </w:rPr>
            </w:pPr>
          </w:p>
        </w:tc>
      </w:tr>
    </w:tbl>
    <w:p w14:paraId="1308F40E" w14:textId="77777777" w:rsidR="00EB5695" w:rsidRPr="005437AA" w:rsidRDefault="00EB5695" w:rsidP="00EB5695">
      <w:pPr>
        <w:pStyle w:val="Default"/>
        <w:spacing w:line="360" w:lineRule="auto"/>
        <w:jc w:val="both"/>
        <w:rPr>
          <w:sz w:val="28"/>
          <w:szCs w:val="28"/>
        </w:rPr>
      </w:pPr>
    </w:p>
    <w:p w14:paraId="59877E92" w14:textId="77777777" w:rsidR="00EB5695" w:rsidRPr="005437AA" w:rsidRDefault="00EB5695" w:rsidP="00EB5695">
      <w:pPr>
        <w:pStyle w:val="Default"/>
        <w:spacing w:line="360" w:lineRule="auto"/>
        <w:jc w:val="both"/>
        <w:rPr>
          <w:sz w:val="28"/>
          <w:szCs w:val="28"/>
        </w:rPr>
      </w:pPr>
      <w:r w:rsidRPr="005437AA">
        <w:rPr>
          <w:sz w:val="28"/>
          <w:szCs w:val="28"/>
        </w:rPr>
        <w:t>Главный инженер проекта</w:t>
      </w:r>
      <w:r w:rsidRPr="005437AA">
        <w:rPr>
          <w:sz w:val="28"/>
          <w:szCs w:val="28"/>
        </w:rPr>
        <w:tab/>
      </w:r>
      <w:r w:rsidRPr="005437AA">
        <w:rPr>
          <w:sz w:val="28"/>
          <w:szCs w:val="28"/>
        </w:rPr>
        <w:tab/>
      </w:r>
      <w:r w:rsidRPr="005437AA">
        <w:rPr>
          <w:sz w:val="28"/>
          <w:szCs w:val="28"/>
        </w:rPr>
        <w:tab/>
      </w:r>
      <w:r w:rsidRPr="005437AA">
        <w:rPr>
          <w:sz w:val="28"/>
          <w:szCs w:val="28"/>
        </w:rPr>
        <w:tab/>
      </w:r>
      <w:r w:rsidRPr="005437AA">
        <w:rPr>
          <w:sz w:val="28"/>
          <w:szCs w:val="28"/>
        </w:rPr>
        <w:tab/>
        <w:t xml:space="preserve">Г.Б. </w:t>
      </w:r>
      <w:proofErr w:type="spellStart"/>
      <w:r w:rsidRPr="005437AA">
        <w:rPr>
          <w:sz w:val="28"/>
          <w:szCs w:val="28"/>
        </w:rPr>
        <w:t>Бакуев</w:t>
      </w:r>
      <w:proofErr w:type="spellEnd"/>
    </w:p>
    <w:p w14:paraId="3E0F9DCD" w14:textId="77777777" w:rsidR="00EB5695" w:rsidRPr="005437AA" w:rsidRDefault="00EB5695" w:rsidP="00EB5695">
      <w:pPr>
        <w:pStyle w:val="Default"/>
        <w:spacing w:line="360" w:lineRule="auto"/>
        <w:jc w:val="both"/>
        <w:rPr>
          <w:sz w:val="28"/>
          <w:szCs w:val="28"/>
        </w:rPr>
      </w:pPr>
    </w:p>
    <w:p w14:paraId="7825977D" w14:textId="77777777" w:rsidR="00EB5695" w:rsidRPr="005437AA" w:rsidRDefault="00EB5695" w:rsidP="00EB5695">
      <w:pPr>
        <w:pStyle w:val="Default"/>
        <w:spacing w:line="360" w:lineRule="auto"/>
        <w:jc w:val="both"/>
        <w:rPr>
          <w:sz w:val="28"/>
          <w:szCs w:val="28"/>
        </w:rPr>
        <w:sectPr w:rsidR="00EB5695" w:rsidRPr="005437AA" w:rsidSect="005437AA">
          <w:pgSz w:w="11906" w:h="16838"/>
          <w:pgMar w:top="426" w:right="707" w:bottom="993" w:left="1418" w:header="804" w:footer="124" w:gutter="0"/>
          <w:cols w:space="708"/>
          <w:titlePg/>
          <w:docGrid w:linePitch="360"/>
        </w:sectPr>
      </w:pPr>
    </w:p>
    <w:p w14:paraId="55318454" w14:textId="77777777" w:rsidR="00EB5695" w:rsidRPr="005437AA" w:rsidRDefault="00EB5695" w:rsidP="00EB5695">
      <w:pPr>
        <w:autoSpaceDE w:val="0"/>
        <w:autoSpaceDN w:val="0"/>
        <w:adjustRightInd w:val="0"/>
        <w:spacing w:after="0" w:line="360" w:lineRule="auto"/>
        <w:jc w:val="right"/>
        <w:rPr>
          <w:rFonts w:ascii="Times New Roman" w:hAnsi="Times New Roman" w:cs="Times New Roman"/>
          <w:bCs/>
          <w:sz w:val="28"/>
          <w:szCs w:val="28"/>
        </w:rPr>
      </w:pPr>
      <w:r w:rsidRPr="005437AA">
        <w:rPr>
          <w:rFonts w:ascii="Times New Roman" w:hAnsi="Times New Roman" w:cs="Times New Roman"/>
          <w:bCs/>
          <w:sz w:val="28"/>
          <w:szCs w:val="28"/>
        </w:rPr>
        <w:lastRenderedPageBreak/>
        <w:t xml:space="preserve">Приложение Б. </w:t>
      </w:r>
    </w:p>
    <w:p w14:paraId="67AE7656" w14:textId="77777777" w:rsidR="00EB5695" w:rsidRPr="005437AA" w:rsidRDefault="00EB5695" w:rsidP="00EB5695">
      <w:pPr>
        <w:autoSpaceDE w:val="0"/>
        <w:autoSpaceDN w:val="0"/>
        <w:adjustRightInd w:val="0"/>
        <w:spacing w:after="0" w:line="360" w:lineRule="auto"/>
        <w:jc w:val="center"/>
        <w:rPr>
          <w:rFonts w:ascii="Times New Roman" w:hAnsi="Times New Roman" w:cs="Times New Roman"/>
          <w:sz w:val="28"/>
          <w:szCs w:val="28"/>
        </w:rPr>
      </w:pPr>
      <w:r w:rsidRPr="005437AA">
        <w:rPr>
          <w:rFonts w:ascii="Times New Roman" w:hAnsi="Times New Roman" w:cs="Times New Roman"/>
          <w:sz w:val="28"/>
          <w:szCs w:val="28"/>
        </w:rPr>
        <w:t>Схема расположения существующего источника тепловой энергии, зоны</w:t>
      </w:r>
    </w:p>
    <w:p w14:paraId="2AFEA9B2" w14:textId="77777777" w:rsidR="00EB5695" w:rsidRPr="005437AA" w:rsidRDefault="00EB5695" w:rsidP="00EB5695">
      <w:pPr>
        <w:pStyle w:val="Default"/>
        <w:spacing w:line="360" w:lineRule="auto"/>
        <w:jc w:val="center"/>
        <w:rPr>
          <w:sz w:val="28"/>
          <w:szCs w:val="28"/>
        </w:rPr>
      </w:pPr>
      <w:r w:rsidRPr="005437AA">
        <w:rPr>
          <w:sz w:val="28"/>
          <w:szCs w:val="28"/>
        </w:rPr>
        <w:t>его действия и тепловых сетей</w:t>
      </w:r>
    </w:p>
    <w:p w14:paraId="06C0CD16" w14:textId="77777777" w:rsidR="00EB5695" w:rsidRPr="0075595E" w:rsidRDefault="00EB5695" w:rsidP="00EB5695">
      <w:pPr>
        <w:pStyle w:val="Default"/>
        <w:spacing w:line="360" w:lineRule="auto"/>
        <w:jc w:val="center"/>
        <w:rPr>
          <w:rFonts w:ascii="Arial" w:hAnsi="Arial" w:cs="Arial"/>
        </w:rPr>
      </w:pPr>
    </w:p>
    <w:p w14:paraId="2D887A0B" w14:textId="77777777" w:rsidR="00EB5695" w:rsidRPr="0075595E" w:rsidRDefault="00EB5695" w:rsidP="00EB5695">
      <w:pPr>
        <w:pStyle w:val="Default"/>
        <w:spacing w:line="360" w:lineRule="auto"/>
        <w:jc w:val="both"/>
        <w:rPr>
          <w:rFonts w:ascii="Arial" w:hAnsi="Arial" w:cs="Arial"/>
        </w:rPr>
      </w:pPr>
      <w:r w:rsidRPr="0075595E">
        <w:rPr>
          <w:rFonts w:ascii="Arial" w:hAnsi="Arial" w:cs="Arial"/>
          <w:noProof/>
          <w:lang w:eastAsia="ru-RU"/>
        </w:rPr>
        <w:drawing>
          <wp:inline distT="0" distB="0" distL="0" distR="0" wp14:anchorId="2B6493D1" wp14:editId="4C8783EE">
            <wp:extent cx="9918508" cy="3786505"/>
            <wp:effectExtent l="0" t="0" r="698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9930226" cy="3790978"/>
                    </a:xfrm>
                    <a:prstGeom prst="rect">
                      <a:avLst/>
                    </a:prstGeom>
                  </pic:spPr>
                </pic:pic>
              </a:graphicData>
            </a:graphic>
          </wp:inline>
        </w:drawing>
      </w:r>
    </w:p>
    <w:p w14:paraId="67BEC28C" w14:textId="77777777" w:rsidR="00EB5695" w:rsidRPr="0075595E" w:rsidRDefault="00EB5695" w:rsidP="00EB5695">
      <w:pPr>
        <w:pStyle w:val="Default"/>
        <w:spacing w:line="360" w:lineRule="auto"/>
        <w:jc w:val="both"/>
        <w:rPr>
          <w:rFonts w:ascii="Arial" w:hAnsi="Arial" w:cs="Arial"/>
        </w:rPr>
      </w:pPr>
      <w:r w:rsidRPr="0075595E">
        <w:rPr>
          <w:rFonts w:ascii="Arial" w:hAnsi="Arial" w:cs="Arial"/>
        </w:rPr>
        <w:tab/>
      </w:r>
      <w:r w:rsidRPr="0075595E">
        <w:rPr>
          <w:rFonts w:ascii="Arial" w:hAnsi="Arial" w:cs="Arial"/>
        </w:rPr>
        <w:tab/>
      </w:r>
      <w:r w:rsidRPr="0075595E">
        <w:rPr>
          <w:rFonts w:ascii="Arial" w:hAnsi="Arial" w:cs="Arial"/>
        </w:rPr>
        <w:tab/>
      </w:r>
      <w:r w:rsidRPr="0075595E">
        <w:rPr>
          <w:rFonts w:ascii="Arial" w:hAnsi="Arial" w:cs="Arial"/>
        </w:rPr>
        <w:tab/>
      </w:r>
      <w:r w:rsidRPr="0075595E">
        <w:rPr>
          <w:rFonts w:ascii="Arial" w:hAnsi="Arial" w:cs="Arial"/>
        </w:rPr>
        <w:tab/>
      </w:r>
      <w:r w:rsidRPr="0075595E">
        <w:rPr>
          <w:rFonts w:ascii="Arial" w:hAnsi="Arial" w:cs="Arial"/>
        </w:rPr>
        <w:tab/>
      </w:r>
      <w:r w:rsidRPr="0075595E">
        <w:rPr>
          <w:rFonts w:ascii="Arial" w:hAnsi="Arial" w:cs="Arial"/>
        </w:rPr>
        <w:tab/>
      </w:r>
      <w:r w:rsidRPr="0075595E">
        <w:rPr>
          <w:rFonts w:ascii="Arial" w:hAnsi="Arial" w:cs="Arial"/>
        </w:rPr>
        <w:tab/>
      </w:r>
      <w:r w:rsidRPr="0075595E">
        <w:rPr>
          <w:rFonts w:ascii="Arial" w:hAnsi="Arial" w:cs="Arial"/>
          <w:noProof/>
          <w:lang w:eastAsia="ru-RU"/>
        </w:rPr>
        <w:drawing>
          <wp:inline distT="0" distB="0" distL="0" distR="0" wp14:anchorId="05DD147C" wp14:editId="0D67966B">
            <wp:extent cx="1911927" cy="9512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146" cy="954324"/>
                    </a:xfrm>
                    <a:prstGeom prst="rect">
                      <a:avLst/>
                    </a:prstGeom>
                    <a:noFill/>
                    <a:ln>
                      <a:noFill/>
                    </a:ln>
                  </pic:spPr>
                </pic:pic>
              </a:graphicData>
            </a:graphic>
          </wp:inline>
        </w:drawing>
      </w:r>
    </w:p>
    <w:p w14:paraId="1C3A6ACD" w14:textId="77777777" w:rsidR="00EB5695" w:rsidRPr="0075595E" w:rsidRDefault="00EB5695" w:rsidP="00EB5695">
      <w:pPr>
        <w:pStyle w:val="Default"/>
        <w:spacing w:line="360" w:lineRule="auto"/>
        <w:jc w:val="both"/>
        <w:rPr>
          <w:rFonts w:ascii="Arial" w:hAnsi="Arial" w:cs="Arial"/>
        </w:rPr>
      </w:pPr>
    </w:p>
    <w:p w14:paraId="081FEA35" w14:textId="77777777" w:rsidR="00EB5695" w:rsidRPr="0075595E" w:rsidRDefault="00EB5695" w:rsidP="00EB5695">
      <w:pPr>
        <w:pStyle w:val="Default"/>
        <w:spacing w:line="360" w:lineRule="auto"/>
        <w:jc w:val="both"/>
        <w:rPr>
          <w:rFonts w:ascii="Arial" w:hAnsi="Arial" w:cs="Arial"/>
        </w:rPr>
        <w:sectPr w:rsidR="00EB5695" w:rsidRPr="0075595E" w:rsidSect="009442DB">
          <w:pgSz w:w="16838" w:h="11906" w:orient="landscape"/>
          <w:pgMar w:top="1135" w:right="612" w:bottom="707" w:left="993" w:header="568" w:footer="124" w:gutter="0"/>
          <w:cols w:space="708"/>
          <w:titlePg/>
          <w:docGrid w:linePitch="360"/>
        </w:sectPr>
      </w:pPr>
    </w:p>
    <w:p w14:paraId="4B689B6A" w14:textId="77777777" w:rsidR="00EB5695" w:rsidRPr="0075595E" w:rsidRDefault="00EB5695" w:rsidP="00EB5695">
      <w:pPr>
        <w:pStyle w:val="Default"/>
        <w:spacing w:line="360" w:lineRule="auto"/>
        <w:jc w:val="both"/>
        <w:rPr>
          <w:rFonts w:ascii="Arial" w:hAnsi="Arial" w:cs="Arial"/>
        </w:rPr>
      </w:pPr>
    </w:p>
    <w:p w14:paraId="071F1923" w14:textId="77777777" w:rsidR="00EB5695" w:rsidRPr="0075595E" w:rsidRDefault="00EB5695" w:rsidP="00EB5695">
      <w:pPr>
        <w:pStyle w:val="Default"/>
        <w:spacing w:line="360" w:lineRule="auto"/>
        <w:jc w:val="right"/>
        <w:rPr>
          <w:rFonts w:ascii="Arial" w:hAnsi="Arial" w:cs="Arial"/>
          <w:bCs/>
        </w:rPr>
      </w:pPr>
      <w:r w:rsidRPr="0075595E">
        <w:rPr>
          <w:rFonts w:ascii="Arial" w:hAnsi="Arial" w:cs="Arial"/>
          <w:bCs/>
        </w:rPr>
        <w:t>Приложение В</w:t>
      </w:r>
    </w:p>
    <w:tbl>
      <w:tblPr>
        <w:tblpPr w:leftFromText="180" w:rightFromText="180" w:vertAnchor="text" w:horzAnchor="margin" w:tblpY="327"/>
        <w:tblW w:w="10251" w:type="dxa"/>
        <w:tblLook w:val="04A0" w:firstRow="1" w:lastRow="0" w:firstColumn="1" w:lastColumn="0" w:noHBand="0" w:noVBand="1"/>
      </w:tblPr>
      <w:tblGrid>
        <w:gridCol w:w="520"/>
        <w:gridCol w:w="736"/>
        <w:gridCol w:w="900"/>
        <w:gridCol w:w="900"/>
        <w:gridCol w:w="615"/>
        <w:gridCol w:w="986"/>
        <w:gridCol w:w="970"/>
        <w:gridCol w:w="960"/>
        <w:gridCol w:w="916"/>
        <w:gridCol w:w="916"/>
        <w:gridCol w:w="916"/>
        <w:gridCol w:w="916"/>
      </w:tblGrid>
      <w:tr w:rsidR="00EB5695" w:rsidRPr="0075595E" w14:paraId="48E46678" w14:textId="77777777" w:rsidTr="0075595E">
        <w:trPr>
          <w:trHeight w:val="632"/>
        </w:trPr>
        <w:tc>
          <w:tcPr>
            <w:tcW w:w="520" w:type="dxa"/>
            <w:tcBorders>
              <w:top w:val="nil"/>
              <w:left w:val="nil"/>
              <w:bottom w:val="nil"/>
              <w:right w:val="nil"/>
            </w:tcBorders>
            <w:shd w:val="clear" w:color="auto" w:fill="auto"/>
            <w:noWrap/>
            <w:vAlign w:val="bottom"/>
            <w:hideMark/>
          </w:tcPr>
          <w:p w14:paraId="4F140F35"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736" w:type="dxa"/>
            <w:tcBorders>
              <w:top w:val="nil"/>
              <w:left w:val="nil"/>
              <w:bottom w:val="nil"/>
              <w:right w:val="nil"/>
            </w:tcBorders>
            <w:shd w:val="clear" w:color="auto" w:fill="auto"/>
            <w:noWrap/>
            <w:vAlign w:val="bottom"/>
            <w:hideMark/>
          </w:tcPr>
          <w:p w14:paraId="4F9846A2"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1FDAA1A6"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21782D41"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3531" w:type="dxa"/>
            <w:gridSpan w:val="4"/>
            <w:tcBorders>
              <w:top w:val="nil"/>
              <w:left w:val="nil"/>
              <w:bottom w:val="nil"/>
              <w:right w:val="nil"/>
            </w:tcBorders>
            <w:shd w:val="clear" w:color="auto" w:fill="auto"/>
            <w:vAlign w:val="bottom"/>
            <w:hideMark/>
          </w:tcPr>
          <w:p w14:paraId="1A6CE930" w14:textId="77777777" w:rsidR="00EB5695" w:rsidRPr="0075595E" w:rsidRDefault="00EB5695" w:rsidP="0075595E">
            <w:pPr>
              <w:spacing w:after="0" w:line="240" w:lineRule="auto"/>
              <w:jc w:val="center"/>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Температурный график</w:t>
            </w:r>
            <w:r w:rsidRPr="0075595E">
              <w:rPr>
                <w:rFonts w:ascii="Arial" w:eastAsia="Times New Roman" w:hAnsi="Arial" w:cs="Arial"/>
                <w:color w:val="000000"/>
                <w:sz w:val="24"/>
                <w:szCs w:val="24"/>
                <w:lang w:eastAsia="ru-RU"/>
              </w:rPr>
              <w:br/>
              <w:t xml:space="preserve">отопления </w:t>
            </w:r>
            <w:proofErr w:type="spellStart"/>
            <w:r w:rsidRPr="0075595E">
              <w:rPr>
                <w:rFonts w:ascii="Arial" w:eastAsia="Times New Roman" w:hAnsi="Arial" w:cs="Arial"/>
                <w:color w:val="000000"/>
                <w:sz w:val="24"/>
                <w:szCs w:val="24"/>
                <w:lang w:eastAsia="ru-RU"/>
              </w:rPr>
              <w:t>с.Кожаны</w:t>
            </w:r>
            <w:proofErr w:type="spellEnd"/>
          </w:p>
        </w:tc>
        <w:tc>
          <w:tcPr>
            <w:tcW w:w="916" w:type="dxa"/>
            <w:tcBorders>
              <w:top w:val="nil"/>
              <w:left w:val="nil"/>
              <w:bottom w:val="nil"/>
              <w:right w:val="nil"/>
            </w:tcBorders>
            <w:shd w:val="clear" w:color="auto" w:fill="auto"/>
            <w:noWrap/>
            <w:vAlign w:val="bottom"/>
            <w:hideMark/>
          </w:tcPr>
          <w:p w14:paraId="5F3A905B" w14:textId="77777777" w:rsidR="00EB5695" w:rsidRPr="0075595E" w:rsidRDefault="00EB5695" w:rsidP="0075595E">
            <w:pPr>
              <w:spacing w:after="0" w:line="240" w:lineRule="auto"/>
              <w:jc w:val="center"/>
              <w:rPr>
                <w:rFonts w:ascii="Arial" w:eastAsia="Times New Roman" w:hAnsi="Arial" w:cs="Arial"/>
                <w:color w:val="000000"/>
                <w:sz w:val="24"/>
                <w:szCs w:val="24"/>
                <w:lang w:eastAsia="ru-RU"/>
              </w:rPr>
            </w:pPr>
          </w:p>
        </w:tc>
        <w:tc>
          <w:tcPr>
            <w:tcW w:w="916" w:type="dxa"/>
            <w:tcBorders>
              <w:top w:val="nil"/>
              <w:left w:val="nil"/>
              <w:bottom w:val="nil"/>
              <w:right w:val="nil"/>
            </w:tcBorders>
            <w:shd w:val="clear" w:color="auto" w:fill="auto"/>
            <w:noWrap/>
            <w:vAlign w:val="bottom"/>
            <w:hideMark/>
          </w:tcPr>
          <w:p w14:paraId="64C0DC8E"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55DA2A32"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2D91AE9C" w14:textId="77777777" w:rsidR="00EB5695" w:rsidRPr="0075595E" w:rsidRDefault="00EB5695" w:rsidP="0075595E">
            <w:pPr>
              <w:spacing w:after="0" w:line="240" w:lineRule="auto"/>
              <w:rPr>
                <w:rFonts w:ascii="Arial" w:eastAsia="Times New Roman" w:hAnsi="Arial" w:cs="Arial"/>
                <w:sz w:val="24"/>
                <w:szCs w:val="24"/>
                <w:lang w:eastAsia="ru-RU"/>
              </w:rPr>
            </w:pPr>
          </w:p>
        </w:tc>
      </w:tr>
      <w:tr w:rsidR="00EB5695" w:rsidRPr="0075595E" w14:paraId="37DFBEF9" w14:textId="77777777" w:rsidTr="0075595E">
        <w:trPr>
          <w:trHeight w:val="301"/>
        </w:trPr>
        <w:tc>
          <w:tcPr>
            <w:tcW w:w="520" w:type="dxa"/>
            <w:tcBorders>
              <w:top w:val="nil"/>
              <w:left w:val="nil"/>
              <w:bottom w:val="nil"/>
              <w:right w:val="nil"/>
            </w:tcBorders>
            <w:shd w:val="clear" w:color="auto" w:fill="auto"/>
            <w:noWrap/>
            <w:vAlign w:val="bottom"/>
            <w:hideMark/>
          </w:tcPr>
          <w:p w14:paraId="7D3BF497"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736" w:type="dxa"/>
            <w:tcBorders>
              <w:top w:val="nil"/>
              <w:left w:val="nil"/>
              <w:bottom w:val="nil"/>
              <w:right w:val="nil"/>
            </w:tcBorders>
            <w:shd w:val="clear" w:color="auto" w:fill="auto"/>
            <w:noWrap/>
            <w:vAlign w:val="bottom"/>
            <w:hideMark/>
          </w:tcPr>
          <w:p w14:paraId="00232D62"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6090CB10"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2DCB0313"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615" w:type="dxa"/>
            <w:tcBorders>
              <w:top w:val="nil"/>
              <w:left w:val="nil"/>
              <w:bottom w:val="nil"/>
              <w:right w:val="nil"/>
            </w:tcBorders>
            <w:shd w:val="clear" w:color="auto" w:fill="auto"/>
            <w:noWrap/>
            <w:vAlign w:val="bottom"/>
            <w:hideMark/>
          </w:tcPr>
          <w:p w14:paraId="6041C518"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86" w:type="dxa"/>
            <w:tcBorders>
              <w:top w:val="nil"/>
              <w:left w:val="nil"/>
              <w:bottom w:val="nil"/>
              <w:right w:val="nil"/>
            </w:tcBorders>
            <w:shd w:val="clear" w:color="auto" w:fill="auto"/>
            <w:noWrap/>
            <w:vAlign w:val="bottom"/>
            <w:hideMark/>
          </w:tcPr>
          <w:p w14:paraId="563317B6"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70" w:type="dxa"/>
            <w:tcBorders>
              <w:top w:val="nil"/>
              <w:left w:val="nil"/>
              <w:bottom w:val="nil"/>
              <w:right w:val="nil"/>
            </w:tcBorders>
            <w:shd w:val="clear" w:color="auto" w:fill="auto"/>
            <w:noWrap/>
            <w:vAlign w:val="bottom"/>
            <w:hideMark/>
          </w:tcPr>
          <w:p w14:paraId="012193D6"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60" w:type="dxa"/>
            <w:tcBorders>
              <w:top w:val="nil"/>
              <w:left w:val="nil"/>
              <w:bottom w:val="nil"/>
              <w:right w:val="nil"/>
            </w:tcBorders>
            <w:shd w:val="clear" w:color="auto" w:fill="auto"/>
            <w:noWrap/>
            <w:vAlign w:val="bottom"/>
            <w:hideMark/>
          </w:tcPr>
          <w:p w14:paraId="00312FBE"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7A014BEF"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1ECB1935"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7092BA54"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48030B92" w14:textId="77777777" w:rsidR="00EB5695" w:rsidRPr="0075595E" w:rsidRDefault="00EB5695" w:rsidP="0075595E">
            <w:pPr>
              <w:spacing w:after="0" w:line="240" w:lineRule="auto"/>
              <w:rPr>
                <w:rFonts w:ascii="Arial" w:eastAsia="Times New Roman" w:hAnsi="Arial" w:cs="Arial"/>
                <w:sz w:val="24"/>
                <w:szCs w:val="24"/>
                <w:lang w:eastAsia="ru-RU"/>
              </w:rPr>
            </w:pPr>
          </w:p>
        </w:tc>
      </w:tr>
      <w:tr w:rsidR="00EB5695" w:rsidRPr="0075595E" w14:paraId="4CFB85C5" w14:textId="77777777" w:rsidTr="0075595E">
        <w:trPr>
          <w:trHeight w:val="403"/>
        </w:trPr>
        <w:tc>
          <w:tcPr>
            <w:tcW w:w="520" w:type="dxa"/>
            <w:tcBorders>
              <w:top w:val="nil"/>
              <w:left w:val="nil"/>
              <w:bottom w:val="nil"/>
              <w:right w:val="nil"/>
            </w:tcBorders>
            <w:shd w:val="clear" w:color="auto" w:fill="auto"/>
            <w:noWrap/>
            <w:textDirection w:val="btLr"/>
            <w:vAlign w:val="center"/>
            <w:hideMark/>
          </w:tcPr>
          <w:p w14:paraId="1DAE359E"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736" w:type="dxa"/>
            <w:tcBorders>
              <w:top w:val="nil"/>
              <w:left w:val="nil"/>
              <w:bottom w:val="nil"/>
              <w:right w:val="nil"/>
            </w:tcBorders>
            <w:shd w:val="clear" w:color="auto" w:fill="auto"/>
            <w:noWrap/>
            <w:vAlign w:val="bottom"/>
            <w:hideMark/>
          </w:tcPr>
          <w:p w14:paraId="3F4BBC19"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BF2C8"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91DCB7B"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615" w:type="dxa"/>
            <w:tcBorders>
              <w:top w:val="single" w:sz="4" w:space="0" w:color="auto"/>
              <w:left w:val="nil"/>
              <w:bottom w:val="single" w:sz="4" w:space="0" w:color="auto"/>
              <w:right w:val="single" w:sz="4" w:space="0" w:color="auto"/>
            </w:tcBorders>
            <w:shd w:val="clear" w:color="auto" w:fill="auto"/>
            <w:noWrap/>
            <w:vAlign w:val="bottom"/>
            <w:hideMark/>
          </w:tcPr>
          <w:p w14:paraId="17140BF2"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771B09B8"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6350CAA2"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D7A8D2F"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186FFDE"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312BF8A"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14AED72"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283FFDC"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r>
      <w:tr w:rsidR="00EB5695" w:rsidRPr="0075595E" w14:paraId="68094DC5" w14:textId="77777777" w:rsidTr="0075595E">
        <w:trPr>
          <w:trHeight w:val="403"/>
        </w:trPr>
        <w:tc>
          <w:tcPr>
            <w:tcW w:w="520" w:type="dxa"/>
            <w:tcBorders>
              <w:top w:val="nil"/>
              <w:left w:val="nil"/>
              <w:bottom w:val="nil"/>
              <w:right w:val="nil"/>
            </w:tcBorders>
            <w:shd w:val="clear" w:color="auto" w:fill="auto"/>
            <w:noWrap/>
            <w:textDirection w:val="btLr"/>
            <w:vAlign w:val="center"/>
            <w:hideMark/>
          </w:tcPr>
          <w:p w14:paraId="6847B14D"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2169D5E7"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43FCD37"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14:paraId="4EB0B010"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14:paraId="6B5F4408"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14:paraId="40C1C82A"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70" w:type="dxa"/>
            <w:tcBorders>
              <w:top w:val="nil"/>
              <w:left w:val="nil"/>
              <w:bottom w:val="single" w:sz="4" w:space="0" w:color="auto"/>
              <w:right w:val="single" w:sz="4" w:space="0" w:color="auto"/>
            </w:tcBorders>
            <w:shd w:val="clear" w:color="auto" w:fill="auto"/>
            <w:noWrap/>
            <w:vAlign w:val="bottom"/>
            <w:hideMark/>
          </w:tcPr>
          <w:p w14:paraId="6528C467"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80398C1"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6D080F2F"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693B6D91"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27E7384E"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6C67E000" w14:textId="77777777" w:rsidR="00EB5695" w:rsidRPr="0075595E" w:rsidRDefault="00EB5695" w:rsidP="0075595E">
            <w:pPr>
              <w:spacing w:after="0" w:line="240" w:lineRule="auto"/>
              <w:rPr>
                <w:rFonts w:ascii="Arial" w:eastAsia="Times New Roman" w:hAnsi="Arial" w:cs="Arial"/>
                <w:color w:val="000000"/>
                <w:sz w:val="24"/>
                <w:szCs w:val="24"/>
                <w:lang w:eastAsia="ru-RU"/>
              </w:rPr>
            </w:pPr>
            <w:proofErr w:type="spellStart"/>
            <w:r w:rsidRPr="0075595E">
              <w:rPr>
                <w:rFonts w:ascii="Arial" w:eastAsia="Times New Roman" w:hAnsi="Arial" w:cs="Arial"/>
                <w:color w:val="000000"/>
                <w:sz w:val="24"/>
                <w:szCs w:val="24"/>
                <w:lang w:eastAsia="ru-RU"/>
              </w:rPr>
              <w:t>tв</w:t>
            </w:r>
            <w:proofErr w:type="spellEnd"/>
          </w:p>
        </w:tc>
      </w:tr>
      <w:tr w:rsidR="00EB5695" w:rsidRPr="0075595E" w14:paraId="41BFAE7A" w14:textId="77777777" w:rsidTr="0075595E">
        <w:trPr>
          <w:trHeight w:val="403"/>
        </w:trPr>
        <w:tc>
          <w:tcPr>
            <w:tcW w:w="520" w:type="dxa"/>
            <w:vMerge w:val="restart"/>
            <w:tcBorders>
              <w:top w:val="nil"/>
              <w:left w:val="nil"/>
              <w:bottom w:val="nil"/>
              <w:right w:val="nil"/>
            </w:tcBorders>
            <w:shd w:val="clear" w:color="auto" w:fill="auto"/>
            <w:noWrap/>
            <w:textDirection w:val="btLr"/>
            <w:vAlign w:val="center"/>
            <w:hideMark/>
          </w:tcPr>
          <w:p w14:paraId="47F95C74" w14:textId="77777777" w:rsidR="00EB5695" w:rsidRPr="0075595E" w:rsidRDefault="00EB5695" w:rsidP="0075595E">
            <w:pPr>
              <w:spacing w:after="0" w:line="240" w:lineRule="auto"/>
              <w:jc w:val="center"/>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Температура теплоносителя</w:t>
            </w:r>
          </w:p>
        </w:tc>
        <w:tc>
          <w:tcPr>
            <w:tcW w:w="736" w:type="dxa"/>
            <w:tcBorders>
              <w:top w:val="nil"/>
              <w:left w:val="nil"/>
              <w:bottom w:val="nil"/>
              <w:right w:val="nil"/>
            </w:tcBorders>
            <w:shd w:val="clear" w:color="auto" w:fill="auto"/>
            <w:noWrap/>
            <w:vAlign w:val="bottom"/>
            <w:hideMark/>
          </w:tcPr>
          <w:p w14:paraId="445C9878" w14:textId="702778B3" w:rsidR="00EB5695" w:rsidRPr="0075595E" w:rsidRDefault="00A80AC1" w:rsidP="0075595E">
            <w:pPr>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mc:AlternateContent>
                <mc:Choice Requires="wps">
                  <w:drawing>
                    <wp:anchor distT="0" distB="0" distL="114300" distR="114300" simplePos="0" relativeHeight="251654656" behindDoc="0" locked="0" layoutInCell="1" allowOverlap="1" wp14:anchorId="5A023147" wp14:editId="394A3D89">
                      <wp:simplePos x="0" y="0"/>
                      <wp:positionH relativeFrom="column">
                        <wp:posOffset>307340</wp:posOffset>
                      </wp:positionH>
                      <wp:positionV relativeFrom="paragraph">
                        <wp:posOffset>1986915</wp:posOffset>
                      </wp:positionV>
                      <wp:extent cx="1130300" cy="124460"/>
                      <wp:effectExtent l="0" t="0" r="12700" b="8890"/>
                      <wp:wrapNone/>
                      <wp:docPr id="9"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0300" cy="12446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CA23B2D" id="Прямая соединительная линия 7"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56.45pt" to="113.2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" strokecolor="#4579b8 [3044]" strokeweight="1.25pt">
                      <o:lock v:ext="edit" shapetype="f"/>
                    </v:line>
                  </w:pict>
                </mc:Fallback>
              </mc:AlternateContent>
            </w:r>
            <w:r>
              <w:rPr>
                <w:rFonts w:ascii="Arial" w:eastAsia="Times New Roman" w:hAnsi="Arial" w:cs="Arial"/>
                <w:noProof/>
                <w:color w:val="000000"/>
                <w:sz w:val="24"/>
                <w:szCs w:val="24"/>
                <w:lang w:eastAsia="ru-RU"/>
              </w:rPr>
              <mc:AlternateContent>
                <mc:Choice Requires="wps">
                  <w:drawing>
                    <wp:anchor distT="0" distB="0" distL="114300" distR="114300" simplePos="0" relativeHeight="251655680" behindDoc="0" locked="0" layoutInCell="1" allowOverlap="1" wp14:anchorId="212969A8" wp14:editId="05959894">
                      <wp:simplePos x="0" y="0"/>
                      <wp:positionH relativeFrom="column">
                        <wp:posOffset>1404620</wp:posOffset>
                      </wp:positionH>
                      <wp:positionV relativeFrom="paragraph">
                        <wp:posOffset>0</wp:posOffset>
                      </wp:positionV>
                      <wp:extent cx="4422140" cy="2003425"/>
                      <wp:effectExtent l="0" t="0" r="16510" b="15875"/>
                      <wp:wrapNone/>
                      <wp:docPr id="3"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22140" cy="200342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56EDF54" id="Прямая соединительная линия 6"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0" to="458.8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" strokecolor="#4579b8 [3044]" strokeweight="1.25pt">
                      <o:lock v:ext="edit" shapetype="f"/>
                    </v:line>
                  </w:pict>
                </mc:Fallback>
              </mc:AlternateContent>
            </w:r>
            <w:r>
              <w:rPr>
                <w:rFonts w:ascii="Arial" w:eastAsia="Times New Roman" w:hAnsi="Arial" w:cs="Arial"/>
                <w:noProof/>
                <w:color w:val="000000"/>
                <w:sz w:val="24"/>
                <w:szCs w:val="24"/>
                <w:lang w:eastAsia="ru-RU"/>
              </w:rPr>
              <mc:AlternateContent>
                <mc:Choice Requires="wps">
                  <w:drawing>
                    <wp:anchor distT="0" distB="0" distL="114300" distR="114300" simplePos="0" relativeHeight="251656704" behindDoc="0" locked="0" layoutInCell="1" allowOverlap="1" wp14:anchorId="4CC704FB" wp14:editId="3634C34D">
                      <wp:simplePos x="0" y="0"/>
                      <wp:positionH relativeFrom="column">
                        <wp:posOffset>1412875</wp:posOffset>
                      </wp:positionH>
                      <wp:positionV relativeFrom="paragraph">
                        <wp:posOffset>1221740</wp:posOffset>
                      </wp:positionV>
                      <wp:extent cx="4422140" cy="1172210"/>
                      <wp:effectExtent l="0" t="0" r="16510" b="8890"/>
                      <wp:wrapNone/>
                      <wp:docPr id="4"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22140" cy="117221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80E26C4" id="Прямая соединительная линия 5"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5pt,96.2pt" to="459.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" strokecolor="#4579b8 [3044]" strokeweight="1.25pt">
                      <o:lock v:ext="edit" shapetype="f"/>
                    </v:line>
                  </w:pict>
                </mc:Fallback>
              </mc:AlternateContent>
            </w:r>
            <w:r>
              <w:rPr>
                <w:rFonts w:ascii="Arial" w:eastAsia="Times New Roman" w:hAnsi="Arial" w:cs="Arial"/>
                <w:noProof/>
                <w:color w:val="000000"/>
                <w:sz w:val="24"/>
                <w:szCs w:val="24"/>
                <w:lang w:eastAsia="ru-RU"/>
              </w:rPr>
              <mc:AlternateContent>
                <mc:Choice Requires="wps">
                  <w:drawing>
                    <wp:anchor distT="0" distB="0" distL="114300" distR="114300" simplePos="0" relativeHeight="251657728" behindDoc="0" locked="0" layoutInCell="1" allowOverlap="1" wp14:anchorId="0A16FECF" wp14:editId="1861FF58">
                      <wp:simplePos x="0" y="0"/>
                      <wp:positionH relativeFrom="column">
                        <wp:posOffset>324485</wp:posOffset>
                      </wp:positionH>
                      <wp:positionV relativeFrom="paragraph">
                        <wp:posOffset>2377440</wp:posOffset>
                      </wp:positionV>
                      <wp:extent cx="1097280" cy="16510"/>
                      <wp:effectExtent l="0" t="0" r="7620" b="2540"/>
                      <wp:wrapNone/>
                      <wp:docPr id="5"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7280" cy="1651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AE1F645" id="Прямая соединительная линия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5pt,187.2pt" to="111.9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" strokecolor="#4579b8 [3044]" strokeweight="1.25pt">
                      <o:lock v:ext="edit" shapetype="f"/>
                    </v:line>
                  </w:pict>
                </mc:Fallback>
              </mc:AlternateContent>
            </w:r>
            <w:r>
              <w:rPr>
                <w:rFonts w:ascii="Arial" w:eastAsia="Times New Roman" w:hAnsi="Arial" w:cs="Arial"/>
                <w:noProof/>
                <w:color w:val="000000"/>
                <w:sz w:val="24"/>
                <w:szCs w:val="24"/>
                <w:lang w:eastAsia="ru-RU"/>
              </w:rPr>
              <mc:AlternateContent>
                <mc:Choice Requires="wps">
                  <w:drawing>
                    <wp:anchor distT="0" distB="0" distL="114300" distR="114300" simplePos="0" relativeHeight="251658752" behindDoc="0" locked="0" layoutInCell="1" allowOverlap="1" wp14:anchorId="2F39F4B6" wp14:editId="10CC94ED">
                      <wp:simplePos x="0" y="0"/>
                      <wp:positionH relativeFrom="column">
                        <wp:posOffset>1412875</wp:posOffset>
                      </wp:positionH>
                      <wp:positionV relativeFrom="paragraph">
                        <wp:posOffset>0</wp:posOffset>
                      </wp:positionV>
                      <wp:extent cx="4015105" cy="1837055"/>
                      <wp:effectExtent l="0" t="0" r="4445" b="10795"/>
                      <wp:wrapNone/>
                      <wp:docPr id="2"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15105" cy="1837055"/>
                              </a:xfrm>
                              <a:prstGeom prst="line">
                                <a:avLst/>
                              </a:prstGeom>
                              <a:ln w="1587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14CDF32" id="Прямая соединительная линия 3"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5pt,0" to="427.4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" strokecolor="#4579b8 [3044]" strokeweight="1.25pt">
                      <v:stroke dashstyle="dash"/>
                      <o:lock v:ext="edit" shapetype="f"/>
                    </v:line>
                  </w:pict>
                </mc:Fallback>
              </mc:AlternateContent>
            </w:r>
            <w:r>
              <w:rPr>
                <w:rFonts w:ascii="Arial" w:eastAsia="Times New Roman" w:hAnsi="Arial" w:cs="Arial"/>
                <w:noProof/>
                <w:color w:val="000000"/>
                <w:sz w:val="24"/>
                <w:szCs w:val="24"/>
                <w:lang w:eastAsia="ru-RU"/>
              </w:rPr>
              <mc:AlternateContent>
                <mc:Choice Requires="wps">
                  <w:drawing>
                    <wp:anchor distT="0" distB="0" distL="114300" distR="114300" simplePos="0" relativeHeight="251659776" behindDoc="0" locked="0" layoutInCell="1" allowOverlap="1" wp14:anchorId="5D6DB5B8" wp14:editId="04B2C9CA">
                      <wp:simplePos x="0" y="0"/>
                      <wp:positionH relativeFrom="column">
                        <wp:posOffset>5436235</wp:posOffset>
                      </wp:positionH>
                      <wp:positionV relativeFrom="paragraph">
                        <wp:posOffset>0</wp:posOffset>
                      </wp:positionV>
                      <wp:extent cx="340995" cy="16510"/>
                      <wp:effectExtent l="0" t="0" r="1905" b="2540"/>
                      <wp:wrapNone/>
                      <wp:docPr id="7"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0995" cy="16510"/>
                              </a:xfrm>
                              <a:prstGeom prst="line">
                                <a:avLst/>
                              </a:prstGeom>
                              <a:ln w="1587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3070F7C" id="Прямая соединительная линия 2"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05pt,0" to="454.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" strokecolor="#4579b8 [3044]" strokeweight="1.25pt">
                      <v:stroke dashstyle="dash"/>
                      <o:lock v:ext="edit" shapetype="f"/>
                    </v:line>
                  </w:pict>
                </mc:Fallback>
              </mc:AlternateContent>
            </w:r>
            <w:r>
              <w:rPr>
                <w:rFonts w:ascii="Arial" w:eastAsia="Times New Roman" w:hAnsi="Arial" w:cs="Arial"/>
                <w:noProof/>
                <w:color w:val="000000"/>
                <w:sz w:val="24"/>
                <w:szCs w:val="24"/>
                <w:lang w:eastAsia="ru-RU"/>
              </w:rPr>
              <mc:AlternateContent>
                <mc:Choice Requires="wps">
                  <w:drawing>
                    <wp:anchor distT="0" distB="0" distL="114300" distR="114300" simplePos="0" relativeHeight="251660800" behindDoc="0" locked="0" layoutInCell="1" allowOverlap="1" wp14:anchorId="54E1383F" wp14:editId="7B752504">
                      <wp:simplePos x="0" y="0"/>
                      <wp:positionH relativeFrom="column">
                        <wp:posOffset>274320</wp:posOffset>
                      </wp:positionH>
                      <wp:positionV relativeFrom="paragraph">
                        <wp:posOffset>1837055</wp:posOffset>
                      </wp:positionV>
                      <wp:extent cx="1105535" cy="132715"/>
                      <wp:effectExtent l="0" t="0" r="18415" b="635"/>
                      <wp:wrapNone/>
                      <wp:docPr id="8"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5535" cy="132715"/>
                              </a:xfrm>
                              <a:prstGeom prst="line">
                                <a:avLst/>
                              </a:prstGeom>
                              <a:ln w="1587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5148AA8" id="Прямая соединительная линия 1"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44.65pt" to="108.65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" strokecolor="#4579b8 [3044]" strokeweight="1.25pt">
                      <v:stroke dashstyle="dash"/>
                      <o:lock v:ext="edit" shapetype="f"/>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20"/>
            </w:tblGrid>
            <w:tr w:rsidR="00EB5695" w:rsidRPr="0075595E" w14:paraId="7AEE2094" w14:textId="77777777" w:rsidTr="0075595E">
              <w:trPr>
                <w:trHeight w:val="403"/>
                <w:tblCellSpacing w:w="0" w:type="dxa"/>
              </w:trPr>
              <w:tc>
                <w:tcPr>
                  <w:tcW w:w="520" w:type="dxa"/>
                  <w:tcBorders>
                    <w:top w:val="nil"/>
                    <w:left w:val="nil"/>
                    <w:bottom w:val="nil"/>
                    <w:right w:val="nil"/>
                  </w:tcBorders>
                  <w:shd w:val="clear" w:color="auto" w:fill="auto"/>
                  <w:noWrap/>
                  <w:vAlign w:val="bottom"/>
                  <w:hideMark/>
                </w:tcPr>
                <w:p w14:paraId="2F5214A1" w14:textId="77777777" w:rsidR="00EB5695" w:rsidRPr="0075595E" w:rsidRDefault="00EB5695" w:rsidP="006D062D">
                  <w:pPr>
                    <w:framePr w:hSpace="180" w:wrap="around" w:vAnchor="text" w:hAnchor="margin" w:y="327"/>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90</w:t>
                  </w:r>
                </w:p>
              </w:tc>
            </w:tr>
          </w:tbl>
          <w:p w14:paraId="1C64C188"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0614A4F"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14:paraId="0F6C929E"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14:paraId="534169AD"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14:paraId="0F7FE71F"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70" w:type="dxa"/>
            <w:tcBorders>
              <w:top w:val="nil"/>
              <w:left w:val="nil"/>
              <w:bottom w:val="single" w:sz="4" w:space="0" w:color="auto"/>
              <w:right w:val="single" w:sz="4" w:space="0" w:color="auto"/>
            </w:tcBorders>
            <w:shd w:val="clear" w:color="auto" w:fill="auto"/>
            <w:noWrap/>
            <w:vAlign w:val="bottom"/>
            <w:hideMark/>
          </w:tcPr>
          <w:p w14:paraId="38D23880"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3CE4EBA"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4CAF39AB"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794437F3"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49235585"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6B94AD0D"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r>
      <w:tr w:rsidR="00EB5695" w:rsidRPr="0075595E" w14:paraId="50E40C84" w14:textId="77777777" w:rsidTr="0075595E">
        <w:trPr>
          <w:trHeight w:val="403"/>
        </w:trPr>
        <w:tc>
          <w:tcPr>
            <w:tcW w:w="520" w:type="dxa"/>
            <w:vMerge/>
            <w:tcBorders>
              <w:top w:val="nil"/>
              <w:left w:val="nil"/>
              <w:bottom w:val="nil"/>
              <w:right w:val="nil"/>
            </w:tcBorders>
            <w:vAlign w:val="center"/>
            <w:hideMark/>
          </w:tcPr>
          <w:p w14:paraId="719567BE"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0BB9D3AC"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2FA1378"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14:paraId="7EC9E650"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14:paraId="229597DB"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14:paraId="5FEF6BB9"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70" w:type="dxa"/>
            <w:tcBorders>
              <w:top w:val="nil"/>
              <w:left w:val="nil"/>
              <w:bottom w:val="single" w:sz="4" w:space="0" w:color="auto"/>
              <w:right w:val="single" w:sz="4" w:space="0" w:color="auto"/>
            </w:tcBorders>
            <w:shd w:val="clear" w:color="auto" w:fill="auto"/>
            <w:noWrap/>
            <w:vAlign w:val="bottom"/>
            <w:hideMark/>
          </w:tcPr>
          <w:p w14:paraId="7F0476C3"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94D1FE2"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4ECD037B"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2A0B727B"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1433A8A3"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1CD9216D"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t1</w:t>
            </w:r>
          </w:p>
        </w:tc>
      </w:tr>
      <w:tr w:rsidR="00EB5695" w:rsidRPr="0075595E" w14:paraId="71368713" w14:textId="77777777" w:rsidTr="0075595E">
        <w:trPr>
          <w:trHeight w:val="403"/>
        </w:trPr>
        <w:tc>
          <w:tcPr>
            <w:tcW w:w="520" w:type="dxa"/>
            <w:vMerge/>
            <w:tcBorders>
              <w:top w:val="nil"/>
              <w:left w:val="nil"/>
              <w:bottom w:val="nil"/>
              <w:right w:val="nil"/>
            </w:tcBorders>
            <w:vAlign w:val="center"/>
            <w:hideMark/>
          </w:tcPr>
          <w:p w14:paraId="57C10D73"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242DEB64"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80</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0AC236A"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14:paraId="36D742F2"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14:paraId="7B30028C"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14:paraId="7BDE9D62"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70" w:type="dxa"/>
            <w:tcBorders>
              <w:top w:val="nil"/>
              <w:left w:val="nil"/>
              <w:bottom w:val="single" w:sz="4" w:space="0" w:color="auto"/>
              <w:right w:val="single" w:sz="4" w:space="0" w:color="auto"/>
            </w:tcBorders>
            <w:shd w:val="clear" w:color="auto" w:fill="auto"/>
            <w:noWrap/>
            <w:vAlign w:val="bottom"/>
            <w:hideMark/>
          </w:tcPr>
          <w:p w14:paraId="2648A16E"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B65B0EF"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17418E9A"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49087240"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6413E5F4"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6A69A046"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r>
      <w:tr w:rsidR="00EB5695" w:rsidRPr="0075595E" w14:paraId="339C8036" w14:textId="77777777" w:rsidTr="0075595E">
        <w:trPr>
          <w:trHeight w:val="403"/>
        </w:trPr>
        <w:tc>
          <w:tcPr>
            <w:tcW w:w="520" w:type="dxa"/>
            <w:vMerge/>
            <w:tcBorders>
              <w:top w:val="nil"/>
              <w:left w:val="nil"/>
              <w:bottom w:val="nil"/>
              <w:right w:val="nil"/>
            </w:tcBorders>
            <w:vAlign w:val="center"/>
            <w:hideMark/>
          </w:tcPr>
          <w:p w14:paraId="53E8E873"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292A6A0E"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B33729A"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14:paraId="5FC05DC7"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14:paraId="71DA8158"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14:paraId="66A0F5F1"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70" w:type="dxa"/>
            <w:tcBorders>
              <w:top w:val="nil"/>
              <w:left w:val="nil"/>
              <w:bottom w:val="single" w:sz="4" w:space="0" w:color="auto"/>
              <w:right w:val="single" w:sz="4" w:space="0" w:color="auto"/>
            </w:tcBorders>
            <w:shd w:val="clear" w:color="auto" w:fill="auto"/>
            <w:noWrap/>
            <w:vAlign w:val="bottom"/>
            <w:hideMark/>
          </w:tcPr>
          <w:p w14:paraId="48080AD2"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794062F"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04BE287F"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0E244783"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20D828FC"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1FA90E76"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r>
      <w:tr w:rsidR="00EB5695" w:rsidRPr="0075595E" w14:paraId="2DA70D5D" w14:textId="77777777" w:rsidTr="0075595E">
        <w:trPr>
          <w:trHeight w:val="403"/>
        </w:trPr>
        <w:tc>
          <w:tcPr>
            <w:tcW w:w="520" w:type="dxa"/>
            <w:vMerge/>
            <w:tcBorders>
              <w:top w:val="nil"/>
              <w:left w:val="nil"/>
              <w:bottom w:val="nil"/>
              <w:right w:val="nil"/>
            </w:tcBorders>
            <w:vAlign w:val="center"/>
            <w:hideMark/>
          </w:tcPr>
          <w:p w14:paraId="15EF6C10"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1D11707D"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70</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1153A9C"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14:paraId="66764C49"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14:paraId="63596FA6"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14:paraId="791D190E"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70" w:type="dxa"/>
            <w:tcBorders>
              <w:top w:val="nil"/>
              <w:left w:val="nil"/>
              <w:bottom w:val="single" w:sz="4" w:space="0" w:color="auto"/>
              <w:right w:val="single" w:sz="4" w:space="0" w:color="auto"/>
            </w:tcBorders>
            <w:shd w:val="clear" w:color="auto" w:fill="auto"/>
            <w:noWrap/>
            <w:vAlign w:val="bottom"/>
            <w:hideMark/>
          </w:tcPr>
          <w:p w14:paraId="6C57218C"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5AEF49D"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03EB1583"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6CA4FA56"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1024947B"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6660E110"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r>
      <w:tr w:rsidR="00EB5695" w:rsidRPr="0075595E" w14:paraId="1F219766" w14:textId="77777777" w:rsidTr="0075595E">
        <w:trPr>
          <w:trHeight w:val="403"/>
        </w:trPr>
        <w:tc>
          <w:tcPr>
            <w:tcW w:w="520" w:type="dxa"/>
            <w:vMerge/>
            <w:tcBorders>
              <w:top w:val="nil"/>
              <w:left w:val="nil"/>
              <w:bottom w:val="nil"/>
              <w:right w:val="nil"/>
            </w:tcBorders>
            <w:vAlign w:val="center"/>
            <w:hideMark/>
          </w:tcPr>
          <w:p w14:paraId="7CB8677F"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4967749D"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0F18015"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14:paraId="6BCB5F52"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14:paraId="7414C7BE"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14:paraId="5C3FC712"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70" w:type="dxa"/>
            <w:tcBorders>
              <w:top w:val="nil"/>
              <w:left w:val="nil"/>
              <w:bottom w:val="single" w:sz="4" w:space="0" w:color="auto"/>
              <w:right w:val="single" w:sz="4" w:space="0" w:color="auto"/>
            </w:tcBorders>
            <w:shd w:val="clear" w:color="auto" w:fill="auto"/>
            <w:noWrap/>
            <w:vAlign w:val="bottom"/>
            <w:hideMark/>
          </w:tcPr>
          <w:p w14:paraId="15C4F1E8"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F810821"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5421B254"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2BC32047"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77B9FC83"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35191AB0"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r>
      <w:tr w:rsidR="00EB5695" w:rsidRPr="0075595E" w14:paraId="7C995E04" w14:textId="77777777" w:rsidTr="0075595E">
        <w:trPr>
          <w:trHeight w:val="403"/>
        </w:trPr>
        <w:tc>
          <w:tcPr>
            <w:tcW w:w="520" w:type="dxa"/>
            <w:vMerge/>
            <w:tcBorders>
              <w:top w:val="nil"/>
              <w:left w:val="nil"/>
              <w:bottom w:val="nil"/>
              <w:right w:val="nil"/>
            </w:tcBorders>
            <w:vAlign w:val="center"/>
            <w:hideMark/>
          </w:tcPr>
          <w:p w14:paraId="66B9E624"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04BED4DD"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60</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7F8D756"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14:paraId="1069C8CD"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14:paraId="454909AF"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14:paraId="1E0554AB"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70" w:type="dxa"/>
            <w:tcBorders>
              <w:top w:val="nil"/>
              <w:left w:val="nil"/>
              <w:bottom w:val="single" w:sz="4" w:space="0" w:color="auto"/>
              <w:right w:val="single" w:sz="4" w:space="0" w:color="auto"/>
            </w:tcBorders>
            <w:shd w:val="clear" w:color="auto" w:fill="auto"/>
            <w:noWrap/>
            <w:vAlign w:val="bottom"/>
            <w:hideMark/>
          </w:tcPr>
          <w:p w14:paraId="4D8DF2A5"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9A28B91"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4BD11B88"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301A12CA"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734F95D0"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4F3342E0"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t2</w:t>
            </w:r>
          </w:p>
        </w:tc>
      </w:tr>
      <w:tr w:rsidR="00EB5695" w:rsidRPr="0075595E" w14:paraId="00B1D677" w14:textId="77777777" w:rsidTr="0075595E">
        <w:trPr>
          <w:trHeight w:val="403"/>
        </w:trPr>
        <w:tc>
          <w:tcPr>
            <w:tcW w:w="520" w:type="dxa"/>
            <w:vMerge/>
            <w:tcBorders>
              <w:top w:val="nil"/>
              <w:left w:val="nil"/>
              <w:bottom w:val="nil"/>
              <w:right w:val="nil"/>
            </w:tcBorders>
            <w:vAlign w:val="center"/>
            <w:hideMark/>
          </w:tcPr>
          <w:p w14:paraId="22B8CD12"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269FEAB5"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FFBD9F3"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14:paraId="5BE521F5"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14:paraId="00549650"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14:paraId="48173A87"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70" w:type="dxa"/>
            <w:tcBorders>
              <w:top w:val="nil"/>
              <w:left w:val="nil"/>
              <w:bottom w:val="single" w:sz="4" w:space="0" w:color="auto"/>
              <w:right w:val="single" w:sz="4" w:space="0" w:color="auto"/>
            </w:tcBorders>
            <w:shd w:val="clear" w:color="auto" w:fill="auto"/>
            <w:noWrap/>
            <w:vAlign w:val="bottom"/>
            <w:hideMark/>
          </w:tcPr>
          <w:p w14:paraId="3E2D211D"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45C361E"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4094FBE8"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2E90D969"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05F15ABA"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17325349"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r>
      <w:tr w:rsidR="00EB5695" w:rsidRPr="0075595E" w14:paraId="76A9D1AF" w14:textId="77777777" w:rsidTr="0075595E">
        <w:trPr>
          <w:trHeight w:val="403"/>
        </w:trPr>
        <w:tc>
          <w:tcPr>
            <w:tcW w:w="520" w:type="dxa"/>
            <w:vMerge/>
            <w:tcBorders>
              <w:top w:val="nil"/>
              <w:left w:val="nil"/>
              <w:bottom w:val="nil"/>
              <w:right w:val="nil"/>
            </w:tcBorders>
            <w:vAlign w:val="center"/>
            <w:hideMark/>
          </w:tcPr>
          <w:p w14:paraId="417D3686"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7BA17B5C"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50</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D066511"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14:paraId="796025B3"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14:paraId="78932CD9"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14:paraId="412C8588"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70" w:type="dxa"/>
            <w:tcBorders>
              <w:top w:val="nil"/>
              <w:left w:val="nil"/>
              <w:bottom w:val="single" w:sz="4" w:space="0" w:color="auto"/>
              <w:right w:val="single" w:sz="4" w:space="0" w:color="auto"/>
            </w:tcBorders>
            <w:shd w:val="clear" w:color="auto" w:fill="auto"/>
            <w:noWrap/>
            <w:vAlign w:val="bottom"/>
            <w:hideMark/>
          </w:tcPr>
          <w:p w14:paraId="640B8041"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8443341"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5B6EFED5"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4C331063"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5E088C17"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08F33E4D"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r>
      <w:tr w:rsidR="00EB5695" w:rsidRPr="0075595E" w14:paraId="0C0C3139" w14:textId="77777777" w:rsidTr="0075595E">
        <w:trPr>
          <w:trHeight w:val="403"/>
        </w:trPr>
        <w:tc>
          <w:tcPr>
            <w:tcW w:w="520" w:type="dxa"/>
            <w:vMerge/>
            <w:tcBorders>
              <w:top w:val="nil"/>
              <w:left w:val="nil"/>
              <w:bottom w:val="nil"/>
              <w:right w:val="nil"/>
            </w:tcBorders>
            <w:vAlign w:val="center"/>
            <w:hideMark/>
          </w:tcPr>
          <w:p w14:paraId="6BDE0BE0"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407A8065"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69C6B73"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14:paraId="29D2DC91"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14:paraId="19646C96"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14:paraId="3CA67C07"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70" w:type="dxa"/>
            <w:tcBorders>
              <w:top w:val="nil"/>
              <w:left w:val="nil"/>
              <w:bottom w:val="single" w:sz="4" w:space="0" w:color="auto"/>
              <w:right w:val="single" w:sz="4" w:space="0" w:color="auto"/>
            </w:tcBorders>
            <w:shd w:val="clear" w:color="auto" w:fill="auto"/>
            <w:noWrap/>
            <w:vAlign w:val="bottom"/>
            <w:hideMark/>
          </w:tcPr>
          <w:p w14:paraId="59F0E199"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90B883F"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1A768E50"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513E5A18"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60132C0D"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5A8DC6B0"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r>
      <w:tr w:rsidR="00EB5695" w:rsidRPr="0075595E" w14:paraId="48C43C81" w14:textId="77777777" w:rsidTr="0075595E">
        <w:trPr>
          <w:trHeight w:val="403"/>
        </w:trPr>
        <w:tc>
          <w:tcPr>
            <w:tcW w:w="520" w:type="dxa"/>
            <w:vMerge/>
            <w:tcBorders>
              <w:top w:val="nil"/>
              <w:left w:val="nil"/>
              <w:bottom w:val="nil"/>
              <w:right w:val="nil"/>
            </w:tcBorders>
            <w:vAlign w:val="center"/>
            <w:hideMark/>
          </w:tcPr>
          <w:p w14:paraId="4AC8FEAB"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1BDED159"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40</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E11F409"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14:paraId="21CBD9A9"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14:paraId="2469DA73"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14:paraId="0BEE2E25"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70" w:type="dxa"/>
            <w:tcBorders>
              <w:top w:val="nil"/>
              <w:left w:val="nil"/>
              <w:bottom w:val="single" w:sz="4" w:space="0" w:color="auto"/>
              <w:right w:val="single" w:sz="4" w:space="0" w:color="auto"/>
            </w:tcBorders>
            <w:shd w:val="clear" w:color="auto" w:fill="auto"/>
            <w:noWrap/>
            <w:vAlign w:val="bottom"/>
            <w:hideMark/>
          </w:tcPr>
          <w:p w14:paraId="4B6CF60A"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2E27CB1B"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47A78CBF"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01CF4F3C"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091F6E18"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c>
          <w:tcPr>
            <w:tcW w:w="916" w:type="dxa"/>
            <w:tcBorders>
              <w:top w:val="nil"/>
              <w:left w:val="nil"/>
              <w:bottom w:val="single" w:sz="4" w:space="0" w:color="auto"/>
              <w:right w:val="single" w:sz="4" w:space="0" w:color="auto"/>
            </w:tcBorders>
            <w:shd w:val="clear" w:color="auto" w:fill="auto"/>
            <w:noWrap/>
            <w:vAlign w:val="bottom"/>
            <w:hideMark/>
          </w:tcPr>
          <w:p w14:paraId="15CF322A"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 </w:t>
            </w:r>
          </w:p>
        </w:tc>
      </w:tr>
      <w:tr w:rsidR="00EB5695" w:rsidRPr="0075595E" w14:paraId="1F7AC287" w14:textId="77777777" w:rsidTr="0075595E">
        <w:trPr>
          <w:trHeight w:val="301"/>
        </w:trPr>
        <w:tc>
          <w:tcPr>
            <w:tcW w:w="520" w:type="dxa"/>
            <w:tcBorders>
              <w:top w:val="nil"/>
              <w:left w:val="nil"/>
              <w:bottom w:val="nil"/>
              <w:right w:val="nil"/>
            </w:tcBorders>
            <w:shd w:val="clear" w:color="auto" w:fill="auto"/>
            <w:noWrap/>
            <w:vAlign w:val="bottom"/>
            <w:hideMark/>
          </w:tcPr>
          <w:p w14:paraId="2B5207DB"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05041668"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10</w:t>
            </w:r>
          </w:p>
        </w:tc>
        <w:tc>
          <w:tcPr>
            <w:tcW w:w="900" w:type="dxa"/>
            <w:tcBorders>
              <w:top w:val="nil"/>
              <w:left w:val="nil"/>
              <w:bottom w:val="nil"/>
              <w:right w:val="nil"/>
            </w:tcBorders>
            <w:shd w:val="clear" w:color="auto" w:fill="auto"/>
            <w:noWrap/>
            <w:vAlign w:val="bottom"/>
            <w:hideMark/>
          </w:tcPr>
          <w:p w14:paraId="08DC4FF4"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5</w:t>
            </w:r>
          </w:p>
        </w:tc>
        <w:tc>
          <w:tcPr>
            <w:tcW w:w="900" w:type="dxa"/>
            <w:tcBorders>
              <w:top w:val="nil"/>
              <w:left w:val="nil"/>
              <w:bottom w:val="nil"/>
              <w:right w:val="nil"/>
            </w:tcBorders>
            <w:shd w:val="clear" w:color="auto" w:fill="auto"/>
            <w:noWrap/>
            <w:vAlign w:val="bottom"/>
            <w:hideMark/>
          </w:tcPr>
          <w:p w14:paraId="06F3F1A7"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0</w:t>
            </w:r>
          </w:p>
        </w:tc>
        <w:tc>
          <w:tcPr>
            <w:tcW w:w="615" w:type="dxa"/>
            <w:tcBorders>
              <w:top w:val="nil"/>
              <w:left w:val="nil"/>
              <w:bottom w:val="nil"/>
              <w:right w:val="nil"/>
            </w:tcBorders>
            <w:shd w:val="clear" w:color="auto" w:fill="auto"/>
            <w:noWrap/>
            <w:vAlign w:val="bottom"/>
            <w:hideMark/>
          </w:tcPr>
          <w:p w14:paraId="578A3503"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-5</w:t>
            </w:r>
          </w:p>
        </w:tc>
        <w:tc>
          <w:tcPr>
            <w:tcW w:w="986" w:type="dxa"/>
            <w:tcBorders>
              <w:top w:val="nil"/>
              <w:left w:val="nil"/>
              <w:bottom w:val="nil"/>
              <w:right w:val="nil"/>
            </w:tcBorders>
            <w:shd w:val="clear" w:color="auto" w:fill="auto"/>
            <w:noWrap/>
            <w:vAlign w:val="bottom"/>
            <w:hideMark/>
          </w:tcPr>
          <w:p w14:paraId="6C208768"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-10</w:t>
            </w:r>
          </w:p>
        </w:tc>
        <w:tc>
          <w:tcPr>
            <w:tcW w:w="970" w:type="dxa"/>
            <w:tcBorders>
              <w:top w:val="nil"/>
              <w:left w:val="nil"/>
              <w:bottom w:val="nil"/>
              <w:right w:val="nil"/>
            </w:tcBorders>
            <w:shd w:val="clear" w:color="auto" w:fill="auto"/>
            <w:noWrap/>
            <w:vAlign w:val="bottom"/>
            <w:hideMark/>
          </w:tcPr>
          <w:p w14:paraId="36F7A063"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-15</w:t>
            </w:r>
          </w:p>
        </w:tc>
        <w:tc>
          <w:tcPr>
            <w:tcW w:w="960" w:type="dxa"/>
            <w:tcBorders>
              <w:top w:val="nil"/>
              <w:left w:val="nil"/>
              <w:bottom w:val="nil"/>
              <w:right w:val="nil"/>
            </w:tcBorders>
            <w:shd w:val="clear" w:color="auto" w:fill="auto"/>
            <w:noWrap/>
            <w:vAlign w:val="bottom"/>
            <w:hideMark/>
          </w:tcPr>
          <w:p w14:paraId="54D0B654"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-20</w:t>
            </w:r>
          </w:p>
        </w:tc>
        <w:tc>
          <w:tcPr>
            <w:tcW w:w="916" w:type="dxa"/>
            <w:tcBorders>
              <w:top w:val="nil"/>
              <w:left w:val="nil"/>
              <w:bottom w:val="nil"/>
              <w:right w:val="nil"/>
            </w:tcBorders>
            <w:shd w:val="clear" w:color="auto" w:fill="auto"/>
            <w:noWrap/>
            <w:vAlign w:val="bottom"/>
            <w:hideMark/>
          </w:tcPr>
          <w:p w14:paraId="65EF8F7A"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-25</w:t>
            </w:r>
          </w:p>
        </w:tc>
        <w:tc>
          <w:tcPr>
            <w:tcW w:w="916" w:type="dxa"/>
            <w:tcBorders>
              <w:top w:val="nil"/>
              <w:left w:val="nil"/>
              <w:bottom w:val="nil"/>
              <w:right w:val="nil"/>
            </w:tcBorders>
            <w:shd w:val="clear" w:color="auto" w:fill="auto"/>
            <w:noWrap/>
            <w:vAlign w:val="bottom"/>
            <w:hideMark/>
          </w:tcPr>
          <w:p w14:paraId="326028CB"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-30</w:t>
            </w:r>
          </w:p>
        </w:tc>
        <w:tc>
          <w:tcPr>
            <w:tcW w:w="916" w:type="dxa"/>
            <w:tcBorders>
              <w:top w:val="nil"/>
              <w:left w:val="nil"/>
              <w:bottom w:val="nil"/>
              <w:right w:val="nil"/>
            </w:tcBorders>
            <w:shd w:val="clear" w:color="auto" w:fill="auto"/>
            <w:noWrap/>
            <w:vAlign w:val="bottom"/>
            <w:hideMark/>
          </w:tcPr>
          <w:p w14:paraId="2E09B5AF"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-35</w:t>
            </w:r>
          </w:p>
        </w:tc>
        <w:tc>
          <w:tcPr>
            <w:tcW w:w="916" w:type="dxa"/>
            <w:tcBorders>
              <w:top w:val="nil"/>
              <w:left w:val="nil"/>
              <w:bottom w:val="nil"/>
              <w:right w:val="nil"/>
            </w:tcBorders>
            <w:shd w:val="clear" w:color="auto" w:fill="auto"/>
            <w:noWrap/>
            <w:vAlign w:val="bottom"/>
            <w:hideMark/>
          </w:tcPr>
          <w:p w14:paraId="458BCE6B"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-40</w:t>
            </w:r>
          </w:p>
        </w:tc>
      </w:tr>
      <w:tr w:rsidR="00EB5695" w:rsidRPr="0075595E" w14:paraId="17056BA6" w14:textId="77777777" w:rsidTr="0075595E">
        <w:trPr>
          <w:trHeight w:val="301"/>
        </w:trPr>
        <w:tc>
          <w:tcPr>
            <w:tcW w:w="520" w:type="dxa"/>
            <w:tcBorders>
              <w:top w:val="nil"/>
              <w:left w:val="nil"/>
              <w:bottom w:val="nil"/>
              <w:right w:val="nil"/>
            </w:tcBorders>
            <w:shd w:val="clear" w:color="auto" w:fill="auto"/>
            <w:noWrap/>
            <w:vAlign w:val="bottom"/>
            <w:hideMark/>
          </w:tcPr>
          <w:p w14:paraId="43857ED9" w14:textId="77777777" w:rsidR="00EB5695" w:rsidRPr="0075595E" w:rsidRDefault="00EB5695" w:rsidP="0075595E">
            <w:pPr>
              <w:spacing w:after="0" w:line="240" w:lineRule="auto"/>
              <w:jc w:val="right"/>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73602172"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49F011B8"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19E48AB3"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3531" w:type="dxa"/>
            <w:gridSpan w:val="4"/>
            <w:tcBorders>
              <w:top w:val="nil"/>
              <w:left w:val="nil"/>
              <w:bottom w:val="nil"/>
              <w:right w:val="nil"/>
            </w:tcBorders>
            <w:shd w:val="clear" w:color="auto" w:fill="auto"/>
            <w:noWrap/>
            <w:vAlign w:val="bottom"/>
            <w:hideMark/>
          </w:tcPr>
          <w:p w14:paraId="6FA9BA1C" w14:textId="77777777" w:rsidR="00EB5695" w:rsidRPr="0075595E" w:rsidRDefault="00EB5695" w:rsidP="0075595E">
            <w:pPr>
              <w:spacing w:after="0" w:line="240" w:lineRule="auto"/>
              <w:jc w:val="center"/>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Температура наружного воздуха</w:t>
            </w:r>
          </w:p>
        </w:tc>
        <w:tc>
          <w:tcPr>
            <w:tcW w:w="916" w:type="dxa"/>
            <w:tcBorders>
              <w:top w:val="nil"/>
              <w:left w:val="nil"/>
              <w:bottom w:val="nil"/>
              <w:right w:val="nil"/>
            </w:tcBorders>
            <w:shd w:val="clear" w:color="auto" w:fill="auto"/>
            <w:noWrap/>
            <w:vAlign w:val="bottom"/>
            <w:hideMark/>
          </w:tcPr>
          <w:p w14:paraId="5D55B024" w14:textId="77777777" w:rsidR="00EB5695" w:rsidRPr="0075595E" w:rsidRDefault="00EB5695" w:rsidP="0075595E">
            <w:pPr>
              <w:spacing w:after="0" w:line="240" w:lineRule="auto"/>
              <w:jc w:val="center"/>
              <w:rPr>
                <w:rFonts w:ascii="Arial" w:eastAsia="Times New Roman" w:hAnsi="Arial" w:cs="Arial"/>
                <w:color w:val="000000"/>
                <w:sz w:val="24"/>
                <w:szCs w:val="24"/>
                <w:lang w:eastAsia="ru-RU"/>
              </w:rPr>
            </w:pPr>
          </w:p>
        </w:tc>
        <w:tc>
          <w:tcPr>
            <w:tcW w:w="916" w:type="dxa"/>
            <w:tcBorders>
              <w:top w:val="nil"/>
              <w:left w:val="nil"/>
              <w:bottom w:val="nil"/>
              <w:right w:val="nil"/>
            </w:tcBorders>
            <w:shd w:val="clear" w:color="auto" w:fill="auto"/>
            <w:noWrap/>
            <w:vAlign w:val="bottom"/>
            <w:hideMark/>
          </w:tcPr>
          <w:p w14:paraId="3B534B8A"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0585CDA5"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792EE49E" w14:textId="77777777" w:rsidR="00EB5695" w:rsidRPr="0075595E" w:rsidRDefault="00EB5695" w:rsidP="0075595E">
            <w:pPr>
              <w:spacing w:after="0" w:line="240" w:lineRule="auto"/>
              <w:rPr>
                <w:rFonts w:ascii="Arial" w:eastAsia="Times New Roman" w:hAnsi="Arial" w:cs="Arial"/>
                <w:sz w:val="24"/>
                <w:szCs w:val="24"/>
                <w:lang w:eastAsia="ru-RU"/>
              </w:rPr>
            </w:pPr>
          </w:p>
        </w:tc>
      </w:tr>
      <w:tr w:rsidR="00EB5695" w:rsidRPr="0075595E" w14:paraId="48DB87D5" w14:textId="77777777" w:rsidTr="0075595E">
        <w:trPr>
          <w:trHeight w:val="301"/>
        </w:trPr>
        <w:tc>
          <w:tcPr>
            <w:tcW w:w="520" w:type="dxa"/>
            <w:tcBorders>
              <w:top w:val="nil"/>
              <w:left w:val="nil"/>
              <w:bottom w:val="nil"/>
              <w:right w:val="nil"/>
            </w:tcBorders>
            <w:shd w:val="clear" w:color="auto" w:fill="auto"/>
            <w:noWrap/>
            <w:vAlign w:val="bottom"/>
            <w:hideMark/>
          </w:tcPr>
          <w:p w14:paraId="45FF88A9"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736" w:type="dxa"/>
            <w:tcBorders>
              <w:top w:val="nil"/>
              <w:left w:val="nil"/>
              <w:bottom w:val="nil"/>
              <w:right w:val="nil"/>
            </w:tcBorders>
            <w:shd w:val="clear" w:color="auto" w:fill="auto"/>
            <w:noWrap/>
            <w:vAlign w:val="bottom"/>
            <w:hideMark/>
          </w:tcPr>
          <w:p w14:paraId="772A8E90"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36AC1BFB"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03BA34CB"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615" w:type="dxa"/>
            <w:tcBorders>
              <w:top w:val="nil"/>
              <w:left w:val="nil"/>
              <w:bottom w:val="nil"/>
              <w:right w:val="nil"/>
            </w:tcBorders>
            <w:shd w:val="clear" w:color="auto" w:fill="auto"/>
            <w:noWrap/>
            <w:vAlign w:val="bottom"/>
            <w:hideMark/>
          </w:tcPr>
          <w:p w14:paraId="19880399"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86" w:type="dxa"/>
            <w:tcBorders>
              <w:top w:val="nil"/>
              <w:left w:val="nil"/>
              <w:bottom w:val="nil"/>
              <w:right w:val="nil"/>
            </w:tcBorders>
            <w:shd w:val="clear" w:color="auto" w:fill="auto"/>
            <w:noWrap/>
            <w:vAlign w:val="bottom"/>
            <w:hideMark/>
          </w:tcPr>
          <w:p w14:paraId="11FED2BC"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70" w:type="dxa"/>
            <w:tcBorders>
              <w:top w:val="nil"/>
              <w:left w:val="nil"/>
              <w:bottom w:val="nil"/>
              <w:right w:val="nil"/>
            </w:tcBorders>
            <w:shd w:val="clear" w:color="auto" w:fill="auto"/>
            <w:noWrap/>
            <w:vAlign w:val="bottom"/>
            <w:hideMark/>
          </w:tcPr>
          <w:p w14:paraId="77E73B14"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60" w:type="dxa"/>
            <w:tcBorders>
              <w:top w:val="nil"/>
              <w:left w:val="nil"/>
              <w:bottom w:val="nil"/>
              <w:right w:val="nil"/>
            </w:tcBorders>
            <w:shd w:val="clear" w:color="auto" w:fill="auto"/>
            <w:noWrap/>
            <w:vAlign w:val="bottom"/>
            <w:hideMark/>
          </w:tcPr>
          <w:p w14:paraId="7CD264B9"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2E6F1427"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7664FB40"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1B07B359"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117822CB" w14:textId="77777777" w:rsidR="00EB5695" w:rsidRPr="0075595E" w:rsidRDefault="00EB5695" w:rsidP="0075595E">
            <w:pPr>
              <w:spacing w:after="0" w:line="240" w:lineRule="auto"/>
              <w:rPr>
                <w:rFonts w:ascii="Arial" w:eastAsia="Times New Roman" w:hAnsi="Arial" w:cs="Arial"/>
                <w:sz w:val="24"/>
                <w:szCs w:val="24"/>
                <w:lang w:eastAsia="ru-RU"/>
              </w:rPr>
            </w:pPr>
          </w:p>
        </w:tc>
      </w:tr>
      <w:tr w:rsidR="00EB5695" w:rsidRPr="0075595E" w14:paraId="0C7EF03E" w14:textId="77777777" w:rsidTr="0075595E">
        <w:trPr>
          <w:trHeight w:val="301"/>
        </w:trPr>
        <w:tc>
          <w:tcPr>
            <w:tcW w:w="520" w:type="dxa"/>
            <w:tcBorders>
              <w:top w:val="nil"/>
              <w:left w:val="nil"/>
              <w:bottom w:val="nil"/>
              <w:right w:val="nil"/>
            </w:tcBorders>
            <w:shd w:val="clear" w:color="auto" w:fill="auto"/>
            <w:noWrap/>
            <w:vAlign w:val="bottom"/>
            <w:hideMark/>
          </w:tcPr>
          <w:p w14:paraId="28F6D829"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736" w:type="dxa"/>
            <w:tcBorders>
              <w:top w:val="nil"/>
              <w:left w:val="nil"/>
              <w:bottom w:val="nil"/>
              <w:right w:val="nil"/>
            </w:tcBorders>
            <w:shd w:val="clear" w:color="auto" w:fill="auto"/>
            <w:noWrap/>
            <w:vAlign w:val="bottom"/>
            <w:hideMark/>
          </w:tcPr>
          <w:p w14:paraId="20CF784F"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52473941"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116C4231" w14:textId="77777777" w:rsidR="00EB5695" w:rsidRPr="0075595E" w:rsidRDefault="00EB5695" w:rsidP="0075595E">
            <w:pPr>
              <w:spacing w:after="0" w:line="240" w:lineRule="auto"/>
              <w:jc w:val="center"/>
              <w:rPr>
                <w:rFonts w:ascii="Arial" w:eastAsia="Times New Roman" w:hAnsi="Arial" w:cs="Arial"/>
                <w:sz w:val="24"/>
                <w:szCs w:val="24"/>
                <w:lang w:eastAsia="ru-RU"/>
              </w:rPr>
            </w:pPr>
          </w:p>
        </w:tc>
        <w:tc>
          <w:tcPr>
            <w:tcW w:w="615" w:type="dxa"/>
            <w:tcBorders>
              <w:top w:val="nil"/>
              <w:left w:val="nil"/>
              <w:bottom w:val="nil"/>
              <w:right w:val="nil"/>
            </w:tcBorders>
            <w:shd w:val="clear" w:color="auto" w:fill="auto"/>
            <w:noWrap/>
            <w:vAlign w:val="bottom"/>
            <w:hideMark/>
          </w:tcPr>
          <w:p w14:paraId="01340189" w14:textId="77777777" w:rsidR="00EB5695" w:rsidRPr="0075595E" w:rsidRDefault="00EB5695" w:rsidP="0075595E">
            <w:pPr>
              <w:spacing w:after="0" w:line="240" w:lineRule="auto"/>
              <w:jc w:val="center"/>
              <w:rPr>
                <w:rFonts w:ascii="Arial" w:eastAsia="Times New Roman" w:hAnsi="Arial" w:cs="Arial"/>
                <w:sz w:val="24"/>
                <w:szCs w:val="24"/>
                <w:lang w:eastAsia="ru-RU"/>
              </w:rPr>
            </w:pPr>
          </w:p>
        </w:tc>
        <w:tc>
          <w:tcPr>
            <w:tcW w:w="986" w:type="dxa"/>
            <w:tcBorders>
              <w:top w:val="nil"/>
              <w:left w:val="nil"/>
              <w:bottom w:val="nil"/>
              <w:right w:val="nil"/>
            </w:tcBorders>
            <w:shd w:val="clear" w:color="auto" w:fill="auto"/>
            <w:noWrap/>
            <w:vAlign w:val="bottom"/>
            <w:hideMark/>
          </w:tcPr>
          <w:p w14:paraId="432B8CEE"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70" w:type="dxa"/>
            <w:tcBorders>
              <w:top w:val="nil"/>
              <w:left w:val="nil"/>
              <w:bottom w:val="nil"/>
              <w:right w:val="nil"/>
            </w:tcBorders>
            <w:shd w:val="clear" w:color="auto" w:fill="auto"/>
            <w:noWrap/>
            <w:vAlign w:val="bottom"/>
            <w:hideMark/>
          </w:tcPr>
          <w:p w14:paraId="78CA6E16"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60" w:type="dxa"/>
            <w:tcBorders>
              <w:top w:val="nil"/>
              <w:left w:val="nil"/>
              <w:bottom w:val="nil"/>
              <w:right w:val="nil"/>
            </w:tcBorders>
            <w:shd w:val="clear" w:color="auto" w:fill="auto"/>
            <w:noWrap/>
            <w:vAlign w:val="bottom"/>
            <w:hideMark/>
          </w:tcPr>
          <w:p w14:paraId="08EE2F51"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3499EA81"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0FC6138F"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3CE90D5F"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53B2C6BC" w14:textId="77777777" w:rsidR="00EB5695" w:rsidRPr="0075595E" w:rsidRDefault="00EB5695" w:rsidP="0075595E">
            <w:pPr>
              <w:spacing w:after="0" w:line="240" w:lineRule="auto"/>
              <w:rPr>
                <w:rFonts w:ascii="Arial" w:eastAsia="Times New Roman" w:hAnsi="Arial" w:cs="Arial"/>
                <w:sz w:val="24"/>
                <w:szCs w:val="24"/>
                <w:lang w:eastAsia="ru-RU"/>
              </w:rPr>
            </w:pPr>
          </w:p>
        </w:tc>
      </w:tr>
      <w:tr w:rsidR="00EB5695" w:rsidRPr="0075595E" w14:paraId="54127C04" w14:textId="77777777" w:rsidTr="0075595E">
        <w:trPr>
          <w:trHeight w:val="301"/>
        </w:trPr>
        <w:tc>
          <w:tcPr>
            <w:tcW w:w="520" w:type="dxa"/>
            <w:tcBorders>
              <w:top w:val="nil"/>
              <w:left w:val="nil"/>
              <w:bottom w:val="nil"/>
              <w:right w:val="nil"/>
            </w:tcBorders>
            <w:shd w:val="clear" w:color="auto" w:fill="auto"/>
            <w:noWrap/>
            <w:vAlign w:val="bottom"/>
            <w:hideMark/>
          </w:tcPr>
          <w:p w14:paraId="7CD33B1C"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736" w:type="dxa"/>
            <w:tcBorders>
              <w:top w:val="nil"/>
              <w:left w:val="nil"/>
              <w:bottom w:val="nil"/>
              <w:right w:val="nil"/>
            </w:tcBorders>
            <w:shd w:val="clear" w:color="auto" w:fill="auto"/>
            <w:noWrap/>
            <w:vAlign w:val="bottom"/>
            <w:hideMark/>
          </w:tcPr>
          <w:p w14:paraId="4E8F910A"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74BC0DD0"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6D6AD4F4"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615" w:type="dxa"/>
            <w:tcBorders>
              <w:top w:val="nil"/>
              <w:left w:val="nil"/>
              <w:bottom w:val="nil"/>
              <w:right w:val="nil"/>
            </w:tcBorders>
            <w:shd w:val="clear" w:color="auto" w:fill="auto"/>
            <w:noWrap/>
            <w:vAlign w:val="bottom"/>
            <w:hideMark/>
          </w:tcPr>
          <w:p w14:paraId="3678802A"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86" w:type="dxa"/>
            <w:tcBorders>
              <w:top w:val="nil"/>
              <w:left w:val="nil"/>
              <w:bottom w:val="nil"/>
              <w:right w:val="nil"/>
            </w:tcBorders>
            <w:shd w:val="clear" w:color="auto" w:fill="auto"/>
            <w:noWrap/>
            <w:vAlign w:val="bottom"/>
            <w:hideMark/>
          </w:tcPr>
          <w:p w14:paraId="47D997E9"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70" w:type="dxa"/>
            <w:tcBorders>
              <w:top w:val="nil"/>
              <w:left w:val="nil"/>
              <w:bottom w:val="nil"/>
              <w:right w:val="nil"/>
            </w:tcBorders>
            <w:shd w:val="clear" w:color="auto" w:fill="auto"/>
            <w:noWrap/>
            <w:vAlign w:val="bottom"/>
            <w:hideMark/>
          </w:tcPr>
          <w:p w14:paraId="01A59885"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60" w:type="dxa"/>
            <w:tcBorders>
              <w:top w:val="nil"/>
              <w:left w:val="nil"/>
              <w:bottom w:val="nil"/>
              <w:right w:val="nil"/>
            </w:tcBorders>
            <w:shd w:val="clear" w:color="auto" w:fill="auto"/>
            <w:noWrap/>
            <w:vAlign w:val="bottom"/>
            <w:hideMark/>
          </w:tcPr>
          <w:p w14:paraId="48D8D5BF"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418CD967"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537D21A1"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027FF5D5"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0206A5C7" w14:textId="77777777" w:rsidR="00EB5695" w:rsidRPr="0075595E" w:rsidRDefault="00EB5695" w:rsidP="0075595E">
            <w:pPr>
              <w:spacing w:after="0" w:line="240" w:lineRule="auto"/>
              <w:rPr>
                <w:rFonts w:ascii="Arial" w:eastAsia="Times New Roman" w:hAnsi="Arial" w:cs="Arial"/>
                <w:sz w:val="24"/>
                <w:szCs w:val="24"/>
                <w:lang w:eastAsia="ru-RU"/>
              </w:rPr>
            </w:pPr>
          </w:p>
        </w:tc>
      </w:tr>
      <w:tr w:rsidR="00EB5695" w:rsidRPr="0075595E" w14:paraId="6715754C" w14:textId="77777777" w:rsidTr="0075595E">
        <w:trPr>
          <w:trHeight w:val="285"/>
        </w:trPr>
        <w:tc>
          <w:tcPr>
            <w:tcW w:w="520" w:type="dxa"/>
            <w:tcBorders>
              <w:top w:val="nil"/>
              <w:left w:val="nil"/>
              <w:bottom w:val="nil"/>
              <w:right w:val="nil"/>
            </w:tcBorders>
            <w:shd w:val="clear" w:color="auto" w:fill="auto"/>
            <w:noWrap/>
            <w:vAlign w:val="bottom"/>
            <w:hideMark/>
          </w:tcPr>
          <w:p w14:paraId="642C832F"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736" w:type="dxa"/>
            <w:tcBorders>
              <w:top w:val="nil"/>
              <w:left w:val="nil"/>
              <w:bottom w:val="nil"/>
              <w:right w:val="nil"/>
            </w:tcBorders>
            <w:shd w:val="clear" w:color="auto" w:fill="auto"/>
            <w:noWrap/>
            <w:vAlign w:val="bottom"/>
            <w:hideMark/>
          </w:tcPr>
          <w:p w14:paraId="1AB17D31"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261C6F7C"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2BEDA1BE"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615" w:type="dxa"/>
            <w:tcBorders>
              <w:top w:val="nil"/>
              <w:left w:val="nil"/>
              <w:bottom w:val="nil"/>
              <w:right w:val="nil"/>
            </w:tcBorders>
            <w:shd w:val="clear" w:color="auto" w:fill="auto"/>
            <w:noWrap/>
            <w:vAlign w:val="bottom"/>
            <w:hideMark/>
          </w:tcPr>
          <w:p w14:paraId="5662CA9E"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86" w:type="dxa"/>
            <w:tcBorders>
              <w:top w:val="nil"/>
              <w:left w:val="nil"/>
              <w:bottom w:val="nil"/>
              <w:right w:val="nil"/>
            </w:tcBorders>
            <w:shd w:val="clear" w:color="auto" w:fill="auto"/>
            <w:noWrap/>
            <w:vAlign w:val="bottom"/>
            <w:hideMark/>
          </w:tcPr>
          <w:p w14:paraId="2703EC03"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70" w:type="dxa"/>
            <w:tcBorders>
              <w:top w:val="nil"/>
              <w:left w:val="nil"/>
              <w:bottom w:val="nil"/>
              <w:right w:val="nil"/>
            </w:tcBorders>
            <w:shd w:val="clear" w:color="auto" w:fill="auto"/>
            <w:noWrap/>
            <w:vAlign w:val="bottom"/>
            <w:hideMark/>
          </w:tcPr>
          <w:p w14:paraId="5C81F60C"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60" w:type="dxa"/>
            <w:tcBorders>
              <w:top w:val="nil"/>
              <w:left w:val="nil"/>
              <w:bottom w:val="nil"/>
              <w:right w:val="nil"/>
            </w:tcBorders>
            <w:shd w:val="clear" w:color="auto" w:fill="auto"/>
            <w:noWrap/>
            <w:vAlign w:val="bottom"/>
            <w:hideMark/>
          </w:tcPr>
          <w:p w14:paraId="00C904BA"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3AC7094B"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00BC6528"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5681657B"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3D1EF122" w14:textId="77777777" w:rsidR="00EB5695" w:rsidRPr="0075595E" w:rsidRDefault="00EB5695" w:rsidP="0075595E">
            <w:pPr>
              <w:spacing w:after="0" w:line="240" w:lineRule="auto"/>
              <w:rPr>
                <w:rFonts w:ascii="Arial" w:eastAsia="Times New Roman" w:hAnsi="Arial" w:cs="Arial"/>
                <w:sz w:val="24"/>
                <w:szCs w:val="24"/>
                <w:lang w:eastAsia="ru-RU"/>
              </w:rPr>
            </w:pPr>
          </w:p>
        </w:tc>
      </w:tr>
      <w:tr w:rsidR="00EB5695" w:rsidRPr="0075595E" w14:paraId="253E31B8" w14:textId="77777777" w:rsidTr="0075595E">
        <w:trPr>
          <w:trHeight w:val="301"/>
        </w:trPr>
        <w:tc>
          <w:tcPr>
            <w:tcW w:w="520" w:type="dxa"/>
            <w:tcBorders>
              <w:top w:val="nil"/>
              <w:left w:val="nil"/>
              <w:bottom w:val="nil"/>
              <w:right w:val="nil"/>
            </w:tcBorders>
            <w:shd w:val="clear" w:color="auto" w:fill="auto"/>
            <w:noWrap/>
            <w:vAlign w:val="bottom"/>
            <w:hideMark/>
          </w:tcPr>
          <w:p w14:paraId="3D41DD8B"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736" w:type="dxa"/>
            <w:tcBorders>
              <w:top w:val="nil"/>
              <w:left w:val="nil"/>
              <w:bottom w:val="nil"/>
              <w:right w:val="nil"/>
            </w:tcBorders>
            <w:shd w:val="clear" w:color="auto" w:fill="auto"/>
            <w:noWrap/>
            <w:vAlign w:val="bottom"/>
            <w:hideMark/>
          </w:tcPr>
          <w:p w14:paraId="22DCFDC8"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8079" w:type="dxa"/>
            <w:gridSpan w:val="9"/>
            <w:tcBorders>
              <w:top w:val="nil"/>
              <w:left w:val="nil"/>
              <w:bottom w:val="nil"/>
              <w:right w:val="nil"/>
            </w:tcBorders>
            <w:shd w:val="clear" w:color="auto" w:fill="auto"/>
            <w:noWrap/>
            <w:vAlign w:val="bottom"/>
            <w:hideMark/>
          </w:tcPr>
          <w:p w14:paraId="1300A4CC"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Температурный график 95-70 *С для расчетной температуры -37*С, где:</w:t>
            </w:r>
          </w:p>
        </w:tc>
        <w:tc>
          <w:tcPr>
            <w:tcW w:w="916" w:type="dxa"/>
            <w:tcBorders>
              <w:top w:val="nil"/>
              <w:left w:val="nil"/>
              <w:bottom w:val="nil"/>
              <w:right w:val="nil"/>
            </w:tcBorders>
            <w:shd w:val="clear" w:color="auto" w:fill="auto"/>
            <w:noWrap/>
            <w:vAlign w:val="bottom"/>
            <w:hideMark/>
          </w:tcPr>
          <w:p w14:paraId="1ABECFFF"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r>
      <w:tr w:rsidR="00EB5695" w:rsidRPr="0075595E" w14:paraId="7DF76D10" w14:textId="77777777" w:rsidTr="0075595E">
        <w:trPr>
          <w:trHeight w:val="301"/>
        </w:trPr>
        <w:tc>
          <w:tcPr>
            <w:tcW w:w="520" w:type="dxa"/>
            <w:tcBorders>
              <w:top w:val="nil"/>
              <w:left w:val="nil"/>
              <w:bottom w:val="nil"/>
              <w:right w:val="nil"/>
            </w:tcBorders>
            <w:shd w:val="clear" w:color="auto" w:fill="auto"/>
            <w:noWrap/>
            <w:vAlign w:val="bottom"/>
            <w:hideMark/>
          </w:tcPr>
          <w:p w14:paraId="5E062FA4"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736" w:type="dxa"/>
            <w:tcBorders>
              <w:top w:val="nil"/>
              <w:left w:val="nil"/>
              <w:bottom w:val="nil"/>
              <w:right w:val="nil"/>
            </w:tcBorders>
            <w:shd w:val="clear" w:color="auto" w:fill="auto"/>
            <w:noWrap/>
            <w:vAlign w:val="bottom"/>
            <w:hideMark/>
          </w:tcPr>
          <w:p w14:paraId="2E5E9194"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7D039CED"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0EA818DA"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615" w:type="dxa"/>
            <w:tcBorders>
              <w:top w:val="nil"/>
              <w:left w:val="nil"/>
              <w:bottom w:val="nil"/>
              <w:right w:val="nil"/>
            </w:tcBorders>
            <w:shd w:val="clear" w:color="auto" w:fill="auto"/>
            <w:noWrap/>
            <w:vAlign w:val="bottom"/>
            <w:hideMark/>
          </w:tcPr>
          <w:p w14:paraId="61CE1446"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86" w:type="dxa"/>
            <w:tcBorders>
              <w:top w:val="nil"/>
              <w:left w:val="nil"/>
              <w:bottom w:val="nil"/>
              <w:right w:val="nil"/>
            </w:tcBorders>
            <w:shd w:val="clear" w:color="auto" w:fill="auto"/>
            <w:noWrap/>
            <w:vAlign w:val="bottom"/>
            <w:hideMark/>
          </w:tcPr>
          <w:p w14:paraId="39EC9A4C"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70" w:type="dxa"/>
            <w:tcBorders>
              <w:top w:val="nil"/>
              <w:left w:val="nil"/>
              <w:bottom w:val="nil"/>
              <w:right w:val="nil"/>
            </w:tcBorders>
            <w:shd w:val="clear" w:color="auto" w:fill="auto"/>
            <w:noWrap/>
            <w:vAlign w:val="bottom"/>
            <w:hideMark/>
          </w:tcPr>
          <w:p w14:paraId="44E8196B"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60" w:type="dxa"/>
            <w:tcBorders>
              <w:top w:val="nil"/>
              <w:left w:val="nil"/>
              <w:bottom w:val="nil"/>
              <w:right w:val="nil"/>
            </w:tcBorders>
            <w:shd w:val="clear" w:color="auto" w:fill="auto"/>
            <w:noWrap/>
            <w:vAlign w:val="bottom"/>
            <w:hideMark/>
          </w:tcPr>
          <w:p w14:paraId="17240679"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5C19194F"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49ECE53C"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2022FA1A"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78E17FF9" w14:textId="77777777" w:rsidR="00EB5695" w:rsidRPr="0075595E" w:rsidRDefault="00EB5695" w:rsidP="0075595E">
            <w:pPr>
              <w:spacing w:after="0" w:line="240" w:lineRule="auto"/>
              <w:rPr>
                <w:rFonts w:ascii="Arial" w:eastAsia="Times New Roman" w:hAnsi="Arial" w:cs="Arial"/>
                <w:sz w:val="24"/>
                <w:szCs w:val="24"/>
                <w:lang w:eastAsia="ru-RU"/>
              </w:rPr>
            </w:pPr>
          </w:p>
        </w:tc>
      </w:tr>
      <w:tr w:rsidR="00EB5695" w:rsidRPr="0075595E" w14:paraId="49A8B06F" w14:textId="77777777" w:rsidTr="0075595E">
        <w:trPr>
          <w:trHeight w:val="301"/>
        </w:trPr>
        <w:tc>
          <w:tcPr>
            <w:tcW w:w="520" w:type="dxa"/>
            <w:tcBorders>
              <w:top w:val="nil"/>
              <w:left w:val="nil"/>
              <w:bottom w:val="nil"/>
              <w:right w:val="nil"/>
            </w:tcBorders>
            <w:shd w:val="clear" w:color="auto" w:fill="auto"/>
            <w:noWrap/>
            <w:vAlign w:val="bottom"/>
            <w:hideMark/>
          </w:tcPr>
          <w:p w14:paraId="181FF786"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736" w:type="dxa"/>
            <w:tcBorders>
              <w:top w:val="nil"/>
              <w:left w:val="nil"/>
              <w:bottom w:val="nil"/>
              <w:right w:val="nil"/>
            </w:tcBorders>
            <w:shd w:val="clear" w:color="auto" w:fill="auto"/>
            <w:noWrap/>
            <w:vAlign w:val="bottom"/>
            <w:hideMark/>
          </w:tcPr>
          <w:p w14:paraId="1D679B23"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7163" w:type="dxa"/>
            <w:gridSpan w:val="8"/>
            <w:tcBorders>
              <w:top w:val="nil"/>
              <w:left w:val="nil"/>
              <w:bottom w:val="nil"/>
              <w:right w:val="nil"/>
            </w:tcBorders>
            <w:shd w:val="clear" w:color="auto" w:fill="auto"/>
            <w:noWrap/>
            <w:vAlign w:val="bottom"/>
            <w:hideMark/>
          </w:tcPr>
          <w:p w14:paraId="2AB73DD2"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t1 - температура теплоносителя в подающем трубопроводе, *С</w:t>
            </w:r>
          </w:p>
        </w:tc>
        <w:tc>
          <w:tcPr>
            <w:tcW w:w="916" w:type="dxa"/>
            <w:tcBorders>
              <w:top w:val="nil"/>
              <w:left w:val="nil"/>
              <w:bottom w:val="nil"/>
              <w:right w:val="nil"/>
            </w:tcBorders>
            <w:shd w:val="clear" w:color="auto" w:fill="auto"/>
            <w:noWrap/>
            <w:vAlign w:val="bottom"/>
            <w:hideMark/>
          </w:tcPr>
          <w:p w14:paraId="52CB6C4B"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916" w:type="dxa"/>
            <w:tcBorders>
              <w:top w:val="nil"/>
              <w:left w:val="nil"/>
              <w:bottom w:val="nil"/>
              <w:right w:val="nil"/>
            </w:tcBorders>
            <w:shd w:val="clear" w:color="auto" w:fill="auto"/>
            <w:noWrap/>
            <w:vAlign w:val="bottom"/>
            <w:hideMark/>
          </w:tcPr>
          <w:p w14:paraId="61064C44" w14:textId="77777777" w:rsidR="00EB5695" w:rsidRPr="0075595E" w:rsidRDefault="00EB5695" w:rsidP="0075595E">
            <w:pPr>
              <w:spacing w:after="0" w:line="240" w:lineRule="auto"/>
              <w:rPr>
                <w:rFonts w:ascii="Arial" w:eastAsia="Times New Roman" w:hAnsi="Arial" w:cs="Arial"/>
                <w:sz w:val="24"/>
                <w:szCs w:val="24"/>
                <w:lang w:eastAsia="ru-RU"/>
              </w:rPr>
            </w:pPr>
          </w:p>
        </w:tc>
      </w:tr>
      <w:tr w:rsidR="00EB5695" w:rsidRPr="0075595E" w14:paraId="5D6870E0" w14:textId="77777777" w:rsidTr="0075595E">
        <w:trPr>
          <w:trHeight w:val="436"/>
        </w:trPr>
        <w:tc>
          <w:tcPr>
            <w:tcW w:w="520" w:type="dxa"/>
            <w:tcBorders>
              <w:top w:val="nil"/>
              <w:left w:val="nil"/>
              <w:bottom w:val="nil"/>
              <w:right w:val="nil"/>
            </w:tcBorders>
            <w:shd w:val="clear" w:color="auto" w:fill="auto"/>
            <w:noWrap/>
            <w:vAlign w:val="bottom"/>
            <w:hideMark/>
          </w:tcPr>
          <w:p w14:paraId="67856318"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736" w:type="dxa"/>
            <w:tcBorders>
              <w:top w:val="nil"/>
              <w:left w:val="nil"/>
              <w:bottom w:val="nil"/>
              <w:right w:val="nil"/>
            </w:tcBorders>
            <w:shd w:val="clear" w:color="auto" w:fill="auto"/>
            <w:noWrap/>
            <w:vAlign w:val="bottom"/>
            <w:hideMark/>
          </w:tcPr>
          <w:p w14:paraId="03378895"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6247" w:type="dxa"/>
            <w:gridSpan w:val="7"/>
            <w:tcBorders>
              <w:top w:val="nil"/>
              <w:left w:val="nil"/>
              <w:bottom w:val="nil"/>
              <w:right w:val="nil"/>
            </w:tcBorders>
            <w:shd w:val="clear" w:color="auto" w:fill="auto"/>
            <w:noWrap/>
            <w:vAlign w:val="bottom"/>
            <w:hideMark/>
          </w:tcPr>
          <w:p w14:paraId="047F6F16" w14:textId="77777777" w:rsidR="00EB5695" w:rsidRPr="0075595E" w:rsidRDefault="00EB5695" w:rsidP="0075595E">
            <w:pPr>
              <w:spacing w:after="0" w:line="240" w:lineRule="auto"/>
              <w:rPr>
                <w:rFonts w:ascii="Arial" w:eastAsia="Times New Roman" w:hAnsi="Arial" w:cs="Arial"/>
                <w:color w:val="000000"/>
                <w:sz w:val="24"/>
                <w:szCs w:val="24"/>
                <w:lang w:eastAsia="ru-RU"/>
              </w:rPr>
            </w:pPr>
            <w:r w:rsidRPr="0075595E">
              <w:rPr>
                <w:rFonts w:ascii="Arial" w:eastAsia="Times New Roman" w:hAnsi="Arial" w:cs="Arial"/>
                <w:color w:val="000000"/>
                <w:sz w:val="24"/>
                <w:szCs w:val="24"/>
                <w:lang w:eastAsia="ru-RU"/>
              </w:rPr>
              <w:t>t2 - температура теплоносителя в обратном трубопроводе, *С</w:t>
            </w:r>
          </w:p>
        </w:tc>
        <w:tc>
          <w:tcPr>
            <w:tcW w:w="916" w:type="dxa"/>
            <w:tcBorders>
              <w:top w:val="nil"/>
              <w:left w:val="nil"/>
              <w:bottom w:val="nil"/>
              <w:right w:val="nil"/>
            </w:tcBorders>
            <w:shd w:val="clear" w:color="auto" w:fill="auto"/>
            <w:noWrap/>
            <w:vAlign w:val="bottom"/>
            <w:hideMark/>
          </w:tcPr>
          <w:p w14:paraId="27D53FE4"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916" w:type="dxa"/>
            <w:tcBorders>
              <w:top w:val="nil"/>
              <w:left w:val="nil"/>
              <w:bottom w:val="nil"/>
              <w:right w:val="nil"/>
            </w:tcBorders>
            <w:shd w:val="clear" w:color="auto" w:fill="auto"/>
            <w:noWrap/>
            <w:vAlign w:val="bottom"/>
            <w:hideMark/>
          </w:tcPr>
          <w:p w14:paraId="3B00CE55"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28F86C88" w14:textId="77777777" w:rsidR="00EB5695" w:rsidRPr="0075595E" w:rsidRDefault="00EB5695" w:rsidP="0075595E">
            <w:pPr>
              <w:spacing w:after="0" w:line="240" w:lineRule="auto"/>
              <w:rPr>
                <w:rFonts w:ascii="Arial" w:eastAsia="Times New Roman" w:hAnsi="Arial" w:cs="Arial"/>
                <w:sz w:val="24"/>
                <w:szCs w:val="24"/>
                <w:lang w:eastAsia="ru-RU"/>
              </w:rPr>
            </w:pPr>
          </w:p>
        </w:tc>
      </w:tr>
      <w:tr w:rsidR="00EB5695" w:rsidRPr="0075595E" w14:paraId="26907FC5" w14:textId="77777777" w:rsidTr="0075595E">
        <w:trPr>
          <w:trHeight w:val="720"/>
        </w:trPr>
        <w:tc>
          <w:tcPr>
            <w:tcW w:w="520" w:type="dxa"/>
            <w:tcBorders>
              <w:top w:val="nil"/>
              <w:left w:val="nil"/>
              <w:bottom w:val="nil"/>
              <w:right w:val="nil"/>
            </w:tcBorders>
            <w:shd w:val="clear" w:color="auto" w:fill="auto"/>
            <w:noWrap/>
            <w:vAlign w:val="bottom"/>
            <w:hideMark/>
          </w:tcPr>
          <w:p w14:paraId="0ABF288E"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736" w:type="dxa"/>
            <w:tcBorders>
              <w:top w:val="nil"/>
              <w:left w:val="nil"/>
              <w:bottom w:val="nil"/>
              <w:right w:val="nil"/>
            </w:tcBorders>
            <w:shd w:val="clear" w:color="auto" w:fill="auto"/>
            <w:noWrap/>
            <w:vAlign w:val="bottom"/>
            <w:hideMark/>
          </w:tcPr>
          <w:p w14:paraId="628387A1"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8995" w:type="dxa"/>
            <w:gridSpan w:val="10"/>
            <w:tcBorders>
              <w:top w:val="nil"/>
              <w:left w:val="nil"/>
              <w:bottom w:val="nil"/>
              <w:right w:val="nil"/>
            </w:tcBorders>
            <w:shd w:val="clear" w:color="auto" w:fill="auto"/>
            <w:vAlign w:val="bottom"/>
            <w:hideMark/>
          </w:tcPr>
          <w:p w14:paraId="6AF72698" w14:textId="77777777" w:rsidR="00EB5695" w:rsidRPr="0075595E" w:rsidRDefault="00EB5695" w:rsidP="0075595E">
            <w:pPr>
              <w:spacing w:after="0" w:line="240" w:lineRule="auto"/>
              <w:rPr>
                <w:rFonts w:ascii="Arial" w:eastAsia="Times New Roman" w:hAnsi="Arial" w:cs="Arial"/>
                <w:color w:val="000000"/>
                <w:sz w:val="24"/>
                <w:szCs w:val="24"/>
                <w:lang w:eastAsia="ru-RU"/>
              </w:rPr>
            </w:pPr>
            <w:proofErr w:type="spellStart"/>
            <w:r w:rsidRPr="0075595E">
              <w:rPr>
                <w:rFonts w:ascii="Arial" w:eastAsia="Times New Roman" w:hAnsi="Arial" w:cs="Arial"/>
                <w:color w:val="000000"/>
                <w:sz w:val="24"/>
                <w:szCs w:val="24"/>
                <w:lang w:eastAsia="ru-RU"/>
              </w:rPr>
              <w:t>tв</w:t>
            </w:r>
            <w:proofErr w:type="spellEnd"/>
            <w:r w:rsidRPr="0075595E">
              <w:rPr>
                <w:rFonts w:ascii="Arial" w:eastAsia="Times New Roman" w:hAnsi="Arial" w:cs="Arial"/>
                <w:color w:val="000000"/>
                <w:sz w:val="24"/>
                <w:szCs w:val="24"/>
                <w:lang w:eastAsia="ru-RU"/>
              </w:rPr>
              <w:t xml:space="preserve"> - температура в подающем трубопроводе при скорости ветра от 5 до 10 м/с (+3*С на каждые 5 м/с)</w:t>
            </w:r>
          </w:p>
        </w:tc>
      </w:tr>
      <w:tr w:rsidR="00EB5695" w:rsidRPr="0075595E" w14:paraId="5D8F1FEF" w14:textId="77777777" w:rsidTr="0075595E">
        <w:trPr>
          <w:trHeight w:val="301"/>
        </w:trPr>
        <w:tc>
          <w:tcPr>
            <w:tcW w:w="520" w:type="dxa"/>
            <w:tcBorders>
              <w:top w:val="nil"/>
              <w:left w:val="nil"/>
              <w:bottom w:val="nil"/>
              <w:right w:val="nil"/>
            </w:tcBorders>
            <w:shd w:val="clear" w:color="auto" w:fill="auto"/>
            <w:noWrap/>
            <w:vAlign w:val="bottom"/>
            <w:hideMark/>
          </w:tcPr>
          <w:p w14:paraId="1082676F" w14:textId="77777777" w:rsidR="00EB5695" w:rsidRPr="0075595E" w:rsidRDefault="00EB5695" w:rsidP="0075595E">
            <w:pPr>
              <w:spacing w:after="0" w:line="240" w:lineRule="auto"/>
              <w:rPr>
                <w:rFonts w:ascii="Arial" w:eastAsia="Times New Roman" w:hAnsi="Arial" w:cs="Arial"/>
                <w:color w:val="000000"/>
                <w:sz w:val="24"/>
                <w:szCs w:val="24"/>
                <w:lang w:eastAsia="ru-RU"/>
              </w:rPr>
            </w:pPr>
          </w:p>
        </w:tc>
        <w:tc>
          <w:tcPr>
            <w:tcW w:w="736" w:type="dxa"/>
            <w:tcBorders>
              <w:top w:val="nil"/>
              <w:left w:val="nil"/>
              <w:bottom w:val="nil"/>
              <w:right w:val="nil"/>
            </w:tcBorders>
            <w:shd w:val="clear" w:color="auto" w:fill="auto"/>
            <w:noWrap/>
            <w:vAlign w:val="bottom"/>
            <w:hideMark/>
          </w:tcPr>
          <w:p w14:paraId="75C6D002"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6726CFE4"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00" w:type="dxa"/>
            <w:tcBorders>
              <w:top w:val="nil"/>
              <w:left w:val="nil"/>
              <w:bottom w:val="nil"/>
              <w:right w:val="nil"/>
            </w:tcBorders>
            <w:shd w:val="clear" w:color="auto" w:fill="auto"/>
            <w:noWrap/>
            <w:vAlign w:val="bottom"/>
            <w:hideMark/>
          </w:tcPr>
          <w:p w14:paraId="57023EB6"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615" w:type="dxa"/>
            <w:tcBorders>
              <w:top w:val="nil"/>
              <w:left w:val="nil"/>
              <w:bottom w:val="nil"/>
              <w:right w:val="nil"/>
            </w:tcBorders>
            <w:shd w:val="clear" w:color="auto" w:fill="auto"/>
            <w:noWrap/>
            <w:vAlign w:val="bottom"/>
            <w:hideMark/>
          </w:tcPr>
          <w:p w14:paraId="0C2CA0A4"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86" w:type="dxa"/>
            <w:tcBorders>
              <w:top w:val="nil"/>
              <w:left w:val="nil"/>
              <w:bottom w:val="nil"/>
              <w:right w:val="nil"/>
            </w:tcBorders>
            <w:shd w:val="clear" w:color="auto" w:fill="auto"/>
            <w:noWrap/>
            <w:vAlign w:val="bottom"/>
            <w:hideMark/>
          </w:tcPr>
          <w:p w14:paraId="271B62DC"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70" w:type="dxa"/>
            <w:tcBorders>
              <w:top w:val="nil"/>
              <w:left w:val="nil"/>
              <w:bottom w:val="nil"/>
              <w:right w:val="nil"/>
            </w:tcBorders>
            <w:shd w:val="clear" w:color="auto" w:fill="auto"/>
            <w:noWrap/>
            <w:vAlign w:val="bottom"/>
            <w:hideMark/>
          </w:tcPr>
          <w:p w14:paraId="60AC5D00"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60" w:type="dxa"/>
            <w:tcBorders>
              <w:top w:val="nil"/>
              <w:left w:val="nil"/>
              <w:bottom w:val="nil"/>
              <w:right w:val="nil"/>
            </w:tcBorders>
            <w:shd w:val="clear" w:color="auto" w:fill="auto"/>
            <w:noWrap/>
            <w:vAlign w:val="bottom"/>
            <w:hideMark/>
          </w:tcPr>
          <w:p w14:paraId="4F78A2FD"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6211A384"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59BAF676"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748E0234" w14:textId="77777777" w:rsidR="00EB5695" w:rsidRPr="0075595E" w:rsidRDefault="00EB5695" w:rsidP="0075595E">
            <w:pPr>
              <w:spacing w:after="0" w:line="240" w:lineRule="auto"/>
              <w:rPr>
                <w:rFonts w:ascii="Arial" w:eastAsia="Times New Roman" w:hAnsi="Arial" w:cs="Arial"/>
                <w:sz w:val="24"/>
                <w:szCs w:val="24"/>
                <w:lang w:eastAsia="ru-RU"/>
              </w:rPr>
            </w:pPr>
          </w:p>
        </w:tc>
        <w:tc>
          <w:tcPr>
            <w:tcW w:w="916" w:type="dxa"/>
            <w:tcBorders>
              <w:top w:val="nil"/>
              <w:left w:val="nil"/>
              <w:bottom w:val="nil"/>
              <w:right w:val="nil"/>
            </w:tcBorders>
            <w:shd w:val="clear" w:color="auto" w:fill="auto"/>
            <w:noWrap/>
            <w:vAlign w:val="bottom"/>
            <w:hideMark/>
          </w:tcPr>
          <w:p w14:paraId="06F76FF8" w14:textId="77777777" w:rsidR="00EB5695" w:rsidRPr="0075595E" w:rsidRDefault="00EB5695" w:rsidP="0075595E">
            <w:pPr>
              <w:spacing w:after="0" w:line="240" w:lineRule="auto"/>
              <w:rPr>
                <w:rFonts w:ascii="Arial" w:eastAsia="Times New Roman" w:hAnsi="Arial" w:cs="Arial"/>
                <w:sz w:val="24"/>
                <w:szCs w:val="24"/>
                <w:lang w:eastAsia="ru-RU"/>
              </w:rPr>
            </w:pPr>
          </w:p>
        </w:tc>
      </w:tr>
    </w:tbl>
    <w:p w14:paraId="56C8FF6C" w14:textId="77777777" w:rsidR="00EB5695" w:rsidRPr="0075595E" w:rsidRDefault="00EB5695" w:rsidP="00EB5695">
      <w:pPr>
        <w:pStyle w:val="Default"/>
        <w:spacing w:line="360" w:lineRule="auto"/>
        <w:jc w:val="right"/>
        <w:rPr>
          <w:rFonts w:ascii="Arial" w:hAnsi="Arial" w:cs="Arial"/>
          <w:bCs/>
        </w:rPr>
      </w:pPr>
    </w:p>
    <w:p w14:paraId="77FBA5C7" w14:textId="77777777" w:rsidR="00EB5695" w:rsidRPr="0075595E" w:rsidRDefault="00EB5695" w:rsidP="00EB5695">
      <w:pPr>
        <w:pStyle w:val="Default"/>
        <w:spacing w:line="360" w:lineRule="auto"/>
        <w:jc w:val="center"/>
        <w:rPr>
          <w:rFonts w:ascii="Arial" w:hAnsi="Arial" w:cs="Arial"/>
          <w:bCs/>
        </w:rPr>
      </w:pPr>
    </w:p>
    <w:p w14:paraId="0C13B171" w14:textId="77777777" w:rsidR="00C91A6F" w:rsidRPr="0075595E" w:rsidRDefault="00C91A6F" w:rsidP="0075595E">
      <w:pPr>
        <w:autoSpaceDE w:val="0"/>
        <w:autoSpaceDN w:val="0"/>
        <w:adjustRightInd w:val="0"/>
        <w:spacing w:after="0" w:line="360" w:lineRule="auto"/>
        <w:rPr>
          <w:rFonts w:ascii="Arial" w:hAnsi="Arial" w:cs="Arial"/>
          <w:sz w:val="24"/>
          <w:szCs w:val="24"/>
        </w:rPr>
      </w:pPr>
    </w:p>
    <w:sectPr w:rsidR="00C91A6F" w:rsidRPr="0075595E" w:rsidSect="009442DB">
      <w:headerReference w:type="default" r:id="rId18"/>
      <w:footerReference w:type="default" r:id="rId19"/>
      <w:footerReference w:type="first" r:id="rId20"/>
      <w:pgSz w:w="11906" w:h="16838"/>
      <w:pgMar w:top="1067" w:right="707" w:bottom="993" w:left="1418" w:header="804" w:footer="4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04099" w14:textId="77777777" w:rsidR="00095CFE" w:rsidRDefault="00095CFE" w:rsidP="000A4FB0">
      <w:pPr>
        <w:spacing w:after="0" w:line="240" w:lineRule="auto"/>
      </w:pPr>
      <w:r>
        <w:separator/>
      </w:r>
    </w:p>
  </w:endnote>
  <w:endnote w:type="continuationSeparator" w:id="0">
    <w:p w14:paraId="2BFAC4D7" w14:textId="77777777" w:rsidR="00095CFE" w:rsidRDefault="00095CFE" w:rsidP="000A4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9EFAE" w14:textId="5B7FA99B" w:rsidR="006D062D" w:rsidRDefault="006D062D">
    <w:pPr>
      <w:pStyle w:val="a5"/>
      <w:jc w:val="center"/>
    </w:pPr>
  </w:p>
  <w:p w14:paraId="7F41521A" w14:textId="77777777" w:rsidR="006D062D" w:rsidRDefault="006D062D">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54D33" w14:textId="77777777" w:rsidR="006D062D" w:rsidRDefault="006D062D" w:rsidP="005F2A01">
    <w:pPr>
      <w:pStyle w:val="a5"/>
      <w:tabs>
        <w:tab w:val="clear" w:pos="4677"/>
        <w:tab w:val="clear" w:pos="9355"/>
        <w:tab w:val="left" w:pos="8260"/>
      </w:tabs>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46660"/>
      <w:docPartObj>
        <w:docPartGallery w:val="Page Numbers (Bottom of Page)"/>
        <w:docPartUnique/>
      </w:docPartObj>
    </w:sdtPr>
    <w:sdtContent>
      <w:p w14:paraId="5E307AAB" w14:textId="77777777" w:rsidR="006D062D" w:rsidRDefault="006D062D">
        <w:pPr>
          <w:pStyle w:val="a5"/>
          <w:jc w:val="center"/>
        </w:pPr>
        <w:r>
          <w:fldChar w:fldCharType="begin"/>
        </w:r>
        <w:r>
          <w:instrText>PAGE   \* MERGEFORMAT</w:instrText>
        </w:r>
        <w:r>
          <w:fldChar w:fldCharType="separate"/>
        </w:r>
        <w:r>
          <w:rPr>
            <w:noProof/>
          </w:rPr>
          <w:t>2</w:t>
        </w:r>
        <w:r>
          <w:fldChar w:fldCharType="end"/>
        </w:r>
      </w:p>
    </w:sdtContent>
  </w:sdt>
  <w:p w14:paraId="04DEE6F0" w14:textId="77777777" w:rsidR="006D062D" w:rsidRDefault="006D062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2307A" w14:textId="77777777" w:rsidR="006D062D" w:rsidRDefault="006D062D" w:rsidP="00F73BAA">
    <w:pPr>
      <w:pStyle w:val="a5"/>
      <w:tabs>
        <w:tab w:val="clear" w:pos="4677"/>
        <w:tab w:val="clear" w:pos="9355"/>
        <w:tab w:val="left" w:pos="826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506EA" w14:textId="77777777" w:rsidR="00095CFE" w:rsidRDefault="00095CFE" w:rsidP="000A4FB0">
      <w:pPr>
        <w:spacing w:after="0" w:line="240" w:lineRule="auto"/>
      </w:pPr>
      <w:r>
        <w:separator/>
      </w:r>
    </w:p>
  </w:footnote>
  <w:footnote w:type="continuationSeparator" w:id="0">
    <w:p w14:paraId="00034CA4" w14:textId="77777777" w:rsidR="00095CFE" w:rsidRDefault="00095CFE" w:rsidP="000A4F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7F850" w14:textId="77777777" w:rsidR="006D062D" w:rsidRDefault="006D062D" w:rsidP="000A4FB0">
    <w:pPr>
      <w:pStyle w:val="a5"/>
    </w:pPr>
    <w:r>
      <w:t xml:space="preserve">Актуализация схемы теплоснабжения села Кожаны </w:t>
    </w:r>
    <w:proofErr w:type="spellStart"/>
    <w:r>
      <w:t>Балахтинского</w:t>
    </w:r>
    <w:proofErr w:type="spellEnd"/>
    <w:r>
      <w:t xml:space="preserve"> района на период с 2021 г. до 2029 г.</w:t>
    </w:r>
  </w:p>
  <w:p w14:paraId="368E1DCF" w14:textId="77777777" w:rsidR="006D062D" w:rsidRDefault="006D062D" w:rsidP="000A4FB0">
    <w:pPr>
      <w:pStyle w:val="a5"/>
    </w:pPr>
    <w:r>
      <w:t>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F6936"/>
    <w:multiLevelType w:val="hybridMultilevel"/>
    <w:tmpl w:val="AE741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80831B4"/>
    <w:multiLevelType w:val="hybridMultilevel"/>
    <w:tmpl w:val="42D07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66C30EB"/>
    <w:multiLevelType w:val="hybridMultilevel"/>
    <w:tmpl w:val="B96C1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1136AD7"/>
    <w:multiLevelType w:val="hybridMultilevel"/>
    <w:tmpl w:val="1BA28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BF"/>
    <w:rsid w:val="0000019E"/>
    <w:rsid w:val="00016F6D"/>
    <w:rsid w:val="000378BF"/>
    <w:rsid w:val="00042AF7"/>
    <w:rsid w:val="0004757A"/>
    <w:rsid w:val="00062EBF"/>
    <w:rsid w:val="00082860"/>
    <w:rsid w:val="000958C0"/>
    <w:rsid w:val="00095CFE"/>
    <w:rsid w:val="00097A1D"/>
    <w:rsid w:val="000A2F83"/>
    <w:rsid w:val="000A3A0B"/>
    <w:rsid w:val="000A4FB0"/>
    <w:rsid w:val="000A6F8D"/>
    <w:rsid w:val="000B087E"/>
    <w:rsid w:val="000B092A"/>
    <w:rsid w:val="000B0FEE"/>
    <w:rsid w:val="000B5B96"/>
    <w:rsid w:val="000C57D6"/>
    <w:rsid w:val="00105C1B"/>
    <w:rsid w:val="00112065"/>
    <w:rsid w:val="00114400"/>
    <w:rsid w:val="00126B9A"/>
    <w:rsid w:val="00140E92"/>
    <w:rsid w:val="00144AC7"/>
    <w:rsid w:val="0014519E"/>
    <w:rsid w:val="00157F05"/>
    <w:rsid w:val="00186079"/>
    <w:rsid w:val="001941AB"/>
    <w:rsid w:val="00194628"/>
    <w:rsid w:val="0019766F"/>
    <w:rsid w:val="001A700B"/>
    <w:rsid w:val="001B4525"/>
    <w:rsid w:val="001F3261"/>
    <w:rsid w:val="00200454"/>
    <w:rsid w:val="0021191D"/>
    <w:rsid w:val="002151CA"/>
    <w:rsid w:val="00220F3F"/>
    <w:rsid w:val="0022722D"/>
    <w:rsid w:val="00242AEC"/>
    <w:rsid w:val="00242E90"/>
    <w:rsid w:val="002466C3"/>
    <w:rsid w:val="00272CE7"/>
    <w:rsid w:val="0028274B"/>
    <w:rsid w:val="002841B2"/>
    <w:rsid w:val="00290CA1"/>
    <w:rsid w:val="002946AD"/>
    <w:rsid w:val="002D0482"/>
    <w:rsid w:val="002D4F0C"/>
    <w:rsid w:val="00327F28"/>
    <w:rsid w:val="003329A6"/>
    <w:rsid w:val="00364A7E"/>
    <w:rsid w:val="003B3DA7"/>
    <w:rsid w:val="003B4A37"/>
    <w:rsid w:val="003F2C79"/>
    <w:rsid w:val="003F6AFC"/>
    <w:rsid w:val="003F799B"/>
    <w:rsid w:val="00413A66"/>
    <w:rsid w:val="00420238"/>
    <w:rsid w:val="00425FDD"/>
    <w:rsid w:val="00426737"/>
    <w:rsid w:val="004326DF"/>
    <w:rsid w:val="0043535C"/>
    <w:rsid w:val="00441AD7"/>
    <w:rsid w:val="00450A8B"/>
    <w:rsid w:val="00450F7D"/>
    <w:rsid w:val="00455DD7"/>
    <w:rsid w:val="00456C45"/>
    <w:rsid w:val="00457EB9"/>
    <w:rsid w:val="00461A64"/>
    <w:rsid w:val="004623E1"/>
    <w:rsid w:val="004723D7"/>
    <w:rsid w:val="00486753"/>
    <w:rsid w:val="004B50F9"/>
    <w:rsid w:val="004C7F25"/>
    <w:rsid w:val="004D4B0A"/>
    <w:rsid w:val="004F35A1"/>
    <w:rsid w:val="004F415D"/>
    <w:rsid w:val="004F4F7B"/>
    <w:rsid w:val="005010F6"/>
    <w:rsid w:val="0051177F"/>
    <w:rsid w:val="005176EC"/>
    <w:rsid w:val="00537E91"/>
    <w:rsid w:val="00540550"/>
    <w:rsid w:val="00542F3E"/>
    <w:rsid w:val="005437AA"/>
    <w:rsid w:val="00547DFA"/>
    <w:rsid w:val="005510AC"/>
    <w:rsid w:val="00560B9F"/>
    <w:rsid w:val="00575E52"/>
    <w:rsid w:val="00580A0C"/>
    <w:rsid w:val="005900DD"/>
    <w:rsid w:val="005A30E6"/>
    <w:rsid w:val="005C7E72"/>
    <w:rsid w:val="005E0C14"/>
    <w:rsid w:val="005E2090"/>
    <w:rsid w:val="005E76F6"/>
    <w:rsid w:val="005F2A01"/>
    <w:rsid w:val="005F7B57"/>
    <w:rsid w:val="00601DAA"/>
    <w:rsid w:val="00601F2F"/>
    <w:rsid w:val="00614C30"/>
    <w:rsid w:val="00620FC7"/>
    <w:rsid w:val="00644889"/>
    <w:rsid w:val="0066410C"/>
    <w:rsid w:val="00685C39"/>
    <w:rsid w:val="006B3EFC"/>
    <w:rsid w:val="006D048C"/>
    <w:rsid w:val="006D062D"/>
    <w:rsid w:val="0070047D"/>
    <w:rsid w:val="00723F3E"/>
    <w:rsid w:val="00734B0C"/>
    <w:rsid w:val="007351D5"/>
    <w:rsid w:val="00743194"/>
    <w:rsid w:val="007535FF"/>
    <w:rsid w:val="0075595E"/>
    <w:rsid w:val="007654D3"/>
    <w:rsid w:val="0078238C"/>
    <w:rsid w:val="007D446E"/>
    <w:rsid w:val="007F2FDD"/>
    <w:rsid w:val="007F5228"/>
    <w:rsid w:val="008003DF"/>
    <w:rsid w:val="00801914"/>
    <w:rsid w:val="008175A2"/>
    <w:rsid w:val="0082068A"/>
    <w:rsid w:val="00821287"/>
    <w:rsid w:val="00881586"/>
    <w:rsid w:val="00897CD5"/>
    <w:rsid w:val="008A4A36"/>
    <w:rsid w:val="008A75C6"/>
    <w:rsid w:val="008C32AB"/>
    <w:rsid w:val="008D2ACA"/>
    <w:rsid w:val="008F0817"/>
    <w:rsid w:val="008F11CB"/>
    <w:rsid w:val="00901B2D"/>
    <w:rsid w:val="0091126C"/>
    <w:rsid w:val="00914ACC"/>
    <w:rsid w:val="0092120D"/>
    <w:rsid w:val="009257B7"/>
    <w:rsid w:val="00931631"/>
    <w:rsid w:val="00931E74"/>
    <w:rsid w:val="00932FE4"/>
    <w:rsid w:val="009442DB"/>
    <w:rsid w:val="009463D8"/>
    <w:rsid w:val="00963212"/>
    <w:rsid w:val="00965A18"/>
    <w:rsid w:val="009712E1"/>
    <w:rsid w:val="009B6A95"/>
    <w:rsid w:val="009C4092"/>
    <w:rsid w:val="009D3132"/>
    <w:rsid w:val="009E0F8A"/>
    <w:rsid w:val="009E50BD"/>
    <w:rsid w:val="009E6D87"/>
    <w:rsid w:val="00A05915"/>
    <w:rsid w:val="00A1638F"/>
    <w:rsid w:val="00A254FB"/>
    <w:rsid w:val="00A37BD4"/>
    <w:rsid w:val="00A42D13"/>
    <w:rsid w:val="00A450FE"/>
    <w:rsid w:val="00A55A5E"/>
    <w:rsid w:val="00A55F5E"/>
    <w:rsid w:val="00A62C00"/>
    <w:rsid w:val="00A80AC1"/>
    <w:rsid w:val="00AA32AD"/>
    <w:rsid w:val="00AB3A2C"/>
    <w:rsid w:val="00AB59C5"/>
    <w:rsid w:val="00AC10BB"/>
    <w:rsid w:val="00AF0D43"/>
    <w:rsid w:val="00B00F39"/>
    <w:rsid w:val="00B155EE"/>
    <w:rsid w:val="00B173C6"/>
    <w:rsid w:val="00B17463"/>
    <w:rsid w:val="00B2247A"/>
    <w:rsid w:val="00B53DF8"/>
    <w:rsid w:val="00B56130"/>
    <w:rsid w:val="00B71E96"/>
    <w:rsid w:val="00B73A77"/>
    <w:rsid w:val="00BA7A79"/>
    <w:rsid w:val="00BC4FD7"/>
    <w:rsid w:val="00C04C02"/>
    <w:rsid w:val="00C05A3A"/>
    <w:rsid w:val="00C15556"/>
    <w:rsid w:val="00C2353D"/>
    <w:rsid w:val="00C23673"/>
    <w:rsid w:val="00C766A1"/>
    <w:rsid w:val="00C84325"/>
    <w:rsid w:val="00C91811"/>
    <w:rsid w:val="00C91A6F"/>
    <w:rsid w:val="00C92B0C"/>
    <w:rsid w:val="00C96C2B"/>
    <w:rsid w:val="00CA4498"/>
    <w:rsid w:val="00CB74FE"/>
    <w:rsid w:val="00CC385D"/>
    <w:rsid w:val="00CD6B65"/>
    <w:rsid w:val="00CF0A6F"/>
    <w:rsid w:val="00CF1536"/>
    <w:rsid w:val="00CF2B9F"/>
    <w:rsid w:val="00D703F7"/>
    <w:rsid w:val="00D714B3"/>
    <w:rsid w:val="00D76C39"/>
    <w:rsid w:val="00D80110"/>
    <w:rsid w:val="00D81C58"/>
    <w:rsid w:val="00D838A6"/>
    <w:rsid w:val="00D85153"/>
    <w:rsid w:val="00D878E9"/>
    <w:rsid w:val="00D93366"/>
    <w:rsid w:val="00D95801"/>
    <w:rsid w:val="00D95DB8"/>
    <w:rsid w:val="00DA261A"/>
    <w:rsid w:val="00DB58C6"/>
    <w:rsid w:val="00DC4506"/>
    <w:rsid w:val="00DC47E3"/>
    <w:rsid w:val="00DC5FD0"/>
    <w:rsid w:val="00DE175F"/>
    <w:rsid w:val="00DE34BA"/>
    <w:rsid w:val="00DE570D"/>
    <w:rsid w:val="00DE7D9D"/>
    <w:rsid w:val="00E077DD"/>
    <w:rsid w:val="00E11023"/>
    <w:rsid w:val="00E5775B"/>
    <w:rsid w:val="00E638BE"/>
    <w:rsid w:val="00E67509"/>
    <w:rsid w:val="00E70ED1"/>
    <w:rsid w:val="00E73631"/>
    <w:rsid w:val="00E736A9"/>
    <w:rsid w:val="00E759E8"/>
    <w:rsid w:val="00EA4034"/>
    <w:rsid w:val="00EA7E0E"/>
    <w:rsid w:val="00EB5695"/>
    <w:rsid w:val="00EB702A"/>
    <w:rsid w:val="00EC606C"/>
    <w:rsid w:val="00ED30EF"/>
    <w:rsid w:val="00ED5C8D"/>
    <w:rsid w:val="00EE662F"/>
    <w:rsid w:val="00EF547B"/>
    <w:rsid w:val="00F064DA"/>
    <w:rsid w:val="00F12398"/>
    <w:rsid w:val="00F16C45"/>
    <w:rsid w:val="00F17087"/>
    <w:rsid w:val="00F3180B"/>
    <w:rsid w:val="00F44B84"/>
    <w:rsid w:val="00F73BAA"/>
    <w:rsid w:val="00F84D60"/>
    <w:rsid w:val="00FA05F8"/>
    <w:rsid w:val="00FA068A"/>
    <w:rsid w:val="00FC3C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3D645"/>
  <w15:docId w15:val="{1DC213BE-F9D8-4C66-84AE-CF73C29DC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32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378B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0A4FB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4FB0"/>
  </w:style>
  <w:style w:type="paragraph" w:styleId="a5">
    <w:name w:val="footer"/>
    <w:basedOn w:val="a"/>
    <w:link w:val="a6"/>
    <w:uiPriority w:val="99"/>
    <w:unhideWhenUsed/>
    <w:rsid w:val="000A4FB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A4FB0"/>
  </w:style>
  <w:style w:type="table" w:styleId="a7">
    <w:name w:val="Table Grid"/>
    <w:basedOn w:val="a1"/>
    <w:uiPriority w:val="59"/>
    <w:rsid w:val="00AF0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971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712E1"/>
    <w:rPr>
      <w:rFonts w:ascii="Courier New" w:eastAsia="Times New Roman" w:hAnsi="Courier New" w:cs="Courier New"/>
      <w:sz w:val="20"/>
      <w:szCs w:val="20"/>
      <w:lang w:eastAsia="ru-RU"/>
    </w:rPr>
  </w:style>
  <w:style w:type="character" w:customStyle="1" w:styleId="s10">
    <w:name w:val="s_10"/>
    <w:basedOn w:val="a0"/>
    <w:rsid w:val="009712E1"/>
  </w:style>
  <w:style w:type="character" w:styleId="a8">
    <w:name w:val="Hyperlink"/>
    <w:basedOn w:val="a0"/>
    <w:uiPriority w:val="99"/>
    <w:semiHidden/>
    <w:unhideWhenUsed/>
    <w:rsid w:val="009712E1"/>
    <w:rPr>
      <w:color w:val="0000FF"/>
      <w:u w:val="single"/>
    </w:rPr>
  </w:style>
  <w:style w:type="paragraph" w:styleId="a9">
    <w:name w:val="List Paragraph"/>
    <w:basedOn w:val="a"/>
    <w:uiPriority w:val="34"/>
    <w:qFormat/>
    <w:rsid w:val="00CD6B65"/>
    <w:pPr>
      <w:ind w:left="720"/>
      <w:contextualSpacing/>
    </w:pPr>
    <w:rPr>
      <w:rFonts w:eastAsiaTheme="minorEastAsia"/>
      <w:lang w:eastAsia="ru-RU"/>
    </w:rPr>
  </w:style>
  <w:style w:type="character" w:styleId="aa">
    <w:name w:val="FollowedHyperlink"/>
    <w:basedOn w:val="a0"/>
    <w:uiPriority w:val="99"/>
    <w:semiHidden/>
    <w:unhideWhenUsed/>
    <w:rsid w:val="00242AEC"/>
    <w:rPr>
      <w:color w:val="800080"/>
      <w:u w:val="single"/>
    </w:rPr>
  </w:style>
  <w:style w:type="paragraph" w:customStyle="1" w:styleId="msonormal0">
    <w:name w:val="msonormal"/>
    <w:basedOn w:val="a"/>
    <w:rsid w:val="00242A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242AEC"/>
    <w:pPr>
      <w:spacing w:before="100" w:beforeAutospacing="1" w:after="100" w:afterAutospacing="1" w:line="240" w:lineRule="auto"/>
    </w:pPr>
    <w:rPr>
      <w:rFonts w:ascii="Calibri" w:eastAsia="Times New Roman" w:hAnsi="Calibri" w:cs="Calibri"/>
      <w:color w:val="000000"/>
      <w:sz w:val="16"/>
      <w:szCs w:val="16"/>
      <w:lang w:eastAsia="ru-RU"/>
    </w:rPr>
  </w:style>
  <w:style w:type="paragraph" w:customStyle="1" w:styleId="font6">
    <w:name w:val="font6"/>
    <w:basedOn w:val="a"/>
    <w:rsid w:val="00242AEC"/>
    <w:pPr>
      <w:spacing w:before="100" w:beforeAutospacing="1" w:after="100" w:afterAutospacing="1" w:line="240" w:lineRule="auto"/>
    </w:pPr>
    <w:rPr>
      <w:rFonts w:ascii="Calibri" w:eastAsia="Times New Roman" w:hAnsi="Calibri" w:cs="Calibri"/>
      <w:b/>
      <w:bCs/>
      <w:color w:val="000000"/>
      <w:sz w:val="16"/>
      <w:szCs w:val="16"/>
      <w:lang w:eastAsia="ru-RU"/>
    </w:rPr>
  </w:style>
  <w:style w:type="paragraph" w:customStyle="1" w:styleId="xl68">
    <w:name w:val="xl68"/>
    <w:basedOn w:val="a"/>
    <w:rsid w:val="00242AEC"/>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9">
    <w:name w:val="xl69"/>
    <w:basedOn w:val="a"/>
    <w:rsid w:val="00242AEC"/>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0">
    <w:name w:val="xl70"/>
    <w:basedOn w:val="a"/>
    <w:rsid w:val="00242AE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1">
    <w:name w:val="xl71"/>
    <w:basedOn w:val="a"/>
    <w:rsid w:val="00242AE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2">
    <w:name w:val="xl72"/>
    <w:basedOn w:val="a"/>
    <w:rsid w:val="00242AEC"/>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3">
    <w:name w:val="xl73"/>
    <w:basedOn w:val="a"/>
    <w:rsid w:val="00242AE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74">
    <w:name w:val="xl74"/>
    <w:basedOn w:val="a"/>
    <w:rsid w:val="00242AEC"/>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75">
    <w:name w:val="xl75"/>
    <w:basedOn w:val="a"/>
    <w:rsid w:val="00242AEC"/>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76">
    <w:name w:val="xl76"/>
    <w:basedOn w:val="a"/>
    <w:rsid w:val="00242AEC"/>
    <w:pPr>
      <w:pBdr>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77">
    <w:name w:val="xl77"/>
    <w:basedOn w:val="a"/>
    <w:rsid w:val="00242AEC"/>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8">
    <w:name w:val="xl78"/>
    <w:basedOn w:val="a"/>
    <w:rsid w:val="00242AEC"/>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9">
    <w:name w:val="xl79"/>
    <w:basedOn w:val="a"/>
    <w:rsid w:val="00242AEC"/>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0">
    <w:name w:val="xl80"/>
    <w:basedOn w:val="a"/>
    <w:rsid w:val="00242AEC"/>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1">
    <w:name w:val="xl81"/>
    <w:basedOn w:val="a"/>
    <w:rsid w:val="00242AE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2">
    <w:name w:val="xl82"/>
    <w:basedOn w:val="a"/>
    <w:rsid w:val="00242AE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3">
    <w:name w:val="xl83"/>
    <w:basedOn w:val="a"/>
    <w:rsid w:val="00242AE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4">
    <w:name w:val="xl84"/>
    <w:basedOn w:val="a"/>
    <w:rsid w:val="00242AE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242AE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86">
    <w:name w:val="xl86"/>
    <w:basedOn w:val="a"/>
    <w:rsid w:val="00242AE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87">
    <w:name w:val="xl87"/>
    <w:basedOn w:val="a"/>
    <w:rsid w:val="00242A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88">
    <w:name w:val="xl88"/>
    <w:basedOn w:val="a"/>
    <w:rsid w:val="00242AE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89">
    <w:name w:val="xl89"/>
    <w:basedOn w:val="a"/>
    <w:rsid w:val="00242AE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6"/>
      <w:szCs w:val="16"/>
      <w:lang w:eastAsia="ru-RU"/>
    </w:rPr>
  </w:style>
  <w:style w:type="paragraph" w:customStyle="1" w:styleId="xl90">
    <w:name w:val="xl90"/>
    <w:basedOn w:val="a"/>
    <w:rsid w:val="00242AE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1">
    <w:name w:val="xl91"/>
    <w:basedOn w:val="a"/>
    <w:rsid w:val="00242AEC"/>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2">
    <w:name w:val="xl92"/>
    <w:basedOn w:val="a"/>
    <w:rsid w:val="00242AEC"/>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3">
    <w:name w:val="xl93"/>
    <w:basedOn w:val="a"/>
    <w:rsid w:val="00242AEC"/>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4">
    <w:name w:val="xl94"/>
    <w:basedOn w:val="a"/>
    <w:rsid w:val="00242AE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5">
    <w:name w:val="xl95"/>
    <w:basedOn w:val="a"/>
    <w:rsid w:val="00242AEC"/>
    <w:pP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6">
    <w:name w:val="xl96"/>
    <w:basedOn w:val="a"/>
    <w:rsid w:val="00242AEC"/>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7">
    <w:name w:val="xl97"/>
    <w:basedOn w:val="a"/>
    <w:rsid w:val="00242AE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8">
    <w:name w:val="xl98"/>
    <w:basedOn w:val="a"/>
    <w:rsid w:val="00242A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9">
    <w:name w:val="xl99"/>
    <w:basedOn w:val="a"/>
    <w:rsid w:val="00242AE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0">
    <w:name w:val="xl100"/>
    <w:basedOn w:val="a"/>
    <w:rsid w:val="00242AEC"/>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1">
    <w:name w:val="xl101"/>
    <w:basedOn w:val="a"/>
    <w:rsid w:val="00242AEC"/>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2">
    <w:name w:val="xl102"/>
    <w:basedOn w:val="a"/>
    <w:rsid w:val="00242AE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3">
    <w:name w:val="xl103"/>
    <w:basedOn w:val="a"/>
    <w:rsid w:val="00242AEC"/>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4">
    <w:name w:val="xl104"/>
    <w:basedOn w:val="a"/>
    <w:rsid w:val="00242AE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5">
    <w:name w:val="xl105"/>
    <w:basedOn w:val="a"/>
    <w:rsid w:val="00242AEC"/>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6">
    <w:name w:val="xl106"/>
    <w:basedOn w:val="a"/>
    <w:rsid w:val="00242AE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7">
    <w:name w:val="xl107"/>
    <w:basedOn w:val="a"/>
    <w:rsid w:val="00242AEC"/>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8">
    <w:name w:val="xl108"/>
    <w:basedOn w:val="a"/>
    <w:rsid w:val="00242AEC"/>
    <w:pP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9">
    <w:name w:val="xl109"/>
    <w:basedOn w:val="a"/>
    <w:rsid w:val="00242AE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0">
    <w:name w:val="xl110"/>
    <w:basedOn w:val="a"/>
    <w:rsid w:val="00242AE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1">
    <w:name w:val="xl111"/>
    <w:basedOn w:val="a"/>
    <w:rsid w:val="00242A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2">
    <w:name w:val="xl112"/>
    <w:basedOn w:val="a"/>
    <w:rsid w:val="00242AE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3">
    <w:name w:val="xl113"/>
    <w:basedOn w:val="a"/>
    <w:rsid w:val="00242A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4">
    <w:name w:val="xl114"/>
    <w:basedOn w:val="a"/>
    <w:rsid w:val="00242AEC"/>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5">
    <w:name w:val="xl115"/>
    <w:basedOn w:val="a"/>
    <w:rsid w:val="00242A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6">
    <w:name w:val="xl116"/>
    <w:basedOn w:val="a"/>
    <w:rsid w:val="00242AE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7">
    <w:name w:val="xl117"/>
    <w:basedOn w:val="a"/>
    <w:rsid w:val="00242AEC"/>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8">
    <w:name w:val="xl118"/>
    <w:basedOn w:val="a"/>
    <w:rsid w:val="00242AE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9">
    <w:name w:val="xl119"/>
    <w:basedOn w:val="a"/>
    <w:rsid w:val="00242AEC"/>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0">
    <w:name w:val="xl120"/>
    <w:basedOn w:val="a"/>
    <w:rsid w:val="00242AEC"/>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1">
    <w:name w:val="xl121"/>
    <w:basedOn w:val="a"/>
    <w:rsid w:val="00242AEC"/>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2">
    <w:name w:val="xl122"/>
    <w:basedOn w:val="a"/>
    <w:rsid w:val="00242AEC"/>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3">
    <w:name w:val="xl123"/>
    <w:basedOn w:val="a"/>
    <w:rsid w:val="00242AE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4">
    <w:name w:val="xl124"/>
    <w:basedOn w:val="a"/>
    <w:rsid w:val="00242AE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5">
    <w:name w:val="xl125"/>
    <w:basedOn w:val="a"/>
    <w:rsid w:val="00242AE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6">
    <w:name w:val="xl126"/>
    <w:basedOn w:val="a"/>
    <w:rsid w:val="00242AE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7">
    <w:name w:val="xl127"/>
    <w:basedOn w:val="a"/>
    <w:rsid w:val="00242AE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8">
    <w:name w:val="xl128"/>
    <w:basedOn w:val="a"/>
    <w:rsid w:val="00242AE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6">
    <w:name w:val="xl66"/>
    <w:basedOn w:val="a"/>
    <w:rsid w:val="007351D5"/>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7">
    <w:name w:val="xl67"/>
    <w:basedOn w:val="a"/>
    <w:rsid w:val="007351D5"/>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1">
    <w:name w:val="заголовок 1"/>
    <w:basedOn w:val="a"/>
    <w:next w:val="a"/>
    <w:rsid w:val="0021191D"/>
    <w:pPr>
      <w:keepNext/>
      <w:autoSpaceDE w:val="0"/>
      <w:autoSpaceDN w:val="0"/>
      <w:spacing w:after="0" w:line="240" w:lineRule="auto"/>
      <w:jc w:val="center"/>
    </w:pPr>
    <w:rPr>
      <w:rFonts w:ascii="Times New Roman" w:eastAsia="Times New Roman" w:hAnsi="Times New Roman" w:cs="Times New Roman"/>
      <w:b/>
      <w:bCs/>
      <w:sz w:val="40"/>
      <w:szCs w:val="40"/>
      <w:lang w:eastAsia="ru-RU"/>
    </w:rPr>
  </w:style>
  <w:style w:type="paragraph" w:customStyle="1" w:styleId="3">
    <w:name w:val="заголовок 3"/>
    <w:basedOn w:val="a"/>
    <w:next w:val="a"/>
    <w:rsid w:val="0021191D"/>
    <w:pPr>
      <w:keepNext/>
      <w:autoSpaceDE w:val="0"/>
      <w:autoSpaceDN w:val="0"/>
      <w:spacing w:after="0" w:line="240" w:lineRule="auto"/>
      <w:jc w:val="center"/>
    </w:pPr>
    <w:rPr>
      <w:rFonts w:ascii="Times New Roman" w:eastAsia="Times New Roman" w:hAnsi="Times New Roman" w:cs="Times New Roman"/>
      <w:b/>
      <w:bCs/>
      <w:sz w:val="36"/>
      <w:szCs w:val="36"/>
      <w:lang w:eastAsia="ru-RU"/>
    </w:rPr>
  </w:style>
  <w:style w:type="paragraph" w:styleId="ab">
    <w:name w:val="Subtitle"/>
    <w:basedOn w:val="a"/>
    <w:link w:val="ac"/>
    <w:qFormat/>
    <w:rsid w:val="0021191D"/>
    <w:pPr>
      <w:autoSpaceDE w:val="0"/>
      <w:autoSpaceDN w:val="0"/>
      <w:spacing w:after="0" w:line="240" w:lineRule="auto"/>
      <w:jc w:val="center"/>
    </w:pPr>
    <w:rPr>
      <w:rFonts w:ascii="Arial" w:eastAsia="Times New Roman" w:hAnsi="Arial" w:cs="Times New Roman"/>
      <w:sz w:val="36"/>
      <w:szCs w:val="36"/>
    </w:rPr>
  </w:style>
  <w:style w:type="character" w:customStyle="1" w:styleId="ac">
    <w:name w:val="Подзаголовок Знак"/>
    <w:basedOn w:val="a0"/>
    <w:link w:val="ab"/>
    <w:rsid w:val="0021191D"/>
    <w:rPr>
      <w:rFonts w:ascii="Arial" w:eastAsia="Times New Roman" w:hAnsi="Arial" w:cs="Times New Roman"/>
      <w:sz w:val="36"/>
      <w:szCs w:val="36"/>
    </w:rPr>
  </w:style>
  <w:style w:type="character" w:customStyle="1" w:styleId="FontStyle15">
    <w:name w:val="Font Style15"/>
    <w:uiPriority w:val="99"/>
    <w:rsid w:val="0021191D"/>
    <w:rPr>
      <w:rFonts w:ascii="Times New Roman" w:hAnsi="Times New Roman" w:cs="Times New Roman" w:hint="default"/>
      <w:sz w:val="26"/>
      <w:szCs w:val="26"/>
    </w:rPr>
  </w:style>
  <w:style w:type="character" w:customStyle="1" w:styleId="FontStyle13">
    <w:name w:val="Font Style13"/>
    <w:uiPriority w:val="99"/>
    <w:rsid w:val="0021191D"/>
    <w:rPr>
      <w:rFonts w:ascii="Times New Roman" w:hAnsi="Times New Roman" w:cs="Times New Roman" w:hint="default"/>
      <w:i/>
      <w:iCs/>
      <w:sz w:val="22"/>
      <w:szCs w:val="22"/>
    </w:rPr>
  </w:style>
  <w:style w:type="paragraph" w:styleId="ad">
    <w:name w:val="Body Text Indent"/>
    <w:basedOn w:val="a"/>
    <w:link w:val="ae"/>
    <w:uiPriority w:val="99"/>
    <w:unhideWhenUsed/>
    <w:rsid w:val="0021191D"/>
    <w:pPr>
      <w:spacing w:after="120" w:line="240" w:lineRule="auto"/>
      <w:ind w:left="283"/>
    </w:pPr>
    <w:rPr>
      <w:rFonts w:ascii="Calibri" w:eastAsia="Calibri" w:hAnsi="Calibri" w:cs="Times New Roman"/>
    </w:rPr>
  </w:style>
  <w:style w:type="character" w:customStyle="1" w:styleId="ae">
    <w:name w:val="Основной текст с отступом Знак"/>
    <w:basedOn w:val="a0"/>
    <w:link w:val="ad"/>
    <w:uiPriority w:val="99"/>
    <w:rsid w:val="0021191D"/>
    <w:rPr>
      <w:rFonts w:ascii="Calibri" w:eastAsia="Calibri" w:hAnsi="Calibri" w:cs="Times New Roman"/>
    </w:rPr>
  </w:style>
  <w:style w:type="paragraph" w:customStyle="1" w:styleId="ConsPlusNormal">
    <w:name w:val="ConsPlusNormal"/>
    <w:rsid w:val="002119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Balloon Text"/>
    <w:basedOn w:val="a"/>
    <w:link w:val="af0"/>
    <w:uiPriority w:val="99"/>
    <w:semiHidden/>
    <w:unhideWhenUsed/>
    <w:rsid w:val="0021191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119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605024">
      <w:bodyDiv w:val="1"/>
      <w:marLeft w:val="0"/>
      <w:marRight w:val="0"/>
      <w:marTop w:val="0"/>
      <w:marBottom w:val="0"/>
      <w:divBdr>
        <w:top w:val="none" w:sz="0" w:space="0" w:color="auto"/>
        <w:left w:val="none" w:sz="0" w:space="0" w:color="auto"/>
        <w:bottom w:val="none" w:sz="0" w:space="0" w:color="auto"/>
        <w:right w:val="none" w:sz="0" w:space="0" w:color="auto"/>
      </w:divBdr>
    </w:div>
    <w:div w:id="563488140">
      <w:bodyDiv w:val="1"/>
      <w:marLeft w:val="0"/>
      <w:marRight w:val="0"/>
      <w:marTop w:val="0"/>
      <w:marBottom w:val="0"/>
      <w:divBdr>
        <w:top w:val="none" w:sz="0" w:space="0" w:color="auto"/>
        <w:left w:val="none" w:sz="0" w:space="0" w:color="auto"/>
        <w:bottom w:val="none" w:sz="0" w:space="0" w:color="auto"/>
        <w:right w:val="none" w:sz="0" w:space="0" w:color="auto"/>
      </w:divBdr>
    </w:div>
    <w:div w:id="652830083">
      <w:bodyDiv w:val="1"/>
      <w:marLeft w:val="0"/>
      <w:marRight w:val="0"/>
      <w:marTop w:val="0"/>
      <w:marBottom w:val="0"/>
      <w:divBdr>
        <w:top w:val="none" w:sz="0" w:space="0" w:color="auto"/>
        <w:left w:val="none" w:sz="0" w:space="0" w:color="auto"/>
        <w:bottom w:val="none" w:sz="0" w:space="0" w:color="auto"/>
        <w:right w:val="none" w:sz="0" w:space="0" w:color="auto"/>
      </w:divBdr>
    </w:div>
    <w:div w:id="654528533">
      <w:bodyDiv w:val="1"/>
      <w:marLeft w:val="0"/>
      <w:marRight w:val="0"/>
      <w:marTop w:val="0"/>
      <w:marBottom w:val="0"/>
      <w:divBdr>
        <w:top w:val="none" w:sz="0" w:space="0" w:color="auto"/>
        <w:left w:val="none" w:sz="0" w:space="0" w:color="auto"/>
        <w:bottom w:val="none" w:sz="0" w:space="0" w:color="auto"/>
        <w:right w:val="none" w:sz="0" w:space="0" w:color="auto"/>
      </w:divBdr>
    </w:div>
    <w:div w:id="1261716511">
      <w:bodyDiv w:val="1"/>
      <w:marLeft w:val="0"/>
      <w:marRight w:val="0"/>
      <w:marTop w:val="0"/>
      <w:marBottom w:val="0"/>
      <w:divBdr>
        <w:top w:val="none" w:sz="0" w:space="0" w:color="auto"/>
        <w:left w:val="none" w:sz="0" w:space="0" w:color="auto"/>
        <w:bottom w:val="none" w:sz="0" w:space="0" w:color="auto"/>
        <w:right w:val="none" w:sz="0" w:space="0" w:color="auto"/>
      </w:divBdr>
    </w:div>
    <w:div w:id="1827433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base.garant.ru/71312588/f3c3e0fd8ca807ae2fc507374247f447/"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9D6DF-F250-48FB-954D-59682005B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2947</TotalTime>
  <Pages>1</Pages>
  <Words>7639</Words>
  <Characters>43545</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Геннадий Бакуев</dc:creator>
  <cp:keywords/>
  <dc:description/>
  <cp:lastModifiedBy>User47</cp:lastModifiedBy>
  <cp:revision>12</cp:revision>
  <cp:lastPrinted>2025-05-06T02:01:00Z</cp:lastPrinted>
  <dcterms:created xsi:type="dcterms:W3CDTF">2025-05-05T08:50:00Z</dcterms:created>
  <dcterms:modified xsi:type="dcterms:W3CDTF">2025-05-16T03:26:00Z</dcterms:modified>
</cp:coreProperties>
</file>