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Default="000478F0" w:rsidP="00A731C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color w:val="182F3A"/>
          <w:sz w:val="24"/>
          <w:szCs w:val="24"/>
        </w:rPr>
      </w:pPr>
      <w:r>
        <w:rPr>
          <w:rFonts w:ascii="Times New Roman" w:hAnsi="Times New Roman" w:cs="Times New Roman"/>
          <w:b/>
          <w:color w:val="182F3A"/>
          <w:sz w:val="24"/>
          <w:szCs w:val="24"/>
        </w:rPr>
        <w:t>15.01.2025</w:t>
      </w:r>
    </w:p>
    <w:p w:rsidR="00A731C8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color w:val="182F3A"/>
          <w:sz w:val="24"/>
          <w:szCs w:val="24"/>
        </w:rPr>
      </w:pPr>
    </w:p>
    <w:p w:rsidR="00DF1297" w:rsidRPr="006B6F94" w:rsidRDefault="00DF1297" w:rsidP="006B6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B6F94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Уведомление </w:t>
      </w:r>
      <w:r w:rsidR="000478F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о начале </w:t>
      </w:r>
      <w:r w:rsidR="00B973E2">
        <w:rPr>
          <w:rFonts w:ascii="Arial" w:eastAsia="Times New Roman" w:hAnsi="Arial" w:cs="Arial"/>
          <w:color w:val="000000"/>
          <w:kern w:val="36"/>
          <w:sz w:val="24"/>
          <w:szCs w:val="24"/>
        </w:rPr>
        <w:t>разработки</w:t>
      </w:r>
      <w:r w:rsidR="000478F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r w:rsidRPr="006B6F94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проект</w:t>
      </w:r>
      <w:r w:rsidR="000478F0">
        <w:rPr>
          <w:rFonts w:ascii="Arial" w:eastAsia="Times New Roman" w:hAnsi="Arial" w:cs="Arial"/>
          <w:color w:val="000000"/>
          <w:kern w:val="36"/>
          <w:sz w:val="24"/>
          <w:szCs w:val="24"/>
        </w:rPr>
        <w:t>ов</w:t>
      </w:r>
      <w:r w:rsidRPr="006B6F94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схем теплоснабжения</w:t>
      </w:r>
      <w:r w:rsidR="00D81FCA" w:rsidRPr="006B6F94"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  <w:r w:rsidRPr="006B6F94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</w:p>
    <w:p w:rsidR="00DF1297" w:rsidRPr="006B6F94" w:rsidRDefault="00DF1297" w:rsidP="006B6F9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DF1297" w:rsidRPr="00B973E2" w:rsidRDefault="00D009E8" w:rsidP="00B973E2">
      <w:pPr>
        <w:pStyle w:val="Default"/>
        <w:spacing w:line="360" w:lineRule="auto"/>
        <w:rPr>
          <w:rFonts w:ascii="Arial" w:hAnsi="Arial" w:cs="Arial"/>
          <w:bCs/>
          <w:sz w:val="44"/>
        </w:rPr>
      </w:pPr>
      <w:r w:rsidRPr="00D12272">
        <w:rPr>
          <w:rFonts w:ascii="Arial" w:hAnsi="Arial" w:cs="Arial"/>
        </w:rPr>
        <w:t xml:space="preserve">Администрацией Балахтинского района принято решение о начале </w:t>
      </w:r>
      <w:r w:rsidR="00B973E2">
        <w:rPr>
          <w:rFonts w:ascii="Arial" w:hAnsi="Arial" w:cs="Arial"/>
        </w:rPr>
        <w:t>разработки</w:t>
      </w:r>
      <w:r w:rsidRPr="00D12272">
        <w:rPr>
          <w:rFonts w:ascii="Arial" w:hAnsi="Arial" w:cs="Arial"/>
        </w:rPr>
        <w:t xml:space="preserve"> схем</w:t>
      </w:r>
      <w:r w:rsidRPr="006B6F94"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 xml:space="preserve">теплоснабжения </w:t>
      </w:r>
      <w:r w:rsidR="00B973E2" w:rsidRPr="00B973E2">
        <w:rPr>
          <w:rFonts w:ascii="Arial" w:hAnsi="Arial" w:cs="Arial"/>
        </w:rPr>
        <w:t>с. Кожаны на период с 2025 по 2034г.г.</w:t>
      </w:r>
      <w:r w:rsidR="00B973E2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242424"/>
        </w:rPr>
        <w:t>в</w:t>
      </w:r>
      <w:r w:rsidR="00DF1297" w:rsidRPr="006B6F94">
        <w:rPr>
          <w:rFonts w:ascii="Arial" w:hAnsi="Arial" w:cs="Arial"/>
          <w:color w:val="242424"/>
        </w:rPr>
        <w:t xml:space="preserve">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22.12.2012 г. № 154, </w:t>
      </w:r>
      <w:r w:rsidR="009C2F6A" w:rsidRPr="006B6F94">
        <w:rPr>
          <w:rFonts w:ascii="Arial" w:hAnsi="Arial" w:cs="Arial"/>
        </w:rPr>
        <w:t>(актуализация по состоянию на 2025г.)</w:t>
      </w:r>
      <w:r w:rsidR="009C2F6A" w:rsidRPr="006B6F94">
        <w:rPr>
          <w:rFonts w:ascii="Arial" w:hAnsi="Arial" w:cs="Arial"/>
          <w:color w:val="242424"/>
        </w:rPr>
        <w:t>:</w:t>
      </w:r>
    </w:p>
    <w:p w:rsidR="00A64929" w:rsidRDefault="00A64929" w:rsidP="00A6492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4929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3779B"/>
    <w:rsid w:val="00045E49"/>
    <w:rsid w:val="000478F0"/>
    <w:rsid w:val="001364E6"/>
    <w:rsid w:val="0014649C"/>
    <w:rsid w:val="001B1FC2"/>
    <w:rsid w:val="001D4CE2"/>
    <w:rsid w:val="002123CE"/>
    <w:rsid w:val="0036795A"/>
    <w:rsid w:val="003F253B"/>
    <w:rsid w:val="004738CF"/>
    <w:rsid w:val="004E55AE"/>
    <w:rsid w:val="00542912"/>
    <w:rsid w:val="00544FE8"/>
    <w:rsid w:val="00582B13"/>
    <w:rsid w:val="005A0C95"/>
    <w:rsid w:val="005C330B"/>
    <w:rsid w:val="006030C3"/>
    <w:rsid w:val="0063724F"/>
    <w:rsid w:val="00657E6C"/>
    <w:rsid w:val="006717A4"/>
    <w:rsid w:val="00682CC6"/>
    <w:rsid w:val="006B6F94"/>
    <w:rsid w:val="006D70ED"/>
    <w:rsid w:val="0075155E"/>
    <w:rsid w:val="007E2813"/>
    <w:rsid w:val="008308FD"/>
    <w:rsid w:val="008317AC"/>
    <w:rsid w:val="00883161"/>
    <w:rsid w:val="008F79E4"/>
    <w:rsid w:val="00944085"/>
    <w:rsid w:val="009C2F6A"/>
    <w:rsid w:val="009F0A16"/>
    <w:rsid w:val="00A051B8"/>
    <w:rsid w:val="00A3387B"/>
    <w:rsid w:val="00A64929"/>
    <w:rsid w:val="00A731C8"/>
    <w:rsid w:val="00B654D9"/>
    <w:rsid w:val="00B973E2"/>
    <w:rsid w:val="00C619D2"/>
    <w:rsid w:val="00CC5442"/>
    <w:rsid w:val="00D009E8"/>
    <w:rsid w:val="00D3344D"/>
    <w:rsid w:val="00D55172"/>
    <w:rsid w:val="00D81FCA"/>
    <w:rsid w:val="00DF0A57"/>
    <w:rsid w:val="00DF1297"/>
    <w:rsid w:val="00DF6D37"/>
    <w:rsid w:val="00E02E84"/>
    <w:rsid w:val="00E0712A"/>
    <w:rsid w:val="00E1278F"/>
    <w:rsid w:val="00E260C3"/>
    <w:rsid w:val="00ED57A4"/>
    <w:rsid w:val="00E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FF6A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DF1297"/>
    <w:rPr>
      <w:b/>
      <w:bCs/>
    </w:rPr>
  </w:style>
  <w:style w:type="paragraph" w:customStyle="1" w:styleId="Default">
    <w:name w:val="Default"/>
    <w:rsid w:val="001B1F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4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39</cp:revision>
  <cp:lastPrinted>2022-04-26T06:53:00Z</cp:lastPrinted>
  <dcterms:created xsi:type="dcterms:W3CDTF">2022-04-26T04:09:00Z</dcterms:created>
  <dcterms:modified xsi:type="dcterms:W3CDTF">2025-05-19T00:48:00Z</dcterms:modified>
</cp:coreProperties>
</file>