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31C8" w:rsidRDefault="000478F0" w:rsidP="00A731C8">
      <w:pPr>
        <w:shd w:val="clear" w:color="auto" w:fill="FFFFFF"/>
        <w:spacing w:line="240" w:lineRule="auto"/>
        <w:contextualSpacing/>
        <w:jc w:val="right"/>
        <w:rPr>
          <w:rFonts w:ascii="Times New Roman" w:hAnsi="Times New Roman" w:cs="Times New Roman"/>
          <w:b/>
          <w:color w:val="182F3A"/>
          <w:sz w:val="24"/>
          <w:szCs w:val="24"/>
        </w:rPr>
      </w:pPr>
      <w:r>
        <w:rPr>
          <w:rFonts w:ascii="Times New Roman" w:hAnsi="Times New Roman" w:cs="Times New Roman"/>
          <w:b/>
          <w:color w:val="182F3A"/>
          <w:sz w:val="24"/>
          <w:szCs w:val="24"/>
        </w:rPr>
        <w:t>15.01.2025</w:t>
      </w:r>
    </w:p>
    <w:p w:rsidR="00A731C8" w:rsidRDefault="00A731C8" w:rsidP="00A731C8">
      <w:pPr>
        <w:shd w:val="clear" w:color="auto" w:fill="FFFFFF"/>
        <w:spacing w:line="240" w:lineRule="auto"/>
        <w:contextualSpacing/>
        <w:jc w:val="right"/>
        <w:rPr>
          <w:rFonts w:ascii="Times New Roman" w:hAnsi="Times New Roman" w:cs="Times New Roman"/>
          <w:b/>
          <w:color w:val="182F3A"/>
          <w:sz w:val="24"/>
          <w:szCs w:val="24"/>
        </w:rPr>
      </w:pPr>
    </w:p>
    <w:p w:rsidR="00DF1297" w:rsidRPr="006B6F94" w:rsidRDefault="00DF1297" w:rsidP="006B6F94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6B6F94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Уведомление </w:t>
      </w:r>
      <w:r w:rsidR="000478F0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о начале актуализации </w:t>
      </w:r>
      <w:r w:rsidRPr="006B6F94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 проект</w:t>
      </w:r>
      <w:r w:rsidR="000478F0">
        <w:rPr>
          <w:rFonts w:ascii="Arial" w:eastAsia="Times New Roman" w:hAnsi="Arial" w:cs="Arial"/>
          <w:color w:val="000000"/>
          <w:kern w:val="36"/>
          <w:sz w:val="24"/>
          <w:szCs w:val="24"/>
        </w:rPr>
        <w:t>ов</w:t>
      </w:r>
      <w:r w:rsidRPr="006B6F94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 схем теплоснабжения</w:t>
      </w:r>
      <w:r w:rsidR="00D81FCA" w:rsidRPr="006B6F94">
        <w:rPr>
          <w:rFonts w:ascii="Arial" w:eastAsia="Times New Roman" w:hAnsi="Arial" w:cs="Arial"/>
          <w:color w:val="000000"/>
          <w:kern w:val="36"/>
          <w:sz w:val="24"/>
          <w:szCs w:val="24"/>
        </w:rPr>
        <w:t>.</w:t>
      </w:r>
      <w:r w:rsidRPr="006B6F94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 </w:t>
      </w:r>
    </w:p>
    <w:p w:rsidR="00DF1297" w:rsidRPr="006B6F94" w:rsidRDefault="00DF1297" w:rsidP="006B6F94">
      <w:pPr>
        <w:pStyle w:val="a4"/>
        <w:spacing w:before="0" w:beforeAutospacing="0" w:after="0" w:afterAutospacing="0"/>
        <w:jc w:val="both"/>
        <w:rPr>
          <w:rFonts w:ascii="Arial" w:hAnsi="Arial" w:cs="Arial"/>
          <w:color w:val="242424"/>
        </w:rPr>
      </w:pPr>
    </w:p>
    <w:p w:rsidR="00DF1297" w:rsidRPr="006B6F94" w:rsidRDefault="00D009E8" w:rsidP="006B6F94">
      <w:pPr>
        <w:ind w:right="-1"/>
        <w:jc w:val="both"/>
        <w:rPr>
          <w:rFonts w:ascii="Arial" w:hAnsi="Arial" w:cs="Arial"/>
          <w:sz w:val="24"/>
          <w:szCs w:val="24"/>
        </w:rPr>
      </w:pPr>
      <w:r w:rsidRPr="00D12272">
        <w:rPr>
          <w:rFonts w:ascii="Arial" w:hAnsi="Arial" w:cs="Arial"/>
          <w:sz w:val="24"/>
          <w:szCs w:val="24"/>
        </w:rPr>
        <w:t>Администрацией Балахтинского района принято решение о начале актуализации схем</w:t>
      </w:r>
      <w:r w:rsidRPr="006B6F94">
        <w:rPr>
          <w:rFonts w:ascii="Arial" w:hAnsi="Arial" w:cs="Arial"/>
          <w:color w:val="242424"/>
          <w:sz w:val="24"/>
          <w:szCs w:val="24"/>
        </w:rPr>
        <w:t xml:space="preserve"> </w:t>
      </w:r>
      <w:r>
        <w:rPr>
          <w:rFonts w:ascii="Arial" w:hAnsi="Arial" w:cs="Arial"/>
          <w:color w:val="242424"/>
          <w:sz w:val="24"/>
          <w:szCs w:val="24"/>
        </w:rPr>
        <w:t>теплоснабжения Балахтинского района в</w:t>
      </w:r>
      <w:r w:rsidR="00DF1297" w:rsidRPr="006B6F94">
        <w:rPr>
          <w:rFonts w:ascii="Arial" w:hAnsi="Arial" w:cs="Arial"/>
          <w:color w:val="242424"/>
          <w:sz w:val="24"/>
          <w:szCs w:val="24"/>
        </w:rPr>
        <w:t xml:space="preserve"> соответствии с Требованиями к порядку разработки и утверждения схем теплоснабжения, утвержденными Постановлением Правительства Российской Федерации от 22.12.2012 г. № 154, </w:t>
      </w:r>
      <w:r w:rsidR="009C2F6A" w:rsidRPr="006B6F94">
        <w:rPr>
          <w:rFonts w:ascii="Arial" w:hAnsi="Arial" w:cs="Arial"/>
          <w:sz w:val="24"/>
          <w:szCs w:val="24"/>
        </w:rPr>
        <w:t>(актуализация по состоянию на 2025г.)</w:t>
      </w:r>
      <w:r w:rsidR="009C2F6A" w:rsidRPr="006B6F94">
        <w:rPr>
          <w:rFonts w:ascii="Arial" w:hAnsi="Arial" w:cs="Arial"/>
          <w:color w:val="242424"/>
          <w:sz w:val="24"/>
          <w:szCs w:val="24"/>
        </w:rPr>
        <w:t>: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color w:val="242424"/>
          <w:sz w:val="24"/>
          <w:szCs w:val="24"/>
        </w:rPr>
        <w:t xml:space="preserve">1. </w:t>
      </w:r>
      <w:r w:rsidR="005C330B" w:rsidRPr="006B6F94">
        <w:rPr>
          <w:rFonts w:ascii="Arial" w:hAnsi="Arial" w:cs="Arial"/>
          <w:color w:val="242424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п. Балахта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1364E6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2. 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Большесырский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1364E6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1"/>
          <w:sz w:val="24"/>
          <w:szCs w:val="24"/>
        </w:rPr>
      </w:pP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2. 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 образования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Грузенский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2015 – 2030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1364E6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3.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Еловский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1364E6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4.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Красненский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2022 – 2037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582B13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9C2F6A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5.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Огурский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582B13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9C2F6A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6.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="00D3344D"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="00D3344D"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="00D3344D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D3344D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Петропавловский сельсовет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="00D3344D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2022 – 2037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CC5442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D3344D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7.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Приморский сельсовет</w:t>
      </w:r>
      <w:r w:rsidR="005C330B"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CC5442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D3344D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8.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Ровненский сельсовет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883161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D3344D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9.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Тюльковский сельсовет</w:t>
      </w:r>
      <w:r w:rsidR="005C330B"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883161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D3344D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1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10.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 образования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Черемушкинский сельсовет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2022 – 2037 годы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>.</w:t>
      </w:r>
      <w:r w:rsidR="00A3387B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D3344D" w:rsidRPr="006B6F94" w:rsidRDefault="00D3344D" w:rsidP="006B6F94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1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 xml:space="preserve">11. </w:t>
      </w:r>
      <w:r w:rsidR="005C330B" w:rsidRPr="006B6F94">
        <w:rPr>
          <w:rFonts w:ascii="Arial" w:hAnsi="Arial" w:cs="Arial"/>
          <w:sz w:val="24"/>
          <w:szCs w:val="24"/>
        </w:rPr>
        <w:t>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 образования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Чистопольский сельсовет</w:t>
      </w:r>
      <w:r w:rsidR="005C330B"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</w:t>
      </w:r>
      <w:r w:rsidR="00A3387B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A64929" w:rsidRDefault="00A64929" w:rsidP="00A64929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p w:rsidR="00A64929" w:rsidRPr="00D12272" w:rsidRDefault="00A64929" w:rsidP="00A64929">
      <w:pPr>
        <w:spacing w:line="240" w:lineRule="auto"/>
        <w:contextualSpacing/>
        <w:rPr>
          <w:rFonts w:ascii="Arial" w:hAnsi="Arial" w:cs="Arial"/>
          <w:color w:val="182F3A"/>
          <w:sz w:val="24"/>
          <w:szCs w:val="24"/>
        </w:rPr>
      </w:pPr>
      <w:bookmarkStart w:id="0" w:name="_GoBack"/>
      <w:bookmarkEnd w:id="0"/>
      <w:r w:rsidRPr="00D12272">
        <w:rPr>
          <w:rFonts w:ascii="Arial" w:hAnsi="Arial" w:cs="Arial"/>
          <w:sz w:val="24"/>
          <w:szCs w:val="24"/>
        </w:rPr>
        <w:t xml:space="preserve">С утвержденными схемами теплоснабжения можно ознакомиться по ссылке: </w:t>
      </w:r>
      <w:r w:rsidRPr="00D12272">
        <w:rPr>
          <w:rFonts w:ascii="Arial" w:hAnsi="Arial" w:cs="Arial"/>
          <w:color w:val="182F3A"/>
          <w:sz w:val="24"/>
          <w:szCs w:val="24"/>
        </w:rPr>
        <w:t xml:space="preserve">  </w:t>
      </w:r>
    </w:p>
    <w:p w:rsidR="00A64929" w:rsidRPr="00D12272" w:rsidRDefault="00A64929" w:rsidP="00A64929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Cs/>
          <w:kern w:val="36"/>
          <w:sz w:val="24"/>
          <w:szCs w:val="24"/>
        </w:rPr>
      </w:pP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color w:val="242424"/>
          <w:sz w:val="24"/>
          <w:szCs w:val="24"/>
        </w:rPr>
        <w:t>1.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п. Балахта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4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https://balaxtinskoe-r04.gosweb.gosuslugi.ru/ofitsialno/dokumenty/postanovleniya/postanovleniya-2022/postanovleniya-2022_328.html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lastRenderedPageBreak/>
        <w:t>2. Муниципального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Большесырский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5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https://balaxtinskoe-r04.gosweb.gosuslugi.ru/ofitsialno/dokumenty/postanovleniya/postanovleniya-2022/postanovleniya-2022_329.html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1"/>
          <w:sz w:val="24"/>
          <w:szCs w:val="24"/>
        </w:rPr>
      </w:pP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2. Муниципального образования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Грузенский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 на период 2015 – 2030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6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https://balaxtinskoe-r04.gosweb.gosuslugi.ru/ofitsialno/dokumenty/postanovleniya/proekty-postanovleniy/proekty-postanovleniy-2022/proekty-postanovleniy-2022_754.html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3.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Еловский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7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https://balaxtinskoe-r04.gosweb.gosuslugi.ru/ofitsialno/dokumenty/postanovleniya/postanovleniya-2022/postanovleniya-2022_331.html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4.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Красненский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2022 – 2037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8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https://krasnoe.admlr.lipetsk.ru/Отчет%20ТС%20Краснинского%20района%20УтвЧ.pdf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5.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proofErr w:type="spellStart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Огурский</w:t>
      </w:r>
      <w:proofErr w:type="spellEnd"/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сельсовет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9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https://balaxtinskoe-r04.gosweb.gosuslugi.ru/ofitsialno/dokumenty/postanovleniya/postanovleniya-2022/postanovleniya-2022_333.html</w:t>
        </w:r>
      </w:hyperlink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6.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Петропавловский сельсовет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2022 – 2037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10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https://balaxtinskoe-r04.gosweb.gosuslugi.ru/ofitsialno/dokumenty/postanovleniya/postanovleniya-2022/postanovleniya-2022_334.html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7.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Приморский сельсовет</w:t>
      </w:r>
      <w:r w:rsidRPr="006B6F94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11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https://balaxtinskoe-r04.gosweb.gosuslugi.ru/ofitsialno/dokumenty/postanovleniya/postanovleniya-2022/postanovleniya-2022_335.html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8.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Ровненский сельсовет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 w:rsidR="0014649C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12" w:history="1">
        <w:r w:rsidR="0014649C"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https://balaxtinskoe-r04.gosweb.gosuslugi.ru/ofitsialno/dokumenty/postanovleniya/postanovleniya-2022/postanovleniya-2022_336.html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2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9. М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униципального</w:t>
      </w:r>
      <w:r w:rsidRPr="006B6F94">
        <w:rPr>
          <w:rFonts w:ascii="Arial" w:eastAsia="Times New Roman" w:hAnsi="Arial" w:cs="Arial"/>
          <w:bCs/>
          <w:spacing w:val="1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образования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Тюльковский сельсовет</w:t>
      </w:r>
      <w:r w:rsidRPr="006B6F94">
        <w:rPr>
          <w:rFonts w:ascii="Arial" w:eastAsia="Times New Roman" w:hAnsi="Arial" w:cs="Arial"/>
          <w:bCs/>
          <w:spacing w:val="-2"/>
          <w:sz w:val="24"/>
          <w:szCs w:val="24"/>
        </w:rPr>
        <w:t xml:space="preserve"> 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>на период 2013 – 2028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13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https://balaxtinskoe-r04.gosweb.gosuslugi.ru/ofitsialno/dokumenty/postanovleniya/postanovleniya-2022/postanovleniya-2022_337.html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EE128A" w:rsidRPr="006B6F94" w:rsidRDefault="00EE128A" w:rsidP="00EE128A">
      <w:pPr>
        <w:widowControl w:val="0"/>
        <w:kinsoku w:val="0"/>
        <w:overflowPunct w:val="0"/>
        <w:autoSpaceDE w:val="0"/>
        <w:autoSpaceDN w:val="0"/>
        <w:adjustRightInd w:val="0"/>
        <w:ind w:right="-1"/>
        <w:jc w:val="both"/>
        <w:rPr>
          <w:rFonts w:ascii="Arial" w:eastAsia="Times New Roman" w:hAnsi="Arial" w:cs="Arial"/>
          <w:bCs/>
          <w:spacing w:val="-1"/>
          <w:sz w:val="24"/>
          <w:szCs w:val="24"/>
        </w:rPr>
      </w:pPr>
      <w:r w:rsidRPr="006B6F94">
        <w:rPr>
          <w:rFonts w:ascii="Arial" w:hAnsi="Arial" w:cs="Arial"/>
          <w:sz w:val="24"/>
          <w:szCs w:val="24"/>
        </w:rPr>
        <w:t>10.</w:t>
      </w:r>
      <w:r w:rsidRPr="006B6F94">
        <w:rPr>
          <w:rFonts w:ascii="Arial" w:eastAsia="Times New Roman" w:hAnsi="Arial" w:cs="Arial"/>
          <w:bCs/>
          <w:spacing w:val="-1"/>
          <w:sz w:val="24"/>
          <w:szCs w:val="24"/>
        </w:rPr>
        <w:t xml:space="preserve"> Муниципального образования Черемушкинский сельсовет на период 2022 – 2037 годы.</w:t>
      </w:r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  <w:hyperlink r:id="rId14" w:history="1">
        <w:r w:rsidRPr="00862E61">
          <w:rPr>
            <w:rStyle w:val="a3"/>
            <w:rFonts w:ascii="Arial" w:eastAsia="Times New Roman" w:hAnsi="Arial" w:cs="Arial"/>
            <w:bCs/>
            <w:spacing w:val="-1"/>
            <w:sz w:val="24"/>
            <w:szCs w:val="24"/>
          </w:rPr>
          <w:t>https://cheremushkinskij-r04.gosweb.gosuslugi.ru/ofitsialno/dokumenty/dokumenty-all_36.html</w:t>
        </w:r>
      </w:hyperlink>
      <w:r>
        <w:rPr>
          <w:rFonts w:ascii="Arial" w:eastAsia="Times New Roman" w:hAnsi="Arial" w:cs="Arial"/>
          <w:bCs/>
          <w:spacing w:val="-1"/>
          <w:sz w:val="24"/>
          <w:szCs w:val="24"/>
        </w:rPr>
        <w:t xml:space="preserve"> </w:t>
      </w:r>
    </w:p>
    <w:p w:rsidR="001D4CE2" w:rsidRPr="006B6F94" w:rsidRDefault="00EE128A" w:rsidP="00EE128A">
      <w:pPr>
        <w:pStyle w:val="a4"/>
        <w:spacing w:before="0" w:beforeAutospacing="0" w:after="0" w:afterAutospacing="0"/>
        <w:jc w:val="both"/>
        <w:rPr>
          <w:rFonts w:ascii="Arial" w:hAnsi="Arial" w:cs="Arial"/>
          <w:bCs/>
          <w:kern w:val="36"/>
        </w:rPr>
      </w:pPr>
      <w:r w:rsidRPr="006B6F94">
        <w:rPr>
          <w:rFonts w:ascii="Arial" w:hAnsi="Arial" w:cs="Arial"/>
        </w:rPr>
        <w:lastRenderedPageBreak/>
        <w:t>11. М</w:t>
      </w:r>
      <w:r w:rsidRPr="006B6F94">
        <w:rPr>
          <w:rFonts w:ascii="Arial" w:hAnsi="Arial" w:cs="Arial"/>
          <w:bCs/>
          <w:spacing w:val="-1"/>
        </w:rPr>
        <w:t>униципального образования Чистопольский сельсовет на период 2013 – 2028 годы</w:t>
      </w:r>
      <w:r>
        <w:rPr>
          <w:rFonts w:ascii="Arial" w:hAnsi="Arial" w:cs="Arial"/>
          <w:bCs/>
          <w:spacing w:val="-1"/>
        </w:rPr>
        <w:t xml:space="preserve"> </w:t>
      </w:r>
      <w:hyperlink r:id="rId15" w:history="1">
        <w:r w:rsidRPr="00862E61">
          <w:rPr>
            <w:rStyle w:val="a3"/>
            <w:rFonts w:ascii="Arial" w:hAnsi="Arial" w:cs="Arial"/>
            <w:bCs/>
            <w:spacing w:val="-1"/>
          </w:rPr>
          <w:t>https://balaxtinskoe-r04.gosweb.gosuslugi.ru/ofitsialno/dokumenty/postanovleniya/postanovleniya-2022/postanovleniya-2022_339.html</w:t>
        </w:r>
      </w:hyperlink>
    </w:p>
    <w:p w:rsidR="001D4CE2" w:rsidRPr="006B6F94" w:rsidRDefault="001D4CE2" w:rsidP="006B6F94">
      <w:pPr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Cs/>
          <w:kern w:val="36"/>
          <w:sz w:val="24"/>
          <w:szCs w:val="24"/>
        </w:rPr>
      </w:pPr>
    </w:p>
    <w:p w:rsidR="001D4CE2" w:rsidRPr="006B6F94" w:rsidRDefault="001D4CE2" w:rsidP="006B6F94">
      <w:pPr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Cs/>
          <w:kern w:val="36"/>
          <w:sz w:val="24"/>
          <w:szCs w:val="24"/>
        </w:rPr>
      </w:pPr>
    </w:p>
    <w:p w:rsidR="001D4CE2" w:rsidRPr="006B6F94" w:rsidRDefault="001D4CE2" w:rsidP="006B6F94">
      <w:pPr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Cs/>
          <w:kern w:val="36"/>
          <w:sz w:val="24"/>
          <w:szCs w:val="24"/>
        </w:rPr>
      </w:pPr>
    </w:p>
    <w:p w:rsidR="001D4CE2" w:rsidRPr="006B6F94" w:rsidRDefault="001D4CE2" w:rsidP="006B6F94">
      <w:pPr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Cs/>
          <w:kern w:val="36"/>
          <w:sz w:val="24"/>
          <w:szCs w:val="24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p w:rsidR="001D4CE2" w:rsidRDefault="001D4CE2" w:rsidP="006717A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</w:rPr>
      </w:pPr>
    </w:p>
    <w:sectPr w:rsidR="001D4CE2" w:rsidSect="00E02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17A4"/>
    <w:rsid w:val="0003779B"/>
    <w:rsid w:val="00045E49"/>
    <w:rsid w:val="000478F0"/>
    <w:rsid w:val="001364E6"/>
    <w:rsid w:val="0014649C"/>
    <w:rsid w:val="001B1FC2"/>
    <w:rsid w:val="001D4CE2"/>
    <w:rsid w:val="002123CE"/>
    <w:rsid w:val="0036795A"/>
    <w:rsid w:val="003F253B"/>
    <w:rsid w:val="004738CF"/>
    <w:rsid w:val="004E55AE"/>
    <w:rsid w:val="00542912"/>
    <w:rsid w:val="00544FE8"/>
    <w:rsid w:val="00582B13"/>
    <w:rsid w:val="005A0C95"/>
    <w:rsid w:val="005C330B"/>
    <w:rsid w:val="006030C3"/>
    <w:rsid w:val="0063724F"/>
    <w:rsid w:val="00657E6C"/>
    <w:rsid w:val="006717A4"/>
    <w:rsid w:val="00682CC6"/>
    <w:rsid w:val="006B6F94"/>
    <w:rsid w:val="006D70ED"/>
    <w:rsid w:val="0075155E"/>
    <w:rsid w:val="007E2813"/>
    <w:rsid w:val="008308FD"/>
    <w:rsid w:val="008317AC"/>
    <w:rsid w:val="00883161"/>
    <w:rsid w:val="008F79E4"/>
    <w:rsid w:val="00944085"/>
    <w:rsid w:val="009C2F6A"/>
    <w:rsid w:val="009F0A16"/>
    <w:rsid w:val="00A051B8"/>
    <w:rsid w:val="00A3387B"/>
    <w:rsid w:val="00A64929"/>
    <w:rsid w:val="00A731C8"/>
    <w:rsid w:val="00B654D9"/>
    <w:rsid w:val="00C619D2"/>
    <w:rsid w:val="00CC5442"/>
    <w:rsid w:val="00D009E8"/>
    <w:rsid w:val="00D3344D"/>
    <w:rsid w:val="00D55172"/>
    <w:rsid w:val="00D81FCA"/>
    <w:rsid w:val="00DF0A57"/>
    <w:rsid w:val="00DF1297"/>
    <w:rsid w:val="00DF6D37"/>
    <w:rsid w:val="00E02E84"/>
    <w:rsid w:val="00E0712A"/>
    <w:rsid w:val="00E1278F"/>
    <w:rsid w:val="00E260C3"/>
    <w:rsid w:val="00ED57A4"/>
    <w:rsid w:val="00EE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F4544"/>
  <w15:docId w15:val="{99FEA402-0702-4130-B942-81048FE54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02E84"/>
  </w:style>
  <w:style w:type="paragraph" w:styleId="1">
    <w:name w:val="heading 1"/>
    <w:basedOn w:val="a"/>
    <w:link w:val="10"/>
    <w:uiPriority w:val="9"/>
    <w:qFormat/>
    <w:rsid w:val="006717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17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17A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6717A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717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717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icon">
    <w:name w:val="art-postheadericon"/>
    <w:basedOn w:val="a0"/>
    <w:rsid w:val="001D4CE2"/>
  </w:style>
  <w:style w:type="character" w:styleId="a5">
    <w:name w:val="Unresolved Mention"/>
    <w:basedOn w:val="a0"/>
    <w:uiPriority w:val="99"/>
    <w:semiHidden/>
    <w:unhideWhenUsed/>
    <w:rsid w:val="00944085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DF1297"/>
    <w:rPr>
      <w:b/>
      <w:bCs/>
    </w:rPr>
  </w:style>
  <w:style w:type="paragraph" w:customStyle="1" w:styleId="Default">
    <w:name w:val="Default"/>
    <w:rsid w:val="001B1FC2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060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778999">
          <w:marLeft w:val="0"/>
          <w:marRight w:val="0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442716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840613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080145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06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0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76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448609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088240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241887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93920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1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1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82231">
          <w:marLeft w:val="0"/>
          <w:marRight w:val="0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46174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633744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48972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52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03847">
          <w:marLeft w:val="0"/>
          <w:marRight w:val="0"/>
          <w:marTop w:val="0"/>
          <w:marBottom w:val="58"/>
          <w:divBdr>
            <w:top w:val="single" w:sz="4" w:space="1" w:color="9DC4D7"/>
            <w:left w:val="none" w:sz="0" w:space="0" w:color="auto"/>
            <w:bottom w:val="single" w:sz="4" w:space="1" w:color="9DC4D7"/>
            <w:right w:val="none" w:sz="0" w:space="0" w:color="auto"/>
          </w:divBdr>
        </w:div>
      </w:divsChild>
    </w:div>
    <w:div w:id="14549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476096">
          <w:marLeft w:val="0"/>
          <w:marRight w:val="0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35904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376798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77863">
              <w:marLeft w:val="0"/>
              <w:marRight w:val="1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21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1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e.admlr.lipetsk.ru/&#1054;&#1090;&#1095;&#1077;&#1090;%20&#1058;&#1057;%20&#1050;&#1088;&#1072;&#1089;&#1085;&#1080;&#1085;&#1089;&#1082;&#1086;&#1075;&#1086;%20&#1088;&#1072;&#1081;&#1086;&#1085;&#1072;%20&#1059;&#1090;&#1074;&#1063;.pdf" TargetMode="External"/><Relationship Id="rId13" Type="http://schemas.openxmlformats.org/officeDocument/2006/relationships/hyperlink" Target="https://balaxtinskoe-r04.gosweb.gosuslugi.ru/ofitsialno/dokumenty/postanovleniya/postanovleniya-2022/postanovleniya-2022_337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alaxtinskoe-r04.gosweb.gosuslugi.ru/ofitsialno/dokumenty/postanovleniya/postanovleniya-2022/postanovleniya-2022_331.html" TargetMode="External"/><Relationship Id="rId12" Type="http://schemas.openxmlformats.org/officeDocument/2006/relationships/hyperlink" Target="https://balaxtinskoe-r04.gosweb.gosuslugi.ru/ofitsialno/dokumenty/postanovleniya/postanovleniya-2022/postanovleniya-2022_336.html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balaxtinskoe-r04.gosweb.gosuslugi.ru/ofitsialno/dokumenty/postanovleniya/proekty-postanovleniy/proekty-postanovleniy-2022/proekty-postanovleniy-2022_754.html" TargetMode="External"/><Relationship Id="rId11" Type="http://schemas.openxmlformats.org/officeDocument/2006/relationships/hyperlink" Target="https://balaxtinskoe-r04.gosweb.gosuslugi.ru/ofitsialno/dokumenty/postanovleniya/postanovleniya-2022/postanovleniya-2022_335.html" TargetMode="External"/><Relationship Id="rId5" Type="http://schemas.openxmlformats.org/officeDocument/2006/relationships/hyperlink" Target="https://balaxtinskoe-r04.gosweb.gosuslugi.ru/ofitsialno/dokumenty/postanovleniya/postanovleniya-2022/postanovleniya-2022_329.html" TargetMode="External"/><Relationship Id="rId15" Type="http://schemas.openxmlformats.org/officeDocument/2006/relationships/hyperlink" Target="https://balaxtinskoe-r04.gosweb.gosuslugi.ru/ofitsialno/dokumenty/postanovleniya/postanovleniya-2022/postanovleniya-2022_339.html" TargetMode="External"/><Relationship Id="rId10" Type="http://schemas.openxmlformats.org/officeDocument/2006/relationships/hyperlink" Target="https://balaxtinskoe-r04.gosweb.gosuslugi.ru/ofitsialno/dokumenty/postanovleniya/postanovleniya-2022/postanovleniya-2022_334.html" TargetMode="External"/><Relationship Id="rId4" Type="http://schemas.openxmlformats.org/officeDocument/2006/relationships/hyperlink" Target="https://balaxtinskoe-r04.gosweb.gosuslugi.ru/ofitsialno/dokumenty/postanovleniya/postanovleniya-2022/postanovleniya-2022_328.html" TargetMode="External"/><Relationship Id="rId9" Type="http://schemas.openxmlformats.org/officeDocument/2006/relationships/hyperlink" Target="https://balaxtinskoe-r04.gosweb.gosuslugi.ru/ofitsialno/dokumenty/postanovleniya/postanovleniya-2022/postanovleniya-2022_333.html" TargetMode="External"/><Relationship Id="rId14" Type="http://schemas.openxmlformats.org/officeDocument/2006/relationships/hyperlink" Target="https://cheremushkinskij-r04.gosweb.gosuslugi.ru/ofitsialno/dokumenty/dokumenty-all_3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3</Pages>
  <Words>839</Words>
  <Characters>4786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Нелли Воскресенская</cp:lastModifiedBy>
  <cp:revision>38</cp:revision>
  <cp:lastPrinted>2022-04-26T06:53:00Z</cp:lastPrinted>
  <dcterms:created xsi:type="dcterms:W3CDTF">2022-04-26T04:09:00Z</dcterms:created>
  <dcterms:modified xsi:type="dcterms:W3CDTF">2025-05-14T02:19:00Z</dcterms:modified>
</cp:coreProperties>
</file>