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D2D" w:rsidRDefault="00DE1D2D" w:rsidP="00DE1D2D">
      <w:pPr>
        <w:pStyle w:val="a3"/>
        <w:tabs>
          <w:tab w:val="left" w:pos="-2410"/>
        </w:tabs>
        <w:rPr>
          <w:sz w:val="48"/>
        </w:rPr>
      </w:pPr>
    </w:p>
    <w:p w:rsidR="00DE1D2D" w:rsidRDefault="00DE1D2D" w:rsidP="00DE1D2D">
      <w:pPr>
        <w:pStyle w:val="a5"/>
        <w:tabs>
          <w:tab w:val="left" w:pos="-2410"/>
        </w:tabs>
        <w:rPr>
          <w:spacing w:val="100"/>
        </w:rPr>
      </w:pPr>
      <w:r>
        <w:rPr>
          <w:spacing w:val="100"/>
        </w:rPr>
        <w:t>Красноярский край</w:t>
      </w:r>
    </w:p>
    <w:p w:rsidR="00DE1D2D" w:rsidRDefault="00DE1D2D" w:rsidP="00DE1D2D">
      <w:pPr>
        <w:tabs>
          <w:tab w:val="left" w:pos="-2410"/>
        </w:tabs>
        <w:spacing w:line="240" w:lineRule="auto"/>
        <w:jc w:val="center"/>
        <w:rPr>
          <w:sz w:val="16"/>
        </w:rPr>
      </w:pPr>
    </w:p>
    <w:p w:rsidR="00DE1D2D" w:rsidRDefault="00DE1D2D" w:rsidP="00DE1D2D">
      <w:pPr>
        <w:pStyle w:val="3"/>
        <w:tabs>
          <w:tab w:val="left" w:pos="-2410"/>
        </w:tabs>
      </w:pPr>
      <w:r>
        <w:t>АДМИНИСТРАЦИЯ БАЛАХТИНСКОГО РАЙОНА</w:t>
      </w:r>
    </w:p>
    <w:p w:rsidR="00DE1D2D" w:rsidRDefault="00DE1D2D" w:rsidP="00DE1D2D">
      <w:pPr>
        <w:tabs>
          <w:tab w:val="left" w:pos="-2410"/>
        </w:tabs>
        <w:spacing w:line="240" w:lineRule="auto"/>
        <w:jc w:val="center"/>
        <w:rPr>
          <w:b/>
          <w:sz w:val="16"/>
        </w:rPr>
      </w:pPr>
    </w:p>
    <w:p w:rsidR="00DE1D2D" w:rsidRDefault="00DE1D2D" w:rsidP="00DE1D2D">
      <w:pPr>
        <w:pStyle w:val="1"/>
        <w:tabs>
          <w:tab w:val="left" w:pos="-2410"/>
        </w:tabs>
      </w:pPr>
      <w:r>
        <w:t>Постановление</w:t>
      </w:r>
    </w:p>
    <w:p w:rsidR="00DE1D2D" w:rsidRDefault="00DE1D2D" w:rsidP="00DE1D2D">
      <w:pPr>
        <w:tabs>
          <w:tab w:val="left" w:pos="-2410"/>
        </w:tabs>
        <w:spacing w:line="240" w:lineRule="auto"/>
        <w:jc w:val="center"/>
        <w:rPr>
          <w:b/>
        </w:rPr>
      </w:pPr>
    </w:p>
    <w:p w:rsidR="00DE1D2D" w:rsidRDefault="00CC6089" w:rsidP="00DE1D2D">
      <w:pPr>
        <w:tabs>
          <w:tab w:val="left" w:pos="-2410"/>
        </w:tabs>
        <w:spacing w:line="240" w:lineRule="auto"/>
        <w:ind w:firstLine="0"/>
        <w:rPr>
          <w:b/>
          <w:bCs/>
          <w:sz w:val="28"/>
        </w:rPr>
      </w:pPr>
      <w:r>
        <w:t>О</w:t>
      </w:r>
      <w:r w:rsidR="00DE1D2D">
        <w:t>т</w:t>
      </w:r>
      <w:r>
        <w:t>26.11.2024г.</w:t>
      </w:r>
      <w:r w:rsidR="00DE1D2D">
        <w:t xml:space="preserve">                                                                   пгт. Балахта                 </w:t>
      </w:r>
      <w:r>
        <w:t xml:space="preserve">      </w:t>
      </w:r>
      <w:r w:rsidR="00DE1D2D">
        <w:t xml:space="preserve"> №</w:t>
      </w:r>
      <w:r>
        <w:t>973-п</w:t>
      </w:r>
    </w:p>
    <w:p w:rsidR="00DE1D2D" w:rsidRPr="00851219" w:rsidRDefault="00DE1D2D" w:rsidP="00DE1D2D">
      <w:pPr>
        <w:spacing w:line="240" w:lineRule="auto"/>
        <w:ind w:hanging="142"/>
        <w:rPr>
          <w:szCs w:val="28"/>
        </w:rPr>
      </w:pPr>
    </w:p>
    <w:p w:rsidR="00DE1D2D" w:rsidRPr="00A10087" w:rsidRDefault="00DE1D2D" w:rsidP="00DE1D2D">
      <w:pPr>
        <w:spacing w:line="240" w:lineRule="auto"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подготовке проекта межевания территории по перераспределению границ земельного участка с кадастровым номером: 24:03:4101013:1, по адресу: </w:t>
      </w:r>
      <w:r w:rsidRPr="00A10087">
        <w:rPr>
          <w:b/>
          <w:sz w:val="28"/>
          <w:szCs w:val="28"/>
        </w:rPr>
        <w:t>Красноярский край, Балахтинский район, с. Тюльково, ул. Советская, д. 1, кв. 1</w:t>
      </w:r>
      <w:r>
        <w:rPr>
          <w:b/>
          <w:sz w:val="28"/>
          <w:szCs w:val="28"/>
        </w:rPr>
        <w:t xml:space="preserve"> и земель неразграниченной государственной собственности в границах кадастрового квартала 24:03:4101013.</w:t>
      </w:r>
    </w:p>
    <w:p w:rsidR="00DE1D2D" w:rsidRPr="00851219" w:rsidRDefault="00DE1D2D" w:rsidP="00DE1D2D">
      <w:pPr>
        <w:spacing w:line="240" w:lineRule="auto"/>
        <w:ind w:firstLine="0"/>
        <w:jc w:val="both"/>
        <w:rPr>
          <w:b/>
          <w:szCs w:val="28"/>
        </w:rPr>
      </w:pPr>
    </w:p>
    <w:p w:rsidR="00DE1D2D" w:rsidRPr="00FD714E" w:rsidRDefault="00DE1D2D" w:rsidP="00DE1D2D">
      <w:pPr>
        <w:pStyle w:val="2"/>
        <w:ind w:firstLine="851"/>
        <w:jc w:val="both"/>
        <w:rPr>
          <w:b/>
          <w:bCs/>
          <w:szCs w:val="28"/>
        </w:rPr>
      </w:pPr>
      <w:r>
        <w:rPr>
          <w:szCs w:val="28"/>
        </w:rPr>
        <w:t xml:space="preserve">Рассмотрев заявление Максименко В.В., об определении границы образуемого и изменяемого земельного участка,  в соответствии с ст. 41,          ст. 43, ст. 45, ст. 46 Градостроительного кодекса РФ от </w:t>
      </w:r>
      <w:r w:rsidRPr="00FD714E">
        <w:rPr>
          <w:szCs w:val="28"/>
        </w:rPr>
        <w:t>29.12.2004 N 190-ФЗ</w:t>
      </w:r>
      <w:r>
        <w:rPr>
          <w:szCs w:val="28"/>
        </w:rPr>
        <w:t>, ст. 14 Федерального закона от 06.10.2003 № 131-ФЗ «</w:t>
      </w:r>
      <w:r w:rsidRPr="00FD714E">
        <w:rPr>
          <w:szCs w:val="28"/>
        </w:rPr>
        <w:t>Об общих принципах организации местного самоуправления в Российской Федерации</w:t>
      </w:r>
      <w:r>
        <w:rPr>
          <w:szCs w:val="28"/>
        </w:rPr>
        <w:t>», и руководствуясь ст.</w:t>
      </w:r>
      <w:r>
        <w:t> </w:t>
      </w:r>
      <w:r>
        <w:rPr>
          <w:szCs w:val="28"/>
        </w:rPr>
        <w:t xml:space="preserve">ст. 18, 31 Устава Балахтинского района, </w:t>
      </w:r>
      <w:r>
        <w:rPr>
          <w:bCs/>
          <w:szCs w:val="28"/>
        </w:rPr>
        <w:t>ПОСТАНОВЛЯЮ:</w:t>
      </w:r>
    </w:p>
    <w:p w:rsidR="00DE1D2D" w:rsidRPr="000F09CB" w:rsidRDefault="00DE1D2D" w:rsidP="00DE1D2D">
      <w:pPr>
        <w:pStyle w:val="2"/>
        <w:tabs>
          <w:tab w:val="left" w:pos="709"/>
        </w:tabs>
        <w:ind w:hanging="4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1. Подготовить проект межевания территории земельного участка с кадастровым номером: 24:03:4101013:1, по адресу: Красноярский край, Балахтинский район, с. Тюльково, ул. Советская, д. 1, кв. 1. </w:t>
      </w:r>
    </w:p>
    <w:p w:rsidR="00DE1D2D" w:rsidRDefault="00DE1D2D" w:rsidP="00DE1D2D">
      <w:pPr>
        <w:tabs>
          <w:tab w:val="left" w:pos="1276"/>
          <w:tab w:val="left" w:pos="1418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Контроль за выполнением постановления оставляю за собой.</w:t>
      </w:r>
    </w:p>
    <w:p w:rsidR="00DE1D2D" w:rsidRDefault="00DE1D2D" w:rsidP="00DE1D2D">
      <w:pPr>
        <w:tabs>
          <w:tab w:val="left" w:pos="1276"/>
          <w:tab w:val="left" w:pos="1418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 Опубликовать постановление в сетевом издании – официальный сайт газеты «Сельская новь» и разместить на официальном сайте администрации Балахтинского района.</w:t>
      </w:r>
    </w:p>
    <w:p w:rsidR="00DE1D2D" w:rsidRDefault="00DE1D2D" w:rsidP="00DE1D2D">
      <w:pPr>
        <w:tabs>
          <w:tab w:val="left" w:pos="1276"/>
          <w:tab w:val="left" w:pos="1418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  Постановление вступает в силу со дня его официального опубликования.</w:t>
      </w:r>
    </w:p>
    <w:p w:rsidR="00DE1D2D" w:rsidRDefault="00DE1D2D" w:rsidP="00DE1D2D">
      <w:pPr>
        <w:spacing w:line="240" w:lineRule="auto"/>
        <w:ind w:firstLine="0"/>
        <w:jc w:val="both"/>
        <w:rPr>
          <w:sz w:val="28"/>
          <w:szCs w:val="28"/>
        </w:rPr>
      </w:pPr>
    </w:p>
    <w:p w:rsidR="00DE1D2D" w:rsidRDefault="00DE1D2D" w:rsidP="00DE1D2D">
      <w:pPr>
        <w:spacing w:line="240" w:lineRule="auto"/>
        <w:ind w:firstLine="0"/>
        <w:jc w:val="both"/>
        <w:rPr>
          <w:sz w:val="28"/>
          <w:szCs w:val="28"/>
        </w:rPr>
      </w:pPr>
    </w:p>
    <w:p w:rsidR="00DE1D2D" w:rsidRDefault="00DE1D2D" w:rsidP="00DE1D2D">
      <w:pPr>
        <w:spacing w:line="240" w:lineRule="auto"/>
        <w:ind w:firstLine="0"/>
        <w:jc w:val="both"/>
        <w:rPr>
          <w:sz w:val="28"/>
          <w:szCs w:val="28"/>
        </w:rPr>
      </w:pPr>
    </w:p>
    <w:p w:rsidR="00DE1D2D" w:rsidRDefault="00DE1D2D" w:rsidP="00DE1D2D">
      <w:pPr>
        <w:ind w:firstLine="0"/>
        <w:rPr>
          <w:sz w:val="28"/>
          <w:szCs w:val="28"/>
        </w:rPr>
      </w:pPr>
      <w:r>
        <w:rPr>
          <w:sz w:val="28"/>
          <w:szCs w:val="28"/>
        </w:rPr>
        <w:t>И.о. Главы района                                                                               Н.В. Ляхова</w:t>
      </w:r>
    </w:p>
    <w:p w:rsidR="00DE1D2D" w:rsidRDefault="00DE1D2D" w:rsidP="00DE1D2D">
      <w:pPr>
        <w:ind w:firstLine="0"/>
        <w:rPr>
          <w:sz w:val="28"/>
          <w:szCs w:val="28"/>
        </w:rPr>
      </w:pPr>
    </w:p>
    <w:p w:rsidR="00DE1D2D" w:rsidRDefault="00DE1D2D" w:rsidP="00DE1D2D">
      <w:pPr>
        <w:ind w:firstLine="0"/>
        <w:rPr>
          <w:sz w:val="28"/>
          <w:szCs w:val="28"/>
        </w:rPr>
      </w:pPr>
    </w:p>
    <w:p w:rsidR="00A0144B" w:rsidRDefault="00A0144B"/>
    <w:sectPr w:rsidR="00A0144B" w:rsidSect="005F5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1D43"/>
    <w:rsid w:val="003F1D43"/>
    <w:rsid w:val="005F5166"/>
    <w:rsid w:val="008E4A86"/>
    <w:rsid w:val="00A0144B"/>
    <w:rsid w:val="00C92041"/>
    <w:rsid w:val="00CC6089"/>
    <w:rsid w:val="00DE1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D2D"/>
    <w:pPr>
      <w:widowControl w:val="0"/>
      <w:autoSpaceDE w:val="0"/>
      <w:autoSpaceDN w:val="0"/>
      <w:adjustRightInd w:val="0"/>
      <w:spacing w:after="0" w:line="300" w:lineRule="auto"/>
      <w:ind w:firstLine="94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D2D"/>
    <w:pPr>
      <w:keepNext/>
      <w:widowControl/>
      <w:autoSpaceDE/>
      <w:autoSpaceDN/>
      <w:adjustRightInd/>
      <w:spacing w:line="240" w:lineRule="auto"/>
      <w:ind w:firstLine="0"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link w:val="20"/>
    <w:unhideWhenUsed/>
    <w:qFormat/>
    <w:rsid w:val="00DE1D2D"/>
    <w:pPr>
      <w:keepNext/>
      <w:spacing w:line="240" w:lineRule="auto"/>
      <w:ind w:left="40" w:firstLine="60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DE1D2D"/>
    <w:pPr>
      <w:keepNext/>
      <w:widowControl/>
      <w:autoSpaceDE/>
      <w:autoSpaceDN/>
      <w:adjustRightInd/>
      <w:spacing w:line="240" w:lineRule="auto"/>
      <w:ind w:firstLine="0"/>
      <w:jc w:val="center"/>
      <w:outlineLvl w:val="2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1D2D"/>
    <w:rPr>
      <w:rFonts w:ascii="Times New Roman" w:eastAsia="Times New Roman" w:hAnsi="Times New Roman" w:cs="Times New Roman"/>
      <w:b/>
      <w:kern w:val="0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E1D2D"/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DE1D2D"/>
    <w:rPr>
      <w:rFonts w:ascii="Times New Roman" w:eastAsia="Times New Roman" w:hAnsi="Times New Roman" w:cs="Times New Roman"/>
      <w:b/>
      <w:kern w:val="0"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DE1D2D"/>
    <w:pPr>
      <w:widowControl/>
      <w:autoSpaceDE/>
      <w:autoSpaceDN/>
      <w:adjustRightInd/>
      <w:spacing w:line="240" w:lineRule="auto"/>
      <w:ind w:firstLine="0"/>
      <w:jc w:val="center"/>
    </w:pPr>
    <w:rPr>
      <w:rFonts w:ascii="Arial" w:hAnsi="Arial"/>
      <w:sz w:val="56"/>
      <w:szCs w:val="20"/>
    </w:rPr>
  </w:style>
  <w:style w:type="character" w:customStyle="1" w:styleId="a4">
    <w:name w:val="Название Знак"/>
    <w:basedOn w:val="a0"/>
    <w:link w:val="a3"/>
    <w:rsid w:val="00DE1D2D"/>
    <w:rPr>
      <w:rFonts w:ascii="Arial" w:eastAsia="Times New Roman" w:hAnsi="Arial" w:cs="Times New Roman"/>
      <w:kern w:val="0"/>
      <w:sz w:val="56"/>
      <w:szCs w:val="20"/>
      <w:lang w:eastAsia="ru-RU"/>
    </w:rPr>
  </w:style>
  <w:style w:type="paragraph" w:styleId="a5">
    <w:name w:val="Subtitle"/>
    <w:basedOn w:val="a"/>
    <w:link w:val="a6"/>
    <w:qFormat/>
    <w:rsid w:val="00DE1D2D"/>
    <w:pPr>
      <w:widowControl/>
      <w:autoSpaceDE/>
      <w:autoSpaceDN/>
      <w:adjustRightInd/>
      <w:spacing w:line="240" w:lineRule="auto"/>
      <w:ind w:firstLine="0"/>
      <w:jc w:val="center"/>
    </w:pPr>
    <w:rPr>
      <w:rFonts w:ascii="Arial" w:hAnsi="Arial"/>
      <w:sz w:val="36"/>
      <w:szCs w:val="20"/>
    </w:rPr>
  </w:style>
  <w:style w:type="character" w:customStyle="1" w:styleId="a6">
    <w:name w:val="Подзаголовок Знак"/>
    <w:basedOn w:val="a0"/>
    <w:link w:val="a5"/>
    <w:rsid w:val="00DE1D2D"/>
    <w:rPr>
      <w:rFonts w:ascii="Arial" w:eastAsia="Times New Roman" w:hAnsi="Arial" w:cs="Times New Roman"/>
      <w:kern w:val="0"/>
      <w:sz w:val="3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C60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6089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205</cp:lastModifiedBy>
  <cp:revision>4</cp:revision>
  <dcterms:created xsi:type="dcterms:W3CDTF">2024-11-27T09:07:00Z</dcterms:created>
  <dcterms:modified xsi:type="dcterms:W3CDTF">2024-11-27T09:12:00Z</dcterms:modified>
</cp:coreProperties>
</file>