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78" w:rsidRPr="008A4F18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</w:p>
    <w:p w:rsidR="00F74478" w:rsidRPr="00BB6B21" w:rsidRDefault="00F74478" w:rsidP="00F74478">
      <w:pPr>
        <w:pStyle w:val="ae"/>
        <w:widowControl w:val="0"/>
        <w:tabs>
          <w:tab w:val="left" w:pos="-2410"/>
        </w:tabs>
        <w:jc w:val="left"/>
        <w:rPr>
          <w:rFonts w:ascii="Arial" w:hAnsi="Arial" w:cs="Arial"/>
          <w:spacing w:val="100"/>
          <w:sz w:val="24"/>
          <w:szCs w:val="24"/>
        </w:rPr>
      </w:pPr>
    </w:p>
    <w:p w:rsidR="00F74478" w:rsidRPr="00BB6B21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BB6B21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285860" w:rsidRPr="00BB6B21" w:rsidRDefault="00F74478" w:rsidP="00BB6B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B6B21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F74478" w:rsidRPr="00BB6B21" w:rsidRDefault="00F74478" w:rsidP="00F74478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Постановление</w:t>
      </w:r>
    </w:p>
    <w:p w:rsidR="00285860" w:rsidRPr="00BB6B21" w:rsidRDefault="00285860" w:rsidP="00285860">
      <w:pPr>
        <w:rPr>
          <w:rFonts w:ascii="Arial" w:hAnsi="Arial" w:cs="Arial"/>
          <w:sz w:val="24"/>
          <w:szCs w:val="24"/>
          <w:lang w:eastAsia="ru-RU"/>
        </w:rPr>
      </w:pPr>
    </w:p>
    <w:p w:rsidR="00785DAE" w:rsidRPr="00BB6B21" w:rsidRDefault="00785DAE" w:rsidP="007B3524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B7C8A" w:rsidRPr="00BB6B21" w:rsidRDefault="005F2275" w:rsidP="009E4D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B6B21">
        <w:rPr>
          <w:rFonts w:ascii="Arial" w:hAnsi="Arial" w:cs="Arial"/>
          <w:sz w:val="24"/>
          <w:szCs w:val="24"/>
          <w:lang w:eastAsia="ru-RU"/>
        </w:rPr>
        <w:t>От</w:t>
      </w:r>
      <w:r w:rsidR="00BB6B2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Pr="00BB6B21">
        <w:rPr>
          <w:rFonts w:ascii="Arial" w:hAnsi="Arial" w:cs="Arial"/>
          <w:sz w:val="24"/>
          <w:szCs w:val="24"/>
          <w:lang w:eastAsia="ru-RU"/>
        </w:rPr>
        <w:t>п. Балахта</w:t>
      </w:r>
      <w:r w:rsidR="00D35F55" w:rsidRPr="00BB6B21">
        <w:rPr>
          <w:rFonts w:ascii="Arial" w:hAnsi="Arial" w:cs="Arial"/>
          <w:sz w:val="24"/>
          <w:szCs w:val="24"/>
          <w:lang w:eastAsia="ru-RU"/>
        </w:rPr>
        <w:tab/>
      </w:r>
      <w:r w:rsidR="00F86A55" w:rsidRPr="00BB6B21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BB6B21"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  <w:r w:rsidR="00F86A55" w:rsidRPr="00BB6B21">
        <w:rPr>
          <w:rFonts w:ascii="Arial" w:hAnsi="Arial" w:cs="Arial"/>
          <w:sz w:val="24"/>
          <w:szCs w:val="24"/>
          <w:lang w:eastAsia="ru-RU"/>
        </w:rPr>
        <w:t>№</w:t>
      </w:r>
    </w:p>
    <w:p w:rsidR="009E4D70" w:rsidRPr="00BB6B21" w:rsidRDefault="009E4D70" w:rsidP="009E4D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4478" w:rsidRPr="00BB6B21" w:rsidRDefault="009E4D70" w:rsidP="000D0556">
      <w:pPr>
        <w:tabs>
          <w:tab w:val="left" w:pos="3855"/>
          <w:tab w:val="left" w:pos="9214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B6B21">
        <w:rPr>
          <w:rFonts w:ascii="Arial" w:hAnsi="Arial" w:cs="Arial"/>
          <w:bCs/>
          <w:sz w:val="24"/>
          <w:szCs w:val="24"/>
        </w:rPr>
        <w:t xml:space="preserve">О внесении </w:t>
      </w:r>
      <w:r w:rsidRPr="00BB6B21">
        <w:rPr>
          <w:rFonts w:ascii="Arial" w:hAnsi="Arial" w:cs="Arial"/>
          <w:sz w:val="24"/>
          <w:szCs w:val="24"/>
        </w:rPr>
        <w:t>изменений в постановление администрации Балахтинского района от 29.10.2021г. №625 «</w:t>
      </w:r>
      <w:r w:rsidR="00F74478" w:rsidRPr="00BB6B21">
        <w:rPr>
          <w:rFonts w:ascii="Arial" w:hAnsi="Arial" w:cs="Arial"/>
          <w:bCs/>
          <w:sz w:val="24"/>
          <w:szCs w:val="24"/>
        </w:rPr>
        <w:t>Об утверждении муниципальной</w:t>
      </w:r>
      <w:r w:rsidR="00BB6B21">
        <w:rPr>
          <w:rFonts w:ascii="Arial" w:hAnsi="Arial" w:cs="Arial"/>
          <w:bCs/>
          <w:sz w:val="24"/>
          <w:szCs w:val="24"/>
        </w:rPr>
        <w:t xml:space="preserve"> </w:t>
      </w:r>
      <w:r w:rsidR="005F2275" w:rsidRPr="00BB6B21">
        <w:rPr>
          <w:rFonts w:ascii="Arial" w:hAnsi="Arial" w:cs="Arial"/>
          <w:bCs/>
          <w:sz w:val="24"/>
          <w:szCs w:val="24"/>
        </w:rPr>
        <w:t>программы</w:t>
      </w:r>
      <w:r w:rsidR="00BB6B21">
        <w:rPr>
          <w:rFonts w:ascii="Arial" w:hAnsi="Arial" w:cs="Arial"/>
          <w:bCs/>
          <w:sz w:val="24"/>
          <w:szCs w:val="24"/>
        </w:rPr>
        <w:t xml:space="preserve"> </w:t>
      </w:r>
      <w:r w:rsidR="007B4E21" w:rsidRPr="00BB6B21">
        <w:rPr>
          <w:rFonts w:ascii="Arial" w:hAnsi="Arial" w:cs="Arial"/>
          <w:bCs/>
          <w:sz w:val="24"/>
          <w:szCs w:val="24"/>
        </w:rPr>
        <w:t>Балахтинского района</w:t>
      </w:r>
      <w:proofErr w:type="gramStart"/>
      <w:r w:rsidR="005F2275" w:rsidRPr="00BB6B21">
        <w:rPr>
          <w:rFonts w:ascii="Arial" w:hAnsi="Arial" w:cs="Arial"/>
          <w:bCs/>
          <w:sz w:val="24"/>
          <w:szCs w:val="24"/>
          <w:lang w:eastAsia="ru-RU"/>
        </w:rPr>
        <w:t>«</w:t>
      </w:r>
      <w:r w:rsidR="00F74478" w:rsidRPr="00BB6B21">
        <w:rPr>
          <w:rFonts w:ascii="Arial" w:hAnsi="Arial" w:cs="Arial"/>
          <w:bCs/>
          <w:sz w:val="24"/>
          <w:szCs w:val="24"/>
          <w:lang w:eastAsia="ru-RU"/>
        </w:rPr>
        <w:t>О</w:t>
      </w:r>
      <w:proofErr w:type="gramEnd"/>
      <w:r w:rsidR="00F74478" w:rsidRPr="00BB6B21">
        <w:rPr>
          <w:rFonts w:ascii="Arial" w:hAnsi="Arial" w:cs="Arial"/>
          <w:bCs/>
          <w:sz w:val="24"/>
          <w:szCs w:val="24"/>
          <w:lang w:eastAsia="ru-RU"/>
        </w:rPr>
        <w:t>беспечение защиты прав</w:t>
      </w:r>
      <w:r w:rsidR="00BB6B2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74478" w:rsidRPr="00BB6B21">
        <w:rPr>
          <w:rFonts w:ascii="Arial" w:hAnsi="Arial" w:cs="Arial"/>
          <w:bCs/>
          <w:sz w:val="24"/>
          <w:szCs w:val="24"/>
          <w:lang w:eastAsia="ru-RU"/>
        </w:rPr>
        <w:t>потребителей»</w:t>
      </w:r>
    </w:p>
    <w:p w:rsidR="00F86A55" w:rsidRPr="00BB6B21" w:rsidRDefault="00F86A55" w:rsidP="00F74478">
      <w:pPr>
        <w:tabs>
          <w:tab w:val="left" w:pos="3855"/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74478" w:rsidRPr="00BB6B21" w:rsidRDefault="00F86A55" w:rsidP="00F74478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BB6B2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BB6B21">
        <w:rPr>
          <w:rFonts w:ascii="Arial" w:hAnsi="Arial" w:cs="Arial"/>
          <w:sz w:val="24"/>
          <w:szCs w:val="24"/>
          <w:lang w:eastAsia="ru-RU"/>
        </w:rPr>
        <w:t>В соответствии со стать</w:t>
      </w:r>
      <w:r w:rsidR="00914702" w:rsidRPr="00BB6B21">
        <w:rPr>
          <w:rFonts w:ascii="Arial" w:hAnsi="Arial" w:cs="Arial"/>
          <w:sz w:val="24"/>
          <w:szCs w:val="24"/>
          <w:lang w:eastAsia="ru-RU"/>
        </w:rPr>
        <w:t>ями</w:t>
      </w:r>
      <w:r w:rsidRPr="00BB6B21">
        <w:rPr>
          <w:rFonts w:ascii="Arial" w:hAnsi="Arial" w:cs="Arial"/>
          <w:sz w:val="24"/>
          <w:szCs w:val="24"/>
          <w:lang w:eastAsia="ru-RU"/>
        </w:rPr>
        <w:t>44</w:t>
      </w:r>
      <w:r w:rsidR="00914702" w:rsidRPr="00BB6B21">
        <w:rPr>
          <w:rFonts w:ascii="Arial" w:hAnsi="Arial" w:cs="Arial"/>
          <w:sz w:val="24"/>
          <w:szCs w:val="24"/>
          <w:lang w:eastAsia="ru-RU"/>
        </w:rPr>
        <w:t>, 46</w:t>
      </w:r>
      <w:r w:rsidRPr="00BB6B21">
        <w:rPr>
          <w:rFonts w:ascii="Arial" w:hAnsi="Arial" w:cs="Arial"/>
          <w:sz w:val="24"/>
          <w:szCs w:val="24"/>
          <w:lang w:eastAsia="ru-RU"/>
        </w:rPr>
        <w:t xml:space="preserve"> Закона Российской Федерации от 07.02.1992 №2300-1 «О защите прав потребителей», </w:t>
      </w:r>
      <w:r w:rsidR="00F74478" w:rsidRPr="00BB6B21">
        <w:rPr>
          <w:rFonts w:ascii="Arial" w:hAnsi="Arial" w:cs="Arial"/>
          <w:sz w:val="24"/>
          <w:szCs w:val="24"/>
        </w:rPr>
        <w:t xml:space="preserve">постановлением администрации Балахтинского района от </w:t>
      </w:r>
      <w:r w:rsidR="005F2275" w:rsidRPr="00BB6B21">
        <w:rPr>
          <w:rFonts w:ascii="Arial" w:hAnsi="Arial" w:cs="Arial"/>
          <w:sz w:val="24"/>
          <w:szCs w:val="24"/>
        </w:rPr>
        <w:t>05</w:t>
      </w:r>
      <w:r w:rsidR="00F74478" w:rsidRPr="00BB6B21">
        <w:rPr>
          <w:rFonts w:ascii="Arial" w:hAnsi="Arial" w:cs="Arial"/>
          <w:sz w:val="24"/>
          <w:szCs w:val="24"/>
        </w:rPr>
        <w:t>.</w:t>
      </w:r>
      <w:r w:rsidR="005F2275" w:rsidRPr="00BB6B21">
        <w:rPr>
          <w:rFonts w:ascii="Arial" w:hAnsi="Arial" w:cs="Arial"/>
          <w:sz w:val="24"/>
          <w:szCs w:val="24"/>
        </w:rPr>
        <w:t>12</w:t>
      </w:r>
      <w:r w:rsidR="00F74478" w:rsidRPr="00BB6B21">
        <w:rPr>
          <w:rFonts w:ascii="Arial" w:hAnsi="Arial" w:cs="Arial"/>
          <w:sz w:val="24"/>
          <w:szCs w:val="24"/>
        </w:rPr>
        <w:t>.201</w:t>
      </w:r>
      <w:r w:rsidR="005F2275" w:rsidRPr="00BB6B21">
        <w:rPr>
          <w:rFonts w:ascii="Arial" w:hAnsi="Arial" w:cs="Arial"/>
          <w:sz w:val="24"/>
          <w:szCs w:val="24"/>
        </w:rPr>
        <w:t>9</w:t>
      </w:r>
      <w:r w:rsidR="00F74478" w:rsidRPr="00BB6B21">
        <w:rPr>
          <w:rFonts w:ascii="Arial" w:hAnsi="Arial" w:cs="Arial"/>
          <w:sz w:val="24"/>
          <w:szCs w:val="24"/>
        </w:rPr>
        <w:t xml:space="preserve"> года </w:t>
      </w:r>
      <w:r w:rsidR="005F2275" w:rsidRPr="00BB6B21">
        <w:rPr>
          <w:rFonts w:ascii="Arial" w:hAnsi="Arial" w:cs="Arial"/>
          <w:sz w:val="24"/>
          <w:szCs w:val="24"/>
        </w:rPr>
        <w:t xml:space="preserve">№ 799 «О внесении изменений в постановление администрации Балахтинского района от 11.01.20217 г. </w:t>
      </w:r>
      <w:r w:rsidR="00F74478" w:rsidRPr="00BB6B21">
        <w:rPr>
          <w:rFonts w:ascii="Arial" w:hAnsi="Arial" w:cs="Arial"/>
          <w:sz w:val="24"/>
          <w:szCs w:val="24"/>
        </w:rPr>
        <w:t xml:space="preserve">№ 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5F2275" w:rsidRPr="00BB6B21">
        <w:rPr>
          <w:rFonts w:ascii="Arial" w:hAnsi="Arial" w:cs="Arial"/>
          <w:sz w:val="24"/>
          <w:szCs w:val="24"/>
        </w:rPr>
        <w:t>0</w:t>
      </w:r>
      <w:r w:rsidR="007B4E21" w:rsidRPr="00BB6B21">
        <w:rPr>
          <w:rFonts w:ascii="Arial" w:hAnsi="Arial" w:cs="Arial"/>
          <w:sz w:val="24"/>
          <w:szCs w:val="24"/>
        </w:rPr>
        <w:t>7</w:t>
      </w:r>
      <w:r w:rsidR="00F74478" w:rsidRPr="00BB6B21">
        <w:rPr>
          <w:rFonts w:ascii="Arial" w:hAnsi="Arial" w:cs="Arial"/>
          <w:sz w:val="24"/>
          <w:szCs w:val="24"/>
        </w:rPr>
        <w:t>.</w:t>
      </w:r>
      <w:r w:rsidR="005F2275" w:rsidRPr="00BB6B21">
        <w:rPr>
          <w:rFonts w:ascii="Arial" w:hAnsi="Arial" w:cs="Arial"/>
          <w:sz w:val="24"/>
          <w:szCs w:val="24"/>
        </w:rPr>
        <w:t>10</w:t>
      </w:r>
      <w:r w:rsidR="00F74478" w:rsidRPr="00BB6B21">
        <w:rPr>
          <w:rFonts w:ascii="Arial" w:hAnsi="Arial" w:cs="Arial"/>
          <w:sz w:val="24"/>
          <w:szCs w:val="24"/>
        </w:rPr>
        <w:t>.20</w:t>
      </w:r>
      <w:r w:rsidR="005F2275" w:rsidRPr="00BB6B21">
        <w:rPr>
          <w:rFonts w:ascii="Arial" w:hAnsi="Arial" w:cs="Arial"/>
          <w:sz w:val="24"/>
          <w:szCs w:val="24"/>
        </w:rPr>
        <w:t>2</w:t>
      </w:r>
      <w:r w:rsidR="007B4E21" w:rsidRPr="00BB6B21">
        <w:rPr>
          <w:rFonts w:ascii="Arial" w:hAnsi="Arial" w:cs="Arial"/>
          <w:sz w:val="24"/>
          <w:szCs w:val="24"/>
        </w:rPr>
        <w:t>4</w:t>
      </w:r>
      <w:r w:rsidR="00F74478" w:rsidRPr="00BB6B21">
        <w:rPr>
          <w:rFonts w:ascii="Arial" w:hAnsi="Arial" w:cs="Arial"/>
          <w:sz w:val="24"/>
          <w:szCs w:val="24"/>
        </w:rPr>
        <w:t xml:space="preserve"> года № </w:t>
      </w:r>
      <w:r w:rsidR="00C51329" w:rsidRPr="00BB6B21">
        <w:rPr>
          <w:rFonts w:ascii="Arial" w:hAnsi="Arial" w:cs="Arial"/>
          <w:sz w:val="24"/>
          <w:szCs w:val="24"/>
        </w:rPr>
        <w:t>22</w:t>
      </w:r>
      <w:r w:rsidR="007B4E21" w:rsidRPr="00BB6B21">
        <w:rPr>
          <w:rFonts w:ascii="Arial" w:hAnsi="Arial" w:cs="Arial"/>
          <w:sz w:val="24"/>
          <w:szCs w:val="24"/>
        </w:rPr>
        <w:t>4-р</w:t>
      </w:r>
      <w:r w:rsidR="00F74478" w:rsidRPr="00BB6B21">
        <w:rPr>
          <w:rFonts w:ascii="Arial" w:hAnsi="Arial" w:cs="Arial"/>
          <w:sz w:val="24"/>
          <w:szCs w:val="24"/>
        </w:rPr>
        <w:t xml:space="preserve"> «Об утверждении</w:t>
      </w:r>
      <w:proofErr w:type="gramEnd"/>
      <w:r w:rsidR="00F74478" w:rsidRPr="00BB6B21">
        <w:rPr>
          <w:rFonts w:ascii="Arial" w:hAnsi="Arial" w:cs="Arial"/>
          <w:sz w:val="24"/>
          <w:szCs w:val="24"/>
        </w:rPr>
        <w:t xml:space="preserve"> перечня муниципальных программ</w:t>
      </w:r>
      <w:r w:rsidR="001837B8" w:rsidRPr="00BB6B21">
        <w:rPr>
          <w:rFonts w:ascii="Arial" w:hAnsi="Arial" w:cs="Arial"/>
          <w:sz w:val="24"/>
          <w:szCs w:val="24"/>
        </w:rPr>
        <w:t xml:space="preserve"> Балахтинского района</w:t>
      </w:r>
      <w:r w:rsidR="00F74478" w:rsidRPr="00BB6B21">
        <w:rPr>
          <w:rFonts w:ascii="Arial" w:hAnsi="Arial" w:cs="Arial"/>
          <w:sz w:val="24"/>
          <w:szCs w:val="24"/>
        </w:rPr>
        <w:t>» и  руководствуясь ст.ст. 18, 31 Устава Балахтинского района,  ПОСТАНОВЛЯЮ</w:t>
      </w:r>
      <w:r w:rsidR="00F74478" w:rsidRPr="00BB6B21">
        <w:rPr>
          <w:rFonts w:ascii="Arial" w:hAnsi="Arial" w:cs="Arial"/>
          <w:b/>
          <w:sz w:val="24"/>
          <w:szCs w:val="24"/>
        </w:rPr>
        <w:t>:</w:t>
      </w:r>
    </w:p>
    <w:p w:rsidR="00FD129F" w:rsidRPr="00BB6B21" w:rsidRDefault="00F86A55" w:rsidP="00FD129F">
      <w:pPr>
        <w:pStyle w:val="a5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  <w:lang w:eastAsia="ru-RU"/>
        </w:rPr>
        <w:tab/>
        <w:t>1.</w:t>
      </w:r>
      <w:r w:rsidR="00FD129F" w:rsidRPr="00BB6B21">
        <w:rPr>
          <w:rFonts w:ascii="Arial" w:hAnsi="Arial" w:cs="Arial"/>
          <w:sz w:val="24"/>
          <w:szCs w:val="24"/>
        </w:rPr>
        <w:t xml:space="preserve"> Внести в постановление администрации Балахтинского района от 29.10.2021г. № 625 «Об утверждении муниципальной программы</w:t>
      </w:r>
      <w:r w:rsidR="007B4E21" w:rsidRPr="00BB6B21">
        <w:rPr>
          <w:rFonts w:ascii="Arial" w:hAnsi="Arial" w:cs="Arial"/>
          <w:sz w:val="24"/>
          <w:szCs w:val="24"/>
        </w:rPr>
        <w:t xml:space="preserve"> Балахтинского района</w:t>
      </w:r>
      <w:proofErr w:type="gramStart"/>
      <w:r w:rsidR="00FD129F" w:rsidRPr="00BB6B21">
        <w:rPr>
          <w:rFonts w:ascii="Arial" w:hAnsi="Arial" w:cs="Arial"/>
          <w:sz w:val="24"/>
          <w:szCs w:val="24"/>
        </w:rPr>
        <w:t>«О</w:t>
      </w:r>
      <w:proofErr w:type="gramEnd"/>
      <w:r w:rsidR="00FD129F" w:rsidRPr="00BB6B21">
        <w:rPr>
          <w:rFonts w:ascii="Arial" w:hAnsi="Arial" w:cs="Arial"/>
          <w:sz w:val="24"/>
          <w:szCs w:val="24"/>
        </w:rPr>
        <w:t>беспечение защиты прав потребителей»</w:t>
      </w:r>
      <w:r w:rsidR="00DC5548" w:rsidRPr="00BB6B21">
        <w:rPr>
          <w:rFonts w:ascii="Arial" w:hAnsi="Arial" w:cs="Arial"/>
          <w:sz w:val="24"/>
          <w:szCs w:val="24"/>
        </w:rPr>
        <w:t>следующие изменения:</w:t>
      </w:r>
    </w:p>
    <w:p w:rsidR="00951D5E" w:rsidRPr="00BB6B21" w:rsidRDefault="00FD129F" w:rsidP="002C2DEA">
      <w:pPr>
        <w:pStyle w:val="a5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      1.1.  Приложение к постановлению изложить в новой редакции, согласно приложению к настоящему постановлению.</w:t>
      </w:r>
    </w:p>
    <w:p w:rsidR="007B4E21" w:rsidRPr="00BB6B21" w:rsidRDefault="007B4E21" w:rsidP="007B4E21">
      <w:pPr>
        <w:pStyle w:val="a5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2. Общему отделу администрации района опубликовать постановление на официальном сайте Балахтинского района в сети «Интернет» (https://balaxtinskoe-r04.gosweb.gosuslugi.ru/). </w:t>
      </w:r>
    </w:p>
    <w:p w:rsidR="007B4E21" w:rsidRPr="00BB6B21" w:rsidRDefault="007B4E21" w:rsidP="007B4E21">
      <w:pPr>
        <w:pStyle w:val="a5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3. Ответственному исполнителю программы в течение 10 дней со дня утверждения постановления </w:t>
      </w:r>
      <w:proofErr w:type="gramStart"/>
      <w:r w:rsidRPr="00BB6B21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BB6B21">
        <w:rPr>
          <w:rFonts w:ascii="Arial" w:hAnsi="Arial" w:cs="Arial"/>
          <w:sz w:val="24"/>
          <w:szCs w:val="24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BB6B21">
        <w:rPr>
          <w:rFonts w:ascii="Arial" w:hAnsi="Arial" w:cs="Arial"/>
          <w:sz w:val="24"/>
          <w:szCs w:val="24"/>
        </w:rPr>
        <w:t>gasu.gov.ru</w:t>
      </w:r>
      <w:proofErr w:type="spellEnd"/>
      <w:r w:rsidRPr="00BB6B21">
        <w:rPr>
          <w:rFonts w:ascii="Arial" w:hAnsi="Arial" w:cs="Arial"/>
          <w:sz w:val="24"/>
          <w:szCs w:val="24"/>
        </w:rPr>
        <w:t>).</w:t>
      </w:r>
    </w:p>
    <w:p w:rsidR="007B4E21" w:rsidRPr="00BB6B21" w:rsidRDefault="007B4E21" w:rsidP="007B4E21">
      <w:pPr>
        <w:pStyle w:val="a5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   4. </w:t>
      </w:r>
      <w:proofErr w:type="gramStart"/>
      <w:r w:rsidRPr="00BB6B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6B2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7B4E21" w:rsidRPr="00BB6B21" w:rsidRDefault="007B4E21" w:rsidP="007B4E21">
      <w:pPr>
        <w:pStyle w:val="a5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        5. Постановление вступает в силу, в </w:t>
      </w:r>
      <w:proofErr w:type="gramStart"/>
      <w:r w:rsidRPr="00BB6B21">
        <w:rPr>
          <w:rFonts w:ascii="Arial" w:hAnsi="Arial" w:cs="Arial"/>
          <w:sz w:val="24"/>
          <w:szCs w:val="24"/>
        </w:rPr>
        <w:t>день</w:t>
      </w:r>
      <w:proofErr w:type="gramEnd"/>
      <w:r w:rsidRPr="00BB6B21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 в сетевом издании - официальный сайт  газеты «Сельская новь», но не ранее 01.01.2025 г.</w:t>
      </w:r>
    </w:p>
    <w:p w:rsidR="007B4E21" w:rsidRPr="00BB6B21" w:rsidRDefault="007B4E21" w:rsidP="007B4E2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85860" w:rsidRPr="00BB6B21" w:rsidRDefault="00285860" w:rsidP="007B4E2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A4F18" w:rsidRPr="00BB6B21" w:rsidRDefault="00951D5E" w:rsidP="009E4D70">
      <w:pPr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Глава района                                                                                  В.А. Аниканов</w:t>
      </w:r>
    </w:p>
    <w:p w:rsidR="008A4F18" w:rsidRPr="00BB6B21" w:rsidRDefault="008A4F18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5860" w:rsidRPr="00BB6B21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25B5" w:rsidRPr="00BB6B21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BB6B21">
        <w:rPr>
          <w:rFonts w:ascii="Arial" w:hAnsi="Arial" w:cs="Arial"/>
          <w:sz w:val="24"/>
          <w:szCs w:val="24"/>
          <w:lang w:eastAsia="ru-RU"/>
        </w:rPr>
        <w:t>Приложение к постановлени</w:t>
      </w:r>
      <w:r w:rsidR="00324982" w:rsidRPr="00BB6B21">
        <w:rPr>
          <w:rFonts w:ascii="Arial" w:hAnsi="Arial" w:cs="Arial"/>
          <w:sz w:val="24"/>
          <w:szCs w:val="24"/>
          <w:lang w:eastAsia="ru-RU"/>
        </w:rPr>
        <w:t>ю</w:t>
      </w:r>
      <w:r w:rsidR="00BB6B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E039E" w:rsidRPr="00BB6B21">
        <w:rPr>
          <w:rFonts w:ascii="Arial" w:hAnsi="Arial" w:cs="Arial"/>
          <w:sz w:val="24"/>
          <w:szCs w:val="24"/>
          <w:lang w:eastAsia="ru-RU"/>
        </w:rPr>
        <w:t>а</w:t>
      </w:r>
      <w:r w:rsidRPr="00BB6B21">
        <w:rPr>
          <w:rFonts w:ascii="Arial" w:hAnsi="Arial" w:cs="Arial"/>
          <w:sz w:val="24"/>
          <w:szCs w:val="24"/>
          <w:lang w:eastAsia="ru-RU"/>
        </w:rPr>
        <w:t xml:space="preserve">дминистрации района </w:t>
      </w:r>
    </w:p>
    <w:p w:rsidR="002625B5" w:rsidRPr="00BB6B21" w:rsidRDefault="00BB6B21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  <w:lang w:eastAsia="ru-RU"/>
        </w:rPr>
      </w:pPr>
      <w:r w:rsidRPr="00BB6B21">
        <w:rPr>
          <w:rFonts w:ascii="Arial" w:hAnsi="Arial" w:cs="Arial"/>
          <w:sz w:val="24"/>
          <w:szCs w:val="24"/>
          <w:lang w:eastAsia="ru-RU"/>
        </w:rPr>
        <w:t>О</w:t>
      </w:r>
      <w:r w:rsidR="002625B5" w:rsidRPr="00BB6B21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="002625B5" w:rsidRPr="00BB6B21">
        <w:rPr>
          <w:rFonts w:ascii="Arial" w:hAnsi="Arial" w:cs="Arial"/>
          <w:sz w:val="24"/>
          <w:szCs w:val="24"/>
          <w:lang w:eastAsia="ru-RU"/>
        </w:rPr>
        <w:t xml:space="preserve">№ </w:t>
      </w:r>
    </w:p>
    <w:p w:rsidR="00F86A55" w:rsidRPr="00BB6B21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A75989" w:rsidRPr="00BB6B21" w:rsidRDefault="0077317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Муниципальная</w:t>
      </w:r>
      <w:r w:rsidR="00BB6B21">
        <w:rPr>
          <w:rFonts w:ascii="Arial" w:hAnsi="Arial" w:cs="Arial"/>
          <w:sz w:val="24"/>
          <w:szCs w:val="24"/>
        </w:rPr>
        <w:t xml:space="preserve"> </w:t>
      </w:r>
      <w:r w:rsidR="00A75989" w:rsidRPr="00BB6B21">
        <w:rPr>
          <w:rFonts w:ascii="Arial" w:hAnsi="Arial" w:cs="Arial"/>
          <w:sz w:val="24"/>
          <w:szCs w:val="24"/>
        </w:rPr>
        <w:t xml:space="preserve">программа </w:t>
      </w:r>
      <w:r w:rsidR="00FA7A8B" w:rsidRPr="00BB6B21">
        <w:rPr>
          <w:rFonts w:ascii="Arial" w:hAnsi="Arial" w:cs="Arial"/>
          <w:sz w:val="24"/>
          <w:szCs w:val="24"/>
        </w:rPr>
        <w:t>Балахтинского района</w:t>
      </w:r>
    </w:p>
    <w:p w:rsidR="003F59EB" w:rsidRPr="00BB6B21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«Обеспечение защиты прав потребителей»</w:t>
      </w:r>
    </w:p>
    <w:p w:rsidR="00A75989" w:rsidRPr="00BB6B21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1A39" w:rsidRPr="00BB6B21" w:rsidRDefault="001837B8" w:rsidP="001837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1837B8" w:rsidRPr="00BB6B21" w:rsidRDefault="001837B8" w:rsidP="001837B8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02"/>
        <w:gridCol w:w="7246"/>
      </w:tblGrid>
      <w:tr w:rsidR="003F59EB" w:rsidRPr="00BB6B21" w:rsidTr="00C879E8">
        <w:trPr>
          <w:trHeight w:val="43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B6B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0D" w:rsidRPr="00BB6B21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Обеспечение защиты прав потребителей </w:t>
            </w:r>
            <w:r w:rsidR="005B2327" w:rsidRPr="00BB6B21">
              <w:rPr>
                <w:rFonts w:ascii="Arial" w:hAnsi="Arial" w:cs="Arial"/>
                <w:sz w:val="24"/>
                <w:szCs w:val="24"/>
              </w:rPr>
              <w:t>(дале</w:t>
            </w:r>
            <w:proofErr w:type="gramStart"/>
            <w:r w:rsidR="005B2327" w:rsidRPr="00BB6B21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="005B2327" w:rsidRPr="00BB6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FD9" w:rsidRPr="00BB6B2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BB6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2327" w:rsidRPr="00BB6B21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  <w:p w:rsidR="003F59EB" w:rsidRPr="00BB6B21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B56" w:rsidRPr="00BB6B21" w:rsidTr="00C879E8">
        <w:trPr>
          <w:trHeight w:val="262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B56" w:rsidRPr="00BB6B21" w:rsidRDefault="00CD10D2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48" w:rsidRPr="00BB6B21" w:rsidRDefault="0071617F" w:rsidP="00DC554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CD10D2" w:rsidRPr="00BB6B21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="00CD10D2" w:rsidRPr="00BB6B21">
              <w:rPr>
                <w:rFonts w:ascii="Arial" w:eastAsia="Times New Roman" w:hAnsi="Arial" w:cs="Arial"/>
                <w:sz w:val="24"/>
                <w:szCs w:val="24"/>
              </w:rPr>
              <w:t xml:space="preserve"> Российской Федерации от 07.02.1992 № 2300-1 «О защите прав потребителей»; распоряжение Правительства Российской Федерации от 28.08.2017 № 1837-р</w:t>
            </w:r>
            <w:r w:rsidR="008C66A1" w:rsidRPr="00BB6B21">
              <w:rPr>
                <w:rFonts w:ascii="Arial" w:eastAsia="Times New Roman" w:hAnsi="Arial" w:cs="Arial"/>
                <w:sz w:val="24"/>
                <w:szCs w:val="24"/>
              </w:rPr>
              <w:t xml:space="preserve"> « О</w:t>
            </w:r>
            <w:r w:rsidR="008C66A1" w:rsidRPr="00BB6B21">
              <w:rPr>
                <w:rFonts w:ascii="Arial" w:hAnsi="Arial" w:cs="Arial"/>
                <w:sz w:val="24"/>
                <w:szCs w:val="24"/>
              </w:rPr>
              <w:t xml:space="preserve"> Стратегии государственной политики РФ в области защиты прав потребителей на период до 2030 года»; </w:t>
            </w:r>
            <w:r w:rsidR="00DC5548" w:rsidRPr="00BB6B21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</w:t>
            </w:r>
            <w:r w:rsidR="00285860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="00DC5548" w:rsidRPr="00BB6B21">
              <w:rPr>
                <w:rFonts w:ascii="Arial" w:hAnsi="Arial" w:cs="Arial"/>
                <w:sz w:val="24"/>
                <w:szCs w:val="24"/>
              </w:rPr>
              <w:t xml:space="preserve">района от </w:t>
            </w:r>
            <w:r w:rsidR="00FA7A8B" w:rsidRPr="00BB6B21">
              <w:rPr>
                <w:rFonts w:ascii="Arial" w:hAnsi="Arial" w:cs="Arial"/>
                <w:sz w:val="24"/>
                <w:szCs w:val="24"/>
              </w:rPr>
              <w:t>0</w:t>
            </w:r>
            <w:r w:rsidR="00D85B91" w:rsidRPr="00BB6B21">
              <w:rPr>
                <w:rFonts w:ascii="Arial" w:hAnsi="Arial" w:cs="Arial"/>
                <w:sz w:val="24"/>
                <w:szCs w:val="24"/>
              </w:rPr>
              <w:t>7</w:t>
            </w:r>
            <w:r w:rsidR="00FA7A8B" w:rsidRPr="00BB6B21">
              <w:rPr>
                <w:rFonts w:ascii="Arial" w:hAnsi="Arial" w:cs="Arial"/>
                <w:sz w:val="24"/>
                <w:szCs w:val="24"/>
              </w:rPr>
              <w:t>.10.202</w:t>
            </w:r>
            <w:r w:rsidR="00D85B91" w:rsidRPr="00BB6B21">
              <w:rPr>
                <w:rFonts w:ascii="Arial" w:hAnsi="Arial" w:cs="Arial"/>
                <w:sz w:val="24"/>
                <w:szCs w:val="24"/>
              </w:rPr>
              <w:t>4</w:t>
            </w:r>
            <w:r w:rsidR="00FA7A8B" w:rsidRPr="00BB6B21">
              <w:rPr>
                <w:rFonts w:ascii="Arial" w:hAnsi="Arial" w:cs="Arial"/>
                <w:sz w:val="24"/>
                <w:szCs w:val="24"/>
              </w:rPr>
              <w:t xml:space="preserve"> г. № 22</w:t>
            </w:r>
            <w:r w:rsidR="00D85B91" w:rsidRPr="00BB6B21">
              <w:rPr>
                <w:rFonts w:ascii="Arial" w:hAnsi="Arial" w:cs="Arial"/>
                <w:sz w:val="24"/>
                <w:szCs w:val="24"/>
              </w:rPr>
              <w:t>4-р</w:t>
            </w:r>
            <w:proofErr w:type="gramStart"/>
            <w:r w:rsidR="00DC5548" w:rsidRPr="00BB6B21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="00DC5548" w:rsidRPr="00BB6B21">
              <w:rPr>
                <w:rFonts w:ascii="Arial" w:hAnsi="Arial" w:cs="Arial"/>
                <w:sz w:val="24"/>
                <w:szCs w:val="24"/>
              </w:rPr>
              <w:t>б утверждении перечня муниципальных программ</w:t>
            </w:r>
            <w:r w:rsidR="001837B8" w:rsidRPr="00BB6B21">
              <w:rPr>
                <w:rFonts w:ascii="Arial" w:hAnsi="Arial" w:cs="Arial"/>
                <w:sz w:val="24"/>
                <w:szCs w:val="24"/>
              </w:rPr>
              <w:t xml:space="preserve"> Балахтинского района</w:t>
            </w:r>
            <w:r w:rsidR="00DC5548" w:rsidRPr="00BB6B2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D0B56" w:rsidRPr="00BB6B21" w:rsidRDefault="00CD0B56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9EB" w:rsidRPr="00BB6B21" w:rsidTr="00C879E8">
        <w:trPr>
          <w:trHeight w:val="122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B6B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8A3C45" w:rsidP="0017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51D5E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D35F55" w:rsidRPr="00BB6B21" w:rsidTr="00C879E8">
        <w:trPr>
          <w:trHeight w:val="142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F55" w:rsidRPr="00BB6B21" w:rsidRDefault="00D35F55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Соисполнитель 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B6B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5E8" w:rsidRPr="00BB6B21" w:rsidRDefault="00771787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МРБУ «Балахтинский </w:t>
            </w:r>
            <w:r w:rsidR="00174FA2" w:rsidRPr="00BB6B21">
              <w:rPr>
                <w:rFonts w:ascii="Arial" w:hAnsi="Arial" w:cs="Arial"/>
                <w:sz w:val="24"/>
                <w:szCs w:val="24"/>
              </w:rPr>
              <w:t>молодёжн</w:t>
            </w:r>
            <w:r w:rsidRPr="00BB6B21">
              <w:rPr>
                <w:rFonts w:ascii="Arial" w:hAnsi="Arial" w:cs="Arial"/>
                <w:sz w:val="24"/>
                <w:szCs w:val="24"/>
              </w:rPr>
              <w:t>ый центр»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, Территориальный отдел Управления </w:t>
            </w:r>
            <w:proofErr w:type="spellStart"/>
            <w:r w:rsidR="006615E8" w:rsidRPr="00BB6B21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 по Красноярскому краю в Балахтинском районе (по согласованию);</w:t>
            </w:r>
          </w:p>
          <w:p w:rsidR="00174FA2" w:rsidRPr="00BB6B21" w:rsidRDefault="00174FA2" w:rsidP="0077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9EB" w:rsidRPr="00BB6B21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B6B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2D03EE" w:rsidP="0017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Создание на территории </w:t>
            </w:r>
            <w:r w:rsidR="00174FA2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района условий для эффективной защиты прав </w:t>
            </w:r>
            <w:r w:rsidR="00A75989" w:rsidRPr="00BB6B21">
              <w:rPr>
                <w:rFonts w:ascii="Arial" w:hAnsi="Arial" w:cs="Arial"/>
                <w:sz w:val="24"/>
                <w:szCs w:val="24"/>
              </w:rPr>
              <w:t xml:space="preserve">и интересов </w:t>
            </w:r>
            <w:r w:rsidRPr="00BB6B21">
              <w:rPr>
                <w:rFonts w:ascii="Arial" w:hAnsi="Arial" w:cs="Arial"/>
                <w:sz w:val="24"/>
                <w:szCs w:val="24"/>
              </w:rPr>
              <w:t>потребителей, установленных законодательством Российской Федерации</w:t>
            </w:r>
          </w:p>
        </w:tc>
      </w:tr>
      <w:tr w:rsidR="003F59EB" w:rsidRPr="00BB6B21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Задачи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3EE" w:rsidRPr="00BB6B21" w:rsidRDefault="00174FA2" w:rsidP="008A3C45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6B21"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="002D03EE"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ормирование эффективной и доступной системы     обеспечения защиты прав потребителей на территории </w:t>
            </w:r>
            <w:r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Балахтинского </w:t>
            </w:r>
            <w:r w:rsidR="002D03EE"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района; </w:t>
            </w:r>
          </w:p>
          <w:p w:rsidR="003F59EB" w:rsidRPr="00BB6B21" w:rsidRDefault="00771787" w:rsidP="00174FA2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2D03EE"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одействие повышению правовой грамотности и информированности   населения   </w:t>
            </w:r>
            <w:r w:rsidR="00CC0495"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хозяйствующих субъектов, работающих на потребительском рынке </w:t>
            </w:r>
            <w:r w:rsidR="00174FA2"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Балахтинского </w:t>
            </w:r>
            <w:r w:rsidR="00CC0495" w:rsidRPr="00BB6B21">
              <w:rPr>
                <w:rFonts w:ascii="Arial" w:hAnsi="Arial" w:cs="Arial"/>
                <w:sz w:val="24"/>
                <w:szCs w:val="24"/>
                <w:lang w:eastAsia="ru-RU"/>
              </w:rPr>
              <w:t>района,</w:t>
            </w:r>
            <w:r w:rsid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C0495" w:rsidRPr="00BB6B21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2D03EE"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вопроса</w:t>
            </w:r>
            <w:r w:rsidR="00CC0495" w:rsidRPr="00BB6B21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382327" w:rsidRPr="00BB6B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защиты прав потребителей.</w:t>
            </w:r>
          </w:p>
        </w:tc>
      </w:tr>
      <w:tr w:rsidR="003F59EB" w:rsidRPr="00BB6B21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</w:t>
            </w:r>
            <w:r w:rsidRPr="00BB6B2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80" w:rsidRPr="00BB6B21" w:rsidRDefault="008A3C45" w:rsidP="0070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lastRenderedPageBreak/>
              <w:t xml:space="preserve"> 20</w:t>
            </w:r>
            <w:r w:rsidR="00174FA2" w:rsidRPr="00BB6B21">
              <w:rPr>
                <w:rFonts w:ascii="Arial" w:hAnsi="Arial" w:cs="Arial"/>
                <w:sz w:val="24"/>
                <w:szCs w:val="24"/>
              </w:rPr>
              <w:t>2</w:t>
            </w:r>
            <w:r w:rsidR="00D85B91" w:rsidRPr="00BB6B21">
              <w:rPr>
                <w:rFonts w:ascii="Arial" w:hAnsi="Arial" w:cs="Arial"/>
                <w:sz w:val="24"/>
                <w:szCs w:val="24"/>
              </w:rPr>
              <w:t>5</w:t>
            </w:r>
            <w:r w:rsidRPr="00BB6B21">
              <w:rPr>
                <w:rFonts w:ascii="Arial" w:hAnsi="Arial" w:cs="Arial"/>
                <w:sz w:val="24"/>
                <w:szCs w:val="24"/>
              </w:rPr>
              <w:t>-202</w:t>
            </w:r>
            <w:r w:rsidR="00D85B91" w:rsidRPr="00BB6B21">
              <w:rPr>
                <w:rFonts w:ascii="Arial" w:hAnsi="Arial" w:cs="Arial"/>
                <w:sz w:val="24"/>
                <w:szCs w:val="24"/>
              </w:rPr>
              <w:t>7</w:t>
            </w:r>
            <w:r w:rsidRPr="00BB6B2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D10D2" w:rsidRPr="00BB6B21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BB6B21" w:rsidRDefault="00CD10D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Перечень целевых показателей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BB6B21" w:rsidRDefault="000D4850" w:rsidP="000D4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     1.Количество рассмотренных обращений по защите прав потребителей.</w:t>
            </w:r>
          </w:p>
          <w:p w:rsidR="000D4850" w:rsidRPr="00BB6B21" w:rsidRDefault="000D4850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потребителей.</w:t>
            </w:r>
          </w:p>
          <w:p w:rsidR="000D4850" w:rsidRPr="00BB6B21" w:rsidRDefault="007D0157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Д</w:t>
            </w:r>
            <w:r w:rsidR="000D4850" w:rsidRPr="00BB6B21">
              <w:rPr>
                <w:rFonts w:ascii="Arial" w:hAnsi="Arial" w:cs="Arial"/>
                <w:sz w:val="24"/>
                <w:szCs w:val="24"/>
              </w:rPr>
              <w:t>оля споров, решаемых в досудебном порядке между продавцами (изготовителями, исполнителями) и потребителями</w:t>
            </w:r>
            <w:r w:rsidR="00625D7C" w:rsidRPr="00BB6B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9EB" w:rsidRPr="00BB6B21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B6B21" w:rsidRDefault="00174FA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Ресурсное обеспечение</w:t>
            </w:r>
            <w:r w:rsidR="006615E8" w:rsidRPr="00BB6B21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составляет 15</w:t>
            </w:r>
            <w:r w:rsidR="00345455" w:rsidRPr="00BB6B21">
              <w:rPr>
                <w:rFonts w:ascii="Arial" w:hAnsi="Arial" w:cs="Arial"/>
                <w:sz w:val="24"/>
                <w:szCs w:val="24"/>
              </w:rPr>
              <w:t>,0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тысяч рублей, из них: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0D0556" w:rsidRPr="00BB6B21">
              <w:rPr>
                <w:rFonts w:ascii="Arial" w:hAnsi="Arial" w:cs="Arial"/>
                <w:sz w:val="24"/>
                <w:szCs w:val="24"/>
              </w:rPr>
              <w:t>5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 –5</w:t>
            </w:r>
            <w:r w:rsidR="00345455" w:rsidRPr="00BB6B21">
              <w:rPr>
                <w:rFonts w:ascii="Arial" w:hAnsi="Arial" w:cs="Arial"/>
                <w:sz w:val="24"/>
                <w:szCs w:val="24"/>
              </w:rPr>
              <w:t>,0</w:t>
            </w:r>
            <w:r w:rsidRPr="00BB6B21">
              <w:rPr>
                <w:rFonts w:ascii="Arial" w:hAnsi="Arial" w:cs="Arial"/>
                <w:sz w:val="24"/>
                <w:szCs w:val="24"/>
              </w:rPr>
              <w:t>тысяч рублей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0D0556" w:rsidRPr="00BB6B21">
              <w:rPr>
                <w:rFonts w:ascii="Arial" w:hAnsi="Arial" w:cs="Arial"/>
                <w:sz w:val="24"/>
                <w:szCs w:val="24"/>
              </w:rPr>
              <w:t>6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 –5</w:t>
            </w:r>
            <w:r w:rsidR="00345455" w:rsidRPr="00BB6B21">
              <w:rPr>
                <w:rFonts w:ascii="Arial" w:hAnsi="Arial" w:cs="Arial"/>
                <w:sz w:val="24"/>
                <w:szCs w:val="24"/>
              </w:rPr>
              <w:t>,0</w:t>
            </w:r>
            <w:r w:rsidRPr="00BB6B21">
              <w:rPr>
                <w:rFonts w:ascii="Arial" w:hAnsi="Arial" w:cs="Arial"/>
                <w:sz w:val="24"/>
                <w:szCs w:val="24"/>
              </w:rPr>
              <w:t>тысяч рублей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0D0556" w:rsidRPr="00BB6B21">
              <w:rPr>
                <w:rFonts w:ascii="Arial" w:hAnsi="Arial" w:cs="Arial"/>
                <w:sz w:val="24"/>
                <w:szCs w:val="24"/>
              </w:rPr>
              <w:t>7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 –5</w:t>
            </w:r>
            <w:r w:rsidR="00345455" w:rsidRPr="00BB6B21">
              <w:rPr>
                <w:rFonts w:ascii="Arial" w:hAnsi="Arial" w:cs="Arial"/>
                <w:sz w:val="24"/>
                <w:szCs w:val="24"/>
              </w:rPr>
              <w:t>,0</w:t>
            </w:r>
            <w:r w:rsidRPr="00BB6B21">
              <w:rPr>
                <w:rFonts w:ascii="Arial" w:hAnsi="Arial" w:cs="Arial"/>
                <w:sz w:val="24"/>
                <w:szCs w:val="24"/>
              </w:rPr>
              <w:t>тысяч рублей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Средства районного бюджета –15 тысяч рублей, из них: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0D0556" w:rsidRPr="00BB6B21">
              <w:rPr>
                <w:rFonts w:ascii="Arial" w:hAnsi="Arial" w:cs="Arial"/>
                <w:sz w:val="24"/>
                <w:szCs w:val="24"/>
              </w:rPr>
              <w:t>5</w:t>
            </w:r>
            <w:r w:rsidRPr="00BB6B21">
              <w:rPr>
                <w:rFonts w:ascii="Arial" w:hAnsi="Arial" w:cs="Arial"/>
                <w:sz w:val="24"/>
                <w:szCs w:val="24"/>
              </w:rPr>
              <w:t>год –</w:t>
            </w:r>
            <w:r w:rsidR="00345455" w:rsidRPr="00BB6B21">
              <w:rPr>
                <w:rFonts w:ascii="Arial" w:hAnsi="Arial" w:cs="Arial"/>
                <w:sz w:val="24"/>
                <w:szCs w:val="24"/>
              </w:rPr>
              <w:t>5,</w:t>
            </w:r>
            <w:r w:rsidRPr="00BB6B21">
              <w:rPr>
                <w:rFonts w:ascii="Arial" w:hAnsi="Arial" w:cs="Arial"/>
                <w:sz w:val="24"/>
                <w:szCs w:val="24"/>
              </w:rPr>
              <w:t>0 тысяч рублей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0D0556" w:rsidRPr="00BB6B21">
              <w:rPr>
                <w:rFonts w:ascii="Arial" w:hAnsi="Arial" w:cs="Arial"/>
                <w:sz w:val="24"/>
                <w:szCs w:val="24"/>
              </w:rPr>
              <w:t>6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 - 5,0 тысяч рублей</w:t>
            </w:r>
          </w:p>
          <w:p w:rsidR="00FA7A8B" w:rsidRPr="00BB6B21" w:rsidRDefault="00FA7A8B" w:rsidP="00FA7A8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0D0556" w:rsidRPr="00BB6B21">
              <w:rPr>
                <w:rFonts w:ascii="Arial" w:hAnsi="Arial" w:cs="Arial"/>
                <w:sz w:val="24"/>
                <w:szCs w:val="24"/>
              </w:rPr>
              <w:t>7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 – 5,0 тысяч рублей</w:t>
            </w:r>
          </w:p>
          <w:p w:rsidR="003F59EB" w:rsidRPr="00BB6B21" w:rsidRDefault="003F59EB" w:rsidP="00345455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A39" w:rsidRPr="00BB6B21" w:rsidRDefault="00241A39" w:rsidP="00C8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1A39" w:rsidRPr="00BB6B21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045B" w:rsidRPr="00BB6B21" w:rsidRDefault="00D5045B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2.Х</w:t>
      </w:r>
      <w:r w:rsidR="003F59EB" w:rsidRPr="00BB6B21">
        <w:rPr>
          <w:rFonts w:ascii="Arial" w:hAnsi="Arial" w:cs="Arial"/>
          <w:sz w:val="24"/>
          <w:szCs w:val="24"/>
        </w:rPr>
        <w:t>арактеристика</w:t>
      </w:r>
      <w:r w:rsidR="00CC7123" w:rsidRPr="00BB6B21">
        <w:rPr>
          <w:rFonts w:ascii="Arial" w:hAnsi="Arial" w:cs="Arial"/>
          <w:sz w:val="24"/>
          <w:szCs w:val="24"/>
        </w:rPr>
        <w:t xml:space="preserve">текущего состояния </w:t>
      </w:r>
    </w:p>
    <w:p w:rsidR="00CC7123" w:rsidRPr="00BB6B21" w:rsidRDefault="00CC7123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защиты прав потребителей в </w:t>
      </w:r>
      <w:r w:rsidR="00174FA2" w:rsidRPr="00BB6B21">
        <w:rPr>
          <w:rFonts w:ascii="Arial" w:hAnsi="Arial" w:cs="Arial"/>
          <w:sz w:val="24"/>
          <w:szCs w:val="24"/>
        </w:rPr>
        <w:t xml:space="preserve">Балахтинском </w:t>
      </w:r>
      <w:r w:rsidR="003F59EB" w:rsidRPr="00BB6B21">
        <w:rPr>
          <w:rFonts w:ascii="Arial" w:hAnsi="Arial" w:cs="Arial"/>
          <w:sz w:val="24"/>
          <w:szCs w:val="24"/>
        </w:rPr>
        <w:t>район</w:t>
      </w:r>
      <w:r w:rsidR="000D5FD9" w:rsidRPr="00BB6B21">
        <w:rPr>
          <w:rFonts w:ascii="Arial" w:hAnsi="Arial" w:cs="Arial"/>
          <w:sz w:val="24"/>
          <w:szCs w:val="24"/>
        </w:rPr>
        <w:t>е</w:t>
      </w:r>
    </w:p>
    <w:p w:rsidR="000D5FD9" w:rsidRPr="00BB6B21" w:rsidRDefault="000D5FD9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837B4" w:rsidRPr="00BB6B21" w:rsidRDefault="002837B4" w:rsidP="002837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B6B21">
        <w:rPr>
          <w:rFonts w:ascii="Arial" w:hAnsi="Arial" w:cs="Arial"/>
          <w:sz w:val="24"/>
          <w:szCs w:val="24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</w:t>
      </w:r>
      <w:proofErr w:type="gramEnd"/>
      <w:r w:rsidRPr="00BB6B2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B6B21">
        <w:rPr>
          <w:rFonts w:ascii="Arial" w:hAnsi="Arial" w:cs="Arial"/>
          <w:sz w:val="24"/>
          <w:szCs w:val="24"/>
        </w:rPr>
        <w:t>продавцах</w:t>
      </w:r>
      <w:proofErr w:type="gramEnd"/>
      <w:r w:rsidRPr="00BB6B21">
        <w:rPr>
          <w:rFonts w:ascii="Arial" w:hAnsi="Arial" w:cs="Arial"/>
          <w:sz w:val="24"/>
          <w:szCs w:val="24"/>
        </w:rPr>
        <w:t>), просвещение, государственную и общественную защиту их интересов, а также определяет механизм реализации этих прав.</w:t>
      </w:r>
    </w:p>
    <w:p w:rsidR="002134E1" w:rsidRPr="00BB6B21" w:rsidRDefault="002837B4" w:rsidP="002837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Основным направлением в вопросах защиты прав потребителей является создание на территории </w:t>
      </w:r>
      <w:r w:rsidR="00B1274E" w:rsidRPr="00BB6B21">
        <w:rPr>
          <w:rFonts w:ascii="Arial" w:hAnsi="Arial" w:cs="Arial"/>
          <w:sz w:val="24"/>
          <w:szCs w:val="24"/>
        </w:rPr>
        <w:t xml:space="preserve">Балахтинского </w:t>
      </w:r>
      <w:r w:rsidRPr="00BB6B21">
        <w:rPr>
          <w:rFonts w:ascii="Arial" w:hAnsi="Arial" w:cs="Arial"/>
          <w:sz w:val="24"/>
          <w:szCs w:val="24"/>
        </w:rPr>
        <w:t>района благоприятных условий для реализации потребителями своих законных прав, а также обеспечение их соблюдения.</w:t>
      </w:r>
      <w:r w:rsidR="00B1274E" w:rsidRPr="00BB6B21">
        <w:rPr>
          <w:rFonts w:ascii="Arial" w:hAnsi="Arial" w:cs="Arial"/>
          <w:sz w:val="24"/>
          <w:szCs w:val="24"/>
        </w:rPr>
        <w:t xml:space="preserve"> Одним из приоритетных направлений в работе</w:t>
      </w:r>
      <w:r w:rsidR="00036107" w:rsidRPr="00BB6B21">
        <w:rPr>
          <w:rFonts w:ascii="Arial" w:hAnsi="Arial" w:cs="Arial"/>
          <w:sz w:val="24"/>
          <w:szCs w:val="24"/>
        </w:rPr>
        <w:t xml:space="preserve"> на потребительском рынке </w:t>
      </w:r>
      <w:r w:rsidR="00D85B91" w:rsidRPr="00BB6B21">
        <w:rPr>
          <w:rFonts w:ascii="Arial" w:hAnsi="Arial" w:cs="Arial"/>
          <w:sz w:val="24"/>
          <w:szCs w:val="24"/>
        </w:rPr>
        <w:t>имеет профилактика</w:t>
      </w:r>
      <w:r w:rsidR="00B1274E" w:rsidRPr="00BB6B21">
        <w:rPr>
          <w:rFonts w:ascii="Arial" w:hAnsi="Arial" w:cs="Arial"/>
          <w:sz w:val="24"/>
          <w:szCs w:val="24"/>
        </w:rPr>
        <w:t xml:space="preserve">, предупреждение и пресечение </w:t>
      </w:r>
      <w:proofErr w:type="gramStart"/>
      <w:r w:rsidR="00B1274E" w:rsidRPr="00BB6B21">
        <w:rPr>
          <w:rFonts w:ascii="Arial" w:hAnsi="Arial" w:cs="Arial"/>
          <w:sz w:val="24"/>
          <w:szCs w:val="24"/>
        </w:rPr>
        <w:t>правонарушений</w:t>
      </w:r>
      <w:proofErr w:type="gramEnd"/>
      <w:r w:rsidR="00036107" w:rsidRPr="00BB6B21">
        <w:rPr>
          <w:rFonts w:ascii="Arial" w:hAnsi="Arial" w:cs="Arial"/>
          <w:sz w:val="24"/>
          <w:szCs w:val="24"/>
        </w:rPr>
        <w:t xml:space="preserve"> и их устранение в досудебном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</w:t>
      </w:r>
      <w:r w:rsidR="003F7158" w:rsidRPr="00BB6B21">
        <w:rPr>
          <w:rFonts w:ascii="Arial" w:hAnsi="Arial" w:cs="Arial"/>
          <w:sz w:val="24"/>
          <w:szCs w:val="24"/>
        </w:rPr>
        <w:t>не только потребителям, но и предпринимателя</w:t>
      </w:r>
      <w:r w:rsidR="00036107" w:rsidRPr="00BB6B21">
        <w:rPr>
          <w:rFonts w:ascii="Arial" w:hAnsi="Arial" w:cs="Arial"/>
          <w:sz w:val="24"/>
          <w:szCs w:val="24"/>
        </w:rPr>
        <w:t xml:space="preserve">м.  </w:t>
      </w:r>
    </w:p>
    <w:p w:rsidR="003F7158" w:rsidRPr="00BB6B21" w:rsidRDefault="003F7158" w:rsidP="002837B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B21">
        <w:rPr>
          <w:rFonts w:ascii="Arial" w:hAnsi="Arial" w:cs="Arial"/>
          <w:sz w:val="24"/>
          <w:szCs w:val="24"/>
        </w:rPr>
        <w:t xml:space="preserve"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</w:t>
      </w:r>
      <w:r w:rsidRPr="00BB6B21">
        <w:rPr>
          <w:rFonts w:ascii="Arial" w:hAnsi="Arial" w:cs="Arial"/>
          <w:sz w:val="24"/>
          <w:szCs w:val="24"/>
        </w:rPr>
        <w:lastRenderedPageBreak/>
        <w:t xml:space="preserve">неблагоприятные сферы деятельности с высоким </w:t>
      </w:r>
      <w:r w:rsidR="002211AF" w:rsidRPr="00BB6B21">
        <w:rPr>
          <w:rFonts w:ascii="Arial" w:hAnsi="Arial" w:cs="Arial"/>
          <w:sz w:val="24"/>
          <w:szCs w:val="24"/>
        </w:rPr>
        <w:t xml:space="preserve">уровнем </w:t>
      </w:r>
      <w:proofErr w:type="spellStart"/>
      <w:r w:rsidR="002211AF" w:rsidRPr="00BB6B21">
        <w:rPr>
          <w:rFonts w:ascii="Arial" w:hAnsi="Arial" w:cs="Arial"/>
          <w:sz w:val="24"/>
          <w:szCs w:val="24"/>
        </w:rPr>
        <w:t>нарушений</w:t>
      </w:r>
      <w:r w:rsidR="00D85B91" w:rsidRPr="00BB6B21">
        <w:rPr>
          <w:rFonts w:ascii="Arial" w:hAnsi="Arial" w:cs="Arial"/>
          <w:sz w:val="24"/>
          <w:szCs w:val="24"/>
        </w:rPr>
        <w:t>законодательства</w:t>
      </w:r>
      <w:proofErr w:type="spellEnd"/>
      <w:r w:rsidR="00D85B91" w:rsidRPr="00BB6B21">
        <w:rPr>
          <w:rFonts w:ascii="Arial" w:hAnsi="Arial" w:cs="Arial"/>
          <w:sz w:val="24"/>
          <w:szCs w:val="24"/>
        </w:rPr>
        <w:t xml:space="preserve"> о</w:t>
      </w:r>
      <w:r w:rsidRPr="00BB6B21">
        <w:rPr>
          <w:rFonts w:ascii="Arial" w:hAnsi="Arial" w:cs="Arial"/>
          <w:sz w:val="24"/>
          <w:szCs w:val="24"/>
        </w:rPr>
        <w:t xml:space="preserve"> защите прав потребителей.</w:t>
      </w:r>
    </w:p>
    <w:p w:rsidR="002134E1" w:rsidRPr="00BB6B21" w:rsidRDefault="002134E1" w:rsidP="00CA5B29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BB6B21">
        <w:rPr>
          <w:rFonts w:ascii="Arial" w:hAnsi="Arial" w:cs="Arial"/>
          <w:sz w:val="24"/>
          <w:szCs w:val="24"/>
          <w:lang w:eastAsia="ru-RU"/>
        </w:rPr>
        <w:t xml:space="preserve">В администрации </w:t>
      </w:r>
      <w:r w:rsidR="003F7158" w:rsidRPr="00BB6B21">
        <w:rPr>
          <w:rFonts w:ascii="Arial" w:hAnsi="Arial" w:cs="Arial"/>
          <w:sz w:val="24"/>
          <w:szCs w:val="24"/>
          <w:lang w:eastAsia="ru-RU"/>
        </w:rPr>
        <w:t xml:space="preserve">Балахтинского </w:t>
      </w:r>
      <w:r w:rsidRPr="00BB6B21">
        <w:rPr>
          <w:rFonts w:ascii="Arial" w:hAnsi="Arial" w:cs="Arial"/>
          <w:sz w:val="24"/>
          <w:szCs w:val="24"/>
          <w:lang w:eastAsia="ru-RU"/>
        </w:rPr>
        <w:t>района работа по защите прав потребителей прово</w:t>
      </w:r>
      <w:r w:rsidR="00F7204D" w:rsidRPr="00BB6B21">
        <w:rPr>
          <w:rFonts w:ascii="Arial" w:hAnsi="Arial" w:cs="Arial"/>
          <w:sz w:val="24"/>
          <w:szCs w:val="24"/>
          <w:lang w:eastAsia="ru-RU"/>
        </w:rPr>
        <w:t xml:space="preserve">дится на основе безвозмездности </w:t>
      </w:r>
      <w:r w:rsidRPr="00BB6B21">
        <w:rPr>
          <w:rFonts w:ascii="Arial" w:hAnsi="Arial" w:cs="Arial"/>
          <w:sz w:val="24"/>
          <w:szCs w:val="24"/>
          <w:lang w:eastAsia="ru-RU"/>
        </w:rPr>
        <w:t>и индивидуального подхода к каждому потребителю.</w:t>
      </w:r>
    </w:p>
    <w:p w:rsidR="001F42D2" w:rsidRPr="00BB6B21" w:rsidRDefault="00A8360B" w:rsidP="00CA5B29">
      <w:pPr>
        <w:pStyle w:val="a5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  <w:lang w:eastAsia="ru-RU"/>
        </w:rPr>
        <w:t xml:space="preserve">В настоящее время работа </w:t>
      </w:r>
      <w:r w:rsidR="002837B4" w:rsidRPr="00BB6B21">
        <w:rPr>
          <w:rFonts w:ascii="Arial" w:hAnsi="Arial" w:cs="Arial"/>
          <w:sz w:val="24"/>
          <w:szCs w:val="24"/>
          <w:lang w:eastAsia="ru-RU"/>
        </w:rPr>
        <w:t xml:space="preserve">направлена в первую очередь на их просвещение, ознакомление с предоставленными законом правами, гарантиями и способами </w:t>
      </w:r>
      <w:proofErr w:type="spellStart"/>
      <w:r w:rsidR="002837B4" w:rsidRPr="00BB6B21">
        <w:rPr>
          <w:rFonts w:ascii="Arial" w:hAnsi="Arial" w:cs="Arial"/>
          <w:sz w:val="24"/>
          <w:szCs w:val="24"/>
          <w:lang w:eastAsia="ru-RU"/>
        </w:rPr>
        <w:t>защиты</w:t>
      </w:r>
      <w:proofErr w:type="gramStart"/>
      <w:r w:rsidR="002837B4" w:rsidRPr="00BB6B21">
        <w:rPr>
          <w:rFonts w:ascii="Arial" w:hAnsi="Arial" w:cs="Arial"/>
          <w:sz w:val="24"/>
          <w:szCs w:val="24"/>
          <w:lang w:eastAsia="ru-RU"/>
        </w:rPr>
        <w:t>.</w:t>
      </w:r>
      <w:r w:rsidR="0040468A" w:rsidRPr="00BB6B21">
        <w:rPr>
          <w:rFonts w:ascii="Arial" w:hAnsi="Arial" w:cs="Arial"/>
          <w:sz w:val="24"/>
          <w:szCs w:val="24"/>
          <w:lang w:eastAsia="ru-RU"/>
        </w:rPr>
        <w:t>З</w:t>
      </w:r>
      <w:proofErr w:type="gramEnd"/>
      <w:r w:rsidRPr="00BB6B21">
        <w:rPr>
          <w:rFonts w:ascii="Arial" w:hAnsi="Arial" w:cs="Arial"/>
          <w:sz w:val="24"/>
          <w:szCs w:val="24"/>
        </w:rPr>
        <w:t>а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202</w:t>
      </w:r>
      <w:r w:rsidR="00D85B91" w:rsidRPr="00BB6B21">
        <w:rPr>
          <w:rFonts w:ascii="Arial" w:hAnsi="Arial" w:cs="Arial"/>
          <w:sz w:val="24"/>
          <w:szCs w:val="24"/>
        </w:rPr>
        <w:t>3</w:t>
      </w:r>
      <w:r w:rsidRPr="00BB6B21">
        <w:rPr>
          <w:rFonts w:ascii="Arial" w:hAnsi="Arial" w:cs="Arial"/>
          <w:sz w:val="24"/>
          <w:szCs w:val="24"/>
        </w:rPr>
        <w:t xml:space="preserve"> год количество обращений составило</w:t>
      </w:r>
      <w:r w:rsidR="00D85B91" w:rsidRPr="00BB6B21">
        <w:rPr>
          <w:rFonts w:ascii="Arial" w:hAnsi="Arial" w:cs="Arial"/>
          <w:sz w:val="24"/>
          <w:szCs w:val="24"/>
        </w:rPr>
        <w:t>2</w:t>
      </w:r>
      <w:r w:rsidR="002E6931" w:rsidRPr="00BB6B21">
        <w:rPr>
          <w:rFonts w:ascii="Arial" w:hAnsi="Arial" w:cs="Arial"/>
          <w:sz w:val="24"/>
          <w:szCs w:val="24"/>
        </w:rPr>
        <w:t>обращени</w:t>
      </w:r>
      <w:r w:rsidR="00DC5548" w:rsidRPr="00BB6B21">
        <w:rPr>
          <w:rFonts w:ascii="Arial" w:hAnsi="Arial" w:cs="Arial"/>
          <w:sz w:val="24"/>
          <w:szCs w:val="24"/>
        </w:rPr>
        <w:t xml:space="preserve">я </w:t>
      </w:r>
      <w:r w:rsidR="002E6931" w:rsidRPr="00BB6B21">
        <w:rPr>
          <w:rFonts w:ascii="Arial" w:hAnsi="Arial" w:cs="Arial"/>
          <w:sz w:val="24"/>
          <w:szCs w:val="24"/>
        </w:rPr>
        <w:t>по</w:t>
      </w:r>
      <w:r w:rsidR="0040468A" w:rsidRPr="00BB6B21">
        <w:rPr>
          <w:rFonts w:ascii="Arial" w:hAnsi="Arial" w:cs="Arial"/>
          <w:sz w:val="24"/>
          <w:szCs w:val="24"/>
        </w:rPr>
        <w:t xml:space="preserve"> телефону горячей линии. </w:t>
      </w:r>
      <w:r w:rsidRPr="00BB6B21">
        <w:rPr>
          <w:rFonts w:ascii="Arial" w:hAnsi="Arial" w:cs="Arial"/>
          <w:sz w:val="24"/>
          <w:szCs w:val="24"/>
        </w:rPr>
        <w:t xml:space="preserve">Основные причины обращений </w:t>
      </w:r>
      <w:r w:rsidR="0040468A" w:rsidRPr="00BB6B21">
        <w:rPr>
          <w:rFonts w:ascii="Arial" w:hAnsi="Arial" w:cs="Arial"/>
          <w:sz w:val="24"/>
          <w:szCs w:val="24"/>
        </w:rPr>
        <w:t>– сроки возврата товара.</w:t>
      </w:r>
    </w:p>
    <w:p w:rsidR="002837B4" w:rsidRPr="00BB6B21" w:rsidRDefault="002837B4" w:rsidP="004046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sz w:val="24"/>
          <w:szCs w:val="24"/>
          <w:lang w:eastAsia="ru-RU"/>
        </w:rPr>
        <w:t>Работа с предпринимателями (изготовителями товаров, исполнителями работ, услуг) направлена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  <w:r w:rsidR="00CA5B29"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 Данная информация предоставляется</w:t>
      </w:r>
      <w:r w:rsidR="00D85B91"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 в социальных сетях, официальном сайте в сети «Интернет»</w:t>
      </w:r>
      <w:r w:rsidR="00CA5B29" w:rsidRPr="00BB6B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07E3" w:rsidRPr="00BB6B21" w:rsidRDefault="002837B4" w:rsidP="000607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Опираясь на наработанный потенциал, </w:t>
      </w:r>
      <w:proofErr w:type="spellStart"/>
      <w:r w:rsidR="007045AB" w:rsidRPr="00BB6B21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Pr="00BB6B21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  <w:proofErr w:type="spellEnd"/>
      <w:r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повысить социальную защищенность граждан, обеспечит сбалансированную защиту интересов потребителей, а также соблюдение их конституционных прав и свобод. Предполагается, что основные цели и задачи </w:t>
      </w:r>
      <w:r w:rsidR="000D5FD9" w:rsidRPr="00BB6B2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7E7581"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  <w:r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 будут неразрывно связаны с основными стратегиями развития </w:t>
      </w:r>
      <w:r w:rsidR="001F42D2"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BB6B21">
        <w:rPr>
          <w:rFonts w:ascii="Arial" w:eastAsia="Times New Roman" w:hAnsi="Arial" w:cs="Arial"/>
          <w:sz w:val="24"/>
          <w:szCs w:val="24"/>
          <w:lang w:eastAsia="ru-RU"/>
        </w:rPr>
        <w:t>- повышение благосостояния людей и улучшение качества жизни</w:t>
      </w:r>
      <w:r w:rsidR="000607E3" w:rsidRPr="00BB6B2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0607E3" w:rsidRPr="00BB6B21" w:rsidRDefault="000607E3" w:rsidP="000607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35F55" w:rsidRPr="00BB6B21" w:rsidRDefault="00D5045B" w:rsidP="00A52D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52DD0" w:rsidRPr="00BB6B2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35F55" w:rsidRPr="00BB6B21">
        <w:rPr>
          <w:rFonts w:ascii="Arial" w:eastAsia="Times New Roman" w:hAnsi="Arial" w:cs="Arial"/>
          <w:sz w:val="24"/>
          <w:szCs w:val="24"/>
          <w:lang w:eastAsia="ru-RU"/>
        </w:rPr>
        <w:t>Основные цели и задачи муниципальной программы</w:t>
      </w:r>
    </w:p>
    <w:p w:rsidR="00D35F55" w:rsidRPr="00BB6B21" w:rsidRDefault="00D35F55" w:rsidP="00D35F5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2EC" w:rsidRPr="00BB6B21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Целью </w:t>
      </w:r>
      <w:proofErr w:type="spellStart"/>
      <w:r w:rsidR="007045AB" w:rsidRPr="00BB6B21">
        <w:rPr>
          <w:rFonts w:ascii="Arial" w:hAnsi="Arial" w:cs="Arial"/>
          <w:sz w:val="24"/>
          <w:szCs w:val="24"/>
        </w:rPr>
        <w:t>муниципальной</w:t>
      </w:r>
      <w:r w:rsidRPr="00BB6B21">
        <w:rPr>
          <w:rFonts w:ascii="Arial" w:hAnsi="Arial" w:cs="Arial"/>
          <w:sz w:val="24"/>
          <w:szCs w:val="24"/>
        </w:rPr>
        <w:t>программы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является создание на территории </w:t>
      </w:r>
      <w:r w:rsidR="009347C4" w:rsidRPr="00BB6B21">
        <w:rPr>
          <w:rFonts w:ascii="Arial" w:hAnsi="Arial" w:cs="Arial"/>
          <w:sz w:val="24"/>
          <w:szCs w:val="24"/>
        </w:rPr>
        <w:t xml:space="preserve">Балахтинского </w:t>
      </w:r>
      <w:r w:rsidRPr="00BB6B21">
        <w:rPr>
          <w:rFonts w:ascii="Arial" w:hAnsi="Arial" w:cs="Arial"/>
          <w:sz w:val="24"/>
          <w:szCs w:val="24"/>
        </w:rPr>
        <w:t>района условий для эффективной защиты прав и интересов потребителей, установленных законодательством Российской Федерации</w:t>
      </w:r>
      <w:r w:rsidR="007045AB" w:rsidRPr="00BB6B21">
        <w:rPr>
          <w:rFonts w:ascii="Arial" w:hAnsi="Arial" w:cs="Arial"/>
          <w:sz w:val="24"/>
          <w:szCs w:val="24"/>
        </w:rPr>
        <w:t>.</w:t>
      </w:r>
    </w:p>
    <w:p w:rsidR="009722EC" w:rsidRPr="00BB6B21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Достижение цели </w:t>
      </w:r>
      <w:r w:rsidR="007045AB" w:rsidRPr="00BB6B21">
        <w:rPr>
          <w:rFonts w:ascii="Arial" w:hAnsi="Arial" w:cs="Arial"/>
          <w:sz w:val="24"/>
          <w:szCs w:val="24"/>
        </w:rPr>
        <w:t>муниципальной</w:t>
      </w:r>
      <w:r w:rsidRPr="00BB6B21">
        <w:rPr>
          <w:rFonts w:ascii="Arial" w:hAnsi="Arial" w:cs="Arial"/>
          <w:sz w:val="24"/>
          <w:szCs w:val="24"/>
        </w:rPr>
        <w:t xml:space="preserve"> программы осуществляется путем решения следующ</w:t>
      </w:r>
      <w:r w:rsidR="00D35F55" w:rsidRPr="00BB6B21">
        <w:rPr>
          <w:rFonts w:ascii="Arial" w:hAnsi="Arial" w:cs="Arial"/>
          <w:sz w:val="24"/>
          <w:szCs w:val="24"/>
        </w:rPr>
        <w:t>ей</w:t>
      </w:r>
      <w:r w:rsidRPr="00BB6B21">
        <w:rPr>
          <w:rFonts w:ascii="Arial" w:hAnsi="Arial" w:cs="Arial"/>
          <w:sz w:val="24"/>
          <w:szCs w:val="24"/>
        </w:rPr>
        <w:t xml:space="preserve"> задач</w:t>
      </w:r>
      <w:r w:rsidR="00D35F55" w:rsidRPr="00BB6B21">
        <w:rPr>
          <w:rFonts w:ascii="Arial" w:hAnsi="Arial" w:cs="Arial"/>
          <w:sz w:val="24"/>
          <w:szCs w:val="24"/>
        </w:rPr>
        <w:t>и</w:t>
      </w:r>
      <w:r w:rsidRPr="00BB6B21">
        <w:rPr>
          <w:rFonts w:ascii="Arial" w:hAnsi="Arial" w:cs="Arial"/>
          <w:sz w:val="24"/>
          <w:szCs w:val="24"/>
        </w:rPr>
        <w:t>:</w:t>
      </w:r>
    </w:p>
    <w:p w:rsidR="002211AF" w:rsidRPr="00BB6B21" w:rsidRDefault="002211AF" w:rsidP="002211AF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BB6B21">
        <w:rPr>
          <w:rFonts w:ascii="Arial" w:hAnsi="Arial" w:cs="Arial"/>
          <w:sz w:val="24"/>
          <w:szCs w:val="24"/>
        </w:rPr>
        <w:t xml:space="preserve">- </w:t>
      </w:r>
      <w:r w:rsidRPr="00BB6B21">
        <w:rPr>
          <w:rFonts w:ascii="Arial" w:hAnsi="Arial" w:cs="Arial"/>
          <w:sz w:val="24"/>
          <w:szCs w:val="24"/>
          <w:lang w:eastAsia="ru-RU"/>
        </w:rPr>
        <w:t xml:space="preserve">Формирование эффективной и доступной системы     обеспечения защиты прав потребителей на территории Балахтинского района; </w:t>
      </w:r>
    </w:p>
    <w:p w:rsidR="009722EC" w:rsidRPr="00BB6B21" w:rsidRDefault="00D35F55" w:rsidP="00221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-</w:t>
      </w:r>
      <w:r w:rsidR="009722EC" w:rsidRPr="00BB6B21">
        <w:rPr>
          <w:rFonts w:ascii="Arial" w:hAnsi="Arial" w:cs="Arial"/>
          <w:sz w:val="24"/>
          <w:szCs w:val="24"/>
        </w:rPr>
        <w:tab/>
        <w:t xml:space="preserve">содействие повышению правовой грамотности и информированности   населения   и хозяйствующих субъектов, работающих на потребительском рынке </w:t>
      </w:r>
      <w:r w:rsidR="009347C4" w:rsidRPr="00BB6B21">
        <w:rPr>
          <w:rFonts w:ascii="Arial" w:hAnsi="Arial" w:cs="Arial"/>
          <w:sz w:val="24"/>
          <w:szCs w:val="24"/>
        </w:rPr>
        <w:t xml:space="preserve">Балахтинского </w:t>
      </w:r>
      <w:r w:rsidR="009722EC" w:rsidRPr="00BB6B21">
        <w:rPr>
          <w:rFonts w:ascii="Arial" w:hAnsi="Arial" w:cs="Arial"/>
          <w:sz w:val="24"/>
          <w:szCs w:val="24"/>
        </w:rPr>
        <w:t>района, по вопросам защиты прав потребителей.</w:t>
      </w:r>
    </w:p>
    <w:p w:rsidR="00B81A7D" w:rsidRPr="00BB6B21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1A7D" w:rsidRPr="00BB6B21" w:rsidRDefault="00B81A7D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Краткое описание мероприятий </w:t>
      </w:r>
    </w:p>
    <w:p w:rsidR="00B81A7D" w:rsidRPr="00BB6B21" w:rsidRDefault="00B81A7D" w:rsidP="00B81A7D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муниципальной программы</w:t>
      </w: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В целях обеспечения решения задач муниципальной программы сформирован перечень мероприятий: </w:t>
      </w:r>
    </w:p>
    <w:p w:rsidR="00B81A7D" w:rsidRPr="00BB6B21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Рассмотрение обращений граждан и их консультирование по вопросам защиты прав потребителей;</w:t>
      </w:r>
    </w:p>
    <w:p w:rsidR="00B81A7D" w:rsidRPr="00BB6B21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Предоставление консультационной поддержки хозяйствующим субъектам, осуществляющим деятельность на территории Балахтинского района, по вопросам обеспечения защиты прав потребителей;</w:t>
      </w:r>
    </w:p>
    <w:p w:rsidR="00B81A7D" w:rsidRPr="00BB6B21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Организация и проведение совместно с  контрольно-надзорными органами, в том числе с Территориальным отделом Управления </w:t>
      </w:r>
      <w:proofErr w:type="spellStart"/>
      <w:r w:rsidRPr="00BB6B21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по Красноярскому краю в Балахтинском районе семинаров, круглых столов с участием представителей малого и среднего предпринимательства.</w:t>
      </w:r>
    </w:p>
    <w:p w:rsidR="00B81A7D" w:rsidRPr="00BB6B21" w:rsidRDefault="00B81A7D" w:rsidP="00391B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Размещение в средствах массовой информации информационно-справочных материалов по вопросам защиты прав потребителей в различных </w:t>
      </w:r>
      <w:r w:rsidRPr="00BB6B21">
        <w:rPr>
          <w:rFonts w:ascii="Arial" w:hAnsi="Arial" w:cs="Arial"/>
          <w:sz w:val="24"/>
          <w:szCs w:val="24"/>
        </w:rPr>
        <w:lastRenderedPageBreak/>
        <w:t>сферах деятельности</w:t>
      </w:r>
      <w:r w:rsidR="00391B7D" w:rsidRPr="00BB6B21">
        <w:rPr>
          <w:rFonts w:ascii="Arial" w:hAnsi="Arial" w:cs="Arial"/>
          <w:sz w:val="24"/>
          <w:szCs w:val="24"/>
        </w:rPr>
        <w:t>, р</w:t>
      </w:r>
      <w:r w:rsidRPr="00BB6B21">
        <w:rPr>
          <w:rFonts w:ascii="Arial" w:hAnsi="Arial" w:cs="Arial"/>
          <w:sz w:val="24"/>
          <w:szCs w:val="24"/>
        </w:rPr>
        <w:t xml:space="preserve">азмещение информации для потребителей и хозяйствующих субъектов на официальном сайте администрации Балахтинского района в сети </w:t>
      </w:r>
      <w:r w:rsidR="00D85B91" w:rsidRPr="00BB6B21">
        <w:rPr>
          <w:rFonts w:ascii="Arial" w:hAnsi="Arial" w:cs="Arial"/>
          <w:sz w:val="24"/>
          <w:szCs w:val="24"/>
        </w:rPr>
        <w:t>«И</w:t>
      </w:r>
      <w:r w:rsidRPr="00BB6B21">
        <w:rPr>
          <w:rFonts w:ascii="Arial" w:hAnsi="Arial" w:cs="Arial"/>
          <w:sz w:val="24"/>
          <w:szCs w:val="24"/>
        </w:rPr>
        <w:t>нтернет</w:t>
      </w:r>
      <w:r w:rsidR="00D85B91" w:rsidRPr="00BB6B21">
        <w:rPr>
          <w:rFonts w:ascii="Arial" w:hAnsi="Arial" w:cs="Arial"/>
          <w:sz w:val="24"/>
          <w:szCs w:val="24"/>
        </w:rPr>
        <w:t>»</w:t>
      </w:r>
      <w:r w:rsidRPr="00BB6B21">
        <w:rPr>
          <w:rFonts w:ascii="Arial" w:hAnsi="Arial" w:cs="Arial"/>
          <w:sz w:val="24"/>
          <w:szCs w:val="24"/>
        </w:rPr>
        <w:t xml:space="preserve">. </w:t>
      </w:r>
    </w:p>
    <w:p w:rsidR="00B81A7D" w:rsidRPr="00BB6B21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Проведение </w:t>
      </w:r>
      <w:proofErr w:type="spellStart"/>
      <w:r w:rsidR="00D85B91" w:rsidRPr="00BB6B21">
        <w:rPr>
          <w:rFonts w:ascii="Arial" w:hAnsi="Arial" w:cs="Arial"/>
          <w:sz w:val="24"/>
          <w:szCs w:val="24"/>
        </w:rPr>
        <w:t>флешмобов</w:t>
      </w:r>
      <w:proofErr w:type="spellEnd"/>
      <w:r w:rsidR="00D85B91" w:rsidRPr="00BB6B21">
        <w:rPr>
          <w:rFonts w:ascii="Arial" w:hAnsi="Arial" w:cs="Arial"/>
          <w:sz w:val="24"/>
          <w:szCs w:val="24"/>
        </w:rPr>
        <w:t xml:space="preserve"> и</w:t>
      </w:r>
      <w:r w:rsidRPr="00BB6B21">
        <w:rPr>
          <w:rFonts w:ascii="Arial" w:hAnsi="Arial" w:cs="Arial"/>
          <w:sz w:val="24"/>
          <w:szCs w:val="24"/>
        </w:rPr>
        <w:t xml:space="preserve"> обучающих классов среди молодежи.</w:t>
      </w: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В рамках реализации мероприятий муниципальной программы в целом </w:t>
      </w:r>
      <w:r w:rsidR="00D85B91" w:rsidRPr="00BB6B21">
        <w:rPr>
          <w:rFonts w:ascii="Arial" w:hAnsi="Arial" w:cs="Arial"/>
          <w:sz w:val="24"/>
          <w:szCs w:val="24"/>
        </w:rPr>
        <w:t>необходимо взаимодействие</w:t>
      </w:r>
      <w:r w:rsidRPr="00BB6B21">
        <w:rPr>
          <w:rFonts w:ascii="Arial" w:hAnsi="Arial" w:cs="Arial"/>
          <w:sz w:val="24"/>
          <w:szCs w:val="24"/>
        </w:rPr>
        <w:t xml:space="preserve"> с Территориальным отделом Управления </w:t>
      </w:r>
      <w:proofErr w:type="spellStart"/>
      <w:r w:rsidRPr="00BB6B21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по Красноярскому краю в Балахтинском районе. </w:t>
      </w: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Территориальный отдел Управления </w:t>
      </w:r>
      <w:proofErr w:type="spellStart"/>
      <w:r w:rsidRPr="00BB6B21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по Красноярскому краю в Балахтинском районе, в рамках своих полномочий производит </w:t>
      </w:r>
      <w:proofErr w:type="gramStart"/>
      <w:r w:rsidRPr="00BB6B2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6B21">
        <w:rPr>
          <w:rFonts w:ascii="Arial" w:hAnsi="Arial" w:cs="Arial"/>
          <w:sz w:val="24"/>
          <w:szCs w:val="24"/>
        </w:rPr>
        <w:t xml:space="preserve"> качеством и безопасностью пищевых продуктов, осуществляет защиту прав потребителей, оказывает правовую помощь в случаях нарушения прав потребителей.</w:t>
      </w: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Мероприятия муниципальной программы приведены в приложении №2 к муниципальной программе.</w:t>
      </w:r>
    </w:p>
    <w:p w:rsidR="00B81A7D" w:rsidRPr="00BB6B21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1A7D" w:rsidRPr="00BB6B21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1A7D" w:rsidRPr="00BB6B21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Механизм реализации программы</w:t>
      </w:r>
    </w:p>
    <w:p w:rsidR="00B81A7D" w:rsidRPr="00BB6B21" w:rsidRDefault="00B81A7D" w:rsidP="00391B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91B7D" w:rsidRPr="00BB6B21" w:rsidRDefault="00B81A7D" w:rsidP="00391B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Рассмотрение обращений граждан и их консультирование </w:t>
      </w:r>
      <w:proofErr w:type="gramStart"/>
      <w:r w:rsidRPr="00BB6B21">
        <w:rPr>
          <w:rFonts w:ascii="Arial" w:hAnsi="Arial" w:cs="Arial"/>
          <w:sz w:val="24"/>
          <w:szCs w:val="24"/>
        </w:rPr>
        <w:t>по</w:t>
      </w:r>
      <w:proofErr w:type="gramEnd"/>
    </w:p>
    <w:p w:rsidR="00B81A7D" w:rsidRPr="00BB6B21" w:rsidRDefault="00B81A7D" w:rsidP="00391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вопросам защиты прав потребителей;</w:t>
      </w:r>
    </w:p>
    <w:p w:rsidR="00B81A7D" w:rsidRPr="00BB6B21" w:rsidRDefault="00B81A7D" w:rsidP="00B81A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 xml:space="preserve">      В ходе реализации мероприятия планируется ведение учета как устных, так и письменных обращений потребителей, в рамках работы «горячей линии». </w:t>
      </w:r>
    </w:p>
    <w:p w:rsidR="00B81A7D" w:rsidRPr="00BB6B21" w:rsidRDefault="00B81A7D" w:rsidP="00B81A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>Цель реализации мероприятия – обеспечение доступности консультационной помощи населению по вопросам защиты прав потребителей, снятие социальной напряженности среди населения.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 xml:space="preserve">2. Предоставление консультационной поддержки организациям и индивидуальным предпринимателям по вопросам обеспечения защиты прав потребителей 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>Цель мероприятия – повышение правовой грамотности и социальной ответственности хозяйствующих субъектов, осуществляющих деятельность на потребительском рынке в Балахтинском районе, предупреждение нарушений прав потребителей.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 xml:space="preserve">В ходе реализации мероприятия планируется предоставление консультационной поддержки в рамках своих компетенций для хозяйствующих субъектов и </w:t>
      </w:r>
      <w:proofErr w:type="spellStart"/>
      <w:r w:rsidRPr="00BB6B21">
        <w:rPr>
          <w:rFonts w:ascii="Arial" w:eastAsia="Times New Roman" w:hAnsi="Arial" w:cs="Arial"/>
          <w:sz w:val="24"/>
          <w:szCs w:val="24"/>
        </w:rPr>
        <w:t>самозанятых</w:t>
      </w:r>
      <w:proofErr w:type="spellEnd"/>
      <w:r w:rsidRPr="00BB6B21">
        <w:rPr>
          <w:rFonts w:ascii="Arial" w:eastAsia="Times New Roman" w:hAnsi="Arial" w:cs="Arial"/>
          <w:sz w:val="24"/>
          <w:szCs w:val="24"/>
        </w:rPr>
        <w:t xml:space="preserve"> граждан </w:t>
      </w:r>
      <w:r w:rsidR="00D85B91" w:rsidRPr="00BB6B21">
        <w:rPr>
          <w:rFonts w:ascii="Arial" w:eastAsia="Times New Roman" w:hAnsi="Arial" w:cs="Arial"/>
          <w:sz w:val="24"/>
          <w:szCs w:val="24"/>
        </w:rPr>
        <w:t>с предоставлением печатной продукции (брошюр, буклетов, листовок)</w:t>
      </w:r>
      <w:r w:rsidRPr="00BB6B21">
        <w:rPr>
          <w:rFonts w:ascii="Arial" w:eastAsia="Times New Roman" w:hAnsi="Arial" w:cs="Arial"/>
          <w:sz w:val="24"/>
          <w:szCs w:val="24"/>
        </w:rPr>
        <w:t>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>3. Организация и проведение образовательно-организационных мероприятий (семинаров, выставок, конференций</w:t>
      </w:r>
      <w:proofErr w:type="gramStart"/>
      <w:r w:rsidRPr="00BB6B21">
        <w:rPr>
          <w:rFonts w:ascii="Arial" w:eastAsia="Times New Roman" w:hAnsi="Arial" w:cs="Arial"/>
          <w:sz w:val="24"/>
          <w:szCs w:val="24"/>
        </w:rPr>
        <w:t>,)</w:t>
      </w:r>
      <w:r w:rsidRPr="00BB6B2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B6B21">
        <w:rPr>
          <w:rFonts w:ascii="Arial" w:hAnsi="Arial" w:cs="Arial"/>
          <w:sz w:val="24"/>
          <w:szCs w:val="24"/>
        </w:rPr>
        <w:t xml:space="preserve">с  контрольно-надзорными органами, в том числе с Территориальным отделом Управления </w:t>
      </w:r>
      <w:proofErr w:type="spellStart"/>
      <w:r w:rsidRPr="00BB6B21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по Красноярскому краю в Балахтинском районе</w:t>
      </w:r>
      <w:r w:rsidRPr="00BB6B21">
        <w:rPr>
          <w:rFonts w:ascii="Arial" w:eastAsia="Times New Roman" w:hAnsi="Arial" w:cs="Arial"/>
          <w:sz w:val="24"/>
          <w:szCs w:val="24"/>
        </w:rPr>
        <w:t xml:space="preserve"> с участием хозяйствующих субъектов,  в области защиты прав потребителей. 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>Цель мероприятия – повышение правовой грамотности граждан  и формирование навыков рационального потребительского поведения.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>В ходе реализации мероприятия планируется проведение образовательно-организационных мероприятий по вопросам защиты прав потребителей и формирования навыков рационального потребительского поведения, на базе органов и организаций, входящих в систему защиты прав потребителей, учебных заведений.</w:t>
      </w:r>
    </w:p>
    <w:p w:rsidR="00B81A7D" w:rsidRPr="00BB6B21" w:rsidRDefault="00B81A7D" w:rsidP="00391B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 xml:space="preserve">4. Публикация в средствах массовой информации информационно-справочных материалов по вопросам защиты прав потребителей в различных </w:t>
      </w:r>
      <w:r w:rsidRPr="00BB6B21">
        <w:rPr>
          <w:rFonts w:ascii="Arial" w:eastAsia="Times New Roman" w:hAnsi="Arial" w:cs="Arial"/>
          <w:sz w:val="24"/>
          <w:szCs w:val="24"/>
        </w:rPr>
        <w:lastRenderedPageBreak/>
        <w:t>сферах деятельности</w:t>
      </w:r>
      <w:r w:rsidR="00391B7D" w:rsidRPr="00BB6B21">
        <w:rPr>
          <w:rFonts w:ascii="Arial" w:eastAsia="Times New Roman" w:hAnsi="Arial" w:cs="Arial"/>
          <w:sz w:val="24"/>
          <w:szCs w:val="24"/>
        </w:rPr>
        <w:t xml:space="preserve">, также </w:t>
      </w:r>
      <w:r w:rsidRPr="00BB6B21">
        <w:rPr>
          <w:rFonts w:ascii="Arial" w:eastAsia="Times New Roman" w:hAnsi="Arial" w:cs="Arial"/>
          <w:sz w:val="24"/>
          <w:szCs w:val="24"/>
        </w:rPr>
        <w:t>на официальном сайте администрации Балахтинского района.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 xml:space="preserve">Цель мероприятия – информационное обеспечение граждан </w:t>
      </w:r>
      <w:r w:rsidRPr="00BB6B21">
        <w:rPr>
          <w:rFonts w:ascii="Arial" w:eastAsia="Times New Roman" w:hAnsi="Arial" w:cs="Arial"/>
          <w:sz w:val="24"/>
          <w:szCs w:val="24"/>
        </w:rPr>
        <w:br/>
        <w:t xml:space="preserve">по вопросам защиты прав потребителей, повышение правовой грамотности граждан, включая социально уязвимые категории населения, в защите своих прав и формирование навыков рационального потребительского поведения. 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 xml:space="preserve">В ходе реализации данного мероприятия планируется </w:t>
      </w:r>
      <w:r w:rsidR="008721DC" w:rsidRPr="00BB6B21">
        <w:rPr>
          <w:rFonts w:ascii="Arial" w:eastAsia="Times New Roman" w:hAnsi="Arial" w:cs="Arial"/>
          <w:sz w:val="24"/>
          <w:szCs w:val="24"/>
        </w:rPr>
        <w:t xml:space="preserve">ежеквартально </w:t>
      </w:r>
      <w:r w:rsidRPr="00BB6B21">
        <w:rPr>
          <w:rFonts w:ascii="Arial" w:eastAsia="Times New Roman" w:hAnsi="Arial" w:cs="Arial"/>
          <w:sz w:val="24"/>
          <w:szCs w:val="24"/>
        </w:rPr>
        <w:t>размещать   информационные материалы о правах потребителей товаров, работ (услуг) и необходимых действиях по защите этих прав.</w:t>
      </w:r>
    </w:p>
    <w:p w:rsidR="00B81A7D" w:rsidRPr="00BB6B21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Проведение </w:t>
      </w:r>
      <w:proofErr w:type="spellStart"/>
      <w:r w:rsidRPr="00BB6B21">
        <w:rPr>
          <w:rFonts w:ascii="Arial" w:hAnsi="Arial" w:cs="Arial"/>
          <w:sz w:val="24"/>
          <w:szCs w:val="24"/>
        </w:rPr>
        <w:t>флешмобов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и обучающих классов среди молодежи.</w:t>
      </w: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В рамках данного мероприятия будет проведено </w:t>
      </w:r>
      <w:r w:rsidR="00657242" w:rsidRPr="00BB6B21">
        <w:rPr>
          <w:rFonts w:ascii="Arial" w:hAnsi="Arial" w:cs="Arial"/>
          <w:sz w:val="24"/>
          <w:szCs w:val="24"/>
        </w:rPr>
        <w:t>один</w:t>
      </w:r>
      <w:r w:rsidRPr="00BB6B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B21">
        <w:rPr>
          <w:rFonts w:ascii="Arial" w:hAnsi="Arial" w:cs="Arial"/>
          <w:sz w:val="24"/>
          <w:szCs w:val="24"/>
        </w:rPr>
        <w:t>флешмоб</w:t>
      </w:r>
      <w:proofErr w:type="spellEnd"/>
      <w:r w:rsidRPr="00BB6B21">
        <w:rPr>
          <w:rFonts w:ascii="Arial" w:hAnsi="Arial" w:cs="Arial"/>
          <w:sz w:val="24"/>
          <w:szCs w:val="24"/>
        </w:rPr>
        <w:t xml:space="preserve"> в год участниками (волонтерами) Балахтинского молодежного центра. </w:t>
      </w: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    Кроме этого, предполагается провести десять классных часов в год специалистами и активистами молодежного центра в целевых аудиториях. Данные классы будут организованы среди учащихся учебных заведений старших классов, учащихся техникума и участников молодежных клубов. Мероприятия планируется проводить на средства субсидии на поддержку деятельности молодежных центров.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 xml:space="preserve">Целью проведения данного образовательного мероприятия (семинара, конференции, тренинга и др.) в сфере защиты прав потребителей является повышение правовой грамотности среди молодежи, популяризация закона «О защите прав потребителей». </w:t>
      </w:r>
      <w:r w:rsidR="008721DC" w:rsidRPr="00BB6B21">
        <w:rPr>
          <w:rFonts w:ascii="Arial" w:eastAsia="Times New Roman" w:hAnsi="Arial" w:cs="Arial"/>
          <w:sz w:val="24"/>
          <w:szCs w:val="24"/>
        </w:rPr>
        <w:t>Все программные мероприятия могут сопровождаться раздаточными материалами.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>Перечень мероприятий программы с указанием исполнителей, размеров ресурсного обеспечения, ожидаемых результатов от реализации программных мероприятий приведен в приложении №</w:t>
      </w:r>
      <w:r w:rsidR="00285860" w:rsidRPr="00BB6B21">
        <w:rPr>
          <w:rFonts w:ascii="Arial" w:eastAsia="Times New Roman" w:hAnsi="Arial" w:cs="Arial"/>
          <w:sz w:val="24"/>
          <w:szCs w:val="24"/>
        </w:rPr>
        <w:t xml:space="preserve"> 1</w:t>
      </w:r>
      <w:r w:rsidRPr="00BB6B21">
        <w:rPr>
          <w:rFonts w:ascii="Arial" w:eastAsia="Times New Roman" w:hAnsi="Arial" w:cs="Arial"/>
          <w:sz w:val="24"/>
          <w:szCs w:val="24"/>
        </w:rPr>
        <w:t xml:space="preserve"> к муниципальной программе «Обеспечение защиты прав потребителей на территории Балахтинского района.</w:t>
      </w:r>
    </w:p>
    <w:p w:rsidR="00B81A7D" w:rsidRPr="00BB6B21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6B21">
        <w:rPr>
          <w:rFonts w:ascii="Arial" w:eastAsia="Times New Roman" w:hAnsi="Arial" w:cs="Arial"/>
          <w:sz w:val="24"/>
          <w:szCs w:val="24"/>
        </w:rPr>
        <w:t>Реализация мероприятий программы осуществляется на принципах партнерства и взаимодействия органов местного самоуправления, общественных организаций и иных организаций, а также четкого разграничения полномочий и ответственности всех исполнителей.</w:t>
      </w:r>
    </w:p>
    <w:p w:rsidR="00B81A7D" w:rsidRPr="00BB6B21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81A7D" w:rsidRPr="00BB6B21" w:rsidRDefault="002C2A04" w:rsidP="002C2A04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                       6.</w:t>
      </w:r>
      <w:r w:rsidR="00391B7D" w:rsidRPr="00BB6B21">
        <w:rPr>
          <w:rFonts w:ascii="Arial" w:hAnsi="Arial" w:cs="Arial"/>
          <w:sz w:val="24"/>
          <w:szCs w:val="24"/>
        </w:rPr>
        <w:t>Прогноз конечных результатов</w:t>
      </w:r>
    </w:p>
    <w:p w:rsidR="00391B7D" w:rsidRPr="00BB6B21" w:rsidRDefault="00391B7D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A04" w:rsidRPr="00BB6B21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Реализация муниципальной программы призвана способствовать:</w:t>
      </w:r>
    </w:p>
    <w:p w:rsidR="002C2A04" w:rsidRPr="00BB6B21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- формированию эффективной и доступной системы обеспечения защиты прав потребителей в Балахтинском районе</w:t>
      </w:r>
      <w:r w:rsidRPr="00BB6B21">
        <w:rPr>
          <w:rFonts w:ascii="Arial" w:hAnsi="Arial" w:cs="Arial"/>
          <w:sz w:val="24"/>
          <w:szCs w:val="24"/>
        </w:rPr>
        <w:br/>
        <w:t xml:space="preserve"> - повышению уровня правовой и финансовой грамотности потребителей и хозяйствующих субъектов, работающих на территории Балахтинского района, 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:rsidR="002C2A04" w:rsidRPr="00BB6B21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- защите потребителей от некачественной и небезопасной продукции, способной причинить вред жизни, здоровью, имуществу потребителей;</w:t>
      </w:r>
    </w:p>
    <w:p w:rsidR="002C2A04" w:rsidRPr="00BB6B21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- наличию эффективных процедур удовлетворения претензий потребителей и разрешения споров с участием предпринимателей;</w:t>
      </w:r>
    </w:p>
    <w:p w:rsidR="002C2A04" w:rsidRPr="00BB6B21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- 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:rsidR="002C2A04" w:rsidRPr="00BB6B21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C2A04" w:rsidRPr="00BB6B21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Срок реализации муниципальной программы 202</w:t>
      </w:r>
      <w:r w:rsidR="00D85B91" w:rsidRPr="00BB6B21">
        <w:rPr>
          <w:rFonts w:ascii="Arial" w:hAnsi="Arial" w:cs="Arial"/>
          <w:sz w:val="24"/>
          <w:szCs w:val="24"/>
        </w:rPr>
        <w:t>5</w:t>
      </w:r>
      <w:r w:rsidRPr="00BB6B21">
        <w:rPr>
          <w:rFonts w:ascii="Arial" w:hAnsi="Arial" w:cs="Arial"/>
          <w:sz w:val="24"/>
          <w:szCs w:val="24"/>
        </w:rPr>
        <w:t>-202</w:t>
      </w:r>
      <w:r w:rsidR="00D85B91" w:rsidRPr="00BB6B21">
        <w:rPr>
          <w:rFonts w:ascii="Arial" w:hAnsi="Arial" w:cs="Arial"/>
          <w:sz w:val="24"/>
          <w:szCs w:val="24"/>
        </w:rPr>
        <w:t>7</w:t>
      </w:r>
      <w:r w:rsidRPr="00BB6B21">
        <w:rPr>
          <w:rFonts w:ascii="Arial" w:hAnsi="Arial" w:cs="Arial"/>
          <w:sz w:val="24"/>
          <w:szCs w:val="24"/>
        </w:rPr>
        <w:t xml:space="preserve"> годы.</w:t>
      </w:r>
    </w:p>
    <w:p w:rsidR="002C2A04" w:rsidRPr="00BB6B21" w:rsidRDefault="002C2A04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A7D" w:rsidRPr="00BB6B21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9EB" w:rsidRPr="00BB6B2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59EB" w:rsidRPr="00BB6B21" w:rsidRDefault="000941EF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Целевые показатели муниципальной программы</w:t>
      </w:r>
    </w:p>
    <w:p w:rsidR="00F7204D" w:rsidRPr="00BB6B21" w:rsidRDefault="00F7204D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</w:p>
    <w:p w:rsidR="000941EF" w:rsidRPr="00BB6B21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Целевые показатели муниципальной программы:</w:t>
      </w:r>
    </w:p>
    <w:p w:rsidR="000941EF" w:rsidRPr="00BB6B21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- </w:t>
      </w:r>
      <w:r w:rsidR="008C677C" w:rsidRPr="00BB6B21">
        <w:rPr>
          <w:rFonts w:ascii="Arial" w:hAnsi="Arial" w:cs="Arial"/>
          <w:sz w:val="24"/>
          <w:szCs w:val="24"/>
        </w:rPr>
        <w:t xml:space="preserve">   к</w:t>
      </w:r>
      <w:r w:rsidRPr="00BB6B21">
        <w:rPr>
          <w:rFonts w:ascii="Arial" w:hAnsi="Arial" w:cs="Arial"/>
          <w:sz w:val="24"/>
          <w:szCs w:val="24"/>
        </w:rPr>
        <w:t>оличество рассмотренных обращений по защите прав потребителей</w:t>
      </w:r>
      <w:r w:rsidR="00B81A7D" w:rsidRPr="00BB6B21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  <w:r w:rsidRPr="00BB6B21">
        <w:rPr>
          <w:rFonts w:ascii="Arial" w:hAnsi="Arial" w:cs="Arial"/>
          <w:sz w:val="24"/>
          <w:szCs w:val="24"/>
        </w:rPr>
        <w:t>;</w:t>
      </w:r>
    </w:p>
    <w:p w:rsidR="000941EF" w:rsidRPr="00BB6B21" w:rsidRDefault="000941EF" w:rsidP="008C677C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-</w:t>
      </w:r>
      <w:r w:rsidR="008C677C" w:rsidRPr="00BB6B21">
        <w:rPr>
          <w:rFonts w:ascii="Arial" w:hAnsi="Arial" w:cs="Arial"/>
          <w:sz w:val="24"/>
          <w:szCs w:val="24"/>
        </w:rPr>
        <w:t xml:space="preserve"> 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 </w:t>
      </w:r>
    </w:p>
    <w:p w:rsidR="000941EF" w:rsidRPr="00BB6B21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   - доля споров, решаемых в досудебном порядке между продавцами (изготовителями, исполнителями) и потребителями.</w:t>
      </w:r>
      <w:r w:rsidR="00D5045B" w:rsidRPr="00BB6B21">
        <w:rPr>
          <w:rFonts w:ascii="Arial" w:hAnsi="Arial" w:cs="Arial"/>
          <w:sz w:val="24"/>
          <w:szCs w:val="24"/>
        </w:rPr>
        <w:t xml:space="preserve"> Данный </w:t>
      </w:r>
      <w:r w:rsidR="006978EF" w:rsidRPr="00BB6B21">
        <w:rPr>
          <w:rFonts w:ascii="Arial" w:hAnsi="Arial" w:cs="Arial"/>
          <w:sz w:val="24"/>
          <w:szCs w:val="24"/>
        </w:rPr>
        <w:t>показатель характеризует</w:t>
      </w:r>
      <w:r w:rsidR="00D5045B" w:rsidRPr="00BB6B21">
        <w:rPr>
          <w:rFonts w:ascii="Arial" w:hAnsi="Arial" w:cs="Arial"/>
          <w:sz w:val="24"/>
          <w:szCs w:val="24"/>
        </w:rPr>
        <w:t xml:space="preserve"> эффективность рассмотренных обращений органами </w:t>
      </w:r>
      <w:r w:rsidR="00B81A7D" w:rsidRPr="00BB6B21">
        <w:rPr>
          <w:rFonts w:ascii="Arial" w:hAnsi="Arial" w:cs="Arial"/>
          <w:sz w:val="24"/>
          <w:szCs w:val="24"/>
        </w:rPr>
        <w:t>местного</w:t>
      </w:r>
      <w:r w:rsidR="00D5045B" w:rsidRPr="00BB6B21">
        <w:rPr>
          <w:rFonts w:ascii="Arial" w:hAnsi="Arial" w:cs="Arial"/>
          <w:sz w:val="24"/>
          <w:szCs w:val="24"/>
        </w:rPr>
        <w:t xml:space="preserve"> самоуправления</w:t>
      </w:r>
      <w:r w:rsidR="00B81A7D" w:rsidRPr="00BB6B21">
        <w:rPr>
          <w:rFonts w:ascii="Arial" w:hAnsi="Arial" w:cs="Arial"/>
          <w:sz w:val="24"/>
          <w:szCs w:val="24"/>
        </w:rPr>
        <w:t>.</w:t>
      </w:r>
    </w:p>
    <w:p w:rsidR="00A52DD0" w:rsidRPr="00BB6B21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      Перечень целевых показателей муниципальной программы с расшифровкой плановых значений по годам ее реализации представлен в приложении №1 </w:t>
      </w:r>
      <w:r w:rsidR="006978EF" w:rsidRPr="00BB6B21">
        <w:rPr>
          <w:rFonts w:ascii="Arial" w:hAnsi="Arial" w:cs="Arial"/>
          <w:sz w:val="24"/>
          <w:szCs w:val="24"/>
        </w:rPr>
        <w:t>к паспорту</w:t>
      </w:r>
      <w:r w:rsidR="00BB6B21">
        <w:rPr>
          <w:rFonts w:ascii="Arial" w:hAnsi="Arial" w:cs="Arial"/>
          <w:sz w:val="24"/>
          <w:szCs w:val="24"/>
        </w:rPr>
        <w:t xml:space="preserve"> </w:t>
      </w:r>
      <w:r w:rsidRPr="00BB6B21">
        <w:rPr>
          <w:rFonts w:ascii="Arial" w:hAnsi="Arial" w:cs="Arial"/>
          <w:sz w:val="24"/>
          <w:szCs w:val="24"/>
        </w:rPr>
        <w:t>муниципальной программ</w:t>
      </w:r>
      <w:r w:rsidR="00285860" w:rsidRPr="00BB6B21">
        <w:rPr>
          <w:rFonts w:ascii="Arial" w:hAnsi="Arial" w:cs="Arial"/>
          <w:sz w:val="24"/>
          <w:szCs w:val="24"/>
        </w:rPr>
        <w:t>ы</w:t>
      </w:r>
      <w:r w:rsidRPr="00BB6B21">
        <w:rPr>
          <w:rFonts w:ascii="Arial" w:hAnsi="Arial" w:cs="Arial"/>
          <w:sz w:val="24"/>
          <w:szCs w:val="24"/>
        </w:rPr>
        <w:t>.</w:t>
      </w:r>
    </w:p>
    <w:p w:rsidR="002C2A04" w:rsidRPr="00BB6B21" w:rsidRDefault="002C2A04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2C2A04" w:rsidRPr="00BB6B21" w:rsidRDefault="00A52DD0" w:rsidP="002C2A0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Данная муниципальная программа не содержит</w:t>
      </w:r>
      <w:r w:rsidR="001F42D2" w:rsidRPr="00BB6B21">
        <w:rPr>
          <w:rFonts w:ascii="Arial" w:hAnsi="Arial" w:cs="Arial"/>
          <w:sz w:val="24"/>
          <w:szCs w:val="24"/>
        </w:rPr>
        <w:t xml:space="preserve"> подпрограмм </w:t>
      </w:r>
      <w:r w:rsidR="006978EF" w:rsidRPr="00BB6B21">
        <w:rPr>
          <w:rFonts w:ascii="Arial" w:hAnsi="Arial" w:cs="Arial"/>
          <w:sz w:val="24"/>
          <w:szCs w:val="24"/>
        </w:rPr>
        <w:t>и осуществляется</w:t>
      </w:r>
      <w:r w:rsidR="00BB6B21">
        <w:rPr>
          <w:rFonts w:ascii="Arial" w:hAnsi="Arial" w:cs="Arial"/>
          <w:sz w:val="24"/>
          <w:szCs w:val="24"/>
        </w:rPr>
        <w:t xml:space="preserve"> </w:t>
      </w:r>
      <w:r w:rsidR="006978EF" w:rsidRPr="00BB6B21">
        <w:rPr>
          <w:rFonts w:ascii="Arial" w:hAnsi="Arial" w:cs="Arial"/>
          <w:sz w:val="24"/>
          <w:szCs w:val="24"/>
        </w:rPr>
        <w:t>в рамки</w:t>
      </w:r>
      <w:r w:rsidR="001F42D2" w:rsidRPr="00BB6B21">
        <w:rPr>
          <w:rFonts w:ascii="Arial" w:hAnsi="Arial" w:cs="Arial"/>
          <w:sz w:val="24"/>
          <w:szCs w:val="24"/>
        </w:rPr>
        <w:t xml:space="preserve"> мероприятий</w:t>
      </w:r>
      <w:r w:rsidRPr="00BB6B21">
        <w:rPr>
          <w:rFonts w:ascii="Arial" w:hAnsi="Arial" w:cs="Arial"/>
          <w:sz w:val="24"/>
          <w:szCs w:val="24"/>
        </w:rPr>
        <w:t>.</w:t>
      </w:r>
    </w:p>
    <w:p w:rsidR="00DF68CE" w:rsidRPr="00BB6B21" w:rsidRDefault="00DF68CE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91B7D" w:rsidRPr="00BB6B21" w:rsidRDefault="00391B7D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40623" w:rsidRPr="00BB6B21" w:rsidRDefault="00440623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color w:val="333333"/>
          <w:spacing w:val="-6"/>
        </w:rPr>
      </w:pPr>
    </w:p>
    <w:p w:rsidR="00345455" w:rsidRPr="00BB6B21" w:rsidRDefault="007D0157" w:rsidP="00345455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8</w:t>
      </w:r>
      <w:r w:rsidR="002C2A04" w:rsidRPr="00BB6B21">
        <w:rPr>
          <w:rFonts w:ascii="Arial" w:hAnsi="Arial" w:cs="Arial"/>
          <w:sz w:val="24"/>
          <w:szCs w:val="24"/>
        </w:rPr>
        <w:t>.</w:t>
      </w:r>
      <w:r w:rsidR="00345455" w:rsidRPr="00BB6B21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345455" w:rsidRPr="00BB6B21" w:rsidRDefault="00345455" w:rsidP="00345455">
      <w:pPr>
        <w:pStyle w:val="a3"/>
        <w:ind w:left="502"/>
        <w:jc w:val="both"/>
        <w:rPr>
          <w:rFonts w:ascii="Arial" w:hAnsi="Arial" w:cs="Arial"/>
          <w:sz w:val="24"/>
          <w:szCs w:val="24"/>
        </w:rPr>
      </w:pPr>
    </w:p>
    <w:p w:rsidR="00345455" w:rsidRPr="00BB6B21" w:rsidRDefault="00345455" w:rsidP="0034545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Расходы муниципальной программы составят 15,0 тыс. рублей, за счет средств районного бюджета 15,0 тысяч рублей.</w:t>
      </w:r>
    </w:p>
    <w:p w:rsidR="00412BF1" w:rsidRPr="00BB6B21" w:rsidRDefault="00345455" w:rsidP="003454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</w:t>
      </w:r>
    </w:p>
    <w:p w:rsidR="00412BF1" w:rsidRPr="00BB6B21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Par303"/>
      <w:bookmarkEnd w:id="0"/>
    </w:p>
    <w:p w:rsidR="00412BF1" w:rsidRPr="00BB6B21" w:rsidRDefault="00412BF1" w:rsidP="00412BF1">
      <w:pPr>
        <w:rPr>
          <w:rFonts w:ascii="Arial" w:hAnsi="Arial" w:cs="Arial"/>
          <w:sz w:val="24"/>
          <w:szCs w:val="24"/>
        </w:rPr>
      </w:pPr>
    </w:p>
    <w:p w:rsidR="003F59EB" w:rsidRPr="00BB6B21" w:rsidRDefault="003F59EB" w:rsidP="00CE2E68">
      <w:pPr>
        <w:rPr>
          <w:rFonts w:ascii="Arial" w:hAnsi="Arial" w:cs="Arial"/>
          <w:sz w:val="24"/>
          <w:szCs w:val="24"/>
        </w:rPr>
        <w:sectPr w:rsidR="003F59EB" w:rsidRPr="00BB6B21" w:rsidSect="00BB6B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567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5811F7" w:rsidRPr="00BB6B21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85860" w:rsidRPr="00BB6B21">
        <w:rPr>
          <w:rFonts w:ascii="Arial" w:hAnsi="Arial" w:cs="Arial"/>
          <w:sz w:val="24"/>
          <w:szCs w:val="24"/>
        </w:rPr>
        <w:t>1</w:t>
      </w:r>
    </w:p>
    <w:p w:rsidR="007E7581" w:rsidRPr="00BB6B21" w:rsidRDefault="00BB6B21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412BF1" w:rsidRPr="00BB6B21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E7581" w:rsidRPr="00BB6B21">
        <w:rPr>
          <w:rFonts w:ascii="Arial" w:hAnsi="Arial" w:cs="Arial"/>
          <w:sz w:val="24"/>
          <w:szCs w:val="24"/>
        </w:rPr>
        <w:t xml:space="preserve">программе </w:t>
      </w:r>
      <w:r w:rsidR="000045AA" w:rsidRPr="00BB6B21">
        <w:rPr>
          <w:rFonts w:ascii="Arial" w:hAnsi="Arial" w:cs="Arial"/>
          <w:sz w:val="24"/>
          <w:szCs w:val="24"/>
        </w:rPr>
        <w:t xml:space="preserve">Балахтинского района </w:t>
      </w:r>
      <w:r w:rsidR="007E7581" w:rsidRPr="00BB6B21">
        <w:rPr>
          <w:rFonts w:ascii="Arial" w:hAnsi="Arial" w:cs="Arial"/>
          <w:sz w:val="24"/>
          <w:szCs w:val="24"/>
        </w:rPr>
        <w:t>«Обеспечение защиты прав потребителей»</w:t>
      </w:r>
    </w:p>
    <w:p w:rsidR="003F59EB" w:rsidRPr="00BB6B21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3F59EB" w:rsidRPr="00BB6B2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361"/>
      <w:bookmarkStart w:id="2" w:name="Par452"/>
      <w:bookmarkEnd w:id="1"/>
      <w:bookmarkEnd w:id="2"/>
      <w:r w:rsidRPr="00BB6B21">
        <w:rPr>
          <w:rFonts w:ascii="Arial" w:hAnsi="Arial" w:cs="Arial"/>
          <w:sz w:val="24"/>
          <w:szCs w:val="24"/>
        </w:rPr>
        <w:t>ПЕРЕЧЕНЬ</w:t>
      </w:r>
    </w:p>
    <w:p w:rsidR="003F59EB" w:rsidRPr="00BB6B21" w:rsidRDefault="007E7581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>программных мероприятий</w:t>
      </w:r>
      <w:r w:rsidR="00FE6B45" w:rsidRPr="00BB6B21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3F59EB" w:rsidRPr="00BB6B2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1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0"/>
        <w:gridCol w:w="4736"/>
        <w:gridCol w:w="4917"/>
        <w:gridCol w:w="3442"/>
      </w:tblGrid>
      <w:tr w:rsidR="00D324F5" w:rsidRPr="00BB6B21" w:rsidTr="00F80925">
        <w:trPr>
          <w:trHeight w:val="118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6B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B6B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B6B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</w:t>
            </w:r>
          </w:p>
        </w:tc>
      </w:tr>
      <w:tr w:rsidR="00D324F5" w:rsidRPr="00BB6B21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B6B21" w:rsidRDefault="00D324F5" w:rsidP="00D3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86A55" w:rsidRPr="00BB6B21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BB6B21" w:rsidRDefault="00F86A55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BB6B21" w:rsidRDefault="00F86A5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Цель- создание на территории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D324F5" w:rsidRPr="00BB6B21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B6B21" w:rsidRDefault="009871C4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B6B2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D324F5" w:rsidRPr="00BB6B2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B6B21" w:rsidRDefault="00D324F5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8528E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</w:t>
            </w:r>
            <w:r w:rsidR="00FE6B45" w:rsidRPr="00BB6B2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24F5" w:rsidRPr="00BB6B21" w:rsidRDefault="00D324F5" w:rsidP="00E8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BB6B21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BB6B21">
              <w:rPr>
                <w:rFonts w:ascii="Arial" w:hAnsi="Arial" w:cs="Arial"/>
                <w:sz w:val="24"/>
                <w:szCs w:val="24"/>
              </w:rPr>
              <w:t xml:space="preserve"> по Красноярскому краю в </w:t>
            </w:r>
            <w:r w:rsidR="00E8528E" w:rsidRPr="00BB6B21">
              <w:rPr>
                <w:rFonts w:ascii="Arial" w:hAnsi="Arial" w:cs="Arial"/>
                <w:sz w:val="24"/>
                <w:szCs w:val="24"/>
              </w:rPr>
              <w:t>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B6B21" w:rsidRDefault="00D324F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обеспечение доступной</w:t>
            </w:r>
            <w:r w:rsidR="003C4AF3" w:rsidRPr="00BB6B21">
              <w:rPr>
                <w:rFonts w:ascii="Arial" w:hAnsi="Arial" w:cs="Arial"/>
                <w:sz w:val="24"/>
                <w:szCs w:val="24"/>
              </w:rPr>
              <w:t xml:space="preserve"> консультаци</w:t>
            </w:r>
            <w:r w:rsidR="00004024" w:rsidRPr="00BB6B21">
              <w:rPr>
                <w:rFonts w:ascii="Arial" w:hAnsi="Arial" w:cs="Arial"/>
                <w:sz w:val="24"/>
                <w:szCs w:val="24"/>
              </w:rPr>
              <w:t>онной помощи потребителям по вопросам защиты их прав, снятие социальной напряженности сре</w:t>
            </w:r>
            <w:r w:rsidR="004473B5" w:rsidRPr="00BB6B21">
              <w:rPr>
                <w:rFonts w:ascii="Arial" w:hAnsi="Arial" w:cs="Arial"/>
                <w:sz w:val="24"/>
                <w:szCs w:val="24"/>
              </w:rPr>
              <w:t>ди населения</w:t>
            </w:r>
          </w:p>
        </w:tc>
      </w:tr>
      <w:tr w:rsidR="004473B5" w:rsidRPr="00BB6B21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9871C4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4473B5" w:rsidRPr="00BB6B2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Предоставление консультационной поддержки хозяйствующим субъектам, осуществляющим деятельность на территории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 Балахтинского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района, по вопросам обеспечения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района;</w:t>
            </w:r>
          </w:p>
          <w:p w:rsidR="004473B5" w:rsidRPr="00BB6B2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BB6B21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BB6B21">
              <w:rPr>
                <w:rFonts w:ascii="Arial" w:hAnsi="Arial" w:cs="Arial"/>
                <w:sz w:val="24"/>
                <w:szCs w:val="24"/>
              </w:rPr>
              <w:t xml:space="preserve"> по Красноярскому краю в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 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обеспечение доступной консультационной помощи хозяйствующим субъектам, осуществляющим деятельность на территории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4473B5" w:rsidRPr="00BB6B21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4473B5" w:rsidRPr="00BB6B2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повышение правовой </w:t>
            </w:r>
            <w:r w:rsidRPr="00BB6B21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грамотности и социальной ответственности хозяйствующих субъектов, осуществляющих деятельность на территории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4473B5" w:rsidRPr="00BB6B21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4473B5" w:rsidRPr="00BB6B2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  <w:r w:rsidR="002C2A04" w:rsidRPr="00BB6B21">
              <w:rPr>
                <w:rFonts w:ascii="Arial" w:hAnsi="Arial" w:cs="Arial"/>
                <w:sz w:val="24"/>
                <w:szCs w:val="24"/>
              </w:rPr>
              <w:t xml:space="preserve"> Размещение информации для потребителей и хозяйствующих субъектов на официальном сайте администрации Балахтинского района в сети </w:t>
            </w:r>
            <w:r w:rsidR="00660088" w:rsidRPr="00BB6B21">
              <w:rPr>
                <w:rFonts w:ascii="Arial" w:hAnsi="Arial" w:cs="Arial"/>
                <w:sz w:val="24"/>
                <w:szCs w:val="24"/>
              </w:rPr>
              <w:t>«И</w:t>
            </w:r>
            <w:r w:rsidR="002C2A04" w:rsidRPr="00BB6B21">
              <w:rPr>
                <w:rFonts w:ascii="Arial" w:hAnsi="Arial" w:cs="Arial"/>
                <w:sz w:val="24"/>
                <w:szCs w:val="24"/>
              </w:rPr>
              <w:t>нтернет</w:t>
            </w:r>
            <w:r w:rsidR="00660088" w:rsidRPr="00BB6B21">
              <w:rPr>
                <w:rFonts w:ascii="Arial" w:hAnsi="Arial" w:cs="Arial"/>
                <w:sz w:val="24"/>
                <w:szCs w:val="24"/>
              </w:rPr>
              <w:t>»</w:t>
            </w:r>
            <w:r w:rsidR="008721DC" w:rsidRPr="00BB6B21">
              <w:rPr>
                <w:rFonts w:ascii="Arial" w:hAnsi="Arial" w:cs="Arial"/>
                <w:sz w:val="24"/>
                <w:szCs w:val="24"/>
              </w:rPr>
              <w:t>, изготовление брошюр, буклетов.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4473B5" w:rsidRPr="00BB6B2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B6B2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 граждан и хозяйствующих субъектов, осуществляющих деятельность на территории </w:t>
            </w:r>
            <w:r w:rsidR="00395923" w:rsidRPr="00BB6B21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BB6B21">
              <w:rPr>
                <w:rFonts w:ascii="Arial" w:hAnsi="Arial" w:cs="Arial"/>
                <w:sz w:val="24"/>
                <w:szCs w:val="24"/>
              </w:rPr>
              <w:t>района по вопросам защиты прав потребителей в различных сферах деятельности</w:t>
            </w:r>
          </w:p>
        </w:tc>
      </w:tr>
      <w:tr w:rsidR="009871C4" w:rsidRPr="00BB6B21" w:rsidTr="00F80925">
        <w:trPr>
          <w:trHeight w:val="104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BB6B2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1.</w:t>
            </w:r>
            <w:r w:rsidR="002C2A04" w:rsidRPr="00BB6B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439E" w:rsidRPr="00BB6B2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7D0157" w:rsidRPr="00BB6B21">
              <w:rPr>
                <w:rFonts w:ascii="Arial" w:hAnsi="Arial" w:cs="Arial"/>
                <w:sz w:val="24"/>
                <w:szCs w:val="24"/>
              </w:rPr>
              <w:t>5</w:t>
            </w:r>
            <w:r w:rsidRPr="00BB6B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71C4" w:rsidRPr="00BB6B2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BB6B21">
              <w:rPr>
                <w:rFonts w:ascii="Arial" w:hAnsi="Arial" w:cs="Arial"/>
                <w:sz w:val="24"/>
                <w:szCs w:val="24"/>
              </w:rPr>
              <w:t>флешмобов</w:t>
            </w:r>
            <w:proofErr w:type="spellEnd"/>
            <w:r w:rsidRPr="00BB6B21">
              <w:rPr>
                <w:rFonts w:ascii="Arial" w:hAnsi="Arial" w:cs="Arial"/>
                <w:sz w:val="24"/>
                <w:szCs w:val="24"/>
              </w:rPr>
              <w:t xml:space="preserve">  и обучающих классов среди молодежи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BB6B2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  <w:p w:rsidR="0050439E" w:rsidRPr="00BB6B2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МРБУ «Балахтинский молодёжный центр»</w:t>
            </w:r>
          </w:p>
          <w:p w:rsidR="0050439E" w:rsidRPr="00BB6B2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BB6B2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повышение правовой грамотности</w:t>
            </w:r>
            <w:r w:rsidR="00DE1787" w:rsidRPr="00BB6B21">
              <w:rPr>
                <w:rFonts w:ascii="Arial" w:hAnsi="Arial" w:cs="Arial"/>
                <w:sz w:val="24"/>
                <w:szCs w:val="24"/>
              </w:rPr>
              <w:t xml:space="preserve"> среди молодежи</w:t>
            </w:r>
          </w:p>
        </w:tc>
      </w:tr>
    </w:tbl>
    <w:p w:rsidR="00F80925" w:rsidRPr="00BB6B21" w:rsidRDefault="00F80925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925" w:rsidRPr="00BB6B21" w:rsidRDefault="00F80925" w:rsidP="00F8092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                                                  </w:t>
      </w:r>
      <w:r w:rsid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Вайлерт</w:t>
      </w:r>
      <w:proofErr w:type="spellEnd"/>
    </w:p>
    <w:tbl>
      <w:tblPr>
        <w:tblW w:w="13467" w:type="dxa"/>
        <w:tblInd w:w="108" w:type="dxa"/>
        <w:tblLook w:val="04A0"/>
      </w:tblPr>
      <w:tblGrid>
        <w:gridCol w:w="551"/>
        <w:gridCol w:w="3841"/>
        <w:gridCol w:w="1423"/>
        <w:gridCol w:w="1475"/>
        <w:gridCol w:w="1652"/>
        <w:gridCol w:w="905"/>
        <w:gridCol w:w="905"/>
        <w:gridCol w:w="905"/>
        <w:gridCol w:w="905"/>
        <w:gridCol w:w="905"/>
      </w:tblGrid>
      <w:tr w:rsidR="00561529" w:rsidRPr="00BB6B21" w:rsidTr="00561529">
        <w:trPr>
          <w:trHeight w:val="185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RANGE!A1:J10"/>
            <w:bookmarkEnd w:id="3"/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45455" w:rsidRPr="00BB6B21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Паспорту муниципальной программы Балахтинского района "Обеспечение защиты прав потребителей "</w:t>
            </w:r>
          </w:p>
        </w:tc>
      </w:tr>
      <w:tr w:rsidR="00561529" w:rsidRPr="00BB6B21" w:rsidTr="00561529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BB6B21" w:rsidTr="00FF054B">
        <w:trPr>
          <w:trHeight w:val="420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61529" w:rsidRPr="00BB6B21" w:rsidTr="00561529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1529" w:rsidRPr="00BB6B21" w:rsidTr="00561529">
        <w:trPr>
          <w:trHeight w:val="12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561529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345455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45455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345455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561529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561529" w:rsidRPr="00BB6B21" w:rsidTr="00561529">
        <w:trPr>
          <w:trHeight w:val="180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529" w:rsidRPr="00BB6B21" w:rsidTr="00561529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потребителей;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E6B45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66561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561529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66008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66008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66008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1529" w:rsidRPr="00BB6B21" w:rsidTr="00561529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B6B21" w:rsidRDefault="009E4D70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E6B45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0045AA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9E4D70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561529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1529" w:rsidRPr="00BB6B21" w:rsidTr="00561529">
        <w:trPr>
          <w:trHeight w:val="16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BB6B21" w:rsidRDefault="002B2512" w:rsidP="002B2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BB6B21" w:rsidRDefault="008C677C" w:rsidP="002B2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2B2512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B6B21" w:rsidRDefault="002B2512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B6B21" w:rsidRDefault="00FE6B45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B6B21" w:rsidRDefault="002B2512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B6B21" w:rsidRDefault="002B2512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B6B21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B6B21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B6B21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B6B21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054B" w:rsidRPr="00BB6B21" w:rsidTr="00561529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4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A4F18" w:rsidRPr="00BB6B21" w:rsidRDefault="008A4F1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F18" w:rsidRPr="00BB6B21" w:rsidRDefault="008A4F1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F054B" w:rsidRPr="00BB6B21" w:rsidRDefault="006978EF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по связям с малым и средним бизнесом</w:t>
            </w:r>
            <w:r w:rsid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</w:p>
        </w:tc>
      </w:tr>
    </w:tbl>
    <w:p w:rsidR="00FF054B" w:rsidRPr="00BB6B21" w:rsidRDefault="00FF054B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8A4F18" w:rsidRPr="00BB6B2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8A4F18" w:rsidRPr="00BB6B2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FF054B" w:rsidRPr="00BB6B2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37B8" w:rsidRPr="00BB6B2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FF054B" w:rsidRPr="00BB6B2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FF054B" w:rsidRPr="00BB6B2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tbl>
      <w:tblPr>
        <w:tblW w:w="14614" w:type="dxa"/>
        <w:tblInd w:w="108" w:type="dxa"/>
        <w:tblLayout w:type="fixed"/>
        <w:tblLook w:val="04A0"/>
      </w:tblPr>
      <w:tblGrid>
        <w:gridCol w:w="567"/>
        <w:gridCol w:w="282"/>
        <w:gridCol w:w="573"/>
        <w:gridCol w:w="988"/>
        <w:gridCol w:w="709"/>
        <w:gridCol w:w="709"/>
        <w:gridCol w:w="850"/>
        <w:gridCol w:w="709"/>
        <w:gridCol w:w="850"/>
        <w:gridCol w:w="1134"/>
        <w:gridCol w:w="709"/>
        <w:gridCol w:w="534"/>
        <w:gridCol w:w="236"/>
        <w:gridCol w:w="789"/>
        <w:gridCol w:w="1276"/>
        <w:gridCol w:w="851"/>
        <w:gridCol w:w="850"/>
        <w:gridCol w:w="709"/>
        <w:gridCol w:w="709"/>
        <w:gridCol w:w="580"/>
      </w:tblGrid>
      <w:tr w:rsidR="007A32CE" w:rsidRPr="00BB6B21" w:rsidTr="007A3A7F">
        <w:trPr>
          <w:gridAfter w:val="1"/>
          <w:wAfter w:w="580" w:type="dxa"/>
          <w:trHeight w:val="18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2 к Паспорту муниципальной программы Балахтинского района "Обеспечение защиты прав потребителей" </w:t>
            </w:r>
          </w:p>
        </w:tc>
      </w:tr>
      <w:tr w:rsidR="00561529" w:rsidRPr="00BB6B21" w:rsidTr="007A3A7F">
        <w:trPr>
          <w:gridAfter w:val="1"/>
          <w:wAfter w:w="58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BB6B21" w:rsidTr="007A3A7F">
        <w:trPr>
          <w:gridAfter w:val="1"/>
          <w:wAfter w:w="580" w:type="dxa"/>
          <w:trHeight w:val="37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561529" w:rsidRPr="00BB6B21" w:rsidTr="007A3A7F">
        <w:trPr>
          <w:gridAfter w:val="1"/>
          <w:wAfter w:w="58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F18" w:rsidRPr="00BB6B21" w:rsidTr="007A3A7F">
        <w:trPr>
          <w:gridAfter w:val="1"/>
          <w:wAfter w:w="580" w:type="dxa"/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Цели, целевые показатели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9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8A4F18" w:rsidRPr="00BB6B21" w:rsidTr="007A3A7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B6B21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18" w:rsidRPr="00BB6B21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529" w:rsidRPr="00BB6B21" w:rsidTr="007A3A7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561529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B2512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  <w:r w:rsidR="00660088"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vAlign w:val="center"/>
            <w:hideMark/>
          </w:tcPr>
          <w:p w:rsidR="00FF054B" w:rsidRPr="00BB6B21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054B" w:rsidRPr="00BB6B21" w:rsidTr="007A3A7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54B" w:rsidRPr="00BB6B21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580" w:type="dxa"/>
            <w:vAlign w:val="center"/>
            <w:hideMark/>
          </w:tcPr>
          <w:p w:rsidR="00FF054B" w:rsidRPr="00BB6B21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0088" w:rsidRPr="00BB6B21" w:rsidTr="007A3A7F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0088" w:rsidRPr="00BB6B21" w:rsidTr="007A3A7F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Количество размещенных публикаций для потребителей и хозяйствующих субъектов на официальном </w:t>
            </w:r>
            <w:r w:rsidRPr="00BB6B21">
              <w:rPr>
                <w:rFonts w:ascii="Arial" w:hAnsi="Arial" w:cs="Arial"/>
                <w:sz w:val="24"/>
                <w:szCs w:val="24"/>
              </w:rPr>
              <w:lastRenderedPageBreak/>
              <w:t>сайте администрации Балахтинского района в сети интернет по защите прав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0088" w:rsidRPr="00BB6B21" w:rsidTr="007A3A7F">
        <w:trPr>
          <w:trHeight w:val="2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0088" w:rsidRPr="00BB6B21" w:rsidTr="007A3A7F">
        <w:trPr>
          <w:trHeight w:val="9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88" w:rsidRPr="00BB6B21" w:rsidRDefault="00660088" w:rsidP="00660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0088" w:rsidRPr="00BB6B21" w:rsidTr="007A3A7F">
        <w:trPr>
          <w:trHeight w:val="31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связям с малым и средним бизнесом          </w:t>
            </w:r>
            <w:r w:rsid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BB6B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</w:p>
        </w:tc>
        <w:tc>
          <w:tcPr>
            <w:tcW w:w="580" w:type="dxa"/>
            <w:vAlign w:val="center"/>
            <w:hideMark/>
          </w:tcPr>
          <w:p w:rsidR="00660088" w:rsidRPr="00BB6B21" w:rsidRDefault="00660088" w:rsidP="00660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14D95" w:rsidRPr="00BB6B21" w:rsidRDefault="00E14D95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E14D95" w:rsidRPr="00BB6B21" w:rsidRDefault="00E14D95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837B8" w:rsidRPr="00BB6B21" w:rsidRDefault="001837B8" w:rsidP="00590D9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90D9E" w:rsidRPr="00BB6B21" w:rsidRDefault="00590D9E" w:rsidP="00590D9E">
      <w:pPr>
        <w:pStyle w:val="a5"/>
        <w:jc w:val="right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t xml:space="preserve">Приложение № 1   муниципальной программе </w:t>
      </w:r>
    </w:p>
    <w:p w:rsidR="00590D9E" w:rsidRPr="00BB6B21" w:rsidRDefault="00590D9E" w:rsidP="00590D9E">
      <w:pPr>
        <w:pStyle w:val="a5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Балахтинского района </w:t>
      </w:r>
    </w:p>
    <w:p w:rsidR="00590D9E" w:rsidRPr="00BB6B21" w:rsidRDefault="00072241" w:rsidP="00590D9E">
      <w:pPr>
        <w:pStyle w:val="a5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90D9E"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защиты прав потребителей"</w:t>
      </w:r>
    </w:p>
    <w:p w:rsidR="00E14D95" w:rsidRPr="00BB6B21" w:rsidRDefault="00E14D95" w:rsidP="00590D9E">
      <w:pPr>
        <w:pStyle w:val="a5"/>
        <w:jc w:val="right"/>
        <w:rPr>
          <w:rFonts w:ascii="Arial" w:hAnsi="Arial" w:cs="Arial"/>
          <w:color w:val="000000"/>
          <w:sz w:val="24"/>
          <w:szCs w:val="24"/>
        </w:rPr>
      </w:pPr>
    </w:p>
    <w:p w:rsidR="00590D9E" w:rsidRPr="00BB6B21" w:rsidRDefault="00590D9E" w:rsidP="00590D9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B6B21">
        <w:rPr>
          <w:rFonts w:ascii="Arial" w:hAnsi="Arial" w:cs="Arial"/>
          <w:color w:val="000000"/>
          <w:sz w:val="24"/>
          <w:szCs w:val="24"/>
        </w:rPr>
        <w:t>Информация о распределении планируемых расходов по программам муниципальной программы Балахтинского района</w:t>
      </w:r>
    </w:p>
    <w:p w:rsidR="00590D9E" w:rsidRPr="00BB6B21" w:rsidRDefault="00590D9E" w:rsidP="00590D9E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5197" w:type="dxa"/>
        <w:tblInd w:w="108" w:type="dxa"/>
        <w:tblLayout w:type="fixed"/>
        <w:tblLook w:val="04A0"/>
      </w:tblPr>
      <w:tblGrid>
        <w:gridCol w:w="2664"/>
        <w:gridCol w:w="1873"/>
        <w:gridCol w:w="1559"/>
        <w:gridCol w:w="746"/>
        <w:gridCol w:w="836"/>
        <w:gridCol w:w="1254"/>
        <w:gridCol w:w="838"/>
        <w:gridCol w:w="1003"/>
        <w:gridCol w:w="993"/>
        <w:gridCol w:w="850"/>
        <w:gridCol w:w="1276"/>
        <w:gridCol w:w="1305"/>
      </w:tblGrid>
      <w:tr w:rsidR="001837B8" w:rsidRPr="00BB6B21" w:rsidTr="007A3A7F">
        <w:trPr>
          <w:gridAfter w:val="1"/>
          <w:wAfter w:w="1305" w:type="dxa"/>
          <w:trHeight w:val="52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B6B21" w:rsidRDefault="001837B8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B6B21" w:rsidRDefault="001837B8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B6B21" w:rsidRDefault="001837B8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B6B21" w:rsidRDefault="001837B8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B6B21" w:rsidRDefault="001837B8" w:rsidP="005F0441">
            <w:pPr>
              <w:ind w:right="27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837B8" w:rsidRPr="00BB6B21" w:rsidRDefault="001837B8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90D9E" w:rsidRPr="00BB6B21" w:rsidTr="007A3A7F">
        <w:trPr>
          <w:gridAfter w:val="1"/>
          <w:wAfter w:w="1305" w:type="dxa"/>
          <w:trHeight w:val="118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proofErr w:type="gramStart"/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7A3A7F" w:rsidRPr="00BB6B2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7A3A7F" w:rsidRPr="00BB6B2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7A3A7F" w:rsidRPr="00BB6B2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90D9E" w:rsidRPr="00BB6B21" w:rsidTr="007A3A7F">
        <w:trPr>
          <w:trHeight w:val="30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0D9E" w:rsidRPr="00BB6B21" w:rsidTr="007A3A7F">
        <w:trPr>
          <w:trHeight w:val="855"/>
        </w:trPr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защиты прав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D9E" w:rsidRPr="00BB6B21" w:rsidTr="007A3A7F">
        <w:trPr>
          <w:trHeight w:val="57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8721DC"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  <w:r w:rsidR="00590D9E"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590D9E"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D9E" w:rsidRPr="00BB6B21" w:rsidTr="007A3A7F">
        <w:trPr>
          <w:trHeight w:val="30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D9E" w:rsidRPr="00BB6B21" w:rsidTr="007A3A7F">
        <w:trPr>
          <w:trHeight w:val="645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Балахтинского района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B6B21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305" w:type="dxa"/>
            <w:vAlign w:val="center"/>
            <w:hideMark/>
          </w:tcPr>
          <w:p w:rsidR="00590D9E" w:rsidRPr="00BB6B21" w:rsidRDefault="00590D9E" w:rsidP="005F0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3" w:rsidRPr="00BB6B21" w:rsidTr="007A3A7F">
        <w:trPr>
          <w:trHeight w:val="1035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pStyle w:val="a3"/>
              <w:numPr>
                <w:ilvl w:val="0"/>
                <w:numId w:val="20"/>
              </w:numPr>
              <w:ind w:left="-109" w:firstLine="4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 xml:space="preserve">Публикация в средствах массовой информации информационно-справочных материалов по вопросам защиты прав потребителей в различных сферах деятельности Размещение </w:t>
            </w:r>
            <w:proofErr w:type="spellStart"/>
            <w:r w:rsidRPr="00BB6B21">
              <w:rPr>
                <w:rFonts w:ascii="Arial" w:hAnsi="Arial" w:cs="Arial"/>
                <w:sz w:val="24"/>
                <w:szCs w:val="24"/>
              </w:rPr>
              <w:t>информациидляпотребителей</w:t>
            </w:r>
            <w:proofErr w:type="spellEnd"/>
            <w:r w:rsidRPr="00BB6B21">
              <w:rPr>
                <w:rFonts w:ascii="Arial" w:hAnsi="Arial" w:cs="Arial"/>
                <w:sz w:val="24"/>
                <w:szCs w:val="24"/>
              </w:rPr>
              <w:t xml:space="preserve"> и хозяйствующих субъектов на официальном сайте администрации Балахтинского района в сети интернет, изготовление брошюр, буклетов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Всего расходных обязательств по мероприятию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1390001090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3" w:rsidRPr="00BB6B21" w:rsidTr="007A3A7F">
        <w:trPr>
          <w:trHeight w:val="43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3" w:rsidRPr="00BB6B21" w:rsidTr="007A3A7F">
        <w:trPr>
          <w:trHeight w:val="43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3" w:rsidRPr="00BB6B21" w:rsidTr="007A3A7F">
        <w:trPr>
          <w:trHeight w:val="1456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Балахтинского района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1390001090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B6B21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:rsidR="00AA3363" w:rsidRPr="00BB6B21" w:rsidRDefault="00AA3363" w:rsidP="00AA3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2512" w:rsidRPr="00BB6B21" w:rsidRDefault="002B2512" w:rsidP="00523B01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8A4F18" w:rsidRPr="00BB6B21" w:rsidRDefault="00E14D95" w:rsidP="002C2DEA">
      <w:pPr>
        <w:autoSpaceDE w:val="0"/>
        <w:autoSpaceDN w:val="0"/>
        <w:adjustRightInd w:val="0"/>
        <w:spacing w:after="0" w:line="240" w:lineRule="auto"/>
        <w:ind w:left="-709" w:firstLine="70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Е.А. </w:t>
      </w:r>
      <w:proofErr w:type="spellStart"/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Вайлерт</w:t>
      </w:r>
      <w:proofErr w:type="spellEnd"/>
    </w:p>
    <w:p w:rsidR="00E14D95" w:rsidRPr="00BB6B21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D95" w:rsidRPr="00BB6B21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37B8" w:rsidRPr="00BB6B21" w:rsidRDefault="001837B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37B8" w:rsidRPr="00BB6B21" w:rsidRDefault="001837B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37B8" w:rsidRDefault="001837B8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6B21" w:rsidRDefault="00BB6B21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6B21" w:rsidRPr="00BB6B21" w:rsidRDefault="00BB6B21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D95" w:rsidRPr="00BB6B21" w:rsidRDefault="00E14D95" w:rsidP="002C2DEA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D95" w:rsidRPr="00BB6B21" w:rsidRDefault="00E14D95" w:rsidP="00E14D95">
      <w:pPr>
        <w:pStyle w:val="a5"/>
        <w:tabs>
          <w:tab w:val="left" w:pos="9639"/>
        </w:tabs>
        <w:jc w:val="right"/>
        <w:rPr>
          <w:rFonts w:ascii="Arial" w:hAnsi="Arial" w:cs="Arial"/>
          <w:sz w:val="24"/>
          <w:szCs w:val="24"/>
        </w:rPr>
      </w:pPr>
      <w:r w:rsidRPr="00BB6B21">
        <w:rPr>
          <w:rFonts w:ascii="Arial" w:hAnsi="Arial" w:cs="Arial"/>
          <w:sz w:val="24"/>
          <w:szCs w:val="24"/>
        </w:rPr>
        <w:lastRenderedPageBreak/>
        <w:t>Приложение №</w:t>
      </w:r>
      <w:r w:rsidR="002C2DEA" w:rsidRPr="00BB6B21">
        <w:rPr>
          <w:rFonts w:ascii="Arial" w:hAnsi="Arial" w:cs="Arial"/>
          <w:sz w:val="24"/>
          <w:szCs w:val="24"/>
        </w:rPr>
        <w:t>2</w:t>
      </w:r>
      <w:r w:rsidRPr="00BB6B21">
        <w:rPr>
          <w:rFonts w:ascii="Arial" w:hAnsi="Arial" w:cs="Arial"/>
          <w:sz w:val="24"/>
          <w:szCs w:val="24"/>
        </w:rPr>
        <w:t xml:space="preserve">   муниципальной программе </w:t>
      </w:r>
    </w:p>
    <w:p w:rsidR="00E14D95" w:rsidRPr="00BB6B21" w:rsidRDefault="00E14D95" w:rsidP="00E14D95">
      <w:pPr>
        <w:pStyle w:val="a5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Балахтинского района </w:t>
      </w:r>
    </w:p>
    <w:p w:rsidR="00E14D95" w:rsidRPr="00BB6B21" w:rsidRDefault="00E14D95" w:rsidP="00E14D95">
      <w:pPr>
        <w:pStyle w:val="a5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защиты прав потребителей"</w:t>
      </w:r>
    </w:p>
    <w:p w:rsidR="00E14D95" w:rsidRPr="00BB6B21" w:rsidRDefault="00E14D95" w:rsidP="00E14D95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D95" w:rsidRPr="00BB6B21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2044"/>
        <w:gridCol w:w="3289"/>
        <w:gridCol w:w="2040"/>
        <w:gridCol w:w="1718"/>
        <w:gridCol w:w="1443"/>
        <w:gridCol w:w="1451"/>
        <w:gridCol w:w="1731"/>
      </w:tblGrid>
      <w:tr w:rsidR="0029042D" w:rsidRPr="00BB6B21" w:rsidTr="007A3A7F">
        <w:tc>
          <w:tcPr>
            <w:tcW w:w="2024" w:type="dxa"/>
            <w:vMerge w:val="restart"/>
            <w:vAlign w:val="center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vAlign w:val="center"/>
          </w:tcPr>
          <w:p w:rsidR="0029042D" w:rsidRPr="00BB6B21" w:rsidRDefault="0063022C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B6B2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29042D" w:rsidRPr="00BB6B21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  <w:proofErr w:type="spellEnd"/>
            <w:r w:rsidR="0029042D" w:rsidRPr="00BB6B21">
              <w:rPr>
                <w:rFonts w:ascii="Arial" w:hAnsi="Arial" w:cs="Arial"/>
                <w:color w:val="000000"/>
                <w:sz w:val="24"/>
                <w:szCs w:val="24"/>
              </w:rPr>
              <w:t>, подпрограммы</w:t>
            </w:r>
          </w:p>
        </w:tc>
        <w:tc>
          <w:tcPr>
            <w:tcW w:w="2073" w:type="dxa"/>
            <w:vMerge w:val="restart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38" w:type="dxa"/>
            <w:gridSpan w:val="4"/>
          </w:tcPr>
          <w:p w:rsidR="0029042D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29042D" w:rsidRPr="00BB6B21" w:rsidTr="007A3A7F">
        <w:tc>
          <w:tcPr>
            <w:tcW w:w="2024" w:type="dxa"/>
            <w:vMerge/>
            <w:vAlign w:val="center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7A3A7F" w:rsidRPr="00BB6B21">
              <w:rPr>
                <w:rFonts w:ascii="Arial" w:hAnsi="Arial" w:cs="Arial"/>
                <w:sz w:val="24"/>
                <w:szCs w:val="24"/>
              </w:rPr>
              <w:t>5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7A3A7F" w:rsidRPr="00BB6B21">
              <w:rPr>
                <w:rFonts w:ascii="Arial" w:hAnsi="Arial" w:cs="Arial"/>
                <w:sz w:val="24"/>
                <w:szCs w:val="24"/>
              </w:rPr>
              <w:t>6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202</w:t>
            </w:r>
            <w:r w:rsidR="007A3A7F" w:rsidRPr="00BB6B21">
              <w:rPr>
                <w:rFonts w:ascii="Arial" w:hAnsi="Arial" w:cs="Arial"/>
                <w:sz w:val="24"/>
                <w:szCs w:val="24"/>
              </w:rPr>
              <w:t>7</w:t>
            </w:r>
            <w:r w:rsidRPr="00BB6B2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29042D" w:rsidRPr="00BB6B21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</w:tr>
      <w:tr w:rsidR="002C2DEA" w:rsidRPr="00BB6B21" w:rsidTr="007A3A7F">
        <w:tc>
          <w:tcPr>
            <w:tcW w:w="2024" w:type="dxa"/>
            <w:vMerge w:val="restart"/>
            <w:vAlign w:val="center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vAlign w:val="center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защиты прав потребителей</w:t>
            </w:r>
          </w:p>
        </w:tc>
        <w:tc>
          <w:tcPr>
            <w:tcW w:w="2073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690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2C2DEA" w:rsidRPr="00BB6B21" w:rsidTr="007A3A7F">
        <w:tc>
          <w:tcPr>
            <w:tcW w:w="2024" w:type="dxa"/>
            <w:vMerge/>
            <w:vAlign w:val="center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63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DEA" w:rsidRPr="00BB6B2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DEA" w:rsidRPr="00BB6B21" w:rsidTr="007A3A7F">
        <w:tc>
          <w:tcPr>
            <w:tcW w:w="2024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6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C2DEA" w:rsidRPr="00BB6B21" w:rsidTr="007A3A7F">
        <w:tc>
          <w:tcPr>
            <w:tcW w:w="2024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6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C2DEA" w:rsidRPr="00BB6B21" w:rsidTr="007A3A7F">
        <w:tc>
          <w:tcPr>
            <w:tcW w:w="2024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C2DEA" w:rsidRPr="00BB6B21" w:rsidTr="007A3A7F">
        <w:tc>
          <w:tcPr>
            <w:tcW w:w="2024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6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690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2C2DEA" w:rsidRPr="00BB6B21" w:rsidTr="007A3A7F">
        <w:tc>
          <w:tcPr>
            <w:tcW w:w="2024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63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2C2DEA" w:rsidRPr="00BB6B2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6B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14D95" w:rsidRPr="00BB6B21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2C2DEA" w:rsidRPr="00BB6B21" w:rsidRDefault="002C2DEA" w:rsidP="002C2DEA">
      <w:pPr>
        <w:autoSpaceDE w:val="0"/>
        <w:autoSpaceDN w:val="0"/>
        <w:adjustRightInd w:val="0"/>
        <w:spacing w:after="0" w:line="240" w:lineRule="auto"/>
        <w:ind w:left="-709" w:firstLine="709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</w:t>
      </w:r>
      <w:r w:rsid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Е.А. </w:t>
      </w:r>
      <w:proofErr w:type="spellStart"/>
      <w:r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Вайле</w:t>
      </w:r>
      <w:r w:rsidR="00A3772B" w:rsidRPr="00BB6B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</w:t>
      </w:r>
      <w:proofErr w:type="spellEnd"/>
    </w:p>
    <w:sectPr w:rsidR="002C2DEA" w:rsidRPr="00BB6B21" w:rsidSect="00BB6B21">
      <w:pgSz w:w="16838" w:h="11905" w:orient="landscape"/>
      <w:pgMar w:top="567" w:right="1529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66" w:rsidRDefault="00CD3166" w:rsidP="00C73CDF">
      <w:pPr>
        <w:spacing w:after="0" w:line="240" w:lineRule="auto"/>
      </w:pPr>
      <w:r>
        <w:separator/>
      </w:r>
    </w:p>
  </w:endnote>
  <w:endnote w:type="continuationSeparator" w:id="1">
    <w:p w:rsidR="00CD3166" w:rsidRDefault="00CD3166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66" w:rsidRDefault="00CD3166" w:rsidP="00C73CDF">
      <w:pPr>
        <w:spacing w:after="0" w:line="240" w:lineRule="auto"/>
      </w:pPr>
      <w:r>
        <w:separator/>
      </w:r>
    </w:p>
  </w:footnote>
  <w:footnote w:type="continuationSeparator" w:id="1">
    <w:p w:rsidR="00CD3166" w:rsidRDefault="00CD3166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524397"/>
      <w:docPartObj>
        <w:docPartGallery w:val="Page Numbers (Top of Page)"/>
        <w:docPartUnique/>
      </w:docPartObj>
    </w:sdtPr>
    <w:sdtContent>
      <w:p w:rsidR="004473B5" w:rsidRDefault="0071617F" w:rsidP="00B2100B">
        <w:pPr>
          <w:pStyle w:val="a6"/>
        </w:pPr>
      </w:p>
    </w:sdtContent>
  </w:sdt>
  <w:p w:rsidR="004473B5" w:rsidRDefault="004473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485"/>
    <w:multiLevelType w:val="hybridMultilevel"/>
    <w:tmpl w:val="88CC6356"/>
    <w:lvl w:ilvl="0" w:tplc="285E1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CED"/>
    <w:multiLevelType w:val="hybridMultilevel"/>
    <w:tmpl w:val="FFFFFFFF"/>
    <w:lvl w:ilvl="0" w:tplc="23863B04">
      <w:start w:val="6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210B"/>
    <w:multiLevelType w:val="hybridMultilevel"/>
    <w:tmpl w:val="D2B87034"/>
    <w:lvl w:ilvl="0" w:tplc="C3C05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91B09"/>
    <w:multiLevelType w:val="hybridMultilevel"/>
    <w:tmpl w:val="515A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625A"/>
    <w:multiLevelType w:val="hybridMultilevel"/>
    <w:tmpl w:val="5DAE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6497"/>
    <w:multiLevelType w:val="hybridMultilevel"/>
    <w:tmpl w:val="F2B0E0BC"/>
    <w:lvl w:ilvl="0" w:tplc="CCA69C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F67749"/>
    <w:multiLevelType w:val="hybridMultilevel"/>
    <w:tmpl w:val="F400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C2F3E"/>
    <w:multiLevelType w:val="hybridMultilevel"/>
    <w:tmpl w:val="F0FEE662"/>
    <w:lvl w:ilvl="0" w:tplc="872041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53685"/>
    <w:multiLevelType w:val="hybridMultilevel"/>
    <w:tmpl w:val="8B385046"/>
    <w:lvl w:ilvl="0" w:tplc="A47819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60CD3"/>
    <w:multiLevelType w:val="hybridMultilevel"/>
    <w:tmpl w:val="4DAE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B4024"/>
    <w:multiLevelType w:val="hybridMultilevel"/>
    <w:tmpl w:val="4672F18E"/>
    <w:lvl w:ilvl="0" w:tplc="94B466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41FFD"/>
    <w:multiLevelType w:val="hybridMultilevel"/>
    <w:tmpl w:val="37D8C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F065E"/>
    <w:multiLevelType w:val="hybridMultilevel"/>
    <w:tmpl w:val="C6961AEA"/>
    <w:lvl w:ilvl="0" w:tplc="132CE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722FB"/>
    <w:multiLevelType w:val="hybridMultilevel"/>
    <w:tmpl w:val="49A0D780"/>
    <w:lvl w:ilvl="0" w:tplc="A5D6A1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2"/>
  </w:num>
  <w:num w:numId="14">
    <w:abstractNumId w:val="20"/>
  </w:num>
  <w:num w:numId="15">
    <w:abstractNumId w:val="10"/>
  </w:num>
  <w:num w:numId="16">
    <w:abstractNumId w:val="18"/>
  </w:num>
  <w:num w:numId="17">
    <w:abstractNumId w:val="19"/>
  </w:num>
  <w:num w:numId="18">
    <w:abstractNumId w:val="0"/>
  </w:num>
  <w:num w:numId="19">
    <w:abstractNumId w:val="2"/>
  </w:num>
  <w:num w:numId="20">
    <w:abstractNumId w:val="8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9EB"/>
    <w:rsid w:val="00004024"/>
    <w:rsid w:val="000045AA"/>
    <w:rsid w:val="0000610D"/>
    <w:rsid w:val="00007EA5"/>
    <w:rsid w:val="0002630C"/>
    <w:rsid w:val="0003078F"/>
    <w:rsid w:val="000352CC"/>
    <w:rsid w:val="00036107"/>
    <w:rsid w:val="00052188"/>
    <w:rsid w:val="000607E3"/>
    <w:rsid w:val="000701CA"/>
    <w:rsid w:val="00072241"/>
    <w:rsid w:val="000728AD"/>
    <w:rsid w:val="00073387"/>
    <w:rsid w:val="000735B3"/>
    <w:rsid w:val="000941EF"/>
    <w:rsid w:val="000A44E5"/>
    <w:rsid w:val="000B727C"/>
    <w:rsid w:val="000C281A"/>
    <w:rsid w:val="000D0556"/>
    <w:rsid w:val="000D13B9"/>
    <w:rsid w:val="000D25F3"/>
    <w:rsid w:val="000D4850"/>
    <w:rsid w:val="000D5FD9"/>
    <w:rsid w:val="000F1E89"/>
    <w:rsid w:val="00102F89"/>
    <w:rsid w:val="00110930"/>
    <w:rsid w:val="0011450C"/>
    <w:rsid w:val="001147F4"/>
    <w:rsid w:val="001159F8"/>
    <w:rsid w:val="0013058C"/>
    <w:rsid w:val="00154A70"/>
    <w:rsid w:val="00157F13"/>
    <w:rsid w:val="001665DC"/>
    <w:rsid w:val="00174FA2"/>
    <w:rsid w:val="001837B8"/>
    <w:rsid w:val="001C59A8"/>
    <w:rsid w:val="001E2B8D"/>
    <w:rsid w:val="001E4A21"/>
    <w:rsid w:val="001F42D2"/>
    <w:rsid w:val="001F7F37"/>
    <w:rsid w:val="002134E1"/>
    <w:rsid w:val="002211AF"/>
    <w:rsid w:val="00226DF8"/>
    <w:rsid w:val="00227065"/>
    <w:rsid w:val="002303E5"/>
    <w:rsid w:val="00236886"/>
    <w:rsid w:val="00241A39"/>
    <w:rsid w:val="00252BBD"/>
    <w:rsid w:val="002625B5"/>
    <w:rsid w:val="00272AE1"/>
    <w:rsid w:val="00274F6F"/>
    <w:rsid w:val="002837B4"/>
    <w:rsid w:val="00285860"/>
    <w:rsid w:val="0029042D"/>
    <w:rsid w:val="0029204A"/>
    <w:rsid w:val="002A0333"/>
    <w:rsid w:val="002B2512"/>
    <w:rsid w:val="002B3ABA"/>
    <w:rsid w:val="002B4F17"/>
    <w:rsid w:val="002B6812"/>
    <w:rsid w:val="002C2A04"/>
    <w:rsid w:val="002C2DEA"/>
    <w:rsid w:val="002D03EE"/>
    <w:rsid w:val="002D2E05"/>
    <w:rsid w:val="002E1A4D"/>
    <w:rsid w:val="002E6931"/>
    <w:rsid w:val="00305C4E"/>
    <w:rsid w:val="003066E2"/>
    <w:rsid w:val="00324982"/>
    <w:rsid w:val="0032683C"/>
    <w:rsid w:val="003352B6"/>
    <w:rsid w:val="00345455"/>
    <w:rsid w:val="0036721B"/>
    <w:rsid w:val="00382327"/>
    <w:rsid w:val="00391B7D"/>
    <w:rsid w:val="00395923"/>
    <w:rsid w:val="003B77A5"/>
    <w:rsid w:val="003C4AF3"/>
    <w:rsid w:val="003F59EB"/>
    <w:rsid w:val="003F7158"/>
    <w:rsid w:val="0040468A"/>
    <w:rsid w:val="00412BF1"/>
    <w:rsid w:val="00415FAC"/>
    <w:rsid w:val="00440623"/>
    <w:rsid w:val="0044078C"/>
    <w:rsid w:val="004473B5"/>
    <w:rsid w:val="00453CF3"/>
    <w:rsid w:val="00455744"/>
    <w:rsid w:val="00482DB6"/>
    <w:rsid w:val="00486676"/>
    <w:rsid w:val="00490F24"/>
    <w:rsid w:val="004A291C"/>
    <w:rsid w:val="004B3181"/>
    <w:rsid w:val="004B3455"/>
    <w:rsid w:val="004C3CDD"/>
    <w:rsid w:val="004D13CB"/>
    <w:rsid w:val="004E039E"/>
    <w:rsid w:val="0050439E"/>
    <w:rsid w:val="00523B01"/>
    <w:rsid w:val="00530F11"/>
    <w:rsid w:val="005326B4"/>
    <w:rsid w:val="00536AFC"/>
    <w:rsid w:val="00543ECF"/>
    <w:rsid w:val="00544316"/>
    <w:rsid w:val="005607C7"/>
    <w:rsid w:val="00561529"/>
    <w:rsid w:val="00565ECD"/>
    <w:rsid w:val="00566054"/>
    <w:rsid w:val="005811F7"/>
    <w:rsid w:val="00590D9E"/>
    <w:rsid w:val="005A2FCD"/>
    <w:rsid w:val="005B2327"/>
    <w:rsid w:val="005C2963"/>
    <w:rsid w:val="005C6F3C"/>
    <w:rsid w:val="005D04B9"/>
    <w:rsid w:val="005D65E0"/>
    <w:rsid w:val="005D7DAC"/>
    <w:rsid w:val="005F2275"/>
    <w:rsid w:val="0062035C"/>
    <w:rsid w:val="0062403A"/>
    <w:rsid w:val="00625D7C"/>
    <w:rsid w:val="0063022C"/>
    <w:rsid w:val="00631018"/>
    <w:rsid w:val="00631904"/>
    <w:rsid w:val="00643A4C"/>
    <w:rsid w:val="00657242"/>
    <w:rsid w:val="00660088"/>
    <w:rsid w:val="006615E8"/>
    <w:rsid w:val="006978C2"/>
    <w:rsid w:val="006978EF"/>
    <w:rsid w:val="006A0028"/>
    <w:rsid w:val="006C13DD"/>
    <w:rsid w:val="006D0A9E"/>
    <w:rsid w:val="006E3C4C"/>
    <w:rsid w:val="006E480A"/>
    <w:rsid w:val="006F59B9"/>
    <w:rsid w:val="00703242"/>
    <w:rsid w:val="007045AB"/>
    <w:rsid w:val="0071617F"/>
    <w:rsid w:val="007355E6"/>
    <w:rsid w:val="007466CA"/>
    <w:rsid w:val="007506AE"/>
    <w:rsid w:val="00755587"/>
    <w:rsid w:val="007576AB"/>
    <w:rsid w:val="00757D90"/>
    <w:rsid w:val="00764201"/>
    <w:rsid w:val="00770F95"/>
    <w:rsid w:val="00771787"/>
    <w:rsid w:val="00773179"/>
    <w:rsid w:val="00785DAE"/>
    <w:rsid w:val="007A32CE"/>
    <w:rsid w:val="007A3A7F"/>
    <w:rsid w:val="007A75A3"/>
    <w:rsid w:val="007B3524"/>
    <w:rsid w:val="007B4E21"/>
    <w:rsid w:val="007D0157"/>
    <w:rsid w:val="007E7581"/>
    <w:rsid w:val="008062FF"/>
    <w:rsid w:val="00807141"/>
    <w:rsid w:val="0083035E"/>
    <w:rsid w:val="00847C7D"/>
    <w:rsid w:val="00855552"/>
    <w:rsid w:val="008721DC"/>
    <w:rsid w:val="008734DB"/>
    <w:rsid w:val="00893443"/>
    <w:rsid w:val="008A17FB"/>
    <w:rsid w:val="008A3C45"/>
    <w:rsid w:val="008A4F18"/>
    <w:rsid w:val="008B6D00"/>
    <w:rsid w:val="008C062D"/>
    <w:rsid w:val="008C0744"/>
    <w:rsid w:val="008C66A1"/>
    <w:rsid w:val="008C677C"/>
    <w:rsid w:val="008E331B"/>
    <w:rsid w:val="0090106F"/>
    <w:rsid w:val="009036A7"/>
    <w:rsid w:val="00911E39"/>
    <w:rsid w:val="00914702"/>
    <w:rsid w:val="0092252C"/>
    <w:rsid w:val="009347C4"/>
    <w:rsid w:val="00940D4C"/>
    <w:rsid w:val="00951D5E"/>
    <w:rsid w:val="00962877"/>
    <w:rsid w:val="00964001"/>
    <w:rsid w:val="009722EC"/>
    <w:rsid w:val="009753DE"/>
    <w:rsid w:val="009871C4"/>
    <w:rsid w:val="0099242A"/>
    <w:rsid w:val="00996E33"/>
    <w:rsid w:val="009B4D70"/>
    <w:rsid w:val="009B7D66"/>
    <w:rsid w:val="009C00E2"/>
    <w:rsid w:val="009D275E"/>
    <w:rsid w:val="009D77C8"/>
    <w:rsid w:val="009E1667"/>
    <w:rsid w:val="009E4D70"/>
    <w:rsid w:val="00A01BA5"/>
    <w:rsid w:val="00A03244"/>
    <w:rsid w:val="00A172DD"/>
    <w:rsid w:val="00A1738B"/>
    <w:rsid w:val="00A345B9"/>
    <w:rsid w:val="00A3772B"/>
    <w:rsid w:val="00A52DD0"/>
    <w:rsid w:val="00A60624"/>
    <w:rsid w:val="00A75989"/>
    <w:rsid w:val="00A8360B"/>
    <w:rsid w:val="00A95233"/>
    <w:rsid w:val="00AA312E"/>
    <w:rsid w:val="00AA3363"/>
    <w:rsid w:val="00AA7418"/>
    <w:rsid w:val="00AB5FEB"/>
    <w:rsid w:val="00AC7B57"/>
    <w:rsid w:val="00AF0FDE"/>
    <w:rsid w:val="00B1274E"/>
    <w:rsid w:val="00B2100B"/>
    <w:rsid w:val="00B36346"/>
    <w:rsid w:val="00B76550"/>
    <w:rsid w:val="00B7732C"/>
    <w:rsid w:val="00B81A7D"/>
    <w:rsid w:val="00BB0B85"/>
    <w:rsid w:val="00BB6965"/>
    <w:rsid w:val="00BB6B21"/>
    <w:rsid w:val="00BB7C8A"/>
    <w:rsid w:val="00BC1EEC"/>
    <w:rsid w:val="00BC3A65"/>
    <w:rsid w:val="00BC7E95"/>
    <w:rsid w:val="00BD2E87"/>
    <w:rsid w:val="00BD6B3B"/>
    <w:rsid w:val="00C17CB2"/>
    <w:rsid w:val="00C341E1"/>
    <w:rsid w:val="00C36116"/>
    <w:rsid w:val="00C41309"/>
    <w:rsid w:val="00C42483"/>
    <w:rsid w:val="00C51329"/>
    <w:rsid w:val="00C5354A"/>
    <w:rsid w:val="00C73CDF"/>
    <w:rsid w:val="00C8762A"/>
    <w:rsid w:val="00C879E8"/>
    <w:rsid w:val="00C92699"/>
    <w:rsid w:val="00CA5B29"/>
    <w:rsid w:val="00CC0495"/>
    <w:rsid w:val="00CC7123"/>
    <w:rsid w:val="00CD0B56"/>
    <w:rsid w:val="00CD10D2"/>
    <w:rsid w:val="00CD1F49"/>
    <w:rsid w:val="00CD3166"/>
    <w:rsid w:val="00CE2E68"/>
    <w:rsid w:val="00D1608F"/>
    <w:rsid w:val="00D324F5"/>
    <w:rsid w:val="00D35F55"/>
    <w:rsid w:val="00D5045B"/>
    <w:rsid w:val="00D53721"/>
    <w:rsid w:val="00D537E4"/>
    <w:rsid w:val="00D53B81"/>
    <w:rsid w:val="00D55BDA"/>
    <w:rsid w:val="00D67377"/>
    <w:rsid w:val="00D70A86"/>
    <w:rsid w:val="00D85B91"/>
    <w:rsid w:val="00D873B9"/>
    <w:rsid w:val="00DB569F"/>
    <w:rsid w:val="00DC5548"/>
    <w:rsid w:val="00DD735B"/>
    <w:rsid w:val="00DE1787"/>
    <w:rsid w:val="00DF68CE"/>
    <w:rsid w:val="00E04FF9"/>
    <w:rsid w:val="00E10686"/>
    <w:rsid w:val="00E14D95"/>
    <w:rsid w:val="00E71878"/>
    <w:rsid w:val="00E829E0"/>
    <w:rsid w:val="00E8528E"/>
    <w:rsid w:val="00E87B5C"/>
    <w:rsid w:val="00E92F61"/>
    <w:rsid w:val="00EA25E9"/>
    <w:rsid w:val="00ED0EA1"/>
    <w:rsid w:val="00EE0FB9"/>
    <w:rsid w:val="00F3139B"/>
    <w:rsid w:val="00F5057D"/>
    <w:rsid w:val="00F54780"/>
    <w:rsid w:val="00F66561"/>
    <w:rsid w:val="00F7204D"/>
    <w:rsid w:val="00F74478"/>
    <w:rsid w:val="00F80925"/>
    <w:rsid w:val="00F8382A"/>
    <w:rsid w:val="00F86A55"/>
    <w:rsid w:val="00FA53B3"/>
    <w:rsid w:val="00FA7A8B"/>
    <w:rsid w:val="00FC7372"/>
    <w:rsid w:val="00FD04E6"/>
    <w:rsid w:val="00FD129F"/>
    <w:rsid w:val="00FE2216"/>
    <w:rsid w:val="00FE6B45"/>
    <w:rsid w:val="00FF054B"/>
    <w:rsid w:val="00F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4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44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C0495"/>
    <w:pPr>
      <w:ind w:left="720"/>
      <w:contextualSpacing/>
    </w:pPr>
  </w:style>
  <w:style w:type="paragraph" w:styleId="a5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C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CD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3CD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semiHidden/>
    <w:rsid w:val="002D2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E0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semiHidden/>
    <w:rsid w:val="002D2E0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D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mrcssattr">
    <w:name w:val="consplusnormal_mr_css_attr"/>
    <w:basedOn w:val="a"/>
    <w:rsid w:val="001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204A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2100B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B2100B"/>
    <w:rPr>
      <w:rFonts w:ascii="Times New Roman" w:eastAsia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B210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00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paragraph" w:customStyle="1" w:styleId="12">
    <w:name w:val="Заголовок №1"/>
    <w:basedOn w:val="a"/>
    <w:link w:val="11"/>
    <w:rsid w:val="00B2100B"/>
    <w:pPr>
      <w:widowControl w:val="0"/>
      <w:shd w:val="clear" w:color="auto" w:fill="FFFFFF"/>
      <w:spacing w:before="900" w:after="900" w:line="0" w:lineRule="atLeast"/>
      <w:outlineLvl w:val="0"/>
    </w:pPr>
    <w:rPr>
      <w:rFonts w:ascii="Times New Roman" w:eastAsia="Times New Roman" w:hAnsi="Times New Roman"/>
      <w:b/>
      <w:bCs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rsid w:val="00B2100B"/>
    <w:pPr>
      <w:widowControl w:val="0"/>
      <w:shd w:val="clear" w:color="auto" w:fill="FFFFFF"/>
      <w:spacing w:before="900" w:after="18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F7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4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Subtitle"/>
    <w:basedOn w:val="a"/>
    <w:link w:val="af"/>
    <w:qFormat/>
    <w:rsid w:val="00F744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74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978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850183591A20C4E2AE1BAFDB5312F38F95ABF431404D0F588DBA027BAF89E321124A33E0400B3540FA38B762Bp7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A5E-1C13-4CBB-9C22-6A7F0DC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16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80</cp:revision>
  <cp:lastPrinted>2024-10-16T05:33:00Z</cp:lastPrinted>
  <dcterms:created xsi:type="dcterms:W3CDTF">2021-02-22T05:59:00Z</dcterms:created>
  <dcterms:modified xsi:type="dcterms:W3CDTF">2024-10-16T05:34:00Z</dcterms:modified>
</cp:coreProperties>
</file>