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CF" w:rsidRDefault="002D4ECF" w:rsidP="002D4ECF">
      <w:pPr>
        <w:pStyle w:val="a3"/>
        <w:jc w:val="both"/>
        <w:rPr>
          <w:rStyle w:val="ac"/>
          <w:b w:val="0"/>
          <w:i w:val="0"/>
          <w:sz w:val="28"/>
          <w:szCs w:val="28"/>
        </w:rPr>
      </w:pPr>
    </w:p>
    <w:p w:rsidR="00CE7620" w:rsidRPr="009F3141" w:rsidRDefault="00CE7620" w:rsidP="00CE7620">
      <w:pPr>
        <w:pStyle w:val="ad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620" w:rsidRPr="00D971DD" w:rsidRDefault="00CE7620" w:rsidP="00CE7620">
      <w:pPr>
        <w:pStyle w:val="ad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 w:rsidRPr="00D971DD">
        <w:rPr>
          <w:rFonts w:ascii="Times New Roman" w:hAnsi="Times New Roman"/>
          <w:spacing w:val="100"/>
          <w:sz w:val="32"/>
          <w:szCs w:val="32"/>
        </w:rPr>
        <w:t>Красноярский край</w:t>
      </w:r>
    </w:p>
    <w:p w:rsidR="00CE7620" w:rsidRPr="00CE7620" w:rsidRDefault="00CE7620" w:rsidP="00CE7620">
      <w:pPr>
        <w:pStyle w:val="3"/>
        <w:tabs>
          <w:tab w:val="left" w:pos="-2410"/>
        </w:tabs>
        <w:jc w:val="center"/>
        <w:rPr>
          <w:color w:val="auto"/>
          <w:sz w:val="32"/>
          <w:szCs w:val="32"/>
        </w:rPr>
      </w:pPr>
      <w:r w:rsidRPr="00CE7620">
        <w:rPr>
          <w:color w:val="auto"/>
          <w:sz w:val="32"/>
          <w:szCs w:val="32"/>
        </w:rPr>
        <w:t>БАЛАХТИНСКИЙ РАЙОННЫЙ СОВЕТ ДЕПУТАТОВ</w:t>
      </w:r>
    </w:p>
    <w:p w:rsidR="00CE7620" w:rsidRPr="00CE7620" w:rsidRDefault="00CE7620" w:rsidP="00CE7620"/>
    <w:p w:rsidR="00CE7620" w:rsidRDefault="00CE7620" w:rsidP="00CE7620">
      <w:pPr>
        <w:pStyle w:val="1"/>
        <w:tabs>
          <w:tab w:val="left" w:pos="-2410"/>
        </w:tabs>
        <w:jc w:val="center"/>
        <w:rPr>
          <w:szCs w:val="40"/>
        </w:rPr>
      </w:pPr>
      <w:r w:rsidRPr="006B1D48">
        <w:rPr>
          <w:szCs w:val="40"/>
        </w:rPr>
        <w:t>Распоряжение</w:t>
      </w:r>
    </w:p>
    <w:p w:rsidR="00CE7620" w:rsidRPr="006B1D48" w:rsidRDefault="00CE7620" w:rsidP="00CE7620">
      <w:pPr>
        <w:tabs>
          <w:tab w:val="left" w:pos="-2410"/>
        </w:tabs>
        <w:rPr>
          <w:sz w:val="40"/>
          <w:szCs w:val="40"/>
        </w:rPr>
      </w:pPr>
    </w:p>
    <w:p w:rsidR="00CE7620" w:rsidRDefault="00CE7620" w:rsidP="00CE7620">
      <w:pPr>
        <w:tabs>
          <w:tab w:val="left" w:pos="-2410"/>
        </w:tabs>
      </w:pPr>
      <w:r w:rsidRPr="002406AA">
        <w:t xml:space="preserve">от  </w:t>
      </w:r>
      <w:r w:rsidR="00AD7310">
        <w:t>16.12</w:t>
      </w:r>
      <w:r w:rsidR="00863C6D">
        <w:t xml:space="preserve">.2016 </w:t>
      </w:r>
      <w:r w:rsidRPr="002406AA">
        <w:t xml:space="preserve">                             </w:t>
      </w:r>
      <w:r>
        <w:t xml:space="preserve">                    </w:t>
      </w:r>
      <w:r w:rsidR="005B6CE4">
        <w:t xml:space="preserve"> </w:t>
      </w:r>
      <w:r w:rsidR="00863C6D">
        <w:t xml:space="preserve">   </w:t>
      </w:r>
      <w:r w:rsidR="005B6CE4">
        <w:t xml:space="preserve">   </w:t>
      </w:r>
      <w:r>
        <w:t xml:space="preserve">   </w:t>
      </w:r>
      <w:proofErr w:type="spellStart"/>
      <w:r w:rsidRPr="002406AA">
        <w:t>п</w:t>
      </w:r>
      <w:r w:rsidR="00863C6D">
        <w:t>гт</w:t>
      </w:r>
      <w:proofErr w:type="spellEnd"/>
      <w:r w:rsidRPr="002406AA">
        <w:t xml:space="preserve">. Балахта                                                   </w:t>
      </w:r>
      <w:r w:rsidR="005B6CE4">
        <w:t xml:space="preserve">       </w:t>
      </w:r>
      <w:r w:rsidRPr="002406AA">
        <w:t xml:space="preserve">  </w:t>
      </w:r>
      <w:r w:rsidR="00863C6D">
        <w:t xml:space="preserve">       </w:t>
      </w:r>
      <w:r w:rsidRPr="002406AA">
        <w:t xml:space="preserve">   №</w:t>
      </w:r>
      <w:r w:rsidR="00863C6D">
        <w:t xml:space="preserve"> </w:t>
      </w:r>
      <w:r w:rsidR="00AD7310">
        <w:t>38</w:t>
      </w:r>
    </w:p>
    <w:p w:rsidR="00CE7620" w:rsidRPr="002406AA" w:rsidRDefault="00CE7620" w:rsidP="00CE7620">
      <w:pPr>
        <w:tabs>
          <w:tab w:val="left" w:pos="-2410"/>
        </w:tabs>
      </w:pPr>
    </w:p>
    <w:p w:rsidR="002D4ECF" w:rsidRDefault="002D4ECF" w:rsidP="002D4ECF">
      <w:pPr>
        <w:pStyle w:val="a3"/>
        <w:jc w:val="both"/>
        <w:rPr>
          <w:rStyle w:val="ac"/>
          <w:b w:val="0"/>
          <w:i w:val="0"/>
          <w:sz w:val="28"/>
          <w:szCs w:val="28"/>
        </w:rPr>
      </w:pPr>
    </w:p>
    <w:p w:rsidR="005B6CE4" w:rsidRDefault="00036C72" w:rsidP="005B6CE4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right="23"/>
        <w:jc w:val="left"/>
        <w:rPr>
          <w:b/>
          <w:sz w:val="28"/>
          <w:szCs w:val="28"/>
        </w:rPr>
      </w:pPr>
      <w:r w:rsidRPr="005B6CE4">
        <w:rPr>
          <w:rStyle w:val="ac"/>
          <w:b/>
          <w:i w:val="0"/>
          <w:sz w:val="28"/>
          <w:szCs w:val="28"/>
        </w:rPr>
        <w:t xml:space="preserve">Об утверждении </w:t>
      </w:r>
      <w:r w:rsidR="005B6CE4" w:rsidRPr="005B6CE4">
        <w:rPr>
          <w:b/>
          <w:sz w:val="28"/>
          <w:szCs w:val="28"/>
        </w:rPr>
        <w:t>Положения об оплате</w:t>
      </w:r>
    </w:p>
    <w:p w:rsidR="00B6752E" w:rsidRDefault="005B6CE4" w:rsidP="005B6CE4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right="23"/>
        <w:jc w:val="left"/>
        <w:rPr>
          <w:b/>
          <w:sz w:val="28"/>
          <w:szCs w:val="28"/>
        </w:rPr>
      </w:pPr>
      <w:r w:rsidRPr="005B6CE4">
        <w:rPr>
          <w:b/>
          <w:sz w:val="28"/>
          <w:szCs w:val="28"/>
        </w:rPr>
        <w:t xml:space="preserve">труда работников </w:t>
      </w:r>
      <w:r>
        <w:rPr>
          <w:b/>
          <w:sz w:val="28"/>
          <w:szCs w:val="28"/>
        </w:rPr>
        <w:t>Балахтинского</w:t>
      </w:r>
      <w:r w:rsidR="00B6752E">
        <w:rPr>
          <w:b/>
          <w:sz w:val="28"/>
          <w:szCs w:val="28"/>
        </w:rPr>
        <w:t xml:space="preserve"> </w:t>
      </w:r>
      <w:r w:rsidRPr="005B6CE4">
        <w:rPr>
          <w:b/>
          <w:sz w:val="28"/>
          <w:szCs w:val="28"/>
        </w:rPr>
        <w:t>районного</w:t>
      </w:r>
    </w:p>
    <w:p w:rsidR="00850812" w:rsidRDefault="005B6CE4" w:rsidP="005B6CE4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right="23"/>
        <w:jc w:val="left"/>
        <w:rPr>
          <w:b/>
          <w:sz w:val="28"/>
          <w:szCs w:val="28"/>
        </w:rPr>
      </w:pPr>
      <w:r w:rsidRPr="005B6CE4">
        <w:rPr>
          <w:b/>
          <w:sz w:val="28"/>
          <w:szCs w:val="28"/>
        </w:rPr>
        <w:t>Совета</w:t>
      </w:r>
      <w:r>
        <w:rPr>
          <w:b/>
          <w:sz w:val="28"/>
          <w:szCs w:val="28"/>
        </w:rPr>
        <w:t xml:space="preserve"> </w:t>
      </w:r>
      <w:r w:rsidRPr="005B6CE4">
        <w:rPr>
          <w:b/>
          <w:sz w:val="28"/>
          <w:szCs w:val="28"/>
        </w:rPr>
        <w:t>депутатов</w:t>
      </w:r>
      <w:r>
        <w:rPr>
          <w:b/>
          <w:sz w:val="28"/>
          <w:szCs w:val="28"/>
        </w:rPr>
        <w:t xml:space="preserve">, </w:t>
      </w:r>
      <w:r w:rsidRPr="005B6CE4">
        <w:rPr>
          <w:b/>
          <w:sz w:val="28"/>
          <w:szCs w:val="28"/>
        </w:rPr>
        <w:t>не отнесенных</w:t>
      </w:r>
      <w:r w:rsidR="00B6752E">
        <w:rPr>
          <w:b/>
          <w:sz w:val="28"/>
          <w:szCs w:val="28"/>
        </w:rPr>
        <w:t xml:space="preserve"> </w:t>
      </w:r>
      <w:r w:rsidRPr="005B6CE4">
        <w:rPr>
          <w:b/>
          <w:sz w:val="28"/>
          <w:szCs w:val="28"/>
        </w:rPr>
        <w:t xml:space="preserve">к </w:t>
      </w:r>
      <w:proofErr w:type="gramStart"/>
      <w:r w:rsidRPr="005B6CE4">
        <w:rPr>
          <w:b/>
          <w:sz w:val="28"/>
          <w:szCs w:val="28"/>
        </w:rPr>
        <w:t>муниципальным</w:t>
      </w:r>
      <w:proofErr w:type="gramEnd"/>
    </w:p>
    <w:p w:rsidR="005B6CE4" w:rsidRPr="00FC7E7E" w:rsidRDefault="005B6CE4" w:rsidP="005B6CE4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right="23"/>
        <w:jc w:val="left"/>
        <w:rPr>
          <w:sz w:val="20"/>
          <w:szCs w:val="20"/>
        </w:rPr>
      </w:pPr>
      <w:r w:rsidRPr="005B6CE4">
        <w:rPr>
          <w:b/>
          <w:sz w:val="28"/>
          <w:szCs w:val="28"/>
        </w:rPr>
        <w:t>должностям</w:t>
      </w:r>
      <w:r>
        <w:rPr>
          <w:b/>
          <w:sz w:val="28"/>
          <w:szCs w:val="28"/>
        </w:rPr>
        <w:t xml:space="preserve"> </w:t>
      </w:r>
      <w:r w:rsidRPr="005B6CE4">
        <w:rPr>
          <w:b/>
          <w:sz w:val="28"/>
          <w:szCs w:val="28"/>
        </w:rPr>
        <w:t>и должностям</w:t>
      </w:r>
      <w:r w:rsidR="00850812">
        <w:rPr>
          <w:b/>
          <w:sz w:val="28"/>
          <w:szCs w:val="28"/>
        </w:rPr>
        <w:t xml:space="preserve"> </w:t>
      </w:r>
      <w:r w:rsidRPr="005B6CE4">
        <w:rPr>
          <w:b/>
          <w:sz w:val="28"/>
          <w:szCs w:val="28"/>
        </w:rPr>
        <w:t>муниципальной службы</w:t>
      </w:r>
    </w:p>
    <w:p w:rsidR="00AA14E9" w:rsidRDefault="00AA14E9" w:rsidP="005B6CE4">
      <w:pPr>
        <w:pStyle w:val="a3"/>
        <w:jc w:val="both"/>
        <w:rPr>
          <w:rStyle w:val="ac"/>
          <w:b w:val="0"/>
          <w:i w:val="0"/>
          <w:sz w:val="28"/>
          <w:szCs w:val="28"/>
        </w:rPr>
      </w:pPr>
    </w:p>
    <w:p w:rsidR="002D4ECF" w:rsidRDefault="007C5DBB" w:rsidP="007C5DBB">
      <w:pPr>
        <w:pStyle w:val="a3"/>
        <w:ind w:firstLine="426"/>
        <w:jc w:val="both"/>
        <w:rPr>
          <w:rStyle w:val="ac"/>
          <w:b w:val="0"/>
          <w:i w:val="0"/>
          <w:sz w:val="28"/>
          <w:szCs w:val="28"/>
        </w:rPr>
      </w:pPr>
      <w:r>
        <w:rPr>
          <w:rStyle w:val="ac"/>
          <w:b w:val="0"/>
          <w:i w:val="0"/>
          <w:sz w:val="28"/>
          <w:szCs w:val="28"/>
        </w:rPr>
        <w:t xml:space="preserve"> </w:t>
      </w:r>
      <w:r w:rsidR="00E96D73">
        <w:rPr>
          <w:rStyle w:val="ac"/>
          <w:b w:val="0"/>
          <w:i w:val="0"/>
          <w:sz w:val="28"/>
          <w:szCs w:val="28"/>
        </w:rPr>
        <w:t xml:space="preserve">В соответствии </w:t>
      </w:r>
      <w:r w:rsidR="005B6CE4">
        <w:rPr>
          <w:rStyle w:val="ac"/>
          <w:b w:val="0"/>
          <w:i w:val="0"/>
          <w:sz w:val="28"/>
          <w:szCs w:val="28"/>
        </w:rPr>
        <w:t xml:space="preserve">с Трудовым кодексом Российской Федерации, на основании </w:t>
      </w:r>
      <w:r w:rsidR="00E96D73">
        <w:rPr>
          <w:rStyle w:val="ac"/>
          <w:b w:val="0"/>
          <w:i w:val="0"/>
          <w:sz w:val="28"/>
          <w:szCs w:val="28"/>
        </w:rPr>
        <w:t>стать</w:t>
      </w:r>
      <w:r w:rsidR="007C0FF9">
        <w:rPr>
          <w:rStyle w:val="ac"/>
          <w:b w:val="0"/>
          <w:i w:val="0"/>
          <w:sz w:val="28"/>
          <w:szCs w:val="28"/>
        </w:rPr>
        <w:t>и</w:t>
      </w:r>
      <w:r w:rsidR="00E96D73">
        <w:rPr>
          <w:rStyle w:val="ac"/>
          <w:b w:val="0"/>
          <w:i w:val="0"/>
          <w:sz w:val="28"/>
          <w:szCs w:val="28"/>
        </w:rPr>
        <w:t xml:space="preserve"> </w:t>
      </w:r>
      <w:r w:rsidR="00036C72">
        <w:rPr>
          <w:rStyle w:val="ac"/>
          <w:b w:val="0"/>
          <w:i w:val="0"/>
          <w:sz w:val="28"/>
          <w:szCs w:val="28"/>
        </w:rPr>
        <w:t>20</w:t>
      </w:r>
      <w:r w:rsidR="00E96D73">
        <w:rPr>
          <w:rStyle w:val="ac"/>
          <w:b w:val="0"/>
          <w:i w:val="0"/>
          <w:sz w:val="28"/>
          <w:szCs w:val="28"/>
        </w:rPr>
        <w:t xml:space="preserve"> </w:t>
      </w:r>
      <w:r w:rsidR="005B6CE4">
        <w:rPr>
          <w:rStyle w:val="ac"/>
          <w:b w:val="0"/>
          <w:i w:val="0"/>
          <w:sz w:val="28"/>
          <w:szCs w:val="28"/>
        </w:rPr>
        <w:t xml:space="preserve">Устава </w:t>
      </w:r>
      <w:r w:rsidR="00E96D73">
        <w:rPr>
          <w:rStyle w:val="ac"/>
          <w:b w:val="0"/>
          <w:i w:val="0"/>
          <w:sz w:val="28"/>
          <w:szCs w:val="28"/>
        </w:rPr>
        <w:t>Балахтинского район</w:t>
      </w:r>
      <w:r w:rsidR="005B6CE4">
        <w:rPr>
          <w:rStyle w:val="ac"/>
          <w:b w:val="0"/>
          <w:i w:val="0"/>
          <w:sz w:val="28"/>
          <w:szCs w:val="28"/>
        </w:rPr>
        <w:t xml:space="preserve">а, решения Балахтинского районного Совета депутатов от 30.09.2014 № 31-427р «Об утверждении Положения о системе оплаты труда работников муниципальных районных учреждений», </w:t>
      </w:r>
    </w:p>
    <w:p w:rsidR="00367ED1" w:rsidRPr="007C0FF9" w:rsidRDefault="00036C72" w:rsidP="00850812">
      <w:pPr>
        <w:pStyle w:val="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left="0" w:right="23" w:firstLine="426"/>
        <w:jc w:val="both"/>
        <w:rPr>
          <w:rStyle w:val="ac"/>
          <w:i w:val="0"/>
          <w:iCs w:val="0"/>
          <w:color w:val="000000"/>
          <w:sz w:val="28"/>
          <w:szCs w:val="28"/>
          <w:shd w:val="clear" w:color="auto" w:fill="FFFFFF"/>
        </w:rPr>
      </w:pPr>
      <w:r w:rsidRPr="00850812">
        <w:rPr>
          <w:rStyle w:val="ac"/>
          <w:i w:val="0"/>
          <w:sz w:val="28"/>
          <w:szCs w:val="28"/>
        </w:rPr>
        <w:t xml:space="preserve">Утвердить </w:t>
      </w:r>
      <w:r w:rsidR="00CB5E22" w:rsidRPr="00850812">
        <w:rPr>
          <w:rStyle w:val="ac"/>
          <w:i w:val="0"/>
          <w:sz w:val="28"/>
          <w:szCs w:val="28"/>
        </w:rPr>
        <w:t>Положение</w:t>
      </w:r>
      <w:r w:rsidR="00850812">
        <w:rPr>
          <w:rStyle w:val="ac"/>
          <w:i w:val="0"/>
          <w:sz w:val="28"/>
          <w:szCs w:val="28"/>
        </w:rPr>
        <w:t xml:space="preserve"> </w:t>
      </w:r>
      <w:r w:rsidR="00CB5E22" w:rsidRPr="00850812">
        <w:rPr>
          <w:sz w:val="28"/>
          <w:szCs w:val="28"/>
        </w:rPr>
        <w:t>об оплате труда работников Балахтинского районного Совета депутатов, не отнесенных к муниципальным должностям и должностям муниципальной службы</w:t>
      </w:r>
      <w:r w:rsidR="00850812" w:rsidRPr="00850812">
        <w:rPr>
          <w:sz w:val="28"/>
          <w:szCs w:val="28"/>
        </w:rPr>
        <w:t xml:space="preserve"> </w:t>
      </w:r>
      <w:r w:rsidRPr="00850812">
        <w:rPr>
          <w:rStyle w:val="ac"/>
          <w:i w:val="0"/>
          <w:sz w:val="28"/>
          <w:szCs w:val="28"/>
        </w:rPr>
        <w:t>согласно приложению 1 к настоящему распоряжению.</w:t>
      </w:r>
    </w:p>
    <w:p w:rsidR="007C0FF9" w:rsidRPr="00850812" w:rsidRDefault="007C0FF9" w:rsidP="00850812">
      <w:pPr>
        <w:pStyle w:val="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left="0" w:right="23" w:firstLine="426"/>
        <w:jc w:val="both"/>
        <w:rPr>
          <w:rStyle w:val="ac"/>
          <w:i w:val="0"/>
          <w:iCs w:val="0"/>
          <w:color w:val="000000"/>
          <w:sz w:val="28"/>
          <w:szCs w:val="28"/>
          <w:shd w:val="clear" w:color="auto" w:fill="FFFFFF"/>
        </w:rPr>
      </w:pPr>
      <w:r>
        <w:rPr>
          <w:rStyle w:val="ac"/>
          <w:i w:val="0"/>
          <w:sz w:val="28"/>
          <w:szCs w:val="28"/>
        </w:rPr>
        <w:t>Признать утратившим силу постановление Балахтинского районного Совета депутатов от 24.10.2014 № 40 «Об утверждении Примерного п</w:t>
      </w:r>
      <w:r w:rsidRPr="00850812">
        <w:rPr>
          <w:rStyle w:val="ac"/>
          <w:i w:val="0"/>
          <w:sz w:val="28"/>
          <w:szCs w:val="28"/>
        </w:rPr>
        <w:t>оложени</w:t>
      </w:r>
      <w:r>
        <w:rPr>
          <w:rStyle w:val="ac"/>
          <w:i w:val="0"/>
          <w:sz w:val="28"/>
          <w:szCs w:val="28"/>
        </w:rPr>
        <w:t xml:space="preserve">я </w:t>
      </w:r>
      <w:r w:rsidRPr="00850812">
        <w:rPr>
          <w:sz w:val="28"/>
          <w:szCs w:val="28"/>
        </w:rPr>
        <w:t>об оплате труда работников Балахтинского районного Совета депутатов, не отнесенных к муниципальным должностям и должностям муниципальной службы</w:t>
      </w:r>
      <w:r>
        <w:rPr>
          <w:rStyle w:val="ac"/>
          <w:i w:val="0"/>
          <w:sz w:val="28"/>
          <w:szCs w:val="28"/>
        </w:rPr>
        <w:t>».</w:t>
      </w:r>
    </w:p>
    <w:p w:rsidR="00D52AA1" w:rsidRDefault="00D52AA1" w:rsidP="00D52AA1">
      <w:pPr>
        <w:pStyle w:val="a3"/>
        <w:numPr>
          <w:ilvl w:val="0"/>
          <w:numId w:val="2"/>
        </w:numPr>
        <w:tabs>
          <w:tab w:val="left" w:pos="709"/>
        </w:tabs>
        <w:ind w:left="0" w:firstLine="426"/>
        <w:jc w:val="both"/>
        <w:rPr>
          <w:b w:val="0"/>
          <w:sz w:val="28"/>
          <w:szCs w:val="28"/>
        </w:rPr>
      </w:pPr>
      <w:proofErr w:type="gramStart"/>
      <w:r w:rsidRPr="00D52AA1">
        <w:rPr>
          <w:rStyle w:val="11"/>
          <w:b w:val="0"/>
          <w:sz w:val="28"/>
          <w:szCs w:val="28"/>
        </w:rPr>
        <w:t>Контроль за</w:t>
      </w:r>
      <w:proofErr w:type="gramEnd"/>
      <w:r w:rsidRPr="00D52AA1">
        <w:rPr>
          <w:rStyle w:val="11"/>
          <w:b w:val="0"/>
          <w:sz w:val="28"/>
          <w:szCs w:val="28"/>
        </w:rPr>
        <w:t xml:space="preserve"> исполнением </w:t>
      </w:r>
      <w:r>
        <w:rPr>
          <w:rStyle w:val="11"/>
          <w:b w:val="0"/>
          <w:sz w:val="28"/>
          <w:szCs w:val="28"/>
        </w:rPr>
        <w:t xml:space="preserve">настоящего </w:t>
      </w:r>
      <w:r w:rsidRPr="00D52AA1">
        <w:rPr>
          <w:rStyle w:val="11"/>
          <w:b w:val="0"/>
          <w:sz w:val="28"/>
          <w:szCs w:val="28"/>
        </w:rPr>
        <w:t xml:space="preserve">распоряжения </w:t>
      </w:r>
      <w:r w:rsidR="00267EAE">
        <w:rPr>
          <w:b w:val="0"/>
          <w:sz w:val="28"/>
          <w:szCs w:val="28"/>
        </w:rPr>
        <w:t xml:space="preserve">возложить на начальника Финансового управления администрации Балахтинского района </w:t>
      </w:r>
      <w:proofErr w:type="spellStart"/>
      <w:r w:rsidR="00267EAE">
        <w:rPr>
          <w:b w:val="0"/>
          <w:sz w:val="28"/>
          <w:szCs w:val="28"/>
        </w:rPr>
        <w:t>Купцову</w:t>
      </w:r>
      <w:proofErr w:type="spellEnd"/>
      <w:r w:rsidR="00267EAE">
        <w:rPr>
          <w:b w:val="0"/>
          <w:sz w:val="28"/>
          <w:szCs w:val="28"/>
        </w:rPr>
        <w:t xml:space="preserve"> Е.Н</w:t>
      </w:r>
      <w:r w:rsidR="007C5DBB">
        <w:rPr>
          <w:b w:val="0"/>
          <w:sz w:val="28"/>
          <w:szCs w:val="28"/>
        </w:rPr>
        <w:t>.</w:t>
      </w:r>
    </w:p>
    <w:p w:rsidR="00CC7CC2" w:rsidRDefault="00CC7CC2" w:rsidP="00CA5CD2">
      <w:pPr>
        <w:pStyle w:val="a3"/>
        <w:numPr>
          <w:ilvl w:val="0"/>
          <w:numId w:val="2"/>
        </w:numPr>
        <w:ind w:left="0" w:firstLine="426"/>
        <w:jc w:val="both"/>
        <w:rPr>
          <w:rStyle w:val="ac"/>
          <w:b w:val="0"/>
          <w:i w:val="0"/>
          <w:sz w:val="28"/>
          <w:szCs w:val="28"/>
        </w:rPr>
      </w:pPr>
      <w:r w:rsidRPr="00367ED1">
        <w:rPr>
          <w:rStyle w:val="ac"/>
          <w:b w:val="0"/>
          <w:i w:val="0"/>
          <w:sz w:val="28"/>
          <w:szCs w:val="28"/>
        </w:rPr>
        <w:t xml:space="preserve">Распоряжение </w:t>
      </w:r>
      <w:r w:rsidR="00BC794A" w:rsidRPr="00367ED1">
        <w:rPr>
          <w:rStyle w:val="ac"/>
          <w:b w:val="0"/>
          <w:i w:val="0"/>
          <w:sz w:val="28"/>
          <w:szCs w:val="28"/>
        </w:rPr>
        <w:t xml:space="preserve">вступает в силу с </w:t>
      </w:r>
      <w:r w:rsidR="00BC794A">
        <w:rPr>
          <w:rStyle w:val="ac"/>
          <w:b w:val="0"/>
          <w:i w:val="0"/>
          <w:sz w:val="28"/>
          <w:szCs w:val="28"/>
        </w:rPr>
        <w:t>01 января 2017 года</w:t>
      </w:r>
      <w:r>
        <w:rPr>
          <w:rStyle w:val="ac"/>
          <w:b w:val="0"/>
          <w:i w:val="0"/>
          <w:sz w:val="28"/>
          <w:szCs w:val="28"/>
        </w:rPr>
        <w:t>.</w:t>
      </w:r>
    </w:p>
    <w:p w:rsidR="001B3F44" w:rsidRDefault="001B3F44" w:rsidP="00CC7CC2">
      <w:pPr>
        <w:pStyle w:val="a3"/>
        <w:ind w:left="360"/>
        <w:jc w:val="both"/>
        <w:rPr>
          <w:rStyle w:val="ac"/>
          <w:b w:val="0"/>
          <w:i w:val="0"/>
          <w:sz w:val="28"/>
          <w:szCs w:val="28"/>
        </w:rPr>
      </w:pPr>
    </w:p>
    <w:p w:rsidR="00CE7620" w:rsidRDefault="00CE7620" w:rsidP="00CE7620">
      <w:pPr>
        <w:pStyle w:val="a3"/>
        <w:ind w:left="720"/>
        <w:jc w:val="both"/>
        <w:rPr>
          <w:rStyle w:val="ac"/>
          <w:b w:val="0"/>
          <w:i w:val="0"/>
          <w:sz w:val="28"/>
          <w:szCs w:val="28"/>
        </w:rPr>
      </w:pPr>
    </w:p>
    <w:p w:rsidR="00CE7620" w:rsidRDefault="00A3509C" w:rsidP="00CE7620">
      <w:pPr>
        <w:pStyle w:val="a3"/>
        <w:jc w:val="left"/>
        <w:rPr>
          <w:rStyle w:val="ac"/>
          <w:b w:val="0"/>
          <w:i w:val="0"/>
          <w:sz w:val="28"/>
          <w:szCs w:val="28"/>
        </w:rPr>
      </w:pPr>
      <w:r>
        <w:rPr>
          <w:rStyle w:val="ac"/>
          <w:b w:val="0"/>
          <w:i w:val="0"/>
          <w:sz w:val="28"/>
          <w:szCs w:val="28"/>
        </w:rPr>
        <w:t>П</w:t>
      </w:r>
      <w:r w:rsidR="00CE7620">
        <w:rPr>
          <w:rStyle w:val="ac"/>
          <w:b w:val="0"/>
          <w:i w:val="0"/>
          <w:sz w:val="28"/>
          <w:szCs w:val="28"/>
        </w:rPr>
        <w:t>редседател</w:t>
      </w:r>
      <w:r>
        <w:rPr>
          <w:rStyle w:val="ac"/>
          <w:b w:val="0"/>
          <w:i w:val="0"/>
          <w:sz w:val="28"/>
          <w:szCs w:val="28"/>
        </w:rPr>
        <w:t>ь</w:t>
      </w:r>
    </w:p>
    <w:p w:rsidR="00CE7620" w:rsidRDefault="00CE7620" w:rsidP="00CE7620">
      <w:pPr>
        <w:pStyle w:val="a3"/>
        <w:jc w:val="left"/>
        <w:rPr>
          <w:rStyle w:val="ac"/>
          <w:b w:val="0"/>
          <w:i w:val="0"/>
          <w:sz w:val="28"/>
          <w:szCs w:val="28"/>
        </w:rPr>
      </w:pPr>
      <w:r>
        <w:rPr>
          <w:rStyle w:val="ac"/>
          <w:b w:val="0"/>
          <w:i w:val="0"/>
          <w:sz w:val="28"/>
          <w:szCs w:val="28"/>
        </w:rPr>
        <w:t>районного Совета депутатов</w:t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  <w:t xml:space="preserve">       Т.М. Иккес</w:t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</w:p>
    <w:p w:rsidR="00CA5CD2" w:rsidRDefault="00CA5CD2" w:rsidP="00CE7620">
      <w:pPr>
        <w:pStyle w:val="a3"/>
        <w:jc w:val="left"/>
        <w:rPr>
          <w:rStyle w:val="ac"/>
          <w:b w:val="0"/>
          <w:i w:val="0"/>
          <w:sz w:val="28"/>
          <w:szCs w:val="28"/>
        </w:rPr>
      </w:pPr>
    </w:p>
    <w:p w:rsidR="00AD7310" w:rsidRDefault="00AD7310" w:rsidP="00CE7620">
      <w:pPr>
        <w:pStyle w:val="a3"/>
        <w:jc w:val="left"/>
        <w:rPr>
          <w:rStyle w:val="ac"/>
          <w:b w:val="0"/>
          <w:i w:val="0"/>
          <w:sz w:val="28"/>
          <w:szCs w:val="28"/>
        </w:rPr>
      </w:pPr>
    </w:p>
    <w:p w:rsidR="00AD7310" w:rsidRDefault="00AD7310" w:rsidP="00CE7620">
      <w:pPr>
        <w:pStyle w:val="a3"/>
        <w:jc w:val="left"/>
        <w:rPr>
          <w:rStyle w:val="ac"/>
          <w:b w:val="0"/>
          <w:i w:val="0"/>
          <w:sz w:val="28"/>
          <w:szCs w:val="28"/>
        </w:rPr>
      </w:pPr>
    </w:p>
    <w:p w:rsidR="00AD7310" w:rsidRDefault="00AD7310" w:rsidP="00CE7620">
      <w:pPr>
        <w:pStyle w:val="a3"/>
        <w:jc w:val="left"/>
        <w:rPr>
          <w:rStyle w:val="ac"/>
          <w:b w:val="0"/>
          <w:i w:val="0"/>
          <w:sz w:val="28"/>
          <w:szCs w:val="28"/>
        </w:rPr>
      </w:pPr>
    </w:p>
    <w:p w:rsidR="007C0FF9" w:rsidRDefault="007C0FF9" w:rsidP="007C0FF9">
      <w:pPr>
        <w:pStyle w:val="af2"/>
        <w:spacing w:after="0" w:line="240" w:lineRule="auto"/>
        <w:ind w:left="0"/>
        <w:jc w:val="right"/>
        <w:rPr>
          <w:rStyle w:val="11"/>
          <w:rFonts w:ascii="Times New Roman" w:hAnsi="Times New Roman" w:cs="Times New Roman"/>
          <w:sz w:val="20"/>
          <w:szCs w:val="20"/>
        </w:rPr>
      </w:pPr>
    </w:p>
    <w:p w:rsidR="00875F93" w:rsidRPr="007C0FF9" w:rsidRDefault="00875F93" w:rsidP="007C0FF9">
      <w:pPr>
        <w:pStyle w:val="af2"/>
        <w:spacing w:after="0" w:line="240" w:lineRule="auto"/>
        <w:ind w:left="0"/>
        <w:jc w:val="right"/>
        <w:rPr>
          <w:rStyle w:val="11"/>
          <w:rFonts w:ascii="Times New Roman" w:hAnsi="Times New Roman" w:cs="Times New Roman"/>
          <w:sz w:val="20"/>
          <w:szCs w:val="20"/>
        </w:rPr>
      </w:pPr>
      <w:r w:rsidRPr="007C0FF9">
        <w:rPr>
          <w:rStyle w:val="11"/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875F93" w:rsidRPr="007C0FF9" w:rsidRDefault="00875F93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right"/>
        <w:rPr>
          <w:rStyle w:val="11"/>
          <w:rFonts w:eastAsiaTheme="minorHAnsi"/>
          <w:sz w:val="20"/>
          <w:szCs w:val="20"/>
        </w:rPr>
      </w:pPr>
      <w:r w:rsidRPr="007C0FF9">
        <w:rPr>
          <w:rStyle w:val="11"/>
          <w:rFonts w:eastAsiaTheme="minorHAnsi"/>
          <w:sz w:val="20"/>
          <w:szCs w:val="20"/>
        </w:rPr>
        <w:t xml:space="preserve">к распоряжению об утверждении </w:t>
      </w:r>
    </w:p>
    <w:p w:rsidR="00875F93" w:rsidRPr="007C0FF9" w:rsidRDefault="00875F93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right"/>
      </w:pPr>
      <w:r w:rsidRPr="007C0FF9">
        <w:rPr>
          <w:sz w:val="20"/>
          <w:szCs w:val="20"/>
        </w:rPr>
        <w:t xml:space="preserve">Положения об оплате труда </w:t>
      </w:r>
    </w:p>
    <w:p w:rsidR="00875F93" w:rsidRPr="007C0FF9" w:rsidRDefault="00875F93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right"/>
        <w:rPr>
          <w:sz w:val="20"/>
          <w:szCs w:val="20"/>
        </w:rPr>
      </w:pPr>
      <w:r w:rsidRPr="007C0FF9">
        <w:rPr>
          <w:sz w:val="20"/>
          <w:szCs w:val="20"/>
        </w:rPr>
        <w:t xml:space="preserve">работников районного Совета </w:t>
      </w:r>
    </w:p>
    <w:p w:rsidR="00875F93" w:rsidRPr="007C0FF9" w:rsidRDefault="00875F93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right"/>
        <w:rPr>
          <w:sz w:val="20"/>
          <w:szCs w:val="20"/>
        </w:rPr>
      </w:pPr>
      <w:r w:rsidRPr="007C0FF9">
        <w:rPr>
          <w:sz w:val="20"/>
          <w:szCs w:val="20"/>
        </w:rPr>
        <w:t xml:space="preserve">депутатов не отнесенных </w:t>
      </w:r>
      <w:proofErr w:type="gramStart"/>
      <w:r w:rsidRPr="007C0FF9">
        <w:rPr>
          <w:sz w:val="20"/>
          <w:szCs w:val="20"/>
        </w:rPr>
        <w:t>к</w:t>
      </w:r>
      <w:proofErr w:type="gramEnd"/>
      <w:r w:rsidRPr="007C0FF9">
        <w:rPr>
          <w:sz w:val="20"/>
          <w:szCs w:val="20"/>
        </w:rPr>
        <w:t xml:space="preserve"> </w:t>
      </w:r>
    </w:p>
    <w:p w:rsidR="00875F93" w:rsidRPr="007C0FF9" w:rsidRDefault="00875F93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right"/>
        <w:rPr>
          <w:sz w:val="20"/>
          <w:szCs w:val="20"/>
        </w:rPr>
      </w:pPr>
      <w:r w:rsidRPr="007C0FF9">
        <w:rPr>
          <w:sz w:val="20"/>
          <w:szCs w:val="20"/>
        </w:rPr>
        <w:t xml:space="preserve">муниципальным должностям и </w:t>
      </w:r>
    </w:p>
    <w:p w:rsidR="00875F93" w:rsidRPr="007C0FF9" w:rsidRDefault="00875F93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right"/>
        <w:rPr>
          <w:sz w:val="20"/>
          <w:szCs w:val="20"/>
        </w:rPr>
      </w:pPr>
      <w:r w:rsidRPr="007C0FF9">
        <w:rPr>
          <w:sz w:val="20"/>
          <w:szCs w:val="20"/>
        </w:rPr>
        <w:t>должностям муниципальной службы</w:t>
      </w:r>
    </w:p>
    <w:p w:rsidR="00875F93" w:rsidRPr="007C0FF9" w:rsidRDefault="00875F93" w:rsidP="007C0FF9">
      <w:pPr>
        <w:pStyle w:val="af2"/>
        <w:spacing w:after="0" w:line="240" w:lineRule="auto"/>
        <w:ind w:left="0"/>
        <w:jc w:val="right"/>
        <w:rPr>
          <w:rStyle w:val="11"/>
          <w:rFonts w:ascii="Times New Roman" w:hAnsi="Times New Roman" w:cs="Times New Roman"/>
          <w:b/>
        </w:rPr>
      </w:pPr>
    </w:p>
    <w:p w:rsidR="00875F93" w:rsidRPr="007C0FF9" w:rsidRDefault="00875F93" w:rsidP="007C0FF9">
      <w:pPr>
        <w:pStyle w:val="af2"/>
        <w:spacing w:after="0" w:line="240" w:lineRule="auto"/>
        <w:ind w:left="0"/>
        <w:jc w:val="center"/>
        <w:rPr>
          <w:rStyle w:val="11"/>
          <w:rFonts w:ascii="Times New Roman" w:hAnsi="Times New Roman" w:cs="Times New Roman"/>
          <w:b/>
        </w:rPr>
      </w:pPr>
    </w:p>
    <w:p w:rsidR="007C0FF9" w:rsidRPr="007C0FF9" w:rsidRDefault="007C0FF9" w:rsidP="007C0FF9">
      <w:pPr>
        <w:pStyle w:val="af2"/>
        <w:spacing w:after="0" w:line="240" w:lineRule="auto"/>
        <w:ind w:left="0"/>
        <w:jc w:val="center"/>
        <w:rPr>
          <w:rStyle w:val="ac"/>
          <w:rFonts w:ascii="Times New Roman" w:hAnsi="Times New Roman" w:cs="Times New Roman"/>
          <w:b/>
          <w:i w:val="0"/>
          <w:sz w:val="28"/>
          <w:szCs w:val="28"/>
        </w:rPr>
      </w:pPr>
      <w:r w:rsidRPr="007C0FF9">
        <w:rPr>
          <w:rStyle w:val="ac"/>
          <w:rFonts w:ascii="Times New Roman" w:hAnsi="Times New Roman" w:cs="Times New Roman"/>
          <w:b/>
          <w:i w:val="0"/>
          <w:sz w:val="28"/>
          <w:szCs w:val="28"/>
        </w:rPr>
        <w:t>ПОЛОЖЕНИЕ ОБ ОПЛАТЕ ТРУДА</w:t>
      </w:r>
    </w:p>
    <w:p w:rsidR="007C0FF9" w:rsidRPr="007C0FF9" w:rsidRDefault="007C0FF9" w:rsidP="007C0FF9">
      <w:pPr>
        <w:pStyle w:val="af2"/>
        <w:spacing w:after="0" w:line="240" w:lineRule="auto"/>
        <w:ind w:left="0"/>
        <w:jc w:val="center"/>
        <w:rPr>
          <w:rStyle w:val="ac"/>
          <w:rFonts w:ascii="Times New Roman" w:hAnsi="Times New Roman" w:cs="Times New Roman"/>
          <w:b/>
          <w:i w:val="0"/>
          <w:sz w:val="28"/>
          <w:szCs w:val="28"/>
        </w:rPr>
      </w:pPr>
      <w:r w:rsidRPr="007C0FF9">
        <w:rPr>
          <w:rStyle w:val="ac"/>
          <w:rFonts w:ascii="Times New Roman" w:hAnsi="Times New Roman" w:cs="Times New Roman"/>
          <w:b/>
          <w:i w:val="0"/>
          <w:sz w:val="28"/>
          <w:szCs w:val="28"/>
        </w:rPr>
        <w:t xml:space="preserve">РАБОТНИКОВ БАЛАХТИНСКОГО РАЙОННОГО СОВЕТА ДЕПУТАТОВ, НЕ ОТНЕСЕННЫХ К МУНИЦИПАЛЬНЫМ ДОЛЖНОСТЯМ И ДОЛЖНОСТЯМ МУНИЦИПАЛЬНОЙ СЛУЖБЫ </w:t>
      </w:r>
    </w:p>
    <w:p w:rsidR="00875F93" w:rsidRDefault="00875F93" w:rsidP="007C0FF9">
      <w:pPr>
        <w:pStyle w:val="af2"/>
        <w:spacing w:after="0" w:line="240" w:lineRule="auto"/>
        <w:ind w:left="0"/>
        <w:jc w:val="center"/>
        <w:rPr>
          <w:rStyle w:val="11"/>
          <w:rFonts w:ascii="Times New Roman" w:hAnsi="Times New Roman" w:cs="Times New Roman"/>
          <w:b/>
        </w:rPr>
      </w:pPr>
    </w:p>
    <w:p w:rsidR="007C0FF9" w:rsidRPr="007C0FF9" w:rsidRDefault="007C0FF9" w:rsidP="007C0FF9">
      <w:pPr>
        <w:pStyle w:val="af2"/>
        <w:spacing w:after="0" w:line="240" w:lineRule="auto"/>
        <w:ind w:left="0"/>
        <w:jc w:val="center"/>
        <w:rPr>
          <w:rStyle w:val="11"/>
          <w:rFonts w:ascii="Times New Roman" w:hAnsi="Times New Roman" w:cs="Times New Roman"/>
          <w:b/>
        </w:rPr>
      </w:pPr>
    </w:p>
    <w:p w:rsidR="00875F93" w:rsidRPr="007C0FF9" w:rsidRDefault="00875F93" w:rsidP="007C0FF9">
      <w:pPr>
        <w:pStyle w:val="af2"/>
        <w:spacing w:after="0" w:line="240" w:lineRule="auto"/>
        <w:ind w:left="0"/>
        <w:jc w:val="center"/>
        <w:rPr>
          <w:rStyle w:val="11"/>
          <w:rFonts w:ascii="Times New Roman" w:hAnsi="Times New Roman" w:cs="Times New Roman"/>
          <w:b/>
        </w:rPr>
      </w:pPr>
      <w:r w:rsidRPr="007C0FF9">
        <w:rPr>
          <w:rStyle w:val="11"/>
          <w:rFonts w:ascii="Times New Roman" w:hAnsi="Times New Roman" w:cs="Times New Roman"/>
          <w:b/>
          <w:lang w:val="en-US"/>
        </w:rPr>
        <w:t>I</w:t>
      </w:r>
      <w:r w:rsidRPr="007C0FF9">
        <w:rPr>
          <w:rStyle w:val="11"/>
          <w:rFonts w:ascii="Times New Roman" w:hAnsi="Times New Roman" w:cs="Times New Roman"/>
          <w:b/>
        </w:rPr>
        <w:t>.ОБЩИЕ ПОЛОЖЕНИЯ</w:t>
      </w:r>
    </w:p>
    <w:p w:rsidR="00875F93" w:rsidRPr="007C0FF9" w:rsidRDefault="00875F93" w:rsidP="007C0FF9">
      <w:pPr>
        <w:ind w:firstLine="560"/>
        <w:jc w:val="both"/>
        <w:rPr>
          <w:rStyle w:val="11"/>
          <w:rFonts w:eastAsiaTheme="minorHAnsi"/>
        </w:rPr>
      </w:pPr>
      <w:proofErr w:type="gramStart"/>
      <w:r w:rsidRPr="007C0FF9">
        <w:rPr>
          <w:rStyle w:val="11"/>
          <w:rFonts w:eastAsiaTheme="minorHAnsi"/>
        </w:rPr>
        <w:t>Положение об оплате труда работников районного Совета депутатов по должностям, не отнесенным к муниципальным должностям и должностям муниципальной службы (далее - Положение), разработано на основании решения Балахтинского районного Совета депутатов от 30.09.2014 №31-427р «Об утверждении Положения о системе оплаты труда работников муниципальных районных учреждений» и регулирует порядок оплаты труда работников районного Совета депутатов по должностям, не отнесенным к муниципальным должностям и</w:t>
      </w:r>
      <w:proofErr w:type="gramEnd"/>
      <w:r w:rsidRPr="007C0FF9">
        <w:rPr>
          <w:rStyle w:val="11"/>
          <w:rFonts w:eastAsiaTheme="minorHAnsi"/>
        </w:rPr>
        <w:t xml:space="preserve"> должностям муниципальной службы, по виду экономической деятельности «Другие общегосударственные вопросы»».</w:t>
      </w:r>
    </w:p>
    <w:p w:rsidR="00875F93" w:rsidRPr="007C0FF9" w:rsidRDefault="00875F93" w:rsidP="007C0FF9">
      <w:pPr>
        <w:ind w:firstLine="560"/>
        <w:jc w:val="both"/>
        <w:rPr>
          <w:rStyle w:val="11"/>
          <w:rFonts w:eastAsiaTheme="minorHAnsi"/>
        </w:rPr>
      </w:pPr>
    </w:p>
    <w:p w:rsidR="00875F93" w:rsidRPr="007C0FF9" w:rsidRDefault="00875F93" w:rsidP="007C0FF9">
      <w:pPr>
        <w:rPr>
          <w:rStyle w:val="11"/>
          <w:rFonts w:eastAsiaTheme="minorHAnsi"/>
          <w:b/>
        </w:rPr>
      </w:pPr>
    </w:p>
    <w:p w:rsidR="00875F93" w:rsidRPr="007C0FF9" w:rsidRDefault="00875F93" w:rsidP="007C0FF9">
      <w:pPr>
        <w:pStyle w:val="40"/>
        <w:shd w:val="clear" w:color="auto" w:fill="auto"/>
        <w:spacing w:before="0" w:after="0" w:line="240" w:lineRule="auto"/>
        <w:jc w:val="center"/>
        <w:rPr>
          <w:rStyle w:val="40pt"/>
          <w:rFonts w:eastAsiaTheme="minorHAnsi"/>
          <w:b/>
        </w:rPr>
      </w:pPr>
      <w:r w:rsidRPr="007C0FF9">
        <w:rPr>
          <w:rStyle w:val="40pt"/>
          <w:b/>
          <w:lang w:val="en-US"/>
        </w:rPr>
        <w:t>II</w:t>
      </w:r>
      <w:r w:rsidRPr="007C0FF9">
        <w:rPr>
          <w:rStyle w:val="40pt"/>
          <w:b/>
        </w:rPr>
        <w:t>.ПОРЯДОК И УСЛОВИЯ ОПЛАТЫ ТРУДА РАБОТНИКОВ</w:t>
      </w:r>
    </w:p>
    <w:p w:rsidR="00875F93" w:rsidRPr="007C0FF9" w:rsidRDefault="00875F93" w:rsidP="007C0FF9">
      <w:pPr>
        <w:pStyle w:val="2"/>
        <w:shd w:val="clear" w:color="auto" w:fill="auto"/>
        <w:spacing w:before="0" w:after="0" w:line="240" w:lineRule="auto"/>
        <w:ind w:left="20" w:firstLine="540"/>
        <w:jc w:val="both"/>
      </w:pPr>
      <w:r w:rsidRPr="007C0FF9">
        <w:rPr>
          <w:rStyle w:val="11"/>
        </w:rPr>
        <w:t>Порядок и условия оплаты труда работников включает в себя:</w:t>
      </w:r>
    </w:p>
    <w:p w:rsidR="00875F93" w:rsidRPr="007C0FF9" w:rsidRDefault="00875F93" w:rsidP="007C0FF9">
      <w:pPr>
        <w:pStyle w:val="2"/>
        <w:shd w:val="clear" w:color="auto" w:fill="auto"/>
        <w:spacing w:before="0" w:after="0" w:line="240" w:lineRule="auto"/>
        <w:ind w:left="20" w:right="60" w:firstLine="540"/>
        <w:jc w:val="both"/>
      </w:pPr>
      <w:r w:rsidRPr="007C0FF9">
        <w:rPr>
          <w:rStyle w:val="11"/>
        </w:rPr>
        <w:t>минимальные размеры окладов (должностных окладов), ставок заработной платы, определяемые по квалификационным уровням профессиональных квалификационных групп и отдельным должностям, не включенным в профессиональные квалификационные группы;</w:t>
      </w:r>
    </w:p>
    <w:p w:rsidR="00875F93" w:rsidRPr="007C0FF9" w:rsidRDefault="00875F93" w:rsidP="007C0FF9">
      <w:pPr>
        <w:pStyle w:val="2"/>
        <w:shd w:val="clear" w:color="auto" w:fill="auto"/>
        <w:spacing w:before="0" w:after="0" w:line="240" w:lineRule="auto"/>
        <w:ind w:left="20" w:right="60" w:firstLine="540"/>
        <w:jc w:val="both"/>
        <w:rPr>
          <w:rStyle w:val="11"/>
        </w:rPr>
      </w:pPr>
      <w:r w:rsidRPr="007C0FF9">
        <w:rPr>
          <w:rStyle w:val="11"/>
        </w:rPr>
        <w:t>виды выплат компенсационного характера и стимулирующие выплаты, размеры и условия их осуществления.</w:t>
      </w:r>
    </w:p>
    <w:p w:rsidR="00875F93" w:rsidRPr="007C0FF9" w:rsidRDefault="00875F93" w:rsidP="007C0FF9">
      <w:pPr>
        <w:pStyle w:val="2"/>
        <w:shd w:val="clear" w:color="auto" w:fill="auto"/>
        <w:spacing w:before="0" w:after="0" w:line="240" w:lineRule="auto"/>
        <w:ind w:left="20" w:right="60" w:firstLine="540"/>
        <w:jc w:val="both"/>
      </w:pPr>
    </w:p>
    <w:p w:rsidR="00875F93" w:rsidRPr="007C0FF9" w:rsidRDefault="00875F93" w:rsidP="007C0FF9">
      <w:pPr>
        <w:pStyle w:val="2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40" w:lineRule="auto"/>
        <w:ind w:left="20" w:right="60" w:firstLine="540"/>
        <w:jc w:val="both"/>
      </w:pPr>
      <w:r w:rsidRPr="007C0FF9">
        <w:rPr>
          <w:rStyle w:val="11"/>
        </w:rPr>
        <w:t>Определение величины минимальных размеров окладов (должностных окладов), ставок заработной платы работников.</w:t>
      </w:r>
    </w:p>
    <w:p w:rsidR="00875F93" w:rsidRPr="007C0FF9" w:rsidRDefault="00875F93" w:rsidP="007C0FF9">
      <w:pPr>
        <w:pStyle w:val="2"/>
        <w:numPr>
          <w:ilvl w:val="1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right="60" w:firstLine="540"/>
        <w:jc w:val="both"/>
        <w:rPr>
          <w:rStyle w:val="11"/>
          <w:color w:val="auto"/>
        </w:rPr>
      </w:pPr>
      <w:r w:rsidRPr="007C0FF9">
        <w:rPr>
          <w:rStyle w:val="11"/>
        </w:rPr>
        <w:t>Минимальные размеры окладов (должностных окладов), ставок заработной платы работников устанавливаются в соответствии с приложением № 1 к настоящему Примерному положению.</w:t>
      </w:r>
    </w:p>
    <w:p w:rsidR="00875F93" w:rsidRPr="007C0FF9" w:rsidRDefault="00875F93" w:rsidP="007C0FF9">
      <w:pPr>
        <w:pStyle w:val="2"/>
        <w:shd w:val="clear" w:color="auto" w:fill="auto"/>
        <w:tabs>
          <w:tab w:val="left" w:pos="1134"/>
        </w:tabs>
        <w:spacing w:before="0" w:after="0" w:line="240" w:lineRule="auto"/>
        <w:ind w:left="560" w:right="60"/>
        <w:jc w:val="both"/>
      </w:pPr>
    </w:p>
    <w:p w:rsidR="00875F93" w:rsidRPr="007C0FF9" w:rsidRDefault="00875F93" w:rsidP="007C0FF9">
      <w:pPr>
        <w:pStyle w:val="2"/>
        <w:numPr>
          <w:ilvl w:val="0"/>
          <w:numId w:val="4"/>
        </w:numPr>
        <w:shd w:val="clear" w:color="auto" w:fill="auto"/>
        <w:tabs>
          <w:tab w:val="left" w:pos="834"/>
        </w:tabs>
        <w:spacing w:before="0" w:after="0" w:line="240" w:lineRule="auto"/>
        <w:ind w:left="20" w:firstLine="540"/>
        <w:jc w:val="both"/>
      </w:pPr>
      <w:r w:rsidRPr="007C0FF9">
        <w:rPr>
          <w:rStyle w:val="11"/>
        </w:rPr>
        <w:t>Выплаты компенсационного характера.</w:t>
      </w:r>
    </w:p>
    <w:p w:rsidR="00875F93" w:rsidRPr="007C0FF9" w:rsidRDefault="00875F93" w:rsidP="007C0FF9">
      <w:pPr>
        <w:pStyle w:val="2"/>
        <w:numPr>
          <w:ilvl w:val="1"/>
          <w:numId w:val="4"/>
        </w:numPr>
        <w:shd w:val="clear" w:color="auto" w:fill="auto"/>
        <w:tabs>
          <w:tab w:val="left" w:pos="1028"/>
        </w:tabs>
        <w:spacing w:before="0" w:after="0" w:line="240" w:lineRule="auto"/>
        <w:ind w:left="20" w:right="60" w:firstLine="540"/>
        <w:jc w:val="both"/>
      </w:pPr>
      <w:r w:rsidRPr="007C0FF9">
        <w:rPr>
          <w:rStyle w:val="11"/>
        </w:rPr>
        <w:t>Работникам Совета депутатов устанавливаются следующие выплаты компенсационного характера:</w:t>
      </w:r>
    </w:p>
    <w:p w:rsidR="00875F93" w:rsidRPr="007C0FF9" w:rsidRDefault="00875F93" w:rsidP="007C0FF9">
      <w:pPr>
        <w:pStyle w:val="2"/>
        <w:shd w:val="clear" w:color="auto" w:fill="auto"/>
        <w:spacing w:before="0" w:after="0" w:line="240" w:lineRule="auto"/>
        <w:ind w:left="20" w:right="60" w:firstLine="540"/>
        <w:jc w:val="both"/>
      </w:pPr>
      <w:r w:rsidRPr="007C0FF9">
        <w:rPr>
          <w:rStyle w:val="11"/>
        </w:rPr>
        <w:t>выплаты работникам, занятым на тяжелых работах, работах с вредными и (или) опасными и иными особыми условиями труда;</w:t>
      </w:r>
    </w:p>
    <w:p w:rsidR="00875F93" w:rsidRPr="007C0FF9" w:rsidRDefault="00875F93" w:rsidP="007C0FF9">
      <w:pPr>
        <w:pStyle w:val="2"/>
        <w:shd w:val="clear" w:color="auto" w:fill="auto"/>
        <w:spacing w:before="0" w:after="0" w:line="240" w:lineRule="auto"/>
        <w:ind w:left="20" w:firstLine="540"/>
        <w:jc w:val="both"/>
        <w:rPr>
          <w:rStyle w:val="11"/>
        </w:rPr>
      </w:pPr>
      <w:r w:rsidRPr="007C0FF9">
        <w:rPr>
          <w:rStyle w:val="11"/>
        </w:rPr>
        <w:t>выплаты за работу в местностях с особыми климатическими условиями;</w:t>
      </w:r>
    </w:p>
    <w:p w:rsidR="00875F93" w:rsidRPr="007C0FF9" w:rsidRDefault="00875F93" w:rsidP="007C0FF9">
      <w:pPr>
        <w:pStyle w:val="2"/>
        <w:shd w:val="clear" w:color="auto" w:fill="auto"/>
        <w:spacing w:before="0" w:after="0" w:line="240" w:lineRule="auto"/>
        <w:ind w:left="20" w:right="20" w:firstLine="520"/>
        <w:jc w:val="both"/>
      </w:pPr>
      <w:r w:rsidRPr="007C0FF9">
        <w:rPr>
          <w:color w:val="000000"/>
        </w:rPr>
        <w:t xml:space="preserve">выплаты за работу в условиях, отклоняющихся от нормальных (при выполнении работ различной квалификации, совмещении профессий </w:t>
      </w:r>
      <w:r w:rsidRPr="007C0FF9">
        <w:rPr>
          <w:color w:val="000000"/>
        </w:rPr>
        <w:lastRenderedPageBreak/>
        <w:t>(должностей), сверхурочной работе, работе в ночное время и при выполнении работ в других условиях, отклоняющихся от нормальных).</w:t>
      </w:r>
    </w:p>
    <w:p w:rsidR="00875F93" w:rsidRPr="007C0FF9" w:rsidRDefault="00875F93" w:rsidP="007C0FF9">
      <w:pPr>
        <w:pStyle w:val="2"/>
        <w:shd w:val="clear" w:color="auto" w:fill="auto"/>
        <w:spacing w:before="0" w:after="0" w:line="240" w:lineRule="auto"/>
        <w:ind w:left="20" w:firstLine="520"/>
        <w:jc w:val="both"/>
      </w:pPr>
      <w:r w:rsidRPr="007C0FF9">
        <w:rPr>
          <w:color w:val="000000"/>
        </w:rPr>
        <w:t>выплаты за ненормированный рабочий день.</w:t>
      </w:r>
    </w:p>
    <w:p w:rsidR="00875F93" w:rsidRPr="007C0FF9" w:rsidRDefault="00875F93" w:rsidP="007C0FF9">
      <w:pPr>
        <w:pStyle w:val="2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567"/>
        <w:jc w:val="both"/>
      </w:pPr>
      <w:r w:rsidRPr="007C0FF9">
        <w:rPr>
          <w:color w:val="000000"/>
        </w:rPr>
        <w:t>Выплаты работникам, занятым на тяжелых работах, работах с вредными и (или) опасными и иными особыми условиями труда, устанавливаются работникам учреждения на основании статьи 147 Трудового кодекса Российской Федерации.</w:t>
      </w:r>
    </w:p>
    <w:p w:rsidR="00875F93" w:rsidRPr="007C0FF9" w:rsidRDefault="00875F93" w:rsidP="007C0FF9">
      <w:pPr>
        <w:pStyle w:val="2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567"/>
        <w:jc w:val="both"/>
      </w:pPr>
      <w:r w:rsidRPr="007C0FF9">
        <w:rPr>
          <w:color w:val="000000"/>
        </w:rPr>
        <w:t>Выплаты за работу в местностях с особыми климатическими условиями производятся на основании статьи 148 Трудового кодекса Российской Федерации.</w:t>
      </w:r>
    </w:p>
    <w:p w:rsidR="00875F93" w:rsidRPr="007C0FF9" w:rsidRDefault="00875F93" w:rsidP="007C0FF9">
      <w:pPr>
        <w:pStyle w:val="2"/>
        <w:numPr>
          <w:ilvl w:val="0"/>
          <w:numId w:val="5"/>
        </w:numPr>
        <w:shd w:val="clear" w:color="auto" w:fill="auto"/>
        <w:tabs>
          <w:tab w:val="left" w:pos="1052"/>
        </w:tabs>
        <w:spacing w:before="0" w:after="0" w:line="240" w:lineRule="auto"/>
        <w:ind w:left="23" w:right="23" w:firstLine="522"/>
        <w:jc w:val="both"/>
      </w:pPr>
      <w:r w:rsidRPr="007C0FF9">
        <w:rPr>
          <w:color w:val="000000"/>
        </w:rPr>
        <w:t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нормальных).</w:t>
      </w:r>
    </w:p>
    <w:p w:rsidR="00875F93" w:rsidRPr="007C0FF9" w:rsidRDefault="00875F93" w:rsidP="007C0FF9">
      <w:pPr>
        <w:pStyle w:val="2"/>
        <w:shd w:val="clear" w:color="auto" w:fill="auto"/>
        <w:spacing w:before="0" w:after="0" w:line="240" w:lineRule="auto"/>
        <w:ind w:left="23" w:right="23" w:firstLine="522"/>
        <w:jc w:val="both"/>
      </w:pPr>
      <w:r w:rsidRPr="007C0FF9">
        <w:rPr>
          <w:color w:val="000000"/>
        </w:rPr>
        <w:t>Доплата за работу в ночное время производится работникам в размере 35% оклада (должностного оклада), ставки заработной платы за каждый час работы в ночное время.</w:t>
      </w:r>
    </w:p>
    <w:p w:rsidR="00875F93" w:rsidRPr="007C0FF9" w:rsidRDefault="00875F93" w:rsidP="007C0FF9">
      <w:pPr>
        <w:pStyle w:val="2"/>
        <w:shd w:val="clear" w:color="auto" w:fill="auto"/>
        <w:spacing w:before="0" w:after="0" w:line="240" w:lineRule="auto"/>
        <w:ind w:left="23" w:right="23" w:firstLine="522"/>
        <w:jc w:val="both"/>
      </w:pPr>
      <w:proofErr w:type="gramStart"/>
      <w:r w:rsidRPr="007C0FF9">
        <w:rPr>
          <w:color w:val="000000"/>
        </w:rPr>
        <w:t>Оплата труда в других случаях выполнения работ в условиях, отклоняющихся от нормальных, устанавливается работникам учреждения на основании статьи 149 Трудового кодекса Российской Федерации.</w:t>
      </w:r>
      <w:proofErr w:type="gramEnd"/>
    </w:p>
    <w:p w:rsidR="00875F93" w:rsidRPr="007C0FF9" w:rsidRDefault="00875F93" w:rsidP="007C0FF9">
      <w:pPr>
        <w:pStyle w:val="2"/>
        <w:shd w:val="clear" w:color="auto" w:fill="auto"/>
        <w:spacing w:before="0" w:after="0" w:line="240" w:lineRule="auto"/>
        <w:ind w:left="23" w:right="23" w:firstLine="522"/>
        <w:jc w:val="both"/>
        <w:rPr>
          <w:color w:val="000000"/>
        </w:rPr>
      </w:pPr>
      <w:r w:rsidRPr="007C0FF9">
        <w:rPr>
          <w:color w:val="000000"/>
        </w:rPr>
        <w:t>Оплата труда в выходные и нерабочие праздничные дни производится на основании статьи 153 Трудового кодекса Российской Федерации.</w:t>
      </w:r>
    </w:p>
    <w:p w:rsidR="00875F93" w:rsidRPr="007C0FF9" w:rsidRDefault="00875F93" w:rsidP="007C0FF9">
      <w:pPr>
        <w:pStyle w:val="2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left="23" w:right="23" w:firstLine="522"/>
        <w:jc w:val="both"/>
      </w:pPr>
      <w:r w:rsidRPr="007C0FF9">
        <w:rPr>
          <w:color w:val="000000"/>
        </w:rPr>
        <w:t xml:space="preserve">Виды, условия, размер и порядок выплат стимулирующего характера, в том числе критерии оценки результативности и качества труда работников районного Совета депутатов по </w:t>
      </w:r>
      <w:proofErr w:type="gramStart"/>
      <w:r w:rsidRPr="007C0FF9">
        <w:rPr>
          <w:color w:val="000000"/>
        </w:rPr>
        <w:t>должностям, не отнесенным к муниципальным должностям и должностям муниципальной службы утверждаются</w:t>
      </w:r>
      <w:proofErr w:type="gramEnd"/>
      <w:r w:rsidRPr="007C0FF9">
        <w:rPr>
          <w:color w:val="000000"/>
        </w:rPr>
        <w:t xml:space="preserve"> Главой района.</w:t>
      </w:r>
    </w:p>
    <w:p w:rsidR="00875F93" w:rsidRPr="007C0FF9" w:rsidRDefault="00875F93" w:rsidP="007C0FF9">
      <w:pPr>
        <w:pStyle w:val="2"/>
        <w:shd w:val="clear" w:color="auto" w:fill="auto"/>
        <w:spacing w:before="0" w:after="0" w:line="240" w:lineRule="auto"/>
        <w:ind w:left="540"/>
        <w:jc w:val="both"/>
        <w:rPr>
          <w:color w:val="000000"/>
        </w:rPr>
      </w:pPr>
    </w:p>
    <w:p w:rsidR="00875F93" w:rsidRPr="007C0FF9" w:rsidRDefault="00875F93" w:rsidP="007C0FF9">
      <w:pPr>
        <w:pStyle w:val="2"/>
        <w:shd w:val="clear" w:color="auto" w:fill="auto"/>
        <w:spacing w:before="0" w:after="0" w:line="240" w:lineRule="auto"/>
        <w:rPr>
          <w:b/>
        </w:rPr>
      </w:pPr>
      <w:r w:rsidRPr="007C0FF9">
        <w:rPr>
          <w:b/>
          <w:lang w:val="en-US"/>
        </w:rPr>
        <w:t>III</w:t>
      </w:r>
      <w:r w:rsidRPr="007C0FF9">
        <w:rPr>
          <w:b/>
        </w:rPr>
        <w:t>.ПРОЧИЕ УСЛОВИЯ</w:t>
      </w:r>
    </w:p>
    <w:p w:rsidR="00875F93" w:rsidRPr="007C0FF9" w:rsidRDefault="00875F93" w:rsidP="007C0FF9">
      <w:pPr>
        <w:pStyle w:val="2"/>
        <w:shd w:val="clear" w:color="auto" w:fill="auto"/>
        <w:spacing w:before="0" w:after="0" w:line="240" w:lineRule="auto"/>
        <w:ind w:right="20" w:firstLine="540"/>
        <w:jc w:val="both"/>
      </w:pPr>
      <w:r w:rsidRPr="007C0FF9">
        <w:rPr>
          <w:color w:val="000000"/>
        </w:rPr>
        <w:t>Оплата труда работников районного Совета депутатов осуществляется в соответствии с настоящим Положением и является расходным обязательством Балахтинского района.</w:t>
      </w:r>
    </w:p>
    <w:p w:rsidR="00875F93" w:rsidRPr="007C0FF9" w:rsidRDefault="00875F93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both"/>
      </w:pPr>
    </w:p>
    <w:p w:rsidR="00875F93" w:rsidRPr="007C0FF9" w:rsidRDefault="00875F93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both"/>
      </w:pPr>
    </w:p>
    <w:p w:rsidR="00875F93" w:rsidRDefault="00875F93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both"/>
      </w:pPr>
    </w:p>
    <w:p w:rsidR="008D265E" w:rsidRDefault="008D265E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both"/>
      </w:pPr>
    </w:p>
    <w:p w:rsidR="008D265E" w:rsidRDefault="008D265E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both"/>
      </w:pPr>
    </w:p>
    <w:p w:rsidR="008D265E" w:rsidRDefault="008D265E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both"/>
      </w:pPr>
    </w:p>
    <w:p w:rsidR="008D265E" w:rsidRDefault="008D265E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both"/>
      </w:pPr>
    </w:p>
    <w:p w:rsidR="008D265E" w:rsidRDefault="008D265E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both"/>
      </w:pPr>
    </w:p>
    <w:p w:rsidR="008D265E" w:rsidRDefault="008D265E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both"/>
      </w:pPr>
    </w:p>
    <w:p w:rsidR="008D265E" w:rsidRDefault="008D265E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both"/>
      </w:pPr>
    </w:p>
    <w:p w:rsidR="008D265E" w:rsidRDefault="008D265E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both"/>
      </w:pPr>
    </w:p>
    <w:p w:rsidR="008D265E" w:rsidRDefault="008D265E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both"/>
      </w:pPr>
    </w:p>
    <w:p w:rsidR="008D265E" w:rsidRDefault="008D265E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both"/>
      </w:pPr>
    </w:p>
    <w:p w:rsidR="008D265E" w:rsidRDefault="008D265E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both"/>
      </w:pPr>
    </w:p>
    <w:p w:rsidR="008D265E" w:rsidRDefault="008D265E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both"/>
      </w:pPr>
    </w:p>
    <w:p w:rsidR="008D265E" w:rsidRDefault="008D265E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both"/>
      </w:pPr>
    </w:p>
    <w:p w:rsidR="008D265E" w:rsidRPr="007C0FF9" w:rsidRDefault="008D265E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both"/>
      </w:pPr>
    </w:p>
    <w:p w:rsidR="00875F93" w:rsidRPr="007C0FF9" w:rsidRDefault="00875F93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39" w:right="23"/>
        <w:jc w:val="right"/>
        <w:rPr>
          <w:sz w:val="20"/>
          <w:szCs w:val="20"/>
        </w:rPr>
      </w:pPr>
      <w:r w:rsidRPr="007C0FF9">
        <w:rPr>
          <w:sz w:val="20"/>
          <w:szCs w:val="20"/>
        </w:rPr>
        <w:lastRenderedPageBreak/>
        <w:t>Приложение 1</w:t>
      </w:r>
    </w:p>
    <w:p w:rsidR="00875F93" w:rsidRPr="007C0FF9" w:rsidRDefault="00875F93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39" w:right="23"/>
        <w:jc w:val="right"/>
        <w:rPr>
          <w:sz w:val="20"/>
          <w:szCs w:val="20"/>
        </w:rPr>
      </w:pPr>
      <w:r w:rsidRPr="007C0FF9">
        <w:rPr>
          <w:sz w:val="20"/>
          <w:szCs w:val="20"/>
        </w:rPr>
        <w:t xml:space="preserve">к Положению об оплате труда </w:t>
      </w:r>
    </w:p>
    <w:p w:rsidR="00875F93" w:rsidRPr="007C0FF9" w:rsidRDefault="00875F93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39" w:right="23"/>
        <w:jc w:val="right"/>
        <w:rPr>
          <w:sz w:val="20"/>
          <w:szCs w:val="20"/>
        </w:rPr>
      </w:pPr>
      <w:r w:rsidRPr="007C0FF9">
        <w:rPr>
          <w:sz w:val="20"/>
          <w:szCs w:val="20"/>
        </w:rPr>
        <w:t xml:space="preserve">работников районного Совета </w:t>
      </w:r>
    </w:p>
    <w:p w:rsidR="00875F93" w:rsidRPr="007C0FF9" w:rsidRDefault="00875F93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39" w:right="23"/>
        <w:jc w:val="right"/>
        <w:rPr>
          <w:sz w:val="20"/>
          <w:szCs w:val="20"/>
        </w:rPr>
      </w:pPr>
      <w:r w:rsidRPr="007C0FF9">
        <w:rPr>
          <w:sz w:val="20"/>
          <w:szCs w:val="20"/>
        </w:rPr>
        <w:t xml:space="preserve">депутатов не отнесенных </w:t>
      </w:r>
      <w:proofErr w:type="gramStart"/>
      <w:r w:rsidRPr="007C0FF9">
        <w:rPr>
          <w:sz w:val="20"/>
          <w:szCs w:val="20"/>
        </w:rPr>
        <w:t>к</w:t>
      </w:r>
      <w:proofErr w:type="gramEnd"/>
      <w:r w:rsidRPr="007C0FF9">
        <w:rPr>
          <w:sz w:val="20"/>
          <w:szCs w:val="20"/>
        </w:rPr>
        <w:t xml:space="preserve"> </w:t>
      </w:r>
    </w:p>
    <w:p w:rsidR="00875F93" w:rsidRPr="007C0FF9" w:rsidRDefault="00875F93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39" w:right="23"/>
        <w:jc w:val="right"/>
        <w:rPr>
          <w:sz w:val="20"/>
          <w:szCs w:val="20"/>
        </w:rPr>
      </w:pPr>
      <w:r w:rsidRPr="007C0FF9">
        <w:rPr>
          <w:sz w:val="20"/>
          <w:szCs w:val="20"/>
        </w:rPr>
        <w:t xml:space="preserve">муниципальным должностям и </w:t>
      </w:r>
    </w:p>
    <w:p w:rsidR="00875F93" w:rsidRPr="007C0FF9" w:rsidRDefault="00875F93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39" w:right="23"/>
        <w:jc w:val="right"/>
        <w:rPr>
          <w:sz w:val="20"/>
          <w:szCs w:val="20"/>
        </w:rPr>
      </w:pPr>
      <w:r w:rsidRPr="007C0FF9">
        <w:rPr>
          <w:sz w:val="20"/>
          <w:szCs w:val="20"/>
        </w:rPr>
        <w:t>должностям муниципальной службы</w:t>
      </w:r>
    </w:p>
    <w:p w:rsidR="00875F93" w:rsidRPr="007C0FF9" w:rsidRDefault="00875F93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39" w:right="23"/>
        <w:jc w:val="right"/>
        <w:rPr>
          <w:sz w:val="25"/>
          <w:szCs w:val="25"/>
        </w:rPr>
      </w:pPr>
    </w:p>
    <w:p w:rsidR="00875F93" w:rsidRPr="007C0FF9" w:rsidRDefault="00875F93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39" w:right="23"/>
        <w:jc w:val="right"/>
      </w:pPr>
    </w:p>
    <w:p w:rsidR="00875F93" w:rsidRPr="007C0FF9" w:rsidRDefault="00875F93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39" w:right="23"/>
        <w:jc w:val="right"/>
      </w:pPr>
    </w:p>
    <w:p w:rsidR="00875F93" w:rsidRPr="007C0FF9" w:rsidRDefault="00875F93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right"/>
      </w:pPr>
    </w:p>
    <w:p w:rsidR="00875F93" w:rsidRPr="007C0FF9" w:rsidRDefault="00875F93" w:rsidP="007C0FF9">
      <w:pPr>
        <w:pStyle w:val="af4"/>
        <w:shd w:val="clear" w:color="auto" w:fill="auto"/>
        <w:spacing w:line="240" w:lineRule="auto"/>
        <w:ind w:firstLine="0"/>
        <w:jc w:val="center"/>
        <w:rPr>
          <w:color w:val="000000"/>
          <w:sz w:val="28"/>
          <w:szCs w:val="28"/>
        </w:rPr>
      </w:pPr>
      <w:r w:rsidRPr="007C0FF9">
        <w:rPr>
          <w:color w:val="000000"/>
          <w:sz w:val="28"/>
          <w:szCs w:val="28"/>
        </w:rPr>
        <w:t xml:space="preserve">МИНИМАЛЬНЫЕ РАЗМЕРЫ ОКЛАДОВ </w:t>
      </w:r>
    </w:p>
    <w:p w:rsidR="00875F93" w:rsidRPr="007C0FF9" w:rsidRDefault="00875F93" w:rsidP="007C0FF9">
      <w:pPr>
        <w:pStyle w:val="af4"/>
        <w:shd w:val="clear" w:color="auto" w:fill="auto"/>
        <w:spacing w:line="240" w:lineRule="auto"/>
        <w:ind w:firstLine="0"/>
        <w:jc w:val="center"/>
        <w:rPr>
          <w:color w:val="000000"/>
          <w:sz w:val="28"/>
          <w:szCs w:val="28"/>
        </w:rPr>
      </w:pPr>
      <w:r w:rsidRPr="007C0FF9">
        <w:rPr>
          <w:color w:val="000000"/>
          <w:sz w:val="28"/>
          <w:szCs w:val="28"/>
        </w:rPr>
        <w:t xml:space="preserve">(ДОЛЖНОСТНЫХ ОКЛАДОВ), </w:t>
      </w:r>
    </w:p>
    <w:p w:rsidR="00875F93" w:rsidRPr="007C0FF9" w:rsidRDefault="00875F93" w:rsidP="007C0FF9">
      <w:pPr>
        <w:pStyle w:val="af4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7C0FF9">
        <w:rPr>
          <w:color w:val="000000"/>
          <w:sz w:val="28"/>
          <w:szCs w:val="28"/>
        </w:rPr>
        <w:t>СТАВОК ЗАРАБОТНОЙ ПЛАТЫ РАБОТНИКОВ</w:t>
      </w:r>
    </w:p>
    <w:p w:rsidR="00875F93" w:rsidRPr="007C0FF9" w:rsidRDefault="00875F93" w:rsidP="007C0FF9">
      <w:pPr>
        <w:pStyle w:val="2"/>
        <w:shd w:val="clear" w:color="auto" w:fill="auto"/>
        <w:tabs>
          <w:tab w:val="left" w:pos="1210"/>
        </w:tabs>
        <w:spacing w:before="0" w:after="0" w:line="240" w:lineRule="auto"/>
        <w:ind w:left="540" w:right="20"/>
        <w:jc w:val="both"/>
        <w:rPr>
          <w:sz w:val="28"/>
          <w:szCs w:val="28"/>
        </w:rPr>
      </w:pPr>
    </w:p>
    <w:tbl>
      <w:tblPr>
        <w:tblStyle w:val="af"/>
        <w:tblW w:w="0" w:type="auto"/>
        <w:tblInd w:w="20" w:type="dxa"/>
        <w:tblLook w:val="04A0"/>
      </w:tblPr>
      <w:tblGrid>
        <w:gridCol w:w="586"/>
        <w:gridCol w:w="6219"/>
        <w:gridCol w:w="2628"/>
      </w:tblGrid>
      <w:tr w:rsidR="00875F93" w:rsidRPr="007C0FF9" w:rsidTr="00875F93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jc w:val="both"/>
              <w:rPr>
                <w:b/>
                <w:sz w:val="20"/>
                <w:szCs w:val="20"/>
                <w:lang w:eastAsia="en-US"/>
              </w:rPr>
            </w:pPr>
            <w:r w:rsidRPr="007C0FF9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C0FF9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C0FF9">
              <w:rPr>
                <w:b/>
                <w:sz w:val="20"/>
                <w:szCs w:val="20"/>
              </w:rPr>
              <w:t>/</w:t>
            </w:r>
            <w:proofErr w:type="spellStart"/>
            <w:r w:rsidRPr="007C0FF9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rPr>
                <w:b/>
                <w:sz w:val="20"/>
                <w:szCs w:val="20"/>
                <w:lang w:eastAsia="en-US"/>
              </w:rPr>
            </w:pPr>
            <w:r w:rsidRPr="007C0FF9">
              <w:rPr>
                <w:b/>
                <w:sz w:val="20"/>
                <w:szCs w:val="20"/>
              </w:rPr>
              <w:t>Профессиональная квалификационная группа, квалификационный уровень, должность, профессия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rPr>
                <w:b/>
                <w:sz w:val="20"/>
                <w:szCs w:val="20"/>
                <w:lang w:eastAsia="en-US"/>
              </w:rPr>
            </w:pPr>
            <w:r w:rsidRPr="007C0FF9">
              <w:rPr>
                <w:b/>
                <w:sz w:val="20"/>
                <w:szCs w:val="20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875F93" w:rsidRPr="007C0FF9" w:rsidTr="00875F93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8D265E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jc w:val="both"/>
              <w:rPr>
                <w:b/>
                <w:sz w:val="28"/>
                <w:szCs w:val="28"/>
                <w:lang w:eastAsia="en-US"/>
              </w:rPr>
            </w:pPr>
            <w:r w:rsidRPr="008D265E">
              <w:rPr>
                <w:b/>
                <w:sz w:val="28"/>
                <w:szCs w:val="28"/>
              </w:rPr>
              <w:t>1</w:t>
            </w:r>
            <w:r w:rsidR="008D265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6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8D265E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jc w:val="both"/>
              <w:rPr>
                <w:b/>
                <w:sz w:val="28"/>
                <w:szCs w:val="28"/>
                <w:lang w:eastAsia="en-US"/>
              </w:rPr>
            </w:pPr>
            <w:r w:rsidRPr="008D265E">
              <w:rPr>
                <w:b/>
                <w:sz w:val="28"/>
                <w:szCs w:val="28"/>
              </w:rPr>
              <w:t>ПКГ «Общеотраслевые профессии рабочего первого уровня»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rPr>
                <w:sz w:val="28"/>
                <w:szCs w:val="28"/>
                <w:lang w:eastAsia="en-US"/>
              </w:rPr>
            </w:pPr>
          </w:p>
        </w:tc>
      </w:tr>
      <w:tr w:rsidR="00875F93" w:rsidRPr="007C0FF9" w:rsidTr="00875F93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jc w:val="both"/>
              <w:rPr>
                <w:sz w:val="28"/>
                <w:szCs w:val="28"/>
                <w:lang w:eastAsia="en-US"/>
              </w:rPr>
            </w:pPr>
            <w:r w:rsidRPr="007C0FF9">
              <w:rPr>
                <w:sz w:val="28"/>
                <w:szCs w:val="28"/>
              </w:rPr>
              <w:t>1.1</w:t>
            </w:r>
          </w:p>
        </w:tc>
        <w:tc>
          <w:tcPr>
            <w:tcW w:w="6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jc w:val="both"/>
              <w:rPr>
                <w:sz w:val="28"/>
                <w:szCs w:val="28"/>
                <w:lang w:eastAsia="en-US"/>
              </w:rPr>
            </w:pPr>
            <w:r w:rsidRPr="007C0FF9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rPr>
                <w:sz w:val="28"/>
                <w:szCs w:val="28"/>
                <w:lang w:eastAsia="en-US"/>
              </w:rPr>
            </w:pPr>
            <w:r w:rsidRPr="007C0FF9">
              <w:rPr>
                <w:sz w:val="28"/>
                <w:szCs w:val="28"/>
              </w:rPr>
              <w:t>2454</w:t>
            </w:r>
          </w:p>
        </w:tc>
      </w:tr>
      <w:tr w:rsidR="00875F93" w:rsidRPr="007C0FF9" w:rsidTr="00875F93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jc w:val="both"/>
              <w:rPr>
                <w:sz w:val="28"/>
                <w:szCs w:val="28"/>
                <w:lang w:eastAsia="en-US"/>
              </w:rPr>
            </w:pPr>
            <w:r w:rsidRPr="007C0FF9">
              <w:rPr>
                <w:sz w:val="28"/>
                <w:szCs w:val="28"/>
              </w:rPr>
              <w:t>1.2</w:t>
            </w:r>
          </w:p>
        </w:tc>
        <w:tc>
          <w:tcPr>
            <w:tcW w:w="6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jc w:val="both"/>
              <w:rPr>
                <w:sz w:val="28"/>
                <w:szCs w:val="28"/>
                <w:lang w:eastAsia="en-US"/>
              </w:rPr>
            </w:pPr>
            <w:r w:rsidRPr="007C0FF9">
              <w:rPr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rPr>
                <w:sz w:val="28"/>
                <w:szCs w:val="28"/>
                <w:lang w:eastAsia="en-US"/>
              </w:rPr>
            </w:pPr>
            <w:r w:rsidRPr="007C0FF9">
              <w:rPr>
                <w:sz w:val="28"/>
                <w:szCs w:val="28"/>
              </w:rPr>
              <w:t>2572</w:t>
            </w:r>
          </w:p>
        </w:tc>
      </w:tr>
      <w:tr w:rsidR="00875F93" w:rsidRPr="007C0FF9" w:rsidTr="00875F93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8D265E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jc w:val="both"/>
              <w:rPr>
                <w:b/>
                <w:sz w:val="28"/>
                <w:szCs w:val="28"/>
                <w:lang w:eastAsia="en-US"/>
              </w:rPr>
            </w:pPr>
            <w:r w:rsidRPr="008D265E">
              <w:rPr>
                <w:b/>
                <w:sz w:val="28"/>
                <w:szCs w:val="28"/>
              </w:rPr>
              <w:t>2</w:t>
            </w:r>
            <w:r w:rsidR="008D265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6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8D265E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jc w:val="both"/>
              <w:rPr>
                <w:b/>
                <w:sz w:val="28"/>
                <w:szCs w:val="28"/>
                <w:lang w:eastAsia="en-US"/>
              </w:rPr>
            </w:pPr>
            <w:r w:rsidRPr="008D265E">
              <w:rPr>
                <w:b/>
                <w:sz w:val="28"/>
                <w:szCs w:val="28"/>
              </w:rPr>
              <w:t>ПКГ «Общеотраслевые профессии рабочих второго уровня»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rPr>
                <w:sz w:val="28"/>
                <w:szCs w:val="28"/>
                <w:lang w:eastAsia="en-US"/>
              </w:rPr>
            </w:pPr>
          </w:p>
        </w:tc>
      </w:tr>
      <w:tr w:rsidR="00875F93" w:rsidRPr="007C0FF9" w:rsidTr="00875F93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jc w:val="both"/>
              <w:rPr>
                <w:sz w:val="28"/>
                <w:szCs w:val="28"/>
                <w:lang w:eastAsia="en-US"/>
              </w:rPr>
            </w:pPr>
            <w:r w:rsidRPr="007C0FF9">
              <w:rPr>
                <w:sz w:val="28"/>
                <w:szCs w:val="28"/>
              </w:rPr>
              <w:t>2.1</w:t>
            </w:r>
          </w:p>
        </w:tc>
        <w:tc>
          <w:tcPr>
            <w:tcW w:w="6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jc w:val="both"/>
              <w:rPr>
                <w:sz w:val="28"/>
                <w:szCs w:val="28"/>
                <w:lang w:eastAsia="en-US"/>
              </w:rPr>
            </w:pPr>
            <w:r w:rsidRPr="007C0FF9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rPr>
                <w:sz w:val="28"/>
                <w:szCs w:val="28"/>
                <w:lang w:eastAsia="en-US"/>
              </w:rPr>
            </w:pPr>
            <w:r w:rsidRPr="007C0FF9">
              <w:rPr>
                <w:sz w:val="28"/>
                <w:szCs w:val="28"/>
              </w:rPr>
              <w:t>2857</w:t>
            </w:r>
          </w:p>
        </w:tc>
      </w:tr>
      <w:tr w:rsidR="00875F93" w:rsidRPr="007C0FF9" w:rsidTr="00875F93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jc w:val="both"/>
              <w:rPr>
                <w:sz w:val="28"/>
                <w:szCs w:val="28"/>
                <w:lang w:eastAsia="en-US"/>
              </w:rPr>
            </w:pPr>
            <w:r w:rsidRPr="007C0FF9">
              <w:rPr>
                <w:sz w:val="28"/>
                <w:szCs w:val="28"/>
              </w:rPr>
              <w:t>2.2</w:t>
            </w:r>
          </w:p>
        </w:tc>
        <w:tc>
          <w:tcPr>
            <w:tcW w:w="6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jc w:val="both"/>
              <w:rPr>
                <w:sz w:val="28"/>
                <w:szCs w:val="28"/>
                <w:lang w:eastAsia="en-US"/>
              </w:rPr>
            </w:pPr>
            <w:r w:rsidRPr="007C0FF9">
              <w:rPr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rPr>
                <w:sz w:val="28"/>
                <w:szCs w:val="28"/>
                <w:lang w:eastAsia="en-US"/>
              </w:rPr>
            </w:pPr>
            <w:r w:rsidRPr="007C0FF9">
              <w:rPr>
                <w:sz w:val="28"/>
                <w:szCs w:val="28"/>
              </w:rPr>
              <w:t>3484</w:t>
            </w:r>
          </w:p>
        </w:tc>
      </w:tr>
      <w:tr w:rsidR="00875F93" w:rsidRPr="007C0FF9" w:rsidTr="00875F93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jc w:val="both"/>
              <w:rPr>
                <w:sz w:val="28"/>
                <w:szCs w:val="28"/>
                <w:lang w:eastAsia="en-US"/>
              </w:rPr>
            </w:pPr>
            <w:r w:rsidRPr="007C0FF9">
              <w:rPr>
                <w:sz w:val="28"/>
                <w:szCs w:val="28"/>
              </w:rPr>
              <w:t>2.3</w:t>
            </w:r>
          </w:p>
        </w:tc>
        <w:tc>
          <w:tcPr>
            <w:tcW w:w="6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jc w:val="both"/>
              <w:rPr>
                <w:sz w:val="28"/>
                <w:szCs w:val="28"/>
                <w:lang w:eastAsia="en-US"/>
              </w:rPr>
            </w:pPr>
            <w:r w:rsidRPr="007C0FF9">
              <w:rPr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rPr>
                <w:sz w:val="28"/>
                <w:szCs w:val="28"/>
                <w:lang w:eastAsia="en-US"/>
              </w:rPr>
            </w:pPr>
            <w:r w:rsidRPr="007C0FF9">
              <w:rPr>
                <w:sz w:val="28"/>
                <w:szCs w:val="28"/>
              </w:rPr>
              <w:t>3828</w:t>
            </w:r>
          </w:p>
        </w:tc>
      </w:tr>
      <w:tr w:rsidR="00875F93" w:rsidRPr="007C0FF9" w:rsidTr="00875F93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jc w:val="both"/>
              <w:rPr>
                <w:sz w:val="28"/>
                <w:szCs w:val="28"/>
                <w:lang w:eastAsia="en-US"/>
              </w:rPr>
            </w:pPr>
            <w:r w:rsidRPr="007C0FF9">
              <w:rPr>
                <w:sz w:val="28"/>
                <w:szCs w:val="28"/>
              </w:rPr>
              <w:t>2.4</w:t>
            </w:r>
          </w:p>
        </w:tc>
        <w:tc>
          <w:tcPr>
            <w:tcW w:w="6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jc w:val="both"/>
              <w:rPr>
                <w:sz w:val="28"/>
                <w:szCs w:val="28"/>
                <w:lang w:eastAsia="en-US"/>
              </w:rPr>
            </w:pPr>
            <w:r w:rsidRPr="007C0FF9">
              <w:rPr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F93" w:rsidRPr="007C0FF9" w:rsidRDefault="00875F93" w:rsidP="007C0FF9">
            <w:pPr>
              <w:pStyle w:val="2"/>
              <w:shd w:val="clear" w:color="auto" w:fill="auto"/>
              <w:spacing w:before="0" w:after="0" w:line="240" w:lineRule="auto"/>
              <w:ind w:right="20"/>
              <w:rPr>
                <w:sz w:val="28"/>
                <w:szCs w:val="28"/>
                <w:lang w:eastAsia="en-US"/>
              </w:rPr>
            </w:pPr>
            <w:r w:rsidRPr="007C0FF9">
              <w:rPr>
                <w:sz w:val="28"/>
                <w:szCs w:val="28"/>
              </w:rPr>
              <w:t>4612</w:t>
            </w:r>
          </w:p>
        </w:tc>
      </w:tr>
    </w:tbl>
    <w:p w:rsidR="00875F93" w:rsidRPr="007C0FF9" w:rsidRDefault="00875F93" w:rsidP="007C0FF9">
      <w:pPr>
        <w:pStyle w:val="2"/>
        <w:shd w:val="clear" w:color="auto" w:fill="auto"/>
        <w:spacing w:before="0" w:after="0" w:line="240" w:lineRule="auto"/>
        <w:ind w:left="20" w:right="20" w:firstLine="520"/>
        <w:jc w:val="both"/>
        <w:rPr>
          <w:sz w:val="28"/>
          <w:szCs w:val="28"/>
          <w:lang w:eastAsia="en-US"/>
        </w:rPr>
      </w:pPr>
    </w:p>
    <w:p w:rsidR="00875F93" w:rsidRPr="007C0FF9" w:rsidRDefault="00875F93" w:rsidP="007C0FF9">
      <w:pPr>
        <w:pStyle w:val="2"/>
        <w:shd w:val="clear" w:color="auto" w:fill="auto"/>
        <w:spacing w:before="0" w:after="0" w:line="240" w:lineRule="auto"/>
        <w:ind w:left="40" w:right="200" w:firstLine="520"/>
        <w:jc w:val="both"/>
        <w:rPr>
          <w:sz w:val="28"/>
          <w:szCs w:val="28"/>
        </w:rPr>
      </w:pPr>
      <w:r w:rsidRPr="007C0FF9">
        <w:rPr>
          <w:color w:val="000000"/>
          <w:sz w:val="28"/>
          <w:szCs w:val="28"/>
        </w:rPr>
        <w:t>Положением об оплате труда могут устанавливаться должности (профессии) работников учреждений и условия, при которых размеры окладов (должностных окладов), ставок заработной платы работникам учреждений устанавливаются выше минимальных размеров окладов, ставок.</w:t>
      </w:r>
    </w:p>
    <w:p w:rsidR="00875F93" w:rsidRPr="007C0FF9" w:rsidRDefault="00875F93" w:rsidP="007C0FF9">
      <w:pPr>
        <w:pStyle w:val="a3"/>
        <w:jc w:val="left"/>
        <w:rPr>
          <w:rStyle w:val="ac"/>
          <w:b w:val="0"/>
          <w:i w:val="0"/>
          <w:sz w:val="28"/>
          <w:szCs w:val="28"/>
        </w:rPr>
      </w:pPr>
    </w:p>
    <w:sectPr w:rsidR="00875F93" w:rsidRPr="007C0FF9" w:rsidSect="00267EAE">
      <w:pgSz w:w="11906" w:h="16838"/>
      <w:pgMar w:top="851" w:right="707" w:bottom="709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F0AA7"/>
    <w:multiLevelType w:val="hybridMultilevel"/>
    <w:tmpl w:val="79006F4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3D7D2DE3"/>
    <w:multiLevelType w:val="multilevel"/>
    <w:tmpl w:val="3F4CD4C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5"/>
        <w:szCs w:val="25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5"/>
        <w:szCs w:val="25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BFE77BB"/>
    <w:multiLevelType w:val="hybridMultilevel"/>
    <w:tmpl w:val="1F2C3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771C31"/>
    <w:multiLevelType w:val="multilevel"/>
    <w:tmpl w:val="94FC183A"/>
    <w:lvl w:ilvl="0">
      <w:start w:val="2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2575A"/>
    <w:rsid w:val="00036C72"/>
    <w:rsid w:val="00040271"/>
    <w:rsid w:val="0004269B"/>
    <w:rsid w:val="00070570"/>
    <w:rsid w:val="00093634"/>
    <w:rsid w:val="000B1CFD"/>
    <w:rsid w:val="000B21D5"/>
    <w:rsid w:val="000B4DE0"/>
    <w:rsid w:val="000F41D8"/>
    <w:rsid w:val="000F61F6"/>
    <w:rsid w:val="000F71ED"/>
    <w:rsid w:val="00103169"/>
    <w:rsid w:val="00130D15"/>
    <w:rsid w:val="001602FC"/>
    <w:rsid w:val="00163013"/>
    <w:rsid w:val="0016303F"/>
    <w:rsid w:val="00164D0F"/>
    <w:rsid w:val="0016623C"/>
    <w:rsid w:val="001776FF"/>
    <w:rsid w:val="00182D74"/>
    <w:rsid w:val="001B3F44"/>
    <w:rsid w:val="001D2616"/>
    <w:rsid w:val="00267EAE"/>
    <w:rsid w:val="00281489"/>
    <w:rsid w:val="0029200E"/>
    <w:rsid w:val="002A47BD"/>
    <w:rsid w:val="002B64F9"/>
    <w:rsid w:val="002D4ECF"/>
    <w:rsid w:val="002E26B2"/>
    <w:rsid w:val="002E38FD"/>
    <w:rsid w:val="002F56F4"/>
    <w:rsid w:val="003008A6"/>
    <w:rsid w:val="00337590"/>
    <w:rsid w:val="00350A26"/>
    <w:rsid w:val="00367ED1"/>
    <w:rsid w:val="003A2D50"/>
    <w:rsid w:val="003B2C80"/>
    <w:rsid w:val="003B6E58"/>
    <w:rsid w:val="003D17CF"/>
    <w:rsid w:val="003D3C6D"/>
    <w:rsid w:val="0040635F"/>
    <w:rsid w:val="0041265C"/>
    <w:rsid w:val="00433AFF"/>
    <w:rsid w:val="004410C0"/>
    <w:rsid w:val="00480DD5"/>
    <w:rsid w:val="00483B26"/>
    <w:rsid w:val="0048565A"/>
    <w:rsid w:val="004959C9"/>
    <w:rsid w:val="004B53C7"/>
    <w:rsid w:val="004F7093"/>
    <w:rsid w:val="00500C90"/>
    <w:rsid w:val="00505046"/>
    <w:rsid w:val="005058FB"/>
    <w:rsid w:val="00512A1B"/>
    <w:rsid w:val="005158C0"/>
    <w:rsid w:val="005161D8"/>
    <w:rsid w:val="00520339"/>
    <w:rsid w:val="00520694"/>
    <w:rsid w:val="00524F69"/>
    <w:rsid w:val="00530E4F"/>
    <w:rsid w:val="00555382"/>
    <w:rsid w:val="005632A7"/>
    <w:rsid w:val="00580C9F"/>
    <w:rsid w:val="00581E6A"/>
    <w:rsid w:val="00587F08"/>
    <w:rsid w:val="00590A8F"/>
    <w:rsid w:val="005919E0"/>
    <w:rsid w:val="005926B4"/>
    <w:rsid w:val="005B6CE4"/>
    <w:rsid w:val="005C75D8"/>
    <w:rsid w:val="00602F27"/>
    <w:rsid w:val="00613B34"/>
    <w:rsid w:val="0062575A"/>
    <w:rsid w:val="0063720A"/>
    <w:rsid w:val="00660117"/>
    <w:rsid w:val="00661541"/>
    <w:rsid w:val="00675BF1"/>
    <w:rsid w:val="006817D9"/>
    <w:rsid w:val="006A19E3"/>
    <w:rsid w:val="006A78E6"/>
    <w:rsid w:val="006B1549"/>
    <w:rsid w:val="006E4AB9"/>
    <w:rsid w:val="006F763F"/>
    <w:rsid w:val="00704B74"/>
    <w:rsid w:val="00737063"/>
    <w:rsid w:val="00737213"/>
    <w:rsid w:val="00745F6A"/>
    <w:rsid w:val="00751B1E"/>
    <w:rsid w:val="0076043E"/>
    <w:rsid w:val="00774ED4"/>
    <w:rsid w:val="007763B7"/>
    <w:rsid w:val="007940F2"/>
    <w:rsid w:val="007A770A"/>
    <w:rsid w:val="007B19F3"/>
    <w:rsid w:val="007C0FF9"/>
    <w:rsid w:val="007C5DBB"/>
    <w:rsid w:val="00835171"/>
    <w:rsid w:val="00842909"/>
    <w:rsid w:val="00850812"/>
    <w:rsid w:val="00855158"/>
    <w:rsid w:val="00860CF3"/>
    <w:rsid w:val="00863C6D"/>
    <w:rsid w:val="008716CF"/>
    <w:rsid w:val="00875F93"/>
    <w:rsid w:val="00886515"/>
    <w:rsid w:val="00896A64"/>
    <w:rsid w:val="008B7598"/>
    <w:rsid w:val="008D05B0"/>
    <w:rsid w:val="008D265E"/>
    <w:rsid w:val="009011CD"/>
    <w:rsid w:val="00994106"/>
    <w:rsid w:val="009B3829"/>
    <w:rsid w:val="009B5963"/>
    <w:rsid w:val="009F1851"/>
    <w:rsid w:val="00A3509C"/>
    <w:rsid w:val="00A41F24"/>
    <w:rsid w:val="00A7103B"/>
    <w:rsid w:val="00A745E0"/>
    <w:rsid w:val="00A83446"/>
    <w:rsid w:val="00A8531D"/>
    <w:rsid w:val="00AA14E9"/>
    <w:rsid w:val="00AB0EB5"/>
    <w:rsid w:val="00AC0327"/>
    <w:rsid w:val="00AC3049"/>
    <w:rsid w:val="00AD7310"/>
    <w:rsid w:val="00AF429B"/>
    <w:rsid w:val="00B03D06"/>
    <w:rsid w:val="00B0606A"/>
    <w:rsid w:val="00B3405B"/>
    <w:rsid w:val="00B47D2B"/>
    <w:rsid w:val="00B56D60"/>
    <w:rsid w:val="00B57ACE"/>
    <w:rsid w:val="00B6752E"/>
    <w:rsid w:val="00B76445"/>
    <w:rsid w:val="00BA0266"/>
    <w:rsid w:val="00BA1806"/>
    <w:rsid w:val="00BC1960"/>
    <w:rsid w:val="00BC1FDD"/>
    <w:rsid w:val="00BC794A"/>
    <w:rsid w:val="00BD2661"/>
    <w:rsid w:val="00BD37CC"/>
    <w:rsid w:val="00BE53A0"/>
    <w:rsid w:val="00BF6F06"/>
    <w:rsid w:val="00C0547E"/>
    <w:rsid w:val="00C46D18"/>
    <w:rsid w:val="00C570E6"/>
    <w:rsid w:val="00C80722"/>
    <w:rsid w:val="00C85EAE"/>
    <w:rsid w:val="00C93133"/>
    <w:rsid w:val="00CA31A3"/>
    <w:rsid w:val="00CA5CD2"/>
    <w:rsid w:val="00CB1097"/>
    <w:rsid w:val="00CB2C11"/>
    <w:rsid w:val="00CB5E22"/>
    <w:rsid w:val="00CC5F2E"/>
    <w:rsid w:val="00CC7CC2"/>
    <w:rsid w:val="00CD3463"/>
    <w:rsid w:val="00CE2395"/>
    <w:rsid w:val="00CE7620"/>
    <w:rsid w:val="00CF25E1"/>
    <w:rsid w:val="00D03D85"/>
    <w:rsid w:val="00D133C7"/>
    <w:rsid w:val="00D16C98"/>
    <w:rsid w:val="00D341F4"/>
    <w:rsid w:val="00D34442"/>
    <w:rsid w:val="00D45C8B"/>
    <w:rsid w:val="00D52AA1"/>
    <w:rsid w:val="00D61D2B"/>
    <w:rsid w:val="00D67AD3"/>
    <w:rsid w:val="00D82AF6"/>
    <w:rsid w:val="00D9377B"/>
    <w:rsid w:val="00DC0C7F"/>
    <w:rsid w:val="00DD3095"/>
    <w:rsid w:val="00DE0F5C"/>
    <w:rsid w:val="00DE7ABC"/>
    <w:rsid w:val="00E038F2"/>
    <w:rsid w:val="00E332A3"/>
    <w:rsid w:val="00E55BD8"/>
    <w:rsid w:val="00E57B2A"/>
    <w:rsid w:val="00E76828"/>
    <w:rsid w:val="00E94FDD"/>
    <w:rsid w:val="00E96D73"/>
    <w:rsid w:val="00E97D51"/>
    <w:rsid w:val="00ED103F"/>
    <w:rsid w:val="00EE0B32"/>
    <w:rsid w:val="00F83490"/>
    <w:rsid w:val="00FB70C1"/>
    <w:rsid w:val="00FC465B"/>
    <w:rsid w:val="00FD12D2"/>
    <w:rsid w:val="00FE014C"/>
    <w:rsid w:val="00FF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FD"/>
  </w:style>
  <w:style w:type="paragraph" w:styleId="1">
    <w:name w:val="heading 1"/>
    <w:basedOn w:val="a"/>
    <w:next w:val="a"/>
    <w:link w:val="10"/>
    <w:uiPriority w:val="9"/>
    <w:qFormat/>
    <w:rsid w:val="00A41F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CE76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E38FD"/>
    <w:pPr>
      <w:jc w:val="center"/>
    </w:pPr>
    <w:rPr>
      <w:b/>
      <w:sz w:val="52"/>
    </w:rPr>
  </w:style>
  <w:style w:type="paragraph" w:styleId="a5">
    <w:name w:val="Body Text"/>
    <w:basedOn w:val="a"/>
    <w:rsid w:val="002E38FD"/>
    <w:pPr>
      <w:jc w:val="center"/>
    </w:pPr>
    <w:rPr>
      <w:sz w:val="32"/>
    </w:rPr>
  </w:style>
  <w:style w:type="paragraph" w:styleId="a6">
    <w:name w:val="Body Text Indent"/>
    <w:basedOn w:val="a"/>
    <w:rsid w:val="002E38FD"/>
    <w:pPr>
      <w:ind w:firstLine="708"/>
      <w:jc w:val="both"/>
    </w:pPr>
    <w:rPr>
      <w:sz w:val="28"/>
    </w:rPr>
  </w:style>
  <w:style w:type="paragraph" w:customStyle="1" w:styleId="ConsPlusTitle">
    <w:name w:val="ConsPlusTitle"/>
    <w:rsid w:val="002E38FD"/>
    <w:pPr>
      <w:widowControl w:val="0"/>
    </w:pPr>
    <w:rPr>
      <w:rFonts w:ascii="Arial" w:hAnsi="Arial"/>
      <w:b/>
      <w:snapToGrid w:val="0"/>
    </w:rPr>
  </w:style>
  <w:style w:type="paragraph" w:styleId="a7">
    <w:name w:val="Balloon Text"/>
    <w:basedOn w:val="a"/>
    <w:semiHidden/>
    <w:rsid w:val="009F1851"/>
    <w:rPr>
      <w:rFonts w:ascii="Tahoma" w:hAnsi="Tahoma" w:cs="Tahoma"/>
      <w:sz w:val="16"/>
      <w:szCs w:val="16"/>
    </w:rPr>
  </w:style>
  <w:style w:type="paragraph" w:customStyle="1" w:styleId="a8">
    <w:name w:val="Знак Знак Знак"/>
    <w:basedOn w:val="a"/>
    <w:rsid w:val="00A745E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Title">
    <w:name w:val="ConsTitle"/>
    <w:rsid w:val="0041265C"/>
    <w:pPr>
      <w:widowControl w:val="0"/>
    </w:pPr>
    <w:rPr>
      <w:rFonts w:ascii="Arial" w:hAnsi="Arial"/>
      <w:b/>
      <w:sz w:val="16"/>
    </w:rPr>
  </w:style>
  <w:style w:type="paragraph" w:customStyle="1" w:styleId="ConsPlusNormal">
    <w:name w:val="ConsPlusNormal"/>
    <w:rsid w:val="00C46D18"/>
    <w:pPr>
      <w:widowControl w:val="0"/>
      <w:ind w:firstLine="720"/>
    </w:pPr>
    <w:rPr>
      <w:rFonts w:ascii="Arial" w:hAnsi="Arial"/>
      <w:snapToGrid w:val="0"/>
    </w:rPr>
  </w:style>
  <w:style w:type="paragraph" w:styleId="31">
    <w:name w:val="Body Text 3"/>
    <w:basedOn w:val="a"/>
    <w:rsid w:val="00555382"/>
    <w:pPr>
      <w:spacing w:after="120"/>
    </w:pPr>
    <w:rPr>
      <w:sz w:val="16"/>
      <w:szCs w:val="16"/>
    </w:rPr>
  </w:style>
  <w:style w:type="paragraph" w:styleId="a9">
    <w:name w:val="Block Text"/>
    <w:basedOn w:val="a"/>
    <w:rsid w:val="00D9377B"/>
    <w:pPr>
      <w:ind w:left="851" w:right="567" w:firstLine="709"/>
      <w:jc w:val="center"/>
    </w:pPr>
    <w:rPr>
      <w:b/>
      <w:bCs/>
      <w:sz w:val="28"/>
      <w:szCs w:val="24"/>
    </w:rPr>
  </w:style>
  <w:style w:type="paragraph" w:styleId="aa">
    <w:name w:val="Normal (Web)"/>
    <w:basedOn w:val="a"/>
    <w:rsid w:val="00BD37CC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qFormat/>
    <w:rsid w:val="00BD37C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1F24"/>
    <w:rPr>
      <w:rFonts w:ascii="Cambria" w:hAnsi="Cambria"/>
      <w:b/>
      <w:bCs/>
      <w:kern w:val="32"/>
      <w:sz w:val="32"/>
      <w:szCs w:val="32"/>
    </w:rPr>
  </w:style>
  <w:style w:type="character" w:styleId="ac">
    <w:name w:val="Emphasis"/>
    <w:basedOn w:val="a0"/>
    <w:qFormat/>
    <w:rsid w:val="002D4ECF"/>
    <w:rPr>
      <w:i/>
      <w:iCs/>
    </w:rPr>
  </w:style>
  <w:style w:type="character" w:customStyle="1" w:styleId="30">
    <w:name w:val="Заголовок 3 Знак"/>
    <w:basedOn w:val="a0"/>
    <w:link w:val="3"/>
    <w:semiHidden/>
    <w:rsid w:val="00CE76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Subtitle"/>
    <w:basedOn w:val="a"/>
    <w:link w:val="ae"/>
    <w:qFormat/>
    <w:rsid w:val="00CE7620"/>
    <w:pPr>
      <w:jc w:val="center"/>
    </w:pPr>
    <w:rPr>
      <w:rFonts w:ascii="Arial" w:hAnsi="Arial"/>
      <w:sz w:val="36"/>
    </w:rPr>
  </w:style>
  <w:style w:type="character" w:customStyle="1" w:styleId="ae">
    <w:name w:val="Подзаголовок Знак"/>
    <w:basedOn w:val="a0"/>
    <w:link w:val="ad"/>
    <w:rsid w:val="00CE7620"/>
    <w:rPr>
      <w:rFonts w:ascii="Arial" w:hAnsi="Arial"/>
      <w:sz w:val="36"/>
    </w:rPr>
  </w:style>
  <w:style w:type="table" w:styleId="af">
    <w:name w:val="Table Grid"/>
    <w:basedOn w:val="a1"/>
    <w:uiPriority w:val="59"/>
    <w:rsid w:val="00CC7C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rsid w:val="00367ED1"/>
    <w:rPr>
      <w:color w:val="000080"/>
      <w:u w:val="single"/>
    </w:rPr>
  </w:style>
  <w:style w:type="character" w:customStyle="1" w:styleId="af1">
    <w:name w:val="Основной текст_"/>
    <w:basedOn w:val="a0"/>
    <w:link w:val="2"/>
    <w:rsid w:val="00367ED1"/>
    <w:rPr>
      <w:sz w:val="27"/>
      <w:szCs w:val="27"/>
      <w:shd w:val="clear" w:color="auto" w:fill="FFFFFF"/>
    </w:rPr>
  </w:style>
  <w:style w:type="character" w:customStyle="1" w:styleId="11">
    <w:name w:val="Основной текст1"/>
    <w:basedOn w:val="af1"/>
    <w:rsid w:val="00367ED1"/>
    <w:rPr>
      <w:color w:val="000000"/>
      <w:spacing w:val="0"/>
      <w:w w:val="100"/>
      <w:position w:val="0"/>
      <w:lang w:val="ru-RU"/>
    </w:rPr>
  </w:style>
  <w:style w:type="paragraph" w:customStyle="1" w:styleId="2">
    <w:name w:val="Основной текст2"/>
    <w:basedOn w:val="a"/>
    <w:link w:val="af1"/>
    <w:rsid w:val="00367ED1"/>
    <w:pPr>
      <w:widowControl w:val="0"/>
      <w:shd w:val="clear" w:color="auto" w:fill="FFFFFF"/>
      <w:spacing w:before="180" w:after="360" w:line="0" w:lineRule="atLeast"/>
      <w:jc w:val="center"/>
    </w:pPr>
    <w:rPr>
      <w:sz w:val="27"/>
      <w:szCs w:val="27"/>
    </w:rPr>
  </w:style>
  <w:style w:type="paragraph" w:customStyle="1" w:styleId="ConsPlusNonformat">
    <w:name w:val="ConsPlusNonformat"/>
    <w:rsid w:val="007C5D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875F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locked/>
    <w:rsid w:val="00875F93"/>
    <w:rPr>
      <w:b/>
      <w:bCs/>
      <w:spacing w:val="4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75F93"/>
    <w:pPr>
      <w:widowControl w:val="0"/>
      <w:shd w:val="clear" w:color="auto" w:fill="FFFFFF"/>
      <w:spacing w:before="360" w:after="60" w:line="0" w:lineRule="atLeast"/>
    </w:pPr>
    <w:rPr>
      <w:b/>
      <w:bCs/>
      <w:spacing w:val="4"/>
      <w:sz w:val="25"/>
      <w:szCs w:val="25"/>
    </w:rPr>
  </w:style>
  <w:style w:type="character" w:customStyle="1" w:styleId="af3">
    <w:name w:val="Подпись к таблице_"/>
    <w:basedOn w:val="a0"/>
    <w:link w:val="af4"/>
    <w:locked/>
    <w:rsid w:val="00875F93"/>
    <w:rPr>
      <w:b/>
      <w:bCs/>
      <w:spacing w:val="1"/>
      <w:shd w:val="clear" w:color="auto" w:fill="FFFFFF"/>
    </w:rPr>
  </w:style>
  <w:style w:type="paragraph" w:customStyle="1" w:styleId="af4">
    <w:name w:val="Подпись к таблице"/>
    <w:basedOn w:val="a"/>
    <w:link w:val="af3"/>
    <w:rsid w:val="00875F93"/>
    <w:pPr>
      <w:widowControl w:val="0"/>
      <w:shd w:val="clear" w:color="auto" w:fill="FFFFFF"/>
      <w:spacing w:line="278" w:lineRule="exact"/>
      <w:ind w:hanging="1080"/>
    </w:pPr>
    <w:rPr>
      <w:b/>
      <w:bCs/>
      <w:spacing w:val="1"/>
    </w:rPr>
  </w:style>
  <w:style w:type="character" w:customStyle="1" w:styleId="40pt">
    <w:name w:val="Основной текст (4) + Интервал 0 pt"/>
    <w:basedOn w:val="4"/>
    <w:rsid w:val="00875F93"/>
    <w:rPr>
      <w:color w:val="000000"/>
      <w:spacing w:val="3"/>
      <w:w w:val="100"/>
      <w:position w:val="0"/>
      <w:lang w:val="ru-RU"/>
    </w:rPr>
  </w:style>
  <w:style w:type="character" w:customStyle="1" w:styleId="a4">
    <w:name w:val="Название Знак"/>
    <w:basedOn w:val="a0"/>
    <w:link w:val="a3"/>
    <w:rsid w:val="00C80722"/>
    <w:rPr>
      <w:b/>
      <w:sz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7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B9995-E3AA-4FFE-B15E-4A4EF339A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Согласование</vt:lpstr>
    </vt:vector>
  </TitlesOfParts>
  <Company>Administra</Company>
  <LinksUpToDate>false</LinksUpToDate>
  <CharactersWithSpaces>6346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Согласование</dc:title>
  <dc:creator>Alex</dc:creator>
  <cp:lastModifiedBy>ss</cp:lastModifiedBy>
  <cp:revision>12</cp:revision>
  <cp:lastPrinted>2017-01-10T01:59:00Z</cp:lastPrinted>
  <dcterms:created xsi:type="dcterms:W3CDTF">2016-11-08T09:51:00Z</dcterms:created>
  <dcterms:modified xsi:type="dcterms:W3CDTF">2017-01-10T03:25:00Z</dcterms:modified>
</cp:coreProperties>
</file>