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CE7620" w:rsidRPr="009F3141" w:rsidRDefault="00CE7620" w:rsidP="00CE7620">
      <w:pPr>
        <w:pStyle w:val="ac"/>
        <w:tabs>
          <w:tab w:val="left" w:pos="-2410"/>
        </w:tabs>
        <w:rPr>
          <w:rFonts w:ascii="Times New Roman" w:hAnsi="Times New Roman"/>
          <w:spacing w:val="100"/>
          <w:sz w:val="32"/>
          <w:szCs w:val="32"/>
        </w:rPr>
      </w:pPr>
      <w:r>
        <w:rPr>
          <w:noProof/>
        </w:rPr>
        <w:drawing>
          <wp:inline distT="0" distB="0" distL="0" distR="0">
            <wp:extent cx="571500" cy="7334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7620" w:rsidRPr="00007E57" w:rsidRDefault="00CE7620" w:rsidP="00CE7620">
      <w:pPr>
        <w:pStyle w:val="ac"/>
        <w:tabs>
          <w:tab w:val="left" w:pos="-2410"/>
        </w:tabs>
        <w:rPr>
          <w:rFonts w:cs="Arial"/>
          <w:spacing w:val="100"/>
          <w:sz w:val="28"/>
          <w:szCs w:val="32"/>
        </w:rPr>
      </w:pPr>
      <w:r w:rsidRPr="00007E57">
        <w:rPr>
          <w:rFonts w:cs="Arial"/>
          <w:spacing w:val="100"/>
          <w:sz w:val="28"/>
          <w:szCs w:val="32"/>
        </w:rPr>
        <w:t>Красноярский край</w:t>
      </w:r>
    </w:p>
    <w:p w:rsidR="00CE7620" w:rsidRPr="00007E57" w:rsidRDefault="00CE7620" w:rsidP="00CE7620">
      <w:pPr>
        <w:pStyle w:val="3"/>
        <w:tabs>
          <w:tab w:val="left" w:pos="-2410"/>
        </w:tabs>
        <w:jc w:val="center"/>
        <w:rPr>
          <w:rFonts w:ascii="Times New Roman" w:hAnsi="Times New Roman" w:cs="Times New Roman"/>
          <w:color w:val="auto"/>
          <w:sz w:val="28"/>
          <w:szCs w:val="32"/>
        </w:rPr>
      </w:pPr>
      <w:r w:rsidRPr="00007E57">
        <w:rPr>
          <w:rFonts w:ascii="Times New Roman" w:hAnsi="Times New Roman" w:cs="Times New Roman"/>
          <w:color w:val="auto"/>
          <w:sz w:val="28"/>
          <w:szCs w:val="32"/>
        </w:rPr>
        <w:t>БАЛАХТИНСКИЙ РАЙОННЫЙ СОВЕТ ДЕПУТАТОВ</w:t>
      </w:r>
    </w:p>
    <w:p w:rsidR="00CE7620" w:rsidRPr="00CE7620" w:rsidRDefault="00CE7620" w:rsidP="00CE7620"/>
    <w:p w:rsidR="00CE7620" w:rsidRPr="00D971DD" w:rsidRDefault="00CE7620" w:rsidP="00CE7620"/>
    <w:p w:rsidR="00CE7620" w:rsidRDefault="00CE7620" w:rsidP="00CE7620">
      <w:pPr>
        <w:tabs>
          <w:tab w:val="left" w:pos="-2410"/>
        </w:tabs>
        <w:rPr>
          <w:b/>
          <w:sz w:val="28"/>
          <w:szCs w:val="28"/>
        </w:rPr>
      </w:pPr>
    </w:p>
    <w:p w:rsidR="00CE7620" w:rsidRPr="00791832" w:rsidRDefault="00CE7620" w:rsidP="00CE7620">
      <w:pPr>
        <w:pStyle w:val="1"/>
        <w:tabs>
          <w:tab w:val="left" w:pos="-2410"/>
        </w:tabs>
        <w:jc w:val="center"/>
        <w:rPr>
          <w:rFonts w:ascii="Times New Roman" w:hAnsi="Times New Roman"/>
          <w:szCs w:val="40"/>
        </w:rPr>
      </w:pPr>
      <w:r w:rsidRPr="00791832">
        <w:rPr>
          <w:rFonts w:ascii="Times New Roman" w:hAnsi="Times New Roman"/>
          <w:szCs w:val="40"/>
        </w:rPr>
        <w:t>Р</w:t>
      </w:r>
      <w:r w:rsidR="00007E57" w:rsidRPr="00791832">
        <w:rPr>
          <w:rFonts w:ascii="Times New Roman" w:hAnsi="Times New Roman"/>
          <w:szCs w:val="40"/>
        </w:rPr>
        <w:t>АСПОРЯЖЕНИЕ</w:t>
      </w:r>
    </w:p>
    <w:p w:rsidR="00CE7620" w:rsidRPr="006B1D48" w:rsidRDefault="00CE7620" w:rsidP="00CE7620">
      <w:pPr>
        <w:tabs>
          <w:tab w:val="left" w:pos="-2410"/>
        </w:tabs>
        <w:rPr>
          <w:sz w:val="40"/>
          <w:szCs w:val="40"/>
        </w:rPr>
      </w:pPr>
    </w:p>
    <w:p w:rsidR="00CE7620" w:rsidRPr="00007E57" w:rsidRDefault="00CE7620" w:rsidP="00CE7620">
      <w:pPr>
        <w:tabs>
          <w:tab w:val="left" w:pos="-2410"/>
        </w:tabs>
        <w:rPr>
          <w:sz w:val="24"/>
        </w:rPr>
      </w:pPr>
      <w:r w:rsidRPr="00007E57">
        <w:rPr>
          <w:sz w:val="24"/>
        </w:rPr>
        <w:t xml:space="preserve">от </w:t>
      </w:r>
      <w:r w:rsidR="006D64B0">
        <w:rPr>
          <w:sz w:val="24"/>
        </w:rPr>
        <w:t>17.05.2017</w:t>
      </w:r>
      <w:r w:rsidR="00DC7788">
        <w:rPr>
          <w:sz w:val="24"/>
        </w:rPr>
        <w:t xml:space="preserve">       </w:t>
      </w:r>
      <w:r w:rsidRPr="00007E57">
        <w:rPr>
          <w:sz w:val="24"/>
        </w:rPr>
        <w:tab/>
      </w:r>
      <w:r w:rsidRPr="00007E57">
        <w:rPr>
          <w:sz w:val="24"/>
        </w:rPr>
        <w:tab/>
        <w:t xml:space="preserve">          </w:t>
      </w:r>
      <w:r w:rsidR="00DC7788">
        <w:rPr>
          <w:sz w:val="24"/>
        </w:rPr>
        <w:t xml:space="preserve"> </w:t>
      </w:r>
      <w:r w:rsidRPr="00007E57">
        <w:rPr>
          <w:sz w:val="24"/>
        </w:rPr>
        <w:t xml:space="preserve">       п. Балахта                                         </w:t>
      </w:r>
      <w:r w:rsidR="0061565F">
        <w:rPr>
          <w:sz w:val="24"/>
        </w:rPr>
        <w:t xml:space="preserve">    </w:t>
      </w:r>
      <w:r w:rsidRPr="00007E57">
        <w:rPr>
          <w:sz w:val="24"/>
        </w:rPr>
        <w:t xml:space="preserve">      </w:t>
      </w:r>
      <w:r w:rsidR="0061565F">
        <w:rPr>
          <w:sz w:val="24"/>
        </w:rPr>
        <w:t xml:space="preserve">     </w:t>
      </w:r>
      <w:bookmarkStart w:id="0" w:name="_GoBack"/>
      <w:bookmarkEnd w:id="0"/>
      <w:r w:rsidRPr="00007E57">
        <w:rPr>
          <w:sz w:val="24"/>
        </w:rPr>
        <w:t>№</w:t>
      </w:r>
      <w:r w:rsidR="00791832">
        <w:rPr>
          <w:sz w:val="24"/>
        </w:rPr>
        <w:t xml:space="preserve"> </w:t>
      </w:r>
      <w:r w:rsidR="006D64B0">
        <w:rPr>
          <w:sz w:val="24"/>
        </w:rPr>
        <w:t>15</w:t>
      </w:r>
    </w:p>
    <w:p w:rsidR="00CE7620" w:rsidRPr="002406AA" w:rsidRDefault="00CE7620" w:rsidP="00CE7620">
      <w:pPr>
        <w:tabs>
          <w:tab w:val="left" w:pos="-2410"/>
        </w:tabs>
      </w:pPr>
    </w:p>
    <w:p w:rsidR="002D4ECF" w:rsidRDefault="002D4ECF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DC7788" w:rsidRDefault="00AA14E9" w:rsidP="002D4ECF">
      <w:pPr>
        <w:pStyle w:val="a3"/>
        <w:jc w:val="both"/>
        <w:rPr>
          <w:rStyle w:val="ab"/>
          <w:i w:val="0"/>
          <w:sz w:val="28"/>
          <w:szCs w:val="28"/>
        </w:rPr>
      </w:pPr>
      <w:r w:rsidRPr="00AA14E9">
        <w:rPr>
          <w:rStyle w:val="ab"/>
          <w:i w:val="0"/>
          <w:sz w:val="28"/>
          <w:szCs w:val="28"/>
        </w:rPr>
        <w:t xml:space="preserve">О </w:t>
      </w:r>
      <w:r w:rsidR="00E96D73">
        <w:rPr>
          <w:rStyle w:val="ab"/>
          <w:i w:val="0"/>
          <w:sz w:val="28"/>
          <w:szCs w:val="28"/>
        </w:rPr>
        <w:t>созыве внеочередной сессии</w:t>
      </w:r>
      <w:r w:rsidR="00DC7788">
        <w:rPr>
          <w:rStyle w:val="ab"/>
          <w:i w:val="0"/>
          <w:sz w:val="28"/>
          <w:szCs w:val="28"/>
        </w:rPr>
        <w:t xml:space="preserve"> </w:t>
      </w:r>
    </w:p>
    <w:p w:rsidR="00CE7620" w:rsidRDefault="00DC7788" w:rsidP="002D4ECF">
      <w:pPr>
        <w:pStyle w:val="a3"/>
        <w:jc w:val="both"/>
        <w:rPr>
          <w:rStyle w:val="ab"/>
          <w:i w:val="0"/>
          <w:sz w:val="28"/>
          <w:szCs w:val="28"/>
        </w:rPr>
      </w:pPr>
      <w:r>
        <w:rPr>
          <w:rStyle w:val="ab"/>
          <w:i w:val="0"/>
          <w:sz w:val="28"/>
          <w:szCs w:val="28"/>
        </w:rPr>
        <w:t>Балахтинского районного Совета депутатов</w:t>
      </w:r>
    </w:p>
    <w:p w:rsidR="00AA14E9" w:rsidRDefault="00AA14E9" w:rsidP="002D4ECF">
      <w:pPr>
        <w:pStyle w:val="a3"/>
        <w:jc w:val="both"/>
        <w:rPr>
          <w:rStyle w:val="ab"/>
          <w:b w:val="0"/>
          <w:i w:val="0"/>
          <w:sz w:val="28"/>
          <w:szCs w:val="28"/>
        </w:rPr>
      </w:pPr>
    </w:p>
    <w:p w:rsidR="002D4ECF" w:rsidRDefault="00E96D73" w:rsidP="0061565F">
      <w:pPr>
        <w:pStyle w:val="a3"/>
        <w:ind w:firstLine="851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В соответствии со статьей 16 Регламента Балахтинского районного Совета депутатов,</w:t>
      </w:r>
    </w:p>
    <w:p w:rsidR="00E96D73" w:rsidRDefault="00E96D73" w:rsidP="00F569CB">
      <w:pPr>
        <w:pStyle w:val="a3"/>
        <w:numPr>
          <w:ilvl w:val="0"/>
          <w:numId w:val="2"/>
        </w:numPr>
        <w:tabs>
          <w:tab w:val="left" w:pos="709"/>
        </w:tabs>
        <w:ind w:left="0" w:firstLine="42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Созвать заседание внеочередной сессии Балахтинского </w:t>
      </w:r>
      <w:r w:rsidR="001B3F44">
        <w:rPr>
          <w:rStyle w:val="ab"/>
          <w:b w:val="0"/>
          <w:i w:val="0"/>
          <w:sz w:val="28"/>
          <w:szCs w:val="28"/>
        </w:rPr>
        <w:t>районного Совета депутатов</w:t>
      </w:r>
      <w:r w:rsidR="00CC7CC2">
        <w:rPr>
          <w:rStyle w:val="ab"/>
          <w:b w:val="0"/>
          <w:i w:val="0"/>
          <w:sz w:val="28"/>
          <w:szCs w:val="28"/>
        </w:rPr>
        <w:t xml:space="preserve"> </w:t>
      </w:r>
      <w:r w:rsidR="001B3F44">
        <w:rPr>
          <w:rStyle w:val="ab"/>
          <w:b w:val="0"/>
          <w:i w:val="0"/>
          <w:sz w:val="28"/>
          <w:szCs w:val="28"/>
        </w:rPr>
        <w:t>со следующей повесткой</w:t>
      </w:r>
      <w:r w:rsidR="00CC7CC2">
        <w:rPr>
          <w:rStyle w:val="ab"/>
          <w:b w:val="0"/>
          <w:i w:val="0"/>
          <w:sz w:val="28"/>
          <w:szCs w:val="28"/>
        </w:rPr>
        <w:t xml:space="preserve"> дня</w:t>
      </w:r>
      <w:r w:rsidR="001B3F44">
        <w:rPr>
          <w:rStyle w:val="ab"/>
          <w:b w:val="0"/>
          <w:i w:val="0"/>
          <w:sz w:val="28"/>
          <w:szCs w:val="28"/>
        </w:rPr>
        <w:t>:</w:t>
      </w:r>
    </w:p>
    <w:p w:rsidR="00DF6168" w:rsidRDefault="0061565F" w:rsidP="0061565F">
      <w:pPr>
        <w:pStyle w:val="a3"/>
        <w:ind w:firstLine="426"/>
        <w:jc w:val="both"/>
        <w:rPr>
          <w:sz w:val="28"/>
          <w:szCs w:val="28"/>
        </w:rPr>
      </w:pPr>
      <w:r w:rsidRPr="0061565F">
        <w:rPr>
          <w:b w:val="0"/>
          <w:sz w:val="28"/>
          <w:szCs w:val="28"/>
        </w:rPr>
        <w:t xml:space="preserve">- </w:t>
      </w:r>
      <w:r w:rsidR="00F569CB">
        <w:rPr>
          <w:rStyle w:val="105pt"/>
          <w:sz w:val="28"/>
          <w:szCs w:val="24"/>
        </w:rPr>
        <w:t xml:space="preserve"> о</w:t>
      </w:r>
      <w:r w:rsidR="00F569CB" w:rsidRPr="00F569CB">
        <w:rPr>
          <w:rStyle w:val="105pt"/>
          <w:sz w:val="28"/>
          <w:szCs w:val="24"/>
        </w:rPr>
        <w:t xml:space="preserve"> рассмотрении </w:t>
      </w:r>
      <w:r w:rsidR="00DC7788">
        <w:rPr>
          <w:rStyle w:val="105pt"/>
          <w:sz w:val="28"/>
          <w:szCs w:val="24"/>
        </w:rPr>
        <w:t>п</w:t>
      </w:r>
      <w:r w:rsidR="00F569CB" w:rsidRPr="00F569CB">
        <w:rPr>
          <w:rStyle w:val="105pt"/>
          <w:sz w:val="28"/>
          <w:szCs w:val="24"/>
        </w:rPr>
        <w:t>редставления прокуратуры района от 07.04.2017 №7-03-17</w:t>
      </w:r>
      <w:r w:rsidR="00F569CB" w:rsidRPr="00DC7788">
        <w:rPr>
          <w:rStyle w:val="105pt"/>
          <w:sz w:val="6"/>
          <w:szCs w:val="16"/>
        </w:rPr>
        <w:t xml:space="preserve"> </w:t>
      </w:r>
      <w:r w:rsidR="00F569CB" w:rsidRPr="00F569CB">
        <w:rPr>
          <w:rStyle w:val="105pt"/>
          <w:sz w:val="28"/>
          <w:szCs w:val="24"/>
        </w:rPr>
        <w:t>«Об устранении нарушений требований законодательства о противодействии коррупции»</w:t>
      </w:r>
    </w:p>
    <w:p w:rsidR="00DF6168" w:rsidRPr="00F569CB" w:rsidRDefault="0061565F" w:rsidP="0061565F">
      <w:pPr>
        <w:pStyle w:val="2"/>
        <w:spacing w:after="0" w:line="240" w:lineRule="auto"/>
        <w:ind w:firstLine="426"/>
        <w:jc w:val="both"/>
        <w:rPr>
          <w:rStyle w:val="ab"/>
          <w:b/>
          <w:i w:val="0"/>
          <w:sz w:val="28"/>
          <w:szCs w:val="28"/>
        </w:rPr>
      </w:pPr>
      <w:r w:rsidRPr="00F569CB">
        <w:rPr>
          <w:i/>
          <w:sz w:val="28"/>
          <w:szCs w:val="28"/>
        </w:rPr>
        <w:t xml:space="preserve">- </w:t>
      </w:r>
      <w:r w:rsidR="00F569CB">
        <w:rPr>
          <w:rStyle w:val="ab"/>
          <w:i w:val="0"/>
          <w:sz w:val="28"/>
          <w:szCs w:val="28"/>
        </w:rPr>
        <w:t>о</w:t>
      </w:r>
      <w:r w:rsidR="00F569CB" w:rsidRPr="00F569CB">
        <w:rPr>
          <w:rStyle w:val="ab"/>
          <w:i w:val="0"/>
          <w:sz w:val="28"/>
          <w:szCs w:val="28"/>
        </w:rPr>
        <w:t xml:space="preserve"> выборе земельного участка для строительства новой школы в п</w:t>
      </w:r>
      <w:proofErr w:type="gramStart"/>
      <w:r w:rsidR="00F569CB" w:rsidRPr="00F569CB">
        <w:rPr>
          <w:rStyle w:val="ab"/>
          <w:i w:val="0"/>
          <w:sz w:val="28"/>
          <w:szCs w:val="28"/>
        </w:rPr>
        <w:t>.Б</w:t>
      </w:r>
      <w:proofErr w:type="gramEnd"/>
      <w:r w:rsidR="00F569CB" w:rsidRPr="00F569CB">
        <w:rPr>
          <w:rStyle w:val="ab"/>
          <w:i w:val="0"/>
          <w:sz w:val="28"/>
          <w:szCs w:val="28"/>
        </w:rPr>
        <w:t>алахта</w:t>
      </w:r>
    </w:p>
    <w:p w:rsidR="0061565F" w:rsidRDefault="00DF6168" w:rsidP="00DC7788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2. </w:t>
      </w:r>
      <w:r w:rsidR="00CC7CC2">
        <w:rPr>
          <w:rStyle w:val="ab"/>
          <w:b w:val="0"/>
          <w:i w:val="0"/>
          <w:sz w:val="28"/>
          <w:szCs w:val="28"/>
        </w:rPr>
        <w:t xml:space="preserve">Назначить заседание </w:t>
      </w:r>
      <w:r w:rsidR="0061565F">
        <w:rPr>
          <w:rStyle w:val="ab"/>
          <w:b w:val="0"/>
          <w:i w:val="0"/>
          <w:sz w:val="28"/>
          <w:szCs w:val="28"/>
        </w:rPr>
        <w:t xml:space="preserve">на </w:t>
      </w:r>
      <w:r w:rsidR="00F569CB">
        <w:rPr>
          <w:rStyle w:val="ab"/>
          <w:b w:val="0"/>
          <w:i w:val="0"/>
          <w:sz w:val="28"/>
          <w:szCs w:val="28"/>
        </w:rPr>
        <w:t>19</w:t>
      </w:r>
      <w:r>
        <w:rPr>
          <w:rStyle w:val="ab"/>
          <w:b w:val="0"/>
          <w:i w:val="0"/>
          <w:sz w:val="28"/>
          <w:szCs w:val="28"/>
        </w:rPr>
        <w:t xml:space="preserve"> </w:t>
      </w:r>
      <w:r w:rsidR="004F43E6">
        <w:rPr>
          <w:rStyle w:val="ab"/>
          <w:b w:val="0"/>
          <w:i w:val="0"/>
          <w:sz w:val="28"/>
          <w:szCs w:val="28"/>
        </w:rPr>
        <w:t>мая</w:t>
      </w:r>
      <w:r>
        <w:rPr>
          <w:rStyle w:val="ab"/>
          <w:b w:val="0"/>
          <w:i w:val="0"/>
          <w:sz w:val="28"/>
          <w:szCs w:val="28"/>
        </w:rPr>
        <w:t xml:space="preserve"> 2017 года </w:t>
      </w:r>
      <w:r w:rsidR="00CC7CC2">
        <w:rPr>
          <w:rStyle w:val="ab"/>
          <w:b w:val="0"/>
          <w:i w:val="0"/>
          <w:sz w:val="28"/>
          <w:szCs w:val="28"/>
        </w:rPr>
        <w:t>в 13ч.00м.</w:t>
      </w:r>
    </w:p>
    <w:p w:rsidR="00CC7CC2" w:rsidRDefault="0061565F" w:rsidP="00DC7788">
      <w:pPr>
        <w:pStyle w:val="a3"/>
        <w:ind w:left="360" w:firstLine="66"/>
        <w:jc w:val="both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 xml:space="preserve">3. </w:t>
      </w:r>
      <w:r w:rsidR="00CC7CC2">
        <w:rPr>
          <w:rStyle w:val="ab"/>
          <w:b w:val="0"/>
          <w:i w:val="0"/>
          <w:sz w:val="28"/>
          <w:szCs w:val="28"/>
        </w:rPr>
        <w:t>Распоряжение вступает в силу с момента подписания.</w:t>
      </w:r>
    </w:p>
    <w:p w:rsidR="001B3F44" w:rsidRDefault="001B3F44" w:rsidP="00CC7CC2">
      <w:pPr>
        <w:pStyle w:val="a3"/>
        <w:ind w:left="36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CE7620" w:rsidP="00CE7620">
      <w:pPr>
        <w:pStyle w:val="a3"/>
        <w:ind w:left="720"/>
        <w:jc w:val="both"/>
        <w:rPr>
          <w:rStyle w:val="ab"/>
          <w:b w:val="0"/>
          <w:i w:val="0"/>
          <w:sz w:val="28"/>
          <w:szCs w:val="28"/>
        </w:rPr>
      </w:pPr>
    </w:p>
    <w:p w:rsidR="00CE7620" w:rsidRDefault="00A3509C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П</w:t>
      </w:r>
      <w:r w:rsidR="00CE7620">
        <w:rPr>
          <w:rStyle w:val="ab"/>
          <w:b w:val="0"/>
          <w:i w:val="0"/>
          <w:sz w:val="28"/>
          <w:szCs w:val="28"/>
        </w:rPr>
        <w:t>редседател</w:t>
      </w:r>
      <w:r>
        <w:rPr>
          <w:rStyle w:val="ab"/>
          <w:b w:val="0"/>
          <w:i w:val="0"/>
          <w:sz w:val="28"/>
          <w:szCs w:val="28"/>
        </w:rPr>
        <w:t>ь</w:t>
      </w:r>
    </w:p>
    <w:p w:rsidR="00CE7620" w:rsidRDefault="00CE7620" w:rsidP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  <w:r>
        <w:rPr>
          <w:rStyle w:val="ab"/>
          <w:b w:val="0"/>
          <w:i w:val="0"/>
          <w:sz w:val="28"/>
          <w:szCs w:val="28"/>
        </w:rPr>
        <w:t>районного Совета депутатов</w:t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 w:rsidR="00DF6168">
        <w:rPr>
          <w:rStyle w:val="ab"/>
          <w:b w:val="0"/>
          <w:i w:val="0"/>
          <w:sz w:val="28"/>
          <w:szCs w:val="28"/>
        </w:rPr>
        <w:t xml:space="preserve">             </w:t>
      </w:r>
      <w:r>
        <w:rPr>
          <w:rStyle w:val="ab"/>
          <w:b w:val="0"/>
          <w:i w:val="0"/>
          <w:sz w:val="28"/>
          <w:szCs w:val="28"/>
        </w:rPr>
        <w:t xml:space="preserve">Т.М. </w:t>
      </w:r>
      <w:proofErr w:type="spellStart"/>
      <w:r>
        <w:rPr>
          <w:rStyle w:val="ab"/>
          <w:b w:val="0"/>
          <w:i w:val="0"/>
          <w:sz w:val="28"/>
          <w:szCs w:val="28"/>
        </w:rPr>
        <w:t>Иккес</w:t>
      </w:r>
      <w:proofErr w:type="spellEnd"/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  <w:r>
        <w:rPr>
          <w:rStyle w:val="ab"/>
          <w:b w:val="0"/>
          <w:i w:val="0"/>
          <w:sz w:val="28"/>
          <w:szCs w:val="28"/>
        </w:rPr>
        <w:tab/>
      </w:r>
    </w:p>
    <w:p w:rsidR="00CE7620" w:rsidRPr="002D4ECF" w:rsidRDefault="00CE7620">
      <w:pPr>
        <w:pStyle w:val="a3"/>
        <w:jc w:val="left"/>
        <w:rPr>
          <w:rStyle w:val="ab"/>
          <w:b w:val="0"/>
          <w:i w:val="0"/>
          <w:sz w:val="28"/>
          <w:szCs w:val="28"/>
        </w:rPr>
      </w:pPr>
    </w:p>
    <w:sectPr w:rsidR="00CE7620" w:rsidRPr="002D4ECF" w:rsidSect="00DC7788">
      <w:pgSz w:w="11906" w:h="16838"/>
      <w:pgMar w:top="851" w:right="991" w:bottom="284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A1B62"/>
    <w:multiLevelType w:val="hybridMultilevel"/>
    <w:tmpl w:val="8A963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882317"/>
    <w:multiLevelType w:val="hybridMultilevel"/>
    <w:tmpl w:val="6A747E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E77BB"/>
    <w:multiLevelType w:val="hybridMultilevel"/>
    <w:tmpl w:val="1F2C33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62575A"/>
    <w:rsid w:val="00007E57"/>
    <w:rsid w:val="00040271"/>
    <w:rsid w:val="0004269B"/>
    <w:rsid w:val="00093634"/>
    <w:rsid w:val="000B21D5"/>
    <w:rsid w:val="000B4DE0"/>
    <w:rsid w:val="000F41D8"/>
    <w:rsid w:val="000F61F6"/>
    <w:rsid w:val="00103169"/>
    <w:rsid w:val="00130D15"/>
    <w:rsid w:val="001602FC"/>
    <w:rsid w:val="00163013"/>
    <w:rsid w:val="0016303F"/>
    <w:rsid w:val="00164D0F"/>
    <w:rsid w:val="00182D74"/>
    <w:rsid w:val="001B3F44"/>
    <w:rsid w:val="001C6C69"/>
    <w:rsid w:val="001D2616"/>
    <w:rsid w:val="00271021"/>
    <w:rsid w:val="00281489"/>
    <w:rsid w:val="0029200E"/>
    <w:rsid w:val="002A47BD"/>
    <w:rsid w:val="002B64F9"/>
    <w:rsid w:val="002D4ECF"/>
    <w:rsid w:val="002D669D"/>
    <w:rsid w:val="002E26B2"/>
    <w:rsid w:val="002E38FD"/>
    <w:rsid w:val="002F56F4"/>
    <w:rsid w:val="003008A6"/>
    <w:rsid w:val="00337590"/>
    <w:rsid w:val="00350A26"/>
    <w:rsid w:val="003A2D50"/>
    <w:rsid w:val="003B2C80"/>
    <w:rsid w:val="003D17CF"/>
    <w:rsid w:val="003D3C6D"/>
    <w:rsid w:val="0040635F"/>
    <w:rsid w:val="0041265C"/>
    <w:rsid w:val="00433AFF"/>
    <w:rsid w:val="004410C0"/>
    <w:rsid w:val="00473B12"/>
    <w:rsid w:val="00480DD5"/>
    <w:rsid w:val="00483B26"/>
    <w:rsid w:val="0048565A"/>
    <w:rsid w:val="004959C9"/>
    <w:rsid w:val="004B53C7"/>
    <w:rsid w:val="004F43E6"/>
    <w:rsid w:val="004F7093"/>
    <w:rsid w:val="00505046"/>
    <w:rsid w:val="00512A1B"/>
    <w:rsid w:val="005158C0"/>
    <w:rsid w:val="005161D8"/>
    <w:rsid w:val="00520339"/>
    <w:rsid w:val="00520694"/>
    <w:rsid w:val="00524F69"/>
    <w:rsid w:val="00530E4F"/>
    <w:rsid w:val="00555382"/>
    <w:rsid w:val="005632A7"/>
    <w:rsid w:val="00581E6A"/>
    <w:rsid w:val="00587F08"/>
    <w:rsid w:val="00590A8F"/>
    <w:rsid w:val="005919E0"/>
    <w:rsid w:val="005926B4"/>
    <w:rsid w:val="005C75D8"/>
    <w:rsid w:val="00602F27"/>
    <w:rsid w:val="00613B34"/>
    <w:rsid w:val="0061565F"/>
    <w:rsid w:val="0062575A"/>
    <w:rsid w:val="0063720A"/>
    <w:rsid w:val="00660117"/>
    <w:rsid w:val="00661541"/>
    <w:rsid w:val="00675BF1"/>
    <w:rsid w:val="006817D9"/>
    <w:rsid w:val="006A19E3"/>
    <w:rsid w:val="006A1D32"/>
    <w:rsid w:val="006B1549"/>
    <w:rsid w:val="006D64B0"/>
    <w:rsid w:val="006F763F"/>
    <w:rsid w:val="00704B74"/>
    <w:rsid w:val="00737063"/>
    <w:rsid w:val="00737213"/>
    <w:rsid w:val="00745F6A"/>
    <w:rsid w:val="00751B1E"/>
    <w:rsid w:val="0076043E"/>
    <w:rsid w:val="00774ED4"/>
    <w:rsid w:val="007763B7"/>
    <w:rsid w:val="00791832"/>
    <w:rsid w:val="007940F2"/>
    <w:rsid w:val="007A770A"/>
    <w:rsid w:val="007B19F3"/>
    <w:rsid w:val="00835171"/>
    <w:rsid w:val="00842909"/>
    <w:rsid w:val="00855158"/>
    <w:rsid w:val="008716CF"/>
    <w:rsid w:val="00886515"/>
    <w:rsid w:val="008B7598"/>
    <w:rsid w:val="008D05B0"/>
    <w:rsid w:val="009011CD"/>
    <w:rsid w:val="009552EA"/>
    <w:rsid w:val="00994106"/>
    <w:rsid w:val="009B3829"/>
    <w:rsid w:val="009B5963"/>
    <w:rsid w:val="009F1851"/>
    <w:rsid w:val="00A3509C"/>
    <w:rsid w:val="00A41F24"/>
    <w:rsid w:val="00A7103B"/>
    <w:rsid w:val="00A745E0"/>
    <w:rsid w:val="00A83446"/>
    <w:rsid w:val="00A8531D"/>
    <w:rsid w:val="00AA14E9"/>
    <w:rsid w:val="00AB0EB5"/>
    <w:rsid w:val="00AC3049"/>
    <w:rsid w:val="00AF429B"/>
    <w:rsid w:val="00B03D06"/>
    <w:rsid w:val="00B3405B"/>
    <w:rsid w:val="00B47D2B"/>
    <w:rsid w:val="00B56D60"/>
    <w:rsid w:val="00B57ACE"/>
    <w:rsid w:val="00B62931"/>
    <w:rsid w:val="00B76445"/>
    <w:rsid w:val="00BA0266"/>
    <w:rsid w:val="00BC1960"/>
    <w:rsid w:val="00BC1FDD"/>
    <w:rsid w:val="00BD37CC"/>
    <w:rsid w:val="00BE53A0"/>
    <w:rsid w:val="00BF6F06"/>
    <w:rsid w:val="00C0547E"/>
    <w:rsid w:val="00C46D18"/>
    <w:rsid w:val="00C570E6"/>
    <w:rsid w:val="00C85EAE"/>
    <w:rsid w:val="00C93133"/>
    <w:rsid w:val="00CA31A3"/>
    <w:rsid w:val="00CB1097"/>
    <w:rsid w:val="00CB2C11"/>
    <w:rsid w:val="00CC7CC2"/>
    <w:rsid w:val="00CD3463"/>
    <w:rsid w:val="00CE2395"/>
    <w:rsid w:val="00CE7620"/>
    <w:rsid w:val="00CF25E1"/>
    <w:rsid w:val="00D03D85"/>
    <w:rsid w:val="00D133C7"/>
    <w:rsid w:val="00D16C98"/>
    <w:rsid w:val="00D341F4"/>
    <w:rsid w:val="00D34442"/>
    <w:rsid w:val="00D45C8B"/>
    <w:rsid w:val="00D61D2B"/>
    <w:rsid w:val="00D67AD3"/>
    <w:rsid w:val="00D82AF6"/>
    <w:rsid w:val="00D9377B"/>
    <w:rsid w:val="00DC0C7F"/>
    <w:rsid w:val="00DC223D"/>
    <w:rsid w:val="00DC7788"/>
    <w:rsid w:val="00DD3095"/>
    <w:rsid w:val="00DE0F5C"/>
    <w:rsid w:val="00DE7ABC"/>
    <w:rsid w:val="00DF6168"/>
    <w:rsid w:val="00E038F2"/>
    <w:rsid w:val="00E332A3"/>
    <w:rsid w:val="00E55BD8"/>
    <w:rsid w:val="00E57B2A"/>
    <w:rsid w:val="00E94FDD"/>
    <w:rsid w:val="00E96D73"/>
    <w:rsid w:val="00E97D51"/>
    <w:rsid w:val="00ED103F"/>
    <w:rsid w:val="00F569CB"/>
    <w:rsid w:val="00F83490"/>
    <w:rsid w:val="00FB70C1"/>
    <w:rsid w:val="00FC465B"/>
    <w:rsid w:val="00FD12D2"/>
    <w:rsid w:val="00FE014C"/>
    <w:rsid w:val="00FF5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8FD"/>
  </w:style>
  <w:style w:type="paragraph" w:styleId="1">
    <w:name w:val="heading 1"/>
    <w:basedOn w:val="a"/>
    <w:next w:val="a"/>
    <w:link w:val="10"/>
    <w:uiPriority w:val="9"/>
    <w:qFormat/>
    <w:rsid w:val="00A41F2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CE76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E38FD"/>
    <w:pPr>
      <w:jc w:val="center"/>
    </w:pPr>
    <w:rPr>
      <w:b/>
      <w:sz w:val="52"/>
    </w:rPr>
  </w:style>
  <w:style w:type="paragraph" w:styleId="a4">
    <w:name w:val="Body Text"/>
    <w:basedOn w:val="a"/>
    <w:rsid w:val="002E38FD"/>
    <w:pPr>
      <w:jc w:val="center"/>
    </w:pPr>
    <w:rPr>
      <w:sz w:val="32"/>
    </w:rPr>
  </w:style>
  <w:style w:type="paragraph" w:styleId="a5">
    <w:name w:val="Body Text Indent"/>
    <w:basedOn w:val="a"/>
    <w:rsid w:val="002E38FD"/>
    <w:pPr>
      <w:ind w:firstLine="708"/>
      <w:jc w:val="both"/>
    </w:pPr>
    <w:rPr>
      <w:sz w:val="28"/>
    </w:rPr>
  </w:style>
  <w:style w:type="paragraph" w:customStyle="1" w:styleId="ConsPlusTitle">
    <w:name w:val="ConsPlusTitle"/>
    <w:rsid w:val="002E38FD"/>
    <w:pPr>
      <w:widowControl w:val="0"/>
    </w:pPr>
    <w:rPr>
      <w:rFonts w:ascii="Arial" w:hAnsi="Arial"/>
      <w:b/>
      <w:snapToGrid w:val="0"/>
    </w:rPr>
  </w:style>
  <w:style w:type="paragraph" w:styleId="a6">
    <w:name w:val="Balloon Text"/>
    <w:basedOn w:val="a"/>
    <w:semiHidden/>
    <w:rsid w:val="009F1851"/>
    <w:rPr>
      <w:rFonts w:ascii="Tahoma" w:hAnsi="Tahoma" w:cs="Tahoma"/>
      <w:sz w:val="16"/>
      <w:szCs w:val="16"/>
    </w:rPr>
  </w:style>
  <w:style w:type="paragraph" w:customStyle="1" w:styleId="a7">
    <w:name w:val="Знак Знак Знак"/>
    <w:basedOn w:val="a"/>
    <w:rsid w:val="00A745E0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Title">
    <w:name w:val="ConsTitle"/>
    <w:rsid w:val="0041265C"/>
    <w:pPr>
      <w:widowControl w:val="0"/>
    </w:pPr>
    <w:rPr>
      <w:rFonts w:ascii="Arial" w:hAnsi="Arial"/>
      <w:b/>
      <w:sz w:val="16"/>
    </w:rPr>
  </w:style>
  <w:style w:type="paragraph" w:customStyle="1" w:styleId="ConsPlusNormal">
    <w:name w:val="ConsPlusNormal"/>
    <w:rsid w:val="00C46D18"/>
    <w:pPr>
      <w:widowControl w:val="0"/>
      <w:ind w:firstLine="720"/>
    </w:pPr>
    <w:rPr>
      <w:rFonts w:ascii="Arial" w:hAnsi="Arial"/>
      <w:snapToGrid w:val="0"/>
    </w:rPr>
  </w:style>
  <w:style w:type="paragraph" w:styleId="31">
    <w:name w:val="Body Text 3"/>
    <w:basedOn w:val="a"/>
    <w:rsid w:val="00555382"/>
    <w:pPr>
      <w:spacing w:after="120"/>
    </w:pPr>
    <w:rPr>
      <w:sz w:val="16"/>
      <w:szCs w:val="16"/>
    </w:rPr>
  </w:style>
  <w:style w:type="paragraph" w:styleId="a8">
    <w:name w:val="Block Text"/>
    <w:basedOn w:val="a"/>
    <w:rsid w:val="00D9377B"/>
    <w:pPr>
      <w:ind w:left="851" w:right="567" w:firstLine="709"/>
      <w:jc w:val="center"/>
    </w:pPr>
    <w:rPr>
      <w:b/>
      <w:bCs/>
      <w:sz w:val="28"/>
      <w:szCs w:val="24"/>
    </w:rPr>
  </w:style>
  <w:style w:type="paragraph" w:styleId="a9">
    <w:name w:val="Normal (Web)"/>
    <w:basedOn w:val="a"/>
    <w:rsid w:val="00BD37CC"/>
    <w:pPr>
      <w:spacing w:before="100" w:beforeAutospacing="1" w:after="100" w:afterAutospacing="1"/>
    </w:pPr>
    <w:rPr>
      <w:sz w:val="24"/>
      <w:szCs w:val="24"/>
    </w:rPr>
  </w:style>
  <w:style w:type="character" w:styleId="aa">
    <w:name w:val="Strong"/>
    <w:basedOn w:val="a0"/>
    <w:qFormat/>
    <w:rsid w:val="00BD37CC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A41F24"/>
    <w:rPr>
      <w:rFonts w:ascii="Cambria" w:hAnsi="Cambria"/>
      <w:b/>
      <w:bCs/>
      <w:kern w:val="32"/>
      <w:sz w:val="32"/>
      <w:szCs w:val="32"/>
    </w:rPr>
  </w:style>
  <w:style w:type="character" w:styleId="ab">
    <w:name w:val="Emphasis"/>
    <w:basedOn w:val="a0"/>
    <w:qFormat/>
    <w:rsid w:val="002D4ECF"/>
    <w:rPr>
      <w:i/>
      <w:iCs/>
    </w:rPr>
  </w:style>
  <w:style w:type="character" w:customStyle="1" w:styleId="30">
    <w:name w:val="Заголовок 3 Знак"/>
    <w:basedOn w:val="a0"/>
    <w:link w:val="3"/>
    <w:semiHidden/>
    <w:rsid w:val="00CE762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c">
    <w:name w:val="Subtitle"/>
    <w:basedOn w:val="a"/>
    <w:link w:val="ad"/>
    <w:qFormat/>
    <w:rsid w:val="00CE7620"/>
    <w:pPr>
      <w:jc w:val="center"/>
    </w:pPr>
    <w:rPr>
      <w:rFonts w:ascii="Arial" w:hAnsi="Arial"/>
      <w:sz w:val="36"/>
    </w:rPr>
  </w:style>
  <w:style w:type="character" w:customStyle="1" w:styleId="ad">
    <w:name w:val="Подзаголовок Знак"/>
    <w:basedOn w:val="a0"/>
    <w:link w:val="ac"/>
    <w:rsid w:val="00CE7620"/>
    <w:rPr>
      <w:rFonts w:ascii="Arial" w:hAnsi="Arial"/>
      <w:sz w:val="36"/>
    </w:rPr>
  </w:style>
  <w:style w:type="table" w:styleId="ae">
    <w:name w:val="Table Grid"/>
    <w:basedOn w:val="a1"/>
    <w:rsid w:val="00CC7CC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DF616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F6168"/>
  </w:style>
  <w:style w:type="character" w:customStyle="1" w:styleId="105pt">
    <w:name w:val="Основной текст + 10;5 pt;Полужирный"/>
    <w:basedOn w:val="a0"/>
    <w:rsid w:val="00F569CB"/>
    <w:rPr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128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Согласование</vt:lpstr>
    </vt:vector>
  </TitlesOfParts>
  <Company>Administra</Company>
  <LinksUpToDate>false</LinksUpToDate>
  <CharactersWithSpaces>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Согласование</dc:title>
  <dc:creator>Alex</dc:creator>
  <cp:lastModifiedBy>1</cp:lastModifiedBy>
  <cp:revision>12</cp:revision>
  <cp:lastPrinted>2017-05-22T07:08:00Z</cp:lastPrinted>
  <dcterms:created xsi:type="dcterms:W3CDTF">2016-11-02T07:57:00Z</dcterms:created>
  <dcterms:modified xsi:type="dcterms:W3CDTF">2017-10-11T01:05:00Z</dcterms:modified>
</cp:coreProperties>
</file>