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51638" w:rsidRPr="00E9509D" w:rsidRDefault="00E5163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23C2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F549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D523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49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523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DF5495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BD5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третьей</w:t>
      </w:r>
      <w:r w:rsidR="00DF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очередной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852DD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2C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Устава Балахтинского района, статьёй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852DD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Созвать заседание </w:t>
      </w:r>
      <w:r w:rsidR="00BD5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третьей</w:t>
      </w:r>
      <w:r w:rsidR="00DF5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очередной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шестого созыва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23C2E" w:rsidRDefault="00B23C2E" w:rsidP="00852DD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7"/>
        <w:tblW w:w="9235" w:type="dxa"/>
        <w:tblInd w:w="229" w:type="dxa"/>
        <w:tblLook w:val="04A0"/>
      </w:tblPr>
      <w:tblGrid>
        <w:gridCol w:w="718"/>
        <w:gridCol w:w="8517"/>
      </w:tblGrid>
      <w:tr w:rsidR="00B23C2E" w:rsidRPr="00B23C2E" w:rsidTr="00B23C2E">
        <w:trPr>
          <w:trHeight w:val="36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4"/>
                <w:szCs w:val="26"/>
              </w:rPr>
            </w:pPr>
            <w:r w:rsidRPr="00B23C2E">
              <w:rPr>
                <w:sz w:val="24"/>
                <w:szCs w:val="26"/>
              </w:rPr>
              <w:t>№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4"/>
                <w:szCs w:val="26"/>
              </w:rPr>
            </w:pPr>
            <w:r w:rsidRPr="00B23C2E">
              <w:rPr>
                <w:rStyle w:val="105pt"/>
                <w:sz w:val="24"/>
                <w:szCs w:val="26"/>
              </w:rPr>
              <w:t>Вопросы</w:t>
            </w:r>
          </w:p>
        </w:tc>
      </w:tr>
      <w:tr w:rsidR="00B23C2E" w:rsidRPr="00B23C2E" w:rsidTr="00B23C2E">
        <w:trPr>
          <w:trHeight w:val="742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1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B23C2E">
              <w:rPr>
                <w:rFonts w:ascii="Times New Roman" w:hAnsi="Times New Roman" w:cs="Times New Roman"/>
                <w:sz w:val="28"/>
                <w:szCs w:val="26"/>
              </w:rPr>
              <w:t>Отчёт представителя Уполномоченного по правам человека в Балахтинском районе за 2020 год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2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B23C2E">
              <w:rPr>
                <w:rFonts w:ascii="Times New Roman" w:hAnsi="Times New Roman" w:cs="Times New Roman"/>
                <w:sz w:val="28"/>
                <w:szCs w:val="26"/>
              </w:rPr>
              <w:t>Отчёт о результатах оперативно-служебной деятельности МО МВД России «Балахтинский» за 2020 год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3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6"/>
              </w:rPr>
            </w:pPr>
            <w:r w:rsidRPr="00B23C2E">
              <w:rPr>
                <w:rFonts w:ascii="Times New Roman" w:hAnsi="Times New Roman" w:cs="Times New Roman"/>
                <w:b w:val="0"/>
                <w:sz w:val="28"/>
                <w:szCs w:val="26"/>
              </w:rPr>
              <w:t xml:space="preserve">О согласовании перечня предлагаемого к приёму краевого имущества в муниципальную собственность Балахтинского района Красноярского края 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4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6"/>
              </w:rPr>
            </w:pPr>
            <w:r w:rsidRPr="00B23C2E">
              <w:rPr>
                <w:rFonts w:ascii="Times New Roman" w:hAnsi="Times New Roman" w:cs="Times New Roman"/>
                <w:b w:val="0"/>
                <w:sz w:val="28"/>
                <w:szCs w:val="26"/>
              </w:rPr>
              <w:t>О согласовании перечня предлагаемого к приёму краевого имущества в муниципальную собственность Балахтинского района Красноярского края (автобус)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5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pStyle w:val="5"/>
              <w:shd w:val="clear" w:color="auto" w:fill="auto"/>
              <w:spacing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8"/>
              </w:rPr>
              <w:t xml:space="preserve">О приёме части полномочий по решению вопросов местного значения администрации </w:t>
            </w:r>
            <w:proofErr w:type="spellStart"/>
            <w:r w:rsidRPr="00B23C2E">
              <w:rPr>
                <w:sz w:val="28"/>
                <w:szCs w:val="28"/>
              </w:rPr>
              <w:t>Кожановского</w:t>
            </w:r>
            <w:proofErr w:type="spellEnd"/>
            <w:r w:rsidRPr="00B23C2E">
              <w:rPr>
                <w:sz w:val="28"/>
                <w:szCs w:val="28"/>
              </w:rPr>
              <w:t xml:space="preserve"> сельсовета Балахтинского района администрацией Балахтинского района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6</w:t>
            </w:r>
          </w:p>
        </w:tc>
        <w:tc>
          <w:tcPr>
            <w:tcW w:w="8517" w:type="dxa"/>
          </w:tcPr>
          <w:p w:rsidR="00B23C2E" w:rsidRPr="00B23C2E" w:rsidRDefault="00B23C2E" w:rsidP="00A70BBF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6"/>
              </w:rPr>
            </w:pPr>
            <w:r w:rsidRPr="00B23C2E">
              <w:rPr>
                <w:rFonts w:ascii="Times New Roman" w:hAnsi="Times New Roman" w:cs="Times New Roman"/>
                <w:b w:val="0"/>
                <w:sz w:val="28"/>
                <w:szCs w:val="26"/>
              </w:rPr>
              <w:t xml:space="preserve">Об установлении нормативной стоимости одного квадратного метра общей площади жилья на </w:t>
            </w:r>
            <w:r w:rsidRPr="00B23C2E">
              <w:rPr>
                <w:rFonts w:ascii="Times New Roman" w:hAnsi="Times New Roman" w:cs="Times New Roman"/>
                <w:b w:val="0"/>
                <w:sz w:val="28"/>
                <w:szCs w:val="26"/>
                <w:lang w:val="en-US"/>
              </w:rPr>
              <w:t>I</w:t>
            </w:r>
            <w:r w:rsidRPr="00B23C2E">
              <w:rPr>
                <w:rFonts w:ascii="Times New Roman" w:hAnsi="Times New Roman" w:cs="Times New Roman"/>
                <w:b w:val="0"/>
                <w:sz w:val="28"/>
                <w:szCs w:val="26"/>
              </w:rPr>
              <w:t xml:space="preserve"> полугодие 202</w:t>
            </w:r>
            <w:r w:rsidR="00A70BBF">
              <w:rPr>
                <w:rFonts w:ascii="Times New Roman" w:hAnsi="Times New Roman" w:cs="Times New Roman"/>
                <w:b w:val="0"/>
                <w:sz w:val="28"/>
                <w:szCs w:val="26"/>
              </w:rPr>
              <w:t>1</w:t>
            </w:r>
            <w:r w:rsidRPr="00B23C2E">
              <w:rPr>
                <w:rFonts w:ascii="Times New Roman" w:hAnsi="Times New Roman" w:cs="Times New Roman"/>
                <w:b w:val="0"/>
                <w:sz w:val="28"/>
                <w:szCs w:val="26"/>
              </w:rPr>
              <w:t xml:space="preserve"> года для реализации мероприятий жилищных программ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7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6"/>
              </w:rPr>
            </w:pPr>
            <w:r w:rsidRPr="00B23C2E">
              <w:rPr>
                <w:rFonts w:ascii="Times New Roman" w:hAnsi="Times New Roman" w:cs="Times New Roman"/>
                <w:b w:val="0"/>
                <w:sz w:val="28"/>
                <w:szCs w:val="26"/>
              </w:rPr>
              <w:t>О внесении изменений в решение Балахтинского районного Совета депутатов от 20.12.2019 № 33-388р «О районном бюджете на 2020 год и плановый период 2021-2022 годов»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8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pStyle w:val="2"/>
              <w:jc w:val="both"/>
              <w:rPr>
                <w:b w:val="0"/>
                <w:szCs w:val="26"/>
              </w:rPr>
            </w:pPr>
            <w:r w:rsidRPr="00B23C2E">
              <w:rPr>
                <w:b w:val="0"/>
                <w:szCs w:val="26"/>
              </w:rPr>
              <w:t>«О районном бюджете на 2021 год и плановый период 2022-2023 годов»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lastRenderedPageBreak/>
              <w:t>9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pStyle w:val="2"/>
              <w:jc w:val="both"/>
              <w:rPr>
                <w:b w:val="0"/>
                <w:szCs w:val="26"/>
              </w:rPr>
            </w:pPr>
            <w:r w:rsidRPr="00B23C2E">
              <w:rPr>
                <w:b w:val="0"/>
                <w:bCs/>
                <w:iCs/>
                <w:szCs w:val="26"/>
              </w:rPr>
              <w:t xml:space="preserve">О принятии </w:t>
            </w:r>
            <w:r w:rsidRPr="00B23C2E">
              <w:rPr>
                <w:b w:val="0"/>
                <w:bCs/>
                <w:color w:val="000000"/>
                <w:szCs w:val="26"/>
              </w:rPr>
              <w:t xml:space="preserve">контрольно-счетным органом Балахтинского района полномочий контрольно-счетных органов сельских поселений по </w:t>
            </w:r>
            <w:r w:rsidRPr="00B23C2E">
              <w:rPr>
                <w:b w:val="0"/>
                <w:bCs/>
                <w:szCs w:val="26"/>
              </w:rPr>
              <w:t>осуществлению внешнего муниципального финансового контроля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10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jc w:val="both"/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23C2E">
              <w:rPr>
                <w:rFonts w:ascii="Times New Roman" w:hAnsi="Times New Roman" w:cs="Times New Roman"/>
                <w:sz w:val="28"/>
                <w:szCs w:val="26"/>
              </w:rPr>
              <w:t>О развитии сельскохозяйственной отрасли района в 2020 году и основных направлениях на 2021г.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11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B23C2E">
              <w:rPr>
                <w:rFonts w:ascii="Times New Roman" w:hAnsi="Times New Roman" w:cs="Times New Roman"/>
                <w:sz w:val="28"/>
                <w:szCs w:val="26"/>
              </w:rPr>
              <w:t>Отчёт первого заместителя главы района о работе за 2020 год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12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B23C2E">
              <w:rPr>
                <w:rFonts w:ascii="Times New Roman" w:hAnsi="Times New Roman" w:cs="Times New Roman"/>
                <w:sz w:val="28"/>
                <w:szCs w:val="26"/>
              </w:rPr>
              <w:t>Отчёт заместителя главы района по общим вопросам и взаимодействию с территориями о работе за 2020г.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13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B23C2E">
              <w:rPr>
                <w:rFonts w:ascii="Times New Roman" w:hAnsi="Times New Roman" w:cs="Times New Roman"/>
                <w:sz w:val="28"/>
                <w:szCs w:val="26"/>
              </w:rPr>
              <w:t>О плане работы Балахтинского районного Совета депутатов на первое полугодие 2021 года</w:t>
            </w:r>
          </w:p>
        </w:tc>
      </w:tr>
      <w:tr w:rsidR="00B23C2E" w:rsidRPr="00B23C2E" w:rsidTr="00B23C2E">
        <w:trPr>
          <w:trHeight w:val="470"/>
        </w:trPr>
        <w:tc>
          <w:tcPr>
            <w:tcW w:w="718" w:type="dxa"/>
          </w:tcPr>
          <w:p w:rsidR="00B23C2E" w:rsidRPr="00B23C2E" w:rsidRDefault="00B23C2E" w:rsidP="00B23C2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B23C2E">
              <w:rPr>
                <w:sz w:val="28"/>
                <w:szCs w:val="26"/>
              </w:rPr>
              <w:t>14</w:t>
            </w:r>
          </w:p>
        </w:tc>
        <w:tc>
          <w:tcPr>
            <w:tcW w:w="8517" w:type="dxa"/>
          </w:tcPr>
          <w:p w:rsidR="00B23C2E" w:rsidRPr="00B23C2E" w:rsidRDefault="00B23C2E" w:rsidP="00B23C2E">
            <w:pPr>
              <w:pStyle w:val="2"/>
              <w:jc w:val="both"/>
              <w:rPr>
                <w:b w:val="0"/>
                <w:szCs w:val="26"/>
              </w:rPr>
            </w:pPr>
            <w:r w:rsidRPr="00B23C2E">
              <w:rPr>
                <w:b w:val="0"/>
                <w:szCs w:val="26"/>
              </w:rPr>
              <w:t xml:space="preserve">Разное </w:t>
            </w:r>
          </w:p>
        </w:tc>
      </w:tr>
    </w:tbl>
    <w:p w:rsidR="00DF5495" w:rsidRPr="00DF5495" w:rsidRDefault="00DF5495" w:rsidP="00DF549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63575" w:rsidRDefault="00124D95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1D3" w:rsidRPr="00C121FF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16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5163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BD06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16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16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в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большом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Т.М. Иккес</w:t>
      </w:r>
    </w:p>
    <w:sectPr w:rsidR="00756540" w:rsidRPr="00B01102" w:rsidSect="00E51638">
      <w:pgSz w:w="11906" w:h="16838"/>
      <w:pgMar w:top="993" w:right="991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004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B5C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03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4FE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0BBF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3C2E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97E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23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495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452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0DEF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638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aliases w:val="Знак1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aliases w:val="Знак1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Название1"/>
    <w:basedOn w:val="a"/>
    <w:rsid w:val="00DF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DF5495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_"/>
    <w:basedOn w:val="a0"/>
    <w:link w:val="21"/>
    <w:rsid w:val="00BD5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BD523D"/>
    <w:pPr>
      <w:widowControl w:val="0"/>
      <w:shd w:val="clear" w:color="auto" w:fill="FFFFFF"/>
      <w:spacing w:before="180" w:after="3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Title">
    <w:name w:val="ConsTitle"/>
    <w:rsid w:val="00BD52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5pt">
    <w:name w:val="Основной текст + 10;5 pt;Полужирный"/>
    <w:basedOn w:val="a6"/>
    <w:rsid w:val="00B23C2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7">
    <w:name w:val="Table Grid"/>
    <w:basedOn w:val="a1"/>
    <w:uiPriority w:val="59"/>
    <w:rsid w:val="00B23C2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6A44D-B9AC-4187-9BB0-7831E5681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36</cp:revision>
  <cp:lastPrinted>2020-12-14T06:19:00Z</cp:lastPrinted>
  <dcterms:created xsi:type="dcterms:W3CDTF">2015-05-28T05:14:00Z</dcterms:created>
  <dcterms:modified xsi:type="dcterms:W3CDTF">2020-12-14T06:25:00Z</dcterms:modified>
</cp:coreProperties>
</file>