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592" w:rsidRDefault="00D01592" w:rsidP="00D01592">
      <w:pPr>
        <w:pStyle w:val="a5"/>
        <w:tabs>
          <w:tab w:val="left" w:pos="-2410"/>
        </w:tabs>
        <w:ind w:left="709"/>
        <w:rPr>
          <w:spacing w:val="100"/>
        </w:rPr>
      </w:pPr>
      <w:bookmarkStart w:id="0" w:name="bookmark0"/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1592" w:rsidRPr="002A0436" w:rsidRDefault="00D01592" w:rsidP="00D01592">
      <w:pPr>
        <w:pStyle w:val="a5"/>
        <w:tabs>
          <w:tab w:val="left" w:pos="-2410"/>
        </w:tabs>
        <w:ind w:firstLine="1134"/>
        <w:rPr>
          <w:spacing w:val="100"/>
          <w:sz w:val="28"/>
          <w:szCs w:val="28"/>
        </w:rPr>
      </w:pPr>
      <w:r w:rsidRPr="002A0436">
        <w:rPr>
          <w:spacing w:val="100"/>
          <w:sz w:val="28"/>
          <w:szCs w:val="28"/>
        </w:rPr>
        <w:t>Красноярский край</w:t>
      </w:r>
    </w:p>
    <w:p w:rsidR="00D01592" w:rsidRPr="009C636E" w:rsidRDefault="00D01592" w:rsidP="00D01592">
      <w:pPr>
        <w:pStyle w:val="3"/>
        <w:tabs>
          <w:tab w:val="left" w:pos="-2410"/>
        </w:tabs>
        <w:ind w:firstLine="1134"/>
        <w:jc w:val="left"/>
        <w:rPr>
          <w:b w:val="0"/>
          <w:sz w:val="16"/>
          <w:szCs w:val="16"/>
        </w:rPr>
      </w:pPr>
    </w:p>
    <w:p w:rsidR="00D01592" w:rsidRPr="002A0436" w:rsidRDefault="00D01592" w:rsidP="00D01592">
      <w:pPr>
        <w:pStyle w:val="3"/>
        <w:tabs>
          <w:tab w:val="left" w:pos="-2410"/>
        </w:tabs>
        <w:ind w:firstLine="1134"/>
        <w:rPr>
          <w:sz w:val="28"/>
          <w:szCs w:val="28"/>
        </w:rPr>
      </w:pPr>
      <w:r w:rsidRPr="002A0436">
        <w:rPr>
          <w:sz w:val="28"/>
          <w:szCs w:val="28"/>
        </w:rPr>
        <w:t>БАЛАХТИНСКИЙ  РАЙОННЫЙ  СОВЕТ  ДЕПУТАТОВ</w:t>
      </w:r>
    </w:p>
    <w:p w:rsidR="00D01592" w:rsidRDefault="00D01592" w:rsidP="00D01592">
      <w:pPr>
        <w:pStyle w:val="10"/>
        <w:shd w:val="clear" w:color="auto" w:fill="auto"/>
        <w:spacing w:before="0" w:after="191" w:line="270" w:lineRule="exact"/>
        <w:ind w:left="1134" w:right="100" w:firstLine="1134"/>
      </w:pPr>
    </w:p>
    <w:p w:rsidR="00D01592" w:rsidRDefault="00D01592" w:rsidP="00D01592">
      <w:pPr>
        <w:pStyle w:val="10"/>
        <w:shd w:val="clear" w:color="auto" w:fill="auto"/>
        <w:spacing w:before="0" w:after="191" w:line="270" w:lineRule="exact"/>
        <w:ind w:left="1134" w:right="100"/>
      </w:pPr>
    </w:p>
    <w:p w:rsidR="00E62AD8" w:rsidRDefault="00437703" w:rsidP="00D01592">
      <w:pPr>
        <w:pStyle w:val="10"/>
        <w:shd w:val="clear" w:color="auto" w:fill="auto"/>
        <w:spacing w:before="0" w:after="191" w:line="270" w:lineRule="exact"/>
        <w:ind w:left="1134" w:right="100"/>
      </w:pPr>
      <w:r>
        <w:t>РАСПОРЯЖЕНИЕ</w:t>
      </w:r>
      <w:bookmarkEnd w:id="0"/>
    </w:p>
    <w:p w:rsidR="00E62AD8" w:rsidRPr="00D01592" w:rsidRDefault="00437703" w:rsidP="00D01592">
      <w:pPr>
        <w:pStyle w:val="11"/>
        <w:shd w:val="clear" w:color="auto" w:fill="auto"/>
        <w:tabs>
          <w:tab w:val="left" w:pos="4052"/>
          <w:tab w:val="left" w:pos="8593"/>
        </w:tabs>
        <w:spacing w:before="0" w:after="0" w:line="210" w:lineRule="exact"/>
        <w:ind w:left="1134"/>
        <w:rPr>
          <w:sz w:val="24"/>
          <w:szCs w:val="24"/>
        </w:rPr>
      </w:pPr>
      <w:r w:rsidRPr="00D01592">
        <w:rPr>
          <w:sz w:val="24"/>
          <w:szCs w:val="24"/>
        </w:rPr>
        <w:t>от 05.10.2021</w:t>
      </w:r>
      <w:r w:rsidRPr="00D01592">
        <w:rPr>
          <w:sz w:val="24"/>
          <w:szCs w:val="24"/>
        </w:rPr>
        <w:tab/>
      </w:r>
      <w:r w:rsidR="00D01592" w:rsidRPr="00D01592">
        <w:rPr>
          <w:sz w:val="24"/>
          <w:szCs w:val="24"/>
        </w:rPr>
        <w:t xml:space="preserve">                    </w:t>
      </w:r>
      <w:r w:rsidRPr="00D01592">
        <w:rPr>
          <w:sz w:val="24"/>
          <w:szCs w:val="24"/>
        </w:rPr>
        <w:t>п. Балахта</w:t>
      </w:r>
      <w:r w:rsidRPr="00D01592">
        <w:rPr>
          <w:sz w:val="24"/>
          <w:szCs w:val="24"/>
        </w:rPr>
        <w:tab/>
      </w:r>
      <w:r w:rsidR="00D01592" w:rsidRPr="00D01592">
        <w:rPr>
          <w:sz w:val="24"/>
          <w:szCs w:val="24"/>
        </w:rPr>
        <w:t xml:space="preserve">                     </w:t>
      </w:r>
      <w:r w:rsidRPr="00D01592">
        <w:rPr>
          <w:sz w:val="24"/>
          <w:szCs w:val="24"/>
        </w:rPr>
        <w:t>№19</w:t>
      </w:r>
    </w:p>
    <w:p w:rsidR="00D01592" w:rsidRPr="00D01592" w:rsidRDefault="00D01592" w:rsidP="00D01592">
      <w:pPr>
        <w:pStyle w:val="11"/>
        <w:shd w:val="clear" w:color="auto" w:fill="auto"/>
        <w:tabs>
          <w:tab w:val="left" w:pos="4052"/>
          <w:tab w:val="left" w:pos="8593"/>
        </w:tabs>
        <w:spacing w:before="0" w:after="0" w:line="210" w:lineRule="exact"/>
        <w:ind w:left="1134"/>
        <w:rPr>
          <w:sz w:val="2"/>
          <w:szCs w:val="2"/>
        </w:rPr>
      </w:pPr>
      <w:r>
        <w:rPr>
          <w:sz w:val="2"/>
          <w:szCs w:val="2"/>
        </w:rPr>
        <w:t>1</w:t>
      </w:r>
    </w:p>
    <w:p w:rsidR="00D01592" w:rsidRPr="00D01592" w:rsidRDefault="00437703" w:rsidP="00D01592">
      <w:pPr>
        <w:pStyle w:val="40"/>
        <w:shd w:val="clear" w:color="auto" w:fill="auto"/>
        <w:spacing w:before="0" w:after="0" w:line="240" w:lineRule="auto"/>
        <w:ind w:left="1134" w:right="500"/>
        <w:rPr>
          <w:sz w:val="28"/>
          <w:szCs w:val="28"/>
        </w:rPr>
      </w:pPr>
      <w:r w:rsidRPr="00D01592">
        <w:rPr>
          <w:sz w:val="28"/>
          <w:szCs w:val="28"/>
        </w:rPr>
        <w:t xml:space="preserve">О награждении Благодарственным письмом </w:t>
      </w:r>
    </w:p>
    <w:p w:rsidR="00E62AD8" w:rsidRDefault="00437703" w:rsidP="00D01592">
      <w:pPr>
        <w:pStyle w:val="40"/>
        <w:shd w:val="clear" w:color="auto" w:fill="auto"/>
        <w:spacing w:before="0" w:after="0" w:line="240" w:lineRule="auto"/>
        <w:ind w:left="1134" w:right="500"/>
        <w:rPr>
          <w:sz w:val="28"/>
          <w:szCs w:val="28"/>
        </w:rPr>
      </w:pPr>
      <w:r w:rsidRPr="00D01592">
        <w:rPr>
          <w:sz w:val="28"/>
          <w:szCs w:val="28"/>
        </w:rPr>
        <w:t>Балахтинского районного Совета депутатов</w:t>
      </w:r>
    </w:p>
    <w:p w:rsidR="00D01592" w:rsidRPr="00D01592" w:rsidRDefault="00D01592" w:rsidP="00D01592">
      <w:pPr>
        <w:pStyle w:val="40"/>
        <w:shd w:val="clear" w:color="auto" w:fill="auto"/>
        <w:spacing w:before="0" w:after="0" w:line="240" w:lineRule="auto"/>
        <w:ind w:left="1134" w:right="500"/>
        <w:rPr>
          <w:sz w:val="20"/>
          <w:szCs w:val="20"/>
        </w:rPr>
      </w:pPr>
    </w:p>
    <w:p w:rsidR="00E62AD8" w:rsidRPr="00D01592" w:rsidRDefault="00437703" w:rsidP="00D01592">
      <w:pPr>
        <w:pStyle w:val="11"/>
        <w:shd w:val="clear" w:color="auto" w:fill="auto"/>
        <w:spacing w:before="0" w:after="0" w:line="240" w:lineRule="auto"/>
        <w:ind w:left="1134" w:right="20" w:firstLine="420"/>
        <w:jc w:val="both"/>
        <w:rPr>
          <w:sz w:val="28"/>
          <w:szCs w:val="28"/>
        </w:rPr>
      </w:pPr>
      <w:r w:rsidRPr="00D01592">
        <w:rPr>
          <w:sz w:val="28"/>
          <w:szCs w:val="28"/>
        </w:rPr>
        <w:t xml:space="preserve">Рассмотрев ходатайство руководителя Управления образования администрации </w:t>
      </w:r>
      <w:r w:rsidRPr="00D01592">
        <w:rPr>
          <w:sz w:val="28"/>
          <w:szCs w:val="28"/>
        </w:rPr>
        <w:t xml:space="preserve">Балахтинского района К. А.Кузьмина от 01.10.2021 №1267 о награждении Благодарственным письмом районного Совета депутатов, в соответствии с решением Совета депутатов Балахтинского района от 12.04.2006 № 13-131р «О Почетной грамоте и Благодарственном письме </w:t>
      </w:r>
      <w:r w:rsidRPr="00D01592">
        <w:rPr>
          <w:sz w:val="28"/>
          <w:szCs w:val="28"/>
        </w:rPr>
        <w:t>Совета депутатов Балахтинского района»,</w:t>
      </w:r>
    </w:p>
    <w:p w:rsidR="00E62AD8" w:rsidRPr="00D01592" w:rsidRDefault="00437703" w:rsidP="00D01592">
      <w:pPr>
        <w:pStyle w:val="11"/>
        <w:numPr>
          <w:ilvl w:val="0"/>
          <w:numId w:val="1"/>
        </w:numPr>
        <w:shd w:val="clear" w:color="auto" w:fill="auto"/>
        <w:tabs>
          <w:tab w:val="left" w:pos="759"/>
        </w:tabs>
        <w:spacing w:before="0" w:after="0" w:line="240" w:lineRule="auto"/>
        <w:ind w:left="1134" w:right="20" w:firstLine="420"/>
        <w:jc w:val="both"/>
        <w:rPr>
          <w:sz w:val="28"/>
          <w:szCs w:val="28"/>
        </w:rPr>
      </w:pPr>
      <w:r w:rsidRPr="00D01592">
        <w:rPr>
          <w:sz w:val="28"/>
          <w:szCs w:val="28"/>
        </w:rPr>
        <w:t>В связи с профессиональными праздниками «День учителя» и «День дошкольного работника» Благодарственными письмами Балахтинского районного Совета депутатов наградить:</w:t>
      </w:r>
    </w:p>
    <w:p w:rsidR="00E62AD8" w:rsidRPr="00D01592" w:rsidRDefault="00437703" w:rsidP="00D01592">
      <w:pPr>
        <w:pStyle w:val="11"/>
        <w:numPr>
          <w:ilvl w:val="0"/>
          <w:numId w:val="2"/>
        </w:numPr>
        <w:shd w:val="clear" w:color="auto" w:fill="auto"/>
        <w:tabs>
          <w:tab w:val="left" w:pos="726"/>
        </w:tabs>
        <w:spacing w:before="0" w:after="0" w:line="240" w:lineRule="auto"/>
        <w:ind w:left="1134" w:right="20" w:firstLine="420"/>
        <w:jc w:val="both"/>
        <w:rPr>
          <w:sz w:val="28"/>
          <w:szCs w:val="28"/>
        </w:rPr>
      </w:pPr>
      <w:r w:rsidRPr="00D01592">
        <w:rPr>
          <w:sz w:val="28"/>
          <w:szCs w:val="28"/>
        </w:rPr>
        <w:t>социального педагога МБОУ «Ровненская средняя школа</w:t>
      </w:r>
      <w:r w:rsidRPr="00D01592">
        <w:rPr>
          <w:sz w:val="28"/>
          <w:szCs w:val="28"/>
        </w:rPr>
        <w:t xml:space="preserve"> имени Героя Советского Союза Г.П.Ерофеева» Антонову Наталью Владимировну за добросовестное исполнение служебных обязанностей, высокие профессиональные качества, личную дисциплинированность, хорошие показатели в воспитании подрастающего поколения,</w:t>
      </w:r>
    </w:p>
    <w:p w:rsidR="00E62AD8" w:rsidRPr="00D01592" w:rsidRDefault="00437703" w:rsidP="00D01592">
      <w:pPr>
        <w:pStyle w:val="11"/>
        <w:shd w:val="clear" w:color="auto" w:fill="auto"/>
        <w:spacing w:before="0" w:after="0" w:line="240" w:lineRule="auto"/>
        <w:ind w:left="1134" w:right="20" w:firstLine="920"/>
        <w:jc w:val="both"/>
        <w:rPr>
          <w:sz w:val="28"/>
          <w:szCs w:val="28"/>
        </w:rPr>
      </w:pPr>
      <w:r w:rsidRPr="00D01592">
        <w:rPr>
          <w:sz w:val="28"/>
          <w:szCs w:val="28"/>
        </w:rPr>
        <w:t xml:space="preserve">учителя </w:t>
      </w:r>
      <w:r w:rsidRPr="00D01592">
        <w:rPr>
          <w:sz w:val="28"/>
          <w:szCs w:val="28"/>
        </w:rPr>
        <w:t>технологии МБОУ «Балахтинская средняя школа №1 имени Героя Советского Союза Ф.Л.Каткова» Полежаева Геннадия Анатольевича за инициативу и творчество в деле обучения и воспитания подрастающего поколения,</w:t>
      </w:r>
    </w:p>
    <w:p w:rsidR="00E62AD8" w:rsidRPr="00D01592" w:rsidRDefault="00437703" w:rsidP="00D01592">
      <w:pPr>
        <w:pStyle w:val="11"/>
        <w:shd w:val="clear" w:color="auto" w:fill="auto"/>
        <w:spacing w:before="0" w:after="0" w:line="240" w:lineRule="auto"/>
        <w:ind w:left="1134" w:right="20" w:firstLine="920"/>
        <w:jc w:val="both"/>
        <w:rPr>
          <w:sz w:val="28"/>
          <w:szCs w:val="28"/>
        </w:rPr>
      </w:pPr>
      <w:r w:rsidRPr="00D01592">
        <w:rPr>
          <w:sz w:val="28"/>
          <w:szCs w:val="28"/>
        </w:rPr>
        <w:t>учителя технологии МБОУ «Балахтинская средняя школа №1</w:t>
      </w:r>
      <w:r w:rsidRPr="00D01592">
        <w:rPr>
          <w:sz w:val="28"/>
          <w:szCs w:val="28"/>
        </w:rPr>
        <w:t xml:space="preserve"> имени Героя Советского Союза Ф.Л.Каткова» Карташова Александра Степановича за инициативу и творчество в деле обучения и воспитания подрастающего поколения,</w:t>
      </w:r>
    </w:p>
    <w:p w:rsidR="00E62AD8" w:rsidRPr="00D01592" w:rsidRDefault="00437703" w:rsidP="00D01592">
      <w:pPr>
        <w:pStyle w:val="11"/>
        <w:numPr>
          <w:ilvl w:val="0"/>
          <w:numId w:val="2"/>
        </w:numPr>
        <w:shd w:val="clear" w:color="auto" w:fill="auto"/>
        <w:tabs>
          <w:tab w:val="left" w:pos="668"/>
        </w:tabs>
        <w:spacing w:before="0" w:after="0" w:line="240" w:lineRule="auto"/>
        <w:ind w:left="1134" w:right="20" w:firstLine="420"/>
        <w:jc w:val="both"/>
        <w:rPr>
          <w:sz w:val="28"/>
          <w:szCs w:val="28"/>
        </w:rPr>
      </w:pPr>
      <w:r w:rsidRPr="00D01592">
        <w:rPr>
          <w:sz w:val="28"/>
          <w:szCs w:val="28"/>
        </w:rPr>
        <w:t xml:space="preserve">воспитателя МБДОУ «Балахтинский детский сад «Колокольчик» Блинкову Людмилу Викторовну за </w:t>
      </w:r>
      <w:r w:rsidRPr="00D01592">
        <w:rPr>
          <w:sz w:val="28"/>
          <w:szCs w:val="28"/>
        </w:rPr>
        <w:t>многолетний добросовестный труд и вклад в воспитание детей дошкольного возраста,</w:t>
      </w:r>
    </w:p>
    <w:p w:rsidR="00E62AD8" w:rsidRPr="00D01592" w:rsidRDefault="00437703" w:rsidP="00D01592">
      <w:pPr>
        <w:pStyle w:val="11"/>
        <w:numPr>
          <w:ilvl w:val="0"/>
          <w:numId w:val="2"/>
        </w:numPr>
        <w:shd w:val="clear" w:color="auto" w:fill="auto"/>
        <w:tabs>
          <w:tab w:val="left" w:pos="740"/>
        </w:tabs>
        <w:spacing w:before="0" w:after="0" w:line="240" w:lineRule="auto"/>
        <w:ind w:left="1134" w:right="20" w:firstLine="420"/>
        <w:jc w:val="both"/>
        <w:rPr>
          <w:sz w:val="28"/>
          <w:szCs w:val="28"/>
        </w:rPr>
      </w:pPr>
      <w:r w:rsidRPr="00D01592">
        <w:rPr>
          <w:sz w:val="28"/>
          <w:szCs w:val="28"/>
        </w:rPr>
        <w:t>педагога-организатора МБУ ДО Центр внешкольной работы «Ровесник» Иванову Веру Михайловну за вклад в развитие детского общественного движения «Юные инспектора дорожного движени</w:t>
      </w:r>
      <w:r w:rsidRPr="00D01592">
        <w:rPr>
          <w:sz w:val="28"/>
          <w:szCs w:val="28"/>
        </w:rPr>
        <w:t>я» на территории Балахтинского района,</w:t>
      </w:r>
    </w:p>
    <w:p w:rsidR="00E62AD8" w:rsidRPr="00D01592" w:rsidRDefault="00437703" w:rsidP="00D01592">
      <w:pPr>
        <w:pStyle w:val="11"/>
        <w:numPr>
          <w:ilvl w:val="0"/>
          <w:numId w:val="2"/>
        </w:numPr>
        <w:shd w:val="clear" w:color="auto" w:fill="auto"/>
        <w:tabs>
          <w:tab w:val="left" w:pos="716"/>
        </w:tabs>
        <w:spacing w:before="0" w:after="0" w:line="240" w:lineRule="auto"/>
        <w:ind w:left="1134" w:right="20" w:firstLine="420"/>
        <w:jc w:val="both"/>
        <w:rPr>
          <w:sz w:val="28"/>
          <w:szCs w:val="28"/>
        </w:rPr>
      </w:pPr>
      <w:r w:rsidRPr="00D01592">
        <w:rPr>
          <w:sz w:val="28"/>
          <w:szCs w:val="28"/>
        </w:rPr>
        <w:lastRenderedPageBreak/>
        <w:t>педагога-организатора МБУ ДО Центр внешкольной работы «Ровесник» Васютину Аллу Викторовну за высокие достижения и популяризацию волонтёрского движения в Балахтинском районе.</w:t>
      </w:r>
    </w:p>
    <w:p w:rsidR="00E62AD8" w:rsidRPr="00D01592" w:rsidRDefault="00437703" w:rsidP="00D01592">
      <w:pPr>
        <w:pStyle w:val="11"/>
        <w:numPr>
          <w:ilvl w:val="0"/>
          <w:numId w:val="1"/>
        </w:numPr>
        <w:shd w:val="clear" w:color="auto" w:fill="auto"/>
        <w:tabs>
          <w:tab w:val="left" w:pos="817"/>
        </w:tabs>
        <w:spacing w:before="0" w:after="0" w:line="240" w:lineRule="auto"/>
        <w:ind w:left="1134" w:right="20" w:firstLine="420"/>
        <w:jc w:val="both"/>
        <w:rPr>
          <w:sz w:val="28"/>
          <w:szCs w:val="28"/>
        </w:rPr>
      </w:pPr>
      <w:r w:rsidRPr="00D01592">
        <w:rPr>
          <w:sz w:val="28"/>
          <w:szCs w:val="28"/>
        </w:rPr>
        <w:t>Контроль за выполнением настоящего распоряж</w:t>
      </w:r>
      <w:r w:rsidRPr="00D01592">
        <w:rPr>
          <w:sz w:val="28"/>
          <w:szCs w:val="28"/>
        </w:rPr>
        <w:t>ения возложить на главного специалиста Балахтинского районного Совета депутатов Л.В.Ганенко.</w:t>
      </w:r>
    </w:p>
    <w:p w:rsidR="00E62AD8" w:rsidRPr="00D01592" w:rsidRDefault="00437703" w:rsidP="00D01592">
      <w:pPr>
        <w:pStyle w:val="11"/>
        <w:numPr>
          <w:ilvl w:val="0"/>
          <w:numId w:val="1"/>
        </w:numPr>
        <w:shd w:val="clear" w:color="auto" w:fill="auto"/>
        <w:tabs>
          <w:tab w:val="left" w:pos="754"/>
        </w:tabs>
        <w:spacing w:before="0" w:after="0" w:line="240" w:lineRule="auto"/>
        <w:ind w:left="1134" w:right="20" w:firstLine="420"/>
        <w:jc w:val="both"/>
        <w:rPr>
          <w:sz w:val="28"/>
          <w:szCs w:val="28"/>
        </w:rPr>
      </w:pPr>
      <w:r w:rsidRPr="00D01592">
        <w:rPr>
          <w:sz w:val="28"/>
          <w:szCs w:val="28"/>
        </w:rPr>
        <w:t>Распоряжение вступает в силу со дня его подписания, подлежит официальному опубликованию в районной газете «Сельская Новь».</w:t>
      </w:r>
    </w:p>
    <w:p w:rsidR="00D01592" w:rsidRPr="00D01592" w:rsidRDefault="00D01592" w:rsidP="00D01592">
      <w:pPr>
        <w:pStyle w:val="11"/>
        <w:shd w:val="clear" w:color="auto" w:fill="auto"/>
        <w:spacing w:before="0" w:after="18" w:line="240" w:lineRule="auto"/>
        <w:ind w:left="1134"/>
        <w:rPr>
          <w:sz w:val="28"/>
          <w:szCs w:val="28"/>
        </w:rPr>
      </w:pPr>
    </w:p>
    <w:p w:rsidR="00D01592" w:rsidRPr="00D01592" w:rsidRDefault="00D01592" w:rsidP="00D01592">
      <w:pPr>
        <w:pStyle w:val="11"/>
        <w:shd w:val="clear" w:color="auto" w:fill="auto"/>
        <w:spacing w:before="0" w:after="18" w:line="210" w:lineRule="exact"/>
        <w:ind w:left="1134"/>
        <w:rPr>
          <w:sz w:val="28"/>
          <w:szCs w:val="28"/>
        </w:rPr>
      </w:pPr>
    </w:p>
    <w:p w:rsidR="00E62AD8" w:rsidRPr="00D01592" w:rsidRDefault="00437703" w:rsidP="00D01592">
      <w:pPr>
        <w:pStyle w:val="11"/>
        <w:shd w:val="clear" w:color="auto" w:fill="auto"/>
        <w:spacing w:before="0" w:after="18" w:line="240" w:lineRule="auto"/>
        <w:ind w:left="1134"/>
        <w:rPr>
          <w:sz w:val="28"/>
          <w:szCs w:val="28"/>
        </w:rPr>
      </w:pPr>
      <w:r w:rsidRPr="00D01592">
        <w:rPr>
          <w:sz w:val="28"/>
          <w:szCs w:val="28"/>
        </w:rPr>
        <w:t>Председатель</w:t>
      </w:r>
    </w:p>
    <w:p w:rsidR="00E62AD8" w:rsidRPr="00D01592" w:rsidRDefault="00437703" w:rsidP="00D01592">
      <w:pPr>
        <w:pStyle w:val="11"/>
        <w:shd w:val="clear" w:color="auto" w:fill="auto"/>
        <w:spacing w:before="0" w:after="0" w:line="240" w:lineRule="auto"/>
        <w:ind w:left="1134"/>
        <w:rPr>
          <w:sz w:val="28"/>
          <w:szCs w:val="28"/>
        </w:rPr>
      </w:pPr>
      <w:r w:rsidRPr="00D01592">
        <w:rPr>
          <w:sz w:val="28"/>
          <w:szCs w:val="28"/>
        </w:rPr>
        <w:t>районного Совета депутатов</w:t>
      </w:r>
      <w:r w:rsidR="00D01592" w:rsidRPr="00D01592">
        <w:rPr>
          <w:sz w:val="28"/>
          <w:szCs w:val="28"/>
        </w:rPr>
        <w:t xml:space="preserve">                             </w:t>
      </w:r>
      <w:r w:rsidR="00D01592">
        <w:rPr>
          <w:sz w:val="28"/>
          <w:szCs w:val="28"/>
        </w:rPr>
        <w:t xml:space="preserve">                             </w:t>
      </w:r>
      <w:r w:rsidR="00D01592" w:rsidRPr="00D01592">
        <w:rPr>
          <w:sz w:val="28"/>
          <w:szCs w:val="28"/>
        </w:rPr>
        <w:t xml:space="preserve">   Т.М. </w:t>
      </w:r>
      <w:r w:rsidRPr="00D01592">
        <w:rPr>
          <w:sz w:val="28"/>
          <w:szCs w:val="28"/>
        </w:rPr>
        <w:t>Иккес</w:t>
      </w:r>
    </w:p>
    <w:p w:rsidR="00E62AD8" w:rsidRDefault="00E62AD8" w:rsidP="00D01592">
      <w:pPr>
        <w:ind w:left="1134"/>
        <w:rPr>
          <w:sz w:val="2"/>
          <w:szCs w:val="2"/>
        </w:rPr>
      </w:pPr>
    </w:p>
    <w:p w:rsidR="00D01592" w:rsidRDefault="00D01592">
      <w:pPr>
        <w:ind w:left="1134"/>
        <w:rPr>
          <w:sz w:val="2"/>
          <w:szCs w:val="2"/>
        </w:rPr>
      </w:pPr>
    </w:p>
    <w:sectPr w:rsidR="00D01592" w:rsidSect="00D01592">
      <w:pgSz w:w="11909" w:h="16838"/>
      <w:pgMar w:top="1135" w:right="994" w:bottom="1560" w:left="14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703" w:rsidRDefault="00437703" w:rsidP="00E62AD8">
      <w:r>
        <w:separator/>
      </w:r>
    </w:p>
  </w:endnote>
  <w:endnote w:type="continuationSeparator" w:id="0">
    <w:p w:rsidR="00437703" w:rsidRDefault="00437703" w:rsidP="00E62A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703" w:rsidRDefault="00437703"/>
  </w:footnote>
  <w:footnote w:type="continuationSeparator" w:id="0">
    <w:p w:rsidR="00437703" w:rsidRDefault="0043770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3A09F8"/>
    <w:multiLevelType w:val="multilevel"/>
    <w:tmpl w:val="2886E7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8DF6293"/>
    <w:multiLevelType w:val="multilevel"/>
    <w:tmpl w:val="4DA8AB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E62AD8"/>
    <w:rsid w:val="00437703"/>
    <w:rsid w:val="00D01592"/>
    <w:rsid w:val="00E62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62AD8"/>
    <w:rPr>
      <w:color w:val="000000"/>
    </w:rPr>
  </w:style>
  <w:style w:type="paragraph" w:styleId="3">
    <w:name w:val="heading 3"/>
    <w:basedOn w:val="a"/>
    <w:next w:val="a"/>
    <w:link w:val="30"/>
    <w:qFormat/>
    <w:rsid w:val="00D01592"/>
    <w:pPr>
      <w:keepNext/>
      <w:widowControl/>
      <w:jc w:val="center"/>
      <w:outlineLvl w:val="2"/>
    </w:pPr>
    <w:rPr>
      <w:rFonts w:ascii="Times New Roman" w:eastAsia="Times New Roman" w:hAnsi="Times New Roman" w:cs="Times New Roman"/>
      <w:b/>
      <w:color w:val="auto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62AD8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E62AD8"/>
    <w:rPr>
      <w:rFonts w:ascii="Corbel" w:eastAsia="Corbel" w:hAnsi="Corbel" w:cs="Corbel"/>
      <w:b/>
      <w:bCs/>
      <w:i w:val="0"/>
      <w:iCs w:val="0"/>
      <w:smallCaps w:val="0"/>
      <w:strike w:val="0"/>
      <w:sz w:val="209"/>
      <w:szCs w:val="209"/>
      <w:u w:val="none"/>
    </w:rPr>
  </w:style>
  <w:style w:type="character" w:customStyle="1" w:styleId="31">
    <w:name w:val="Основной текст (3)_"/>
    <w:basedOn w:val="a0"/>
    <w:link w:val="32"/>
    <w:rsid w:val="00E62A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"/>
      <w:u w:val="none"/>
    </w:rPr>
  </w:style>
  <w:style w:type="character" w:customStyle="1" w:styleId="35pt">
    <w:name w:val="Основной текст (3) + Интервал 5 pt"/>
    <w:basedOn w:val="31"/>
    <w:rsid w:val="00E62AD8"/>
    <w:rPr>
      <w:color w:val="000000"/>
      <w:spacing w:val="114"/>
      <w:w w:val="100"/>
      <w:position w:val="0"/>
      <w:sz w:val="24"/>
      <w:szCs w:val="24"/>
      <w:lang w:val="ru-RU"/>
    </w:rPr>
  </w:style>
  <w:style w:type="character" w:customStyle="1" w:styleId="1">
    <w:name w:val="Заголовок №1_"/>
    <w:basedOn w:val="a0"/>
    <w:link w:val="10"/>
    <w:rsid w:val="00E62A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7"/>
      <w:szCs w:val="27"/>
      <w:u w:val="none"/>
    </w:rPr>
  </w:style>
  <w:style w:type="character" w:customStyle="1" w:styleId="a4">
    <w:name w:val="Основной текст_"/>
    <w:basedOn w:val="a0"/>
    <w:link w:val="11"/>
    <w:rsid w:val="00E62A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1"/>
      <w:szCs w:val="21"/>
      <w:u w:val="none"/>
    </w:rPr>
  </w:style>
  <w:style w:type="character" w:customStyle="1" w:styleId="4">
    <w:name w:val="Основной текст (4)_"/>
    <w:basedOn w:val="a0"/>
    <w:link w:val="40"/>
    <w:rsid w:val="00E62A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sz w:val="21"/>
      <w:szCs w:val="21"/>
      <w:u w:val="none"/>
    </w:rPr>
  </w:style>
  <w:style w:type="paragraph" w:customStyle="1" w:styleId="20">
    <w:name w:val="Основной текст (2)"/>
    <w:basedOn w:val="a"/>
    <w:link w:val="2"/>
    <w:rsid w:val="00E62AD8"/>
    <w:pPr>
      <w:shd w:val="clear" w:color="auto" w:fill="FFFFFF"/>
      <w:spacing w:after="240" w:line="0" w:lineRule="atLeast"/>
      <w:jc w:val="center"/>
    </w:pPr>
    <w:rPr>
      <w:rFonts w:ascii="Corbel" w:eastAsia="Corbel" w:hAnsi="Corbel" w:cs="Corbel"/>
      <w:b/>
      <w:bCs/>
      <w:sz w:val="209"/>
      <w:szCs w:val="209"/>
    </w:rPr>
  </w:style>
  <w:style w:type="paragraph" w:customStyle="1" w:styleId="32">
    <w:name w:val="Основной текст (3)"/>
    <w:basedOn w:val="a"/>
    <w:link w:val="31"/>
    <w:rsid w:val="00E62AD8"/>
    <w:pPr>
      <w:shd w:val="clear" w:color="auto" w:fill="FFFFFF"/>
      <w:spacing w:before="240" w:after="600" w:line="509" w:lineRule="exact"/>
      <w:jc w:val="center"/>
    </w:pPr>
    <w:rPr>
      <w:rFonts w:ascii="Times New Roman" w:eastAsia="Times New Roman" w:hAnsi="Times New Roman" w:cs="Times New Roman"/>
      <w:b/>
      <w:bCs/>
      <w:spacing w:val="12"/>
    </w:rPr>
  </w:style>
  <w:style w:type="paragraph" w:customStyle="1" w:styleId="10">
    <w:name w:val="Заголовок №1"/>
    <w:basedOn w:val="a"/>
    <w:link w:val="1"/>
    <w:rsid w:val="00E62AD8"/>
    <w:pPr>
      <w:shd w:val="clear" w:color="auto" w:fill="FFFFFF"/>
      <w:spacing w:before="60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20"/>
      <w:sz w:val="27"/>
      <w:szCs w:val="27"/>
    </w:rPr>
  </w:style>
  <w:style w:type="paragraph" w:customStyle="1" w:styleId="11">
    <w:name w:val="Основной текст1"/>
    <w:basedOn w:val="a"/>
    <w:link w:val="a4"/>
    <w:rsid w:val="00E62AD8"/>
    <w:pPr>
      <w:shd w:val="clear" w:color="auto" w:fill="FFFFFF"/>
      <w:spacing w:before="240" w:after="240" w:line="0" w:lineRule="atLeast"/>
    </w:pPr>
    <w:rPr>
      <w:rFonts w:ascii="Times New Roman" w:eastAsia="Times New Roman" w:hAnsi="Times New Roman" w:cs="Times New Roman"/>
      <w:spacing w:val="6"/>
      <w:sz w:val="21"/>
      <w:szCs w:val="21"/>
    </w:rPr>
  </w:style>
  <w:style w:type="paragraph" w:customStyle="1" w:styleId="40">
    <w:name w:val="Основной текст (4)"/>
    <w:basedOn w:val="a"/>
    <w:link w:val="4"/>
    <w:rsid w:val="00E62AD8"/>
    <w:pPr>
      <w:shd w:val="clear" w:color="auto" w:fill="FFFFFF"/>
      <w:spacing w:before="240" w:after="60" w:line="274" w:lineRule="exact"/>
    </w:pPr>
    <w:rPr>
      <w:rFonts w:ascii="Times New Roman" w:eastAsia="Times New Roman" w:hAnsi="Times New Roman" w:cs="Times New Roman"/>
      <w:b/>
      <w:bCs/>
      <w:spacing w:val="6"/>
      <w:sz w:val="21"/>
      <w:szCs w:val="21"/>
    </w:rPr>
  </w:style>
  <w:style w:type="character" w:customStyle="1" w:styleId="30">
    <w:name w:val="Заголовок 3 Знак"/>
    <w:basedOn w:val="a0"/>
    <w:link w:val="3"/>
    <w:rsid w:val="00D01592"/>
    <w:rPr>
      <w:rFonts w:ascii="Times New Roman" w:eastAsia="Times New Roman" w:hAnsi="Times New Roman" w:cs="Times New Roman"/>
      <w:b/>
      <w:sz w:val="36"/>
      <w:szCs w:val="20"/>
    </w:rPr>
  </w:style>
  <w:style w:type="paragraph" w:styleId="a5">
    <w:name w:val="Subtitle"/>
    <w:basedOn w:val="a"/>
    <w:link w:val="a6"/>
    <w:qFormat/>
    <w:rsid w:val="00D01592"/>
    <w:pPr>
      <w:widowControl/>
      <w:jc w:val="center"/>
    </w:pPr>
    <w:rPr>
      <w:rFonts w:ascii="Arial" w:eastAsia="Times New Roman" w:hAnsi="Arial" w:cs="Times New Roman"/>
      <w:color w:val="auto"/>
      <w:sz w:val="36"/>
      <w:szCs w:val="20"/>
    </w:rPr>
  </w:style>
  <w:style w:type="character" w:customStyle="1" w:styleId="a6">
    <w:name w:val="Подзаголовок Знак"/>
    <w:basedOn w:val="a0"/>
    <w:link w:val="a5"/>
    <w:rsid w:val="00D01592"/>
    <w:rPr>
      <w:rFonts w:ascii="Arial" w:eastAsia="Times New Roman" w:hAnsi="Arial" w:cs="Times New Roman"/>
      <w:sz w:val="36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0159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159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360</Words>
  <Characters>2057</Characters>
  <Application>Microsoft Office Word</Application>
  <DocSecurity>0</DocSecurity>
  <Lines>17</Lines>
  <Paragraphs>4</Paragraphs>
  <ScaleCrop>false</ScaleCrop>
  <Company>Microsoft</Company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dcterms:created xsi:type="dcterms:W3CDTF">2021-10-05T03:52:00Z</dcterms:created>
  <dcterms:modified xsi:type="dcterms:W3CDTF">2021-10-05T03:57:00Z</dcterms:modified>
</cp:coreProperties>
</file>