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0D5A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39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5A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9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4D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1102" w:rsidRPr="0066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0D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</w:t>
      </w:r>
      <w:r w:rsidR="0062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надца</w:t>
      </w:r>
      <w:r w:rsidR="005D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той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0D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</w:t>
      </w:r>
      <w:r w:rsidR="00743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p w:rsidR="00C0200B" w:rsidRPr="00C0200B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0"/>
          <w:lang w:eastAsia="ru-RU"/>
        </w:rPr>
      </w:pPr>
    </w:p>
    <w:tbl>
      <w:tblPr>
        <w:tblStyle w:val="a7"/>
        <w:tblpPr w:leftFromText="180" w:rightFromText="180" w:vertAnchor="text" w:horzAnchor="margin" w:tblpX="148" w:tblpY="133"/>
        <w:tblW w:w="9494" w:type="dxa"/>
        <w:tblLook w:val="04A0"/>
      </w:tblPr>
      <w:tblGrid>
        <w:gridCol w:w="569"/>
        <w:gridCol w:w="8925"/>
      </w:tblGrid>
      <w:tr w:rsidR="000D5AEB" w:rsidRPr="000D5AEB" w:rsidTr="000D5AEB">
        <w:trPr>
          <w:trHeight w:val="407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t>№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6"/>
              </w:rPr>
            </w:pPr>
            <w:r w:rsidRPr="000D5AEB">
              <w:rPr>
                <w:rStyle w:val="105pt"/>
                <w:sz w:val="28"/>
                <w:szCs w:val="26"/>
              </w:rPr>
              <w:t>Вопросы</w:t>
            </w:r>
          </w:p>
        </w:tc>
      </w:tr>
      <w:tr w:rsidR="000D5AEB" w:rsidRPr="000D5AEB" w:rsidTr="000D5AEB">
        <w:trPr>
          <w:trHeight w:val="537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t>1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D5AEB">
              <w:rPr>
                <w:rFonts w:ascii="Times New Roman" w:hAnsi="Times New Roman" w:cs="Times New Roman"/>
                <w:sz w:val="28"/>
                <w:szCs w:val="26"/>
              </w:rPr>
              <w:t>О внесении изменений в решение Балахтинского районного Совета депутатов от 21.12.2021г № 12-109р  «О районном  бюджете на 2022 год и плановый период 2023-2024 годов»</w:t>
            </w:r>
          </w:p>
        </w:tc>
      </w:tr>
      <w:tr w:rsidR="000D5AEB" w:rsidRPr="000D5AEB" w:rsidTr="000D5AEB">
        <w:trPr>
          <w:trHeight w:val="365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t>2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D5AEB">
              <w:rPr>
                <w:rFonts w:ascii="Times New Roman" w:hAnsi="Times New Roman" w:cs="Times New Roman"/>
                <w:sz w:val="28"/>
                <w:szCs w:val="26"/>
              </w:rPr>
              <w:t xml:space="preserve">О приеме части полномочий по решению вопросов местного значения администраций поселений Балахтинского района </w:t>
            </w:r>
            <w:bookmarkStart w:id="0" w:name="_GoBack"/>
            <w:bookmarkEnd w:id="0"/>
            <w:r w:rsidRPr="000D5AEB">
              <w:rPr>
                <w:rFonts w:ascii="Times New Roman" w:hAnsi="Times New Roman" w:cs="Times New Roman"/>
                <w:sz w:val="28"/>
                <w:szCs w:val="26"/>
              </w:rPr>
              <w:t xml:space="preserve">администрацией Балахтинского района </w:t>
            </w:r>
          </w:p>
        </w:tc>
      </w:tr>
      <w:tr w:rsidR="000D5AEB" w:rsidRPr="000D5AEB" w:rsidTr="000D5AEB">
        <w:trPr>
          <w:trHeight w:val="365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t>3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D5AEB">
              <w:rPr>
                <w:rFonts w:ascii="Times New Roman" w:hAnsi="Times New Roman" w:cs="Times New Roman"/>
                <w:sz w:val="28"/>
                <w:szCs w:val="26"/>
              </w:rPr>
              <w:t>О внесении изменений в некоторые нормативно-правовые акты Балахтинского районного Совета депутатов</w:t>
            </w:r>
          </w:p>
        </w:tc>
      </w:tr>
      <w:tr w:rsidR="000D5AEB" w:rsidRPr="000D5AEB" w:rsidTr="000D5AEB">
        <w:trPr>
          <w:trHeight w:val="365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t>4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D5AEB">
              <w:rPr>
                <w:rFonts w:ascii="Times New Roman" w:hAnsi="Times New Roman" w:cs="Times New Roman"/>
                <w:sz w:val="28"/>
                <w:szCs w:val="26"/>
              </w:rPr>
              <w:t xml:space="preserve">О признании некоторых правовых актов Балахтинского районного Совета депутатов </w:t>
            </w:r>
            <w:proofErr w:type="gramStart"/>
            <w:r w:rsidRPr="000D5AEB">
              <w:rPr>
                <w:rFonts w:ascii="Times New Roman" w:hAnsi="Times New Roman" w:cs="Times New Roman"/>
                <w:sz w:val="28"/>
                <w:szCs w:val="26"/>
              </w:rPr>
              <w:t>утратившими</w:t>
            </w:r>
            <w:proofErr w:type="gramEnd"/>
            <w:r w:rsidRPr="000D5AEB">
              <w:rPr>
                <w:rFonts w:ascii="Times New Roman" w:hAnsi="Times New Roman" w:cs="Times New Roman"/>
                <w:sz w:val="28"/>
                <w:szCs w:val="26"/>
              </w:rPr>
              <w:t xml:space="preserve"> силу</w:t>
            </w:r>
          </w:p>
        </w:tc>
      </w:tr>
      <w:tr w:rsidR="000D5AEB" w:rsidRPr="000D5AEB" w:rsidTr="000D5AEB">
        <w:trPr>
          <w:trHeight w:val="365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t>5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D5AEB">
              <w:rPr>
                <w:rFonts w:ascii="Times New Roman" w:hAnsi="Times New Roman" w:cs="Times New Roman"/>
                <w:sz w:val="28"/>
                <w:szCs w:val="26"/>
              </w:rPr>
              <w:t>Об утверждении Положения об оплате труда муниципальных служащих Балахтинского района</w:t>
            </w:r>
          </w:p>
        </w:tc>
      </w:tr>
      <w:tr w:rsidR="000D5AEB" w:rsidRPr="000D5AEB" w:rsidTr="000D5AEB">
        <w:trPr>
          <w:trHeight w:val="365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t>6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6"/>
              </w:rPr>
            </w:pPr>
            <w:r w:rsidRPr="000D5AEB">
              <w:rPr>
                <w:bCs/>
                <w:sz w:val="28"/>
                <w:szCs w:val="26"/>
              </w:rPr>
      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      </w:r>
            <w:r w:rsidRPr="000D5AEB">
              <w:rPr>
                <w:sz w:val="28"/>
                <w:szCs w:val="26"/>
              </w:rPr>
              <w:t>от 06.10.2003 № 131-ФЗ</w:t>
            </w:r>
            <w:r w:rsidRPr="000D5AEB">
              <w:rPr>
                <w:bCs/>
                <w:sz w:val="28"/>
                <w:szCs w:val="26"/>
              </w:rPr>
              <w:t xml:space="preserve"> «Об общих принципах организации местного самоуправления в Российской Федерации» </w:t>
            </w:r>
          </w:p>
        </w:tc>
      </w:tr>
      <w:tr w:rsidR="000D5AEB" w:rsidRPr="000D5AEB" w:rsidTr="000D5AEB">
        <w:trPr>
          <w:trHeight w:val="365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t>7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0D5AEB">
              <w:rPr>
                <w:rFonts w:ascii="Times New Roman" w:hAnsi="Times New Roman" w:cs="Times New Roman"/>
                <w:bCs/>
                <w:kern w:val="36"/>
                <w:sz w:val="28"/>
                <w:szCs w:val="26"/>
              </w:rPr>
      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органов местного самоуправления Балахтинского района</w:t>
            </w:r>
          </w:p>
        </w:tc>
      </w:tr>
      <w:tr w:rsidR="000D5AEB" w:rsidRPr="000D5AEB" w:rsidTr="000D5AEB">
        <w:trPr>
          <w:trHeight w:val="3109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6"/>
              </w:rPr>
            </w:pPr>
            <w:r w:rsidRPr="000D5AEB">
              <w:rPr>
                <w:sz w:val="28"/>
                <w:szCs w:val="26"/>
              </w:rPr>
              <w:lastRenderedPageBreak/>
              <w:t>8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jc w:val="both"/>
              <w:rPr>
                <w:rFonts w:ascii="Times New Roman" w:hAnsi="Times New Roman" w:cs="Times New Roman"/>
                <w:sz w:val="28"/>
                <w:szCs w:val="2"/>
              </w:rPr>
            </w:pPr>
            <w:proofErr w:type="gramStart"/>
            <w:r w:rsidRPr="000D5AEB">
              <w:rPr>
                <w:rFonts w:ascii="Times New Roman" w:hAnsi="Times New Roman" w:cs="Times New Roman"/>
                <w:sz w:val="28"/>
                <w:szCs w:val="26"/>
              </w:rPr>
              <w:t>Об установлении нормативной стоимости одного квадратного метра общей площади жилья на второе полугодие 2022 года для реализации: мероприятий подпрограммы «Обеспечение жильем молодых семей» в рамках муниципальной программы «Создание условий для обеспечения доступным и комфортным жильем граждан Балахтинского района» утвержденного Постановлением администрации Балахтинского района №723 от 01.10.2018г., Закона Красноярского края от 25.03.2010г. №10-4487 «О порядке обеспечения жильем отдельных категорий</w:t>
            </w:r>
            <w:proofErr w:type="gramEnd"/>
            <w:r w:rsidRPr="000D5AEB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gramStart"/>
            <w:r w:rsidRPr="000D5AEB">
              <w:rPr>
                <w:rFonts w:ascii="Times New Roman" w:hAnsi="Times New Roman" w:cs="Times New Roman"/>
                <w:sz w:val="28"/>
                <w:szCs w:val="26"/>
              </w:rPr>
              <w:t>ветеранов, инвалидов и семей, имеющих детей инвалидов, нуждающихся в улучшении жилищных условий», Закона Красноярского края от 24.11.2009г. №9-4225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детей-сирот, детей, оставшихся без попечения родителей, а также лиц из их числа, не имеющих жилого помещения»</w:t>
            </w:r>
            <w:proofErr w:type="gramEnd"/>
          </w:p>
        </w:tc>
      </w:tr>
      <w:tr w:rsidR="000D5AEB" w:rsidRPr="000D5AEB" w:rsidTr="000D5AEB">
        <w:trPr>
          <w:trHeight w:val="411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D5AEB">
              <w:rPr>
                <w:sz w:val="28"/>
                <w:szCs w:val="28"/>
              </w:rPr>
              <w:t>10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AEB">
              <w:rPr>
                <w:rFonts w:ascii="Times New Roman" w:hAnsi="Times New Roman" w:cs="Times New Roman"/>
                <w:sz w:val="28"/>
                <w:szCs w:val="28"/>
              </w:rPr>
              <w:t>Об оценке эффективности реализации муниципальных целевых программ Балахтинского района по итогам 2021 года</w:t>
            </w:r>
          </w:p>
        </w:tc>
      </w:tr>
      <w:tr w:rsidR="000D5AEB" w:rsidRPr="000D5AEB" w:rsidTr="000D5AEB">
        <w:trPr>
          <w:trHeight w:val="417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D5AEB">
              <w:rPr>
                <w:sz w:val="28"/>
                <w:szCs w:val="28"/>
              </w:rPr>
              <w:t>11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награждении Почётной грамотой Балахтинского районного Совета депутатов</w:t>
            </w:r>
          </w:p>
        </w:tc>
      </w:tr>
      <w:tr w:rsidR="000D5AEB" w:rsidRPr="000D5AEB" w:rsidTr="000D5AEB">
        <w:trPr>
          <w:trHeight w:val="417"/>
        </w:trPr>
        <w:tc>
          <w:tcPr>
            <w:tcW w:w="569" w:type="dxa"/>
          </w:tcPr>
          <w:p w:rsidR="000D5AEB" w:rsidRPr="000D5AEB" w:rsidRDefault="000D5AEB" w:rsidP="000D5AEB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D5AEB">
              <w:rPr>
                <w:sz w:val="28"/>
                <w:szCs w:val="28"/>
              </w:rPr>
              <w:t>12</w:t>
            </w:r>
          </w:p>
        </w:tc>
        <w:tc>
          <w:tcPr>
            <w:tcW w:w="8925" w:type="dxa"/>
          </w:tcPr>
          <w:p w:rsidR="000D5AEB" w:rsidRPr="000D5AEB" w:rsidRDefault="000D5AEB" w:rsidP="000D5A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Разное</w:t>
            </w:r>
          </w:p>
        </w:tc>
      </w:tr>
    </w:tbl>
    <w:p w:rsidR="00C0200B" w:rsidRPr="0074397F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5F7864" w:rsidRPr="005F7864" w:rsidRDefault="005F7864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D5A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0D5AE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D5A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FEEE-7690-4539-B8D9-D28A6461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2022-06-06T03:54:00Z</cp:lastPrinted>
  <dcterms:created xsi:type="dcterms:W3CDTF">2015-05-28T05:14:00Z</dcterms:created>
  <dcterms:modified xsi:type="dcterms:W3CDTF">2022-06-06T03:54:00Z</dcterms:modified>
</cp:coreProperties>
</file>