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4C22" w:rsidRDefault="005B4C22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4C22" w:rsidRDefault="005B4C22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043E" w:rsidRDefault="0001043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5B4C22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0D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B4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01043E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4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B4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41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01043E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20"/>
          <w:lang w:eastAsia="ru-RU"/>
        </w:rPr>
      </w:pPr>
    </w:p>
    <w:p w:rsidR="0024370E" w:rsidRDefault="00F673B8" w:rsidP="005B4C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E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4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4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tbl>
      <w:tblPr>
        <w:tblStyle w:val="a7"/>
        <w:tblpPr w:leftFromText="180" w:rightFromText="180" w:vertAnchor="text" w:horzAnchor="margin" w:tblpX="40" w:tblpY="133"/>
        <w:tblW w:w="9781" w:type="dxa"/>
        <w:tblLayout w:type="fixed"/>
        <w:tblLook w:val="04A0"/>
      </w:tblPr>
      <w:tblGrid>
        <w:gridCol w:w="534"/>
        <w:gridCol w:w="9247"/>
      </w:tblGrid>
      <w:tr w:rsidR="005B4C22" w:rsidRPr="005B4C22" w:rsidTr="005B4C22">
        <w:trPr>
          <w:trHeight w:val="4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№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5B4C22">
              <w:rPr>
                <w:rStyle w:val="10"/>
                <w:sz w:val="28"/>
                <w:szCs w:val="28"/>
              </w:rPr>
              <w:t>Вопросы</w:t>
            </w:r>
          </w:p>
        </w:tc>
      </w:tr>
      <w:tr w:rsidR="005B4C22" w:rsidRPr="005B4C22" w:rsidTr="005B4C22">
        <w:trPr>
          <w:trHeight w:val="86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1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в решение </w:t>
            </w:r>
            <w:r w:rsidRPr="005B4C22">
              <w:rPr>
                <w:rFonts w:ascii="Times New Roman" w:eastAsia="Times New Roman" w:hAnsi="Times New Roman"/>
                <w:sz w:val="28"/>
                <w:szCs w:val="28"/>
              </w:rPr>
              <w:t xml:space="preserve"> Балахтинского районного Совета депутатов от 26.06.2013 № 23-346р «Об утверждении Правил землепользования и застройки сельского поселения </w:t>
            </w:r>
            <w:proofErr w:type="spellStart"/>
            <w:r w:rsidRPr="005B4C22">
              <w:rPr>
                <w:rFonts w:ascii="Times New Roman" w:eastAsia="Times New Roman" w:hAnsi="Times New Roman"/>
                <w:sz w:val="28"/>
                <w:szCs w:val="28"/>
              </w:rPr>
              <w:t>Чистопольский</w:t>
            </w:r>
            <w:proofErr w:type="spellEnd"/>
            <w:r w:rsidRPr="005B4C2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5B4C22" w:rsidRPr="005B4C22" w:rsidTr="005B4C22">
        <w:trPr>
          <w:trHeight w:val="14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2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5B4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внесении изменений в решение Балахтинского районного Совета депутатов от 23.11.2018 года №24-279р «Об утверждении Порядка предоставления иных межбюджетных трансфертов из бюджета Балахтинского муниципального района бюджетам поселений Балахтинского района»</w:t>
            </w:r>
          </w:p>
        </w:tc>
      </w:tr>
      <w:tr w:rsidR="005B4C22" w:rsidRPr="005B4C22" w:rsidTr="005B4C22">
        <w:trPr>
          <w:trHeight w:val="57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3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Балахтинского районного Совета депутатов от 22.11.2022 № </w:t>
            </w:r>
            <w:proofErr w:type="spellStart"/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/с-216р «Об арендной плате за земельные участки в 2023 году»</w:t>
            </w:r>
          </w:p>
        </w:tc>
      </w:tr>
      <w:tr w:rsidR="005B4C22" w:rsidRPr="005B4C22" w:rsidTr="005B4C22">
        <w:trPr>
          <w:trHeight w:val="56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4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О согласовании перечня предлагаемого к приему краевого имущества в муниципальную собственность Балахтинского района Красноярского края</w:t>
            </w:r>
          </w:p>
        </w:tc>
      </w:tr>
      <w:tr w:rsidR="005B4C22" w:rsidRPr="005B4C22" w:rsidTr="005B4C22">
        <w:trPr>
          <w:trHeight w:val="5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5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О согласовании перечня предлагаемого к приему краевого имущества в муниципальную собственность Балахтинского района Красноярского края</w:t>
            </w:r>
          </w:p>
        </w:tc>
      </w:tr>
      <w:tr w:rsidR="005B4C22" w:rsidRPr="005B4C22" w:rsidTr="005B4C22">
        <w:trPr>
          <w:trHeight w:val="51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6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О согласовании перечня предлагаемого к приему краевого имущества в муниципальную собственность Балахтинского района Красноярского края</w:t>
            </w:r>
          </w:p>
        </w:tc>
      </w:tr>
      <w:tr w:rsidR="005B4C22" w:rsidRPr="005B4C22" w:rsidTr="005B4C22">
        <w:trPr>
          <w:trHeight w:val="30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7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Балахтинского районного Совета депутатов от 29.09.2017 г. № 16-177р «Об утверждении Положения </w:t>
            </w:r>
            <w:r w:rsidRPr="005B4C22">
              <w:rPr>
                <w:rFonts w:ascii="Times New Roman" w:hAnsi="Times New Roman" w:cs="Times New Roman"/>
                <w:sz w:val="28"/>
                <w:szCs w:val="28"/>
              </w:rPr>
              <w:t>об условиях и порядке предоставления муниципальному служащему права на пенсию за выслугу лет за счет средств бюджета Балахтинского района»</w:t>
            </w:r>
          </w:p>
        </w:tc>
      </w:tr>
      <w:tr w:rsidR="005B4C22" w:rsidRPr="005B4C22" w:rsidTr="005B4C22">
        <w:trPr>
          <w:trHeight w:val="51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C22" w:rsidRPr="005B4C22" w:rsidRDefault="005B4C22" w:rsidP="005B4C22">
            <w:pPr>
              <w:pStyle w:val="ConsNonformat"/>
              <w:widowControl/>
              <w:ind w:right="0"/>
              <w:jc w:val="both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5B4C22">
              <w:rPr>
                <w:rFonts w:ascii="Times New Roman" w:hAnsi="Times New Roman"/>
                <w:sz w:val="28"/>
                <w:szCs w:val="28"/>
              </w:rPr>
              <w:t xml:space="preserve">Об отчёте заместителя Главы района по обеспечению жизнедеятельности о работе за 2023 год </w:t>
            </w:r>
          </w:p>
        </w:tc>
      </w:tr>
      <w:tr w:rsidR="005B4C22" w:rsidRPr="005B4C22" w:rsidTr="005B4C22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9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4C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 награждении Почётной грамотой Балахтинского районного Совета депутатов</w:t>
            </w:r>
          </w:p>
        </w:tc>
      </w:tr>
      <w:tr w:rsidR="005B4C22" w:rsidRPr="005B4C22" w:rsidTr="005B4C22">
        <w:trPr>
          <w:trHeight w:val="42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5B4C22">
              <w:rPr>
                <w:sz w:val="28"/>
                <w:szCs w:val="28"/>
              </w:rPr>
              <w:t>10</w:t>
            </w:r>
          </w:p>
        </w:tc>
        <w:tc>
          <w:tcPr>
            <w:tcW w:w="9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4C22" w:rsidRPr="005B4C22" w:rsidRDefault="005B4C22" w:rsidP="005B4C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4C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Разное:</w:t>
            </w:r>
          </w:p>
          <w:p w:rsidR="005B4C22" w:rsidRPr="005B4C22" w:rsidRDefault="005B4C22" w:rsidP="005B4C22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4C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о рассмотрении представления Прокуратуры района от 29.09.2023 №7-04-2023 «Об устранении нарушений законодательства о противодействии коррупции»</w:t>
            </w:r>
          </w:p>
        </w:tc>
      </w:tr>
    </w:tbl>
    <w:p w:rsidR="0001043E" w:rsidRPr="0001043E" w:rsidRDefault="0001043E" w:rsidP="0001043E">
      <w:pPr>
        <w:pStyle w:val="a5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</w:pPr>
    </w:p>
    <w:p w:rsidR="00663575" w:rsidRDefault="00124D95" w:rsidP="0001043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B4C22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C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9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5B4C22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257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0D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41B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E41BE1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E41BE1">
      <w:p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01043E" w:rsidRDefault="0001043E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5B4C22">
      <w:pgSz w:w="11906" w:h="16838"/>
      <w:pgMar w:top="851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43E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D59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6D33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4C52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2AA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7F3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3E9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468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0EE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4A74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6F0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4C22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6B07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29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013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5A2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DDE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1BE1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3EF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0D3D"/>
    <w:rsid w:val="00F41E39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2952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F44C-9EC2-4D19-85F5-BC6DF4B9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2023-11-08T02:26:00Z</cp:lastPrinted>
  <dcterms:created xsi:type="dcterms:W3CDTF">2015-05-28T05:14:00Z</dcterms:created>
  <dcterms:modified xsi:type="dcterms:W3CDTF">2023-11-08T02:28:00Z</dcterms:modified>
</cp:coreProperties>
</file>