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E0" w:rsidRPr="00DE05A7" w:rsidRDefault="00EB7FE0" w:rsidP="000848FA">
      <w:pPr>
        <w:autoSpaceDE w:val="0"/>
        <w:autoSpaceDN w:val="0"/>
        <w:adjustRightInd w:val="0"/>
        <w:ind w:left="5529" w:hanging="309"/>
        <w:outlineLvl w:val="0"/>
        <w:rPr>
          <w:sz w:val="20"/>
          <w:szCs w:val="20"/>
        </w:rPr>
      </w:pPr>
      <w:r w:rsidRPr="00DE05A7">
        <w:rPr>
          <w:sz w:val="20"/>
          <w:szCs w:val="20"/>
        </w:rPr>
        <w:t xml:space="preserve">Приложение </w:t>
      </w:r>
    </w:p>
    <w:p w:rsidR="00EB7FE0" w:rsidRPr="00DE05A7" w:rsidRDefault="00EB7FE0" w:rsidP="000848FA">
      <w:pPr>
        <w:autoSpaceDE w:val="0"/>
        <w:autoSpaceDN w:val="0"/>
        <w:adjustRightInd w:val="0"/>
        <w:ind w:left="5220"/>
        <w:outlineLvl w:val="0"/>
        <w:rPr>
          <w:sz w:val="20"/>
          <w:szCs w:val="20"/>
        </w:rPr>
      </w:pPr>
      <w:r w:rsidRPr="00DE05A7">
        <w:rPr>
          <w:sz w:val="20"/>
          <w:szCs w:val="20"/>
        </w:rPr>
        <w:t xml:space="preserve">к постановлению администрации </w:t>
      </w:r>
      <w:proofErr w:type="spellStart"/>
      <w:r w:rsidRPr="00DE05A7">
        <w:rPr>
          <w:sz w:val="20"/>
          <w:szCs w:val="20"/>
        </w:rPr>
        <w:t>Балахтинского</w:t>
      </w:r>
      <w:proofErr w:type="spellEnd"/>
      <w:r w:rsidRPr="00DE05A7">
        <w:rPr>
          <w:sz w:val="20"/>
          <w:szCs w:val="20"/>
        </w:rPr>
        <w:t xml:space="preserve"> района</w:t>
      </w:r>
    </w:p>
    <w:p w:rsidR="00EB7FE0" w:rsidRPr="00DE05A7" w:rsidRDefault="0022678B" w:rsidP="000848FA">
      <w:pPr>
        <w:autoSpaceDE w:val="0"/>
        <w:autoSpaceDN w:val="0"/>
        <w:adjustRightInd w:val="0"/>
        <w:ind w:left="5529" w:hanging="309"/>
        <w:rPr>
          <w:sz w:val="20"/>
          <w:szCs w:val="20"/>
        </w:rPr>
      </w:pPr>
      <w:r w:rsidRPr="00DE05A7">
        <w:rPr>
          <w:sz w:val="20"/>
          <w:szCs w:val="20"/>
        </w:rPr>
        <w:t>от</w:t>
      </w:r>
      <w:r w:rsidR="00522D6D" w:rsidRPr="00DE05A7">
        <w:rPr>
          <w:sz w:val="20"/>
          <w:szCs w:val="20"/>
        </w:rPr>
        <w:t>.</w:t>
      </w:r>
      <w:r w:rsidR="00EB7FE0" w:rsidRPr="00DE05A7">
        <w:rPr>
          <w:sz w:val="20"/>
          <w:szCs w:val="20"/>
        </w:rPr>
        <w:t xml:space="preserve">                         № </w:t>
      </w:r>
    </w:p>
    <w:p w:rsidR="00EB7FE0" w:rsidRDefault="00EB7FE0" w:rsidP="000848F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B7FE0" w:rsidRDefault="00EB7FE0" w:rsidP="000848F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7FE0" w:rsidRDefault="00EB7FE0" w:rsidP="000848F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EB7FE0" w:rsidRDefault="00EB7FE0" w:rsidP="0002692F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культуры» </w:t>
      </w:r>
    </w:p>
    <w:p w:rsidR="00EB7FE0" w:rsidRDefault="00EB7FE0" w:rsidP="000848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B7FE0" w:rsidRDefault="00EB7FE0" w:rsidP="000848F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EB7FE0" w:rsidRDefault="00EB7FE0" w:rsidP="000848FA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EB7FE0" w:rsidTr="000848FA">
        <w:tc>
          <w:tcPr>
            <w:tcW w:w="3060" w:type="dxa"/>
          </w:tcPr>
          <w:p w:rsidR="00EB7FE0" w:rsidRDefault="00EB7FE0" w:rsidP="00412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EB7FE0" w:rsidRDefault="00EB7FE0" w:rsidP="000E7C8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«Развитие культуры» </w:t>
            </w:r>
          </w:p>
          <w:p w:rsidR="00EB7FE0" w:rsidRDefault="00EB7FE0" w:rsidP="000E7C8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EB7FE0" w:rsidRDefault="00EB7FE0" w:rsidP="000E7C8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26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Балахтинского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от 02.09.2013г. № 947«Об утверждении Порядка принятия решений о разработке  муниципальных программ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Балахтинского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их формировании и реализации»,распоряжение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Балахтинского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от 20.09.2013г.№270 «Об утверждении перечня муниципальных программ»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EB7FE0" w:rsidRDefault="00EB7FE0" w:rsidP="004339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порта,туризма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«РДК»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Балахтинская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ЦБС», МБОУ ДОД «Детская музыкальная школа»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30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</w:t>
            </w:r>
            <w:r w:rsidRPr="00A54D0A">
              <w:rPr>
                <w:sz w:val="28"/>
                <w:szCs w:val="28"/>
              </w:rPr>
              <w:t>Сохранение культурного наследия</w:t>
            </w:r>
            <w:r>
              <w:rPr>
                <w:sz w:val="28"/>
                <w:szCs w:val="28"/>
              </w:rPr>
              <w:t xml:space="preserve">»; </w:t>
            </w:r>
          </w:p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</w:t>
            </w:r>
            <w:r w:rsidRPr="00A54D0A">
              <w:rPr>
                <w:sz w:val="28"/>
                <w:szCs w:val="28"/>
              </w:rPr>
              <w:t>Поддержка искусства                         и народного творчества</w:t>
            </w:r>
            <w:r>
              <w:rPr>
                <w:sz w:val="28"/>
                <w:szCs w:val="28"/>
              </w:rPr>
              <w:t>»;</w:t>
            </w:r>
          </w:p>
          <w:p w:rsidR="00EB7FE0" w:rsidRDefault="00EB7FE0" w:rsidP="0042538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3 «Обеспечение условий реализации муниципальной программы и прочие мероприятия»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EB7FE0" w:rsidRDefault="00EB7FE0" w:rsidP="004F5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развития и реализации культурного и духовного потенциала населения </w:t>
            </w:r>
            <w:proofErr w:type="spellStart"/>
            <w:r>
              <w:rPr>
                <w:sz w:val="28"/>
                <w:szCs w:val="28"/>
              </w:rPr>
              <w:t>Балахтинского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30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 «С</w:t>
            </w:r>
            <w:r>
              <w:rPr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proofErr w:type="spellStart"/>
            <w:r>
              <w:rPr>
                <w:bCs/>
                <w:sz w:val="28"/>
                <w:szCs w:val="28"/>
              </w:rPr>
              <w:t>Балахтинского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района;</w:t>
            </w:r>
          </w:p>
          <w:p w:rsidR="00EB7FE0" w:rsidRDefault="00EB7FE0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 «О</w:t>
            </w:r>
            <w:r>
              <w:rPr>
                <w:bCs/>
                <w:sz w:val="28"/>
                <w:szCs w:val="28"/>
              </w:rPr>
              <w:t xml:space="preserve">беспечение доступа населения </w:t>
            </w:r>
            <w:proofErr w:type="spellStart"/>
            <w:r>
              <w:rPr>
                <w:sz w:val="28"/>
                <w:szCs w:val="28"/>
              </w:rPr>
              <w:t>Балахтинского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>
              <w:rPr>
                <w:bCs/>
                <w:sz w:val="28"/>
                <w:szCs w:val="28"/>
              </w:rPr>
              <w:t>к культурным благам и участию в культурной  жизни»;</w:t>
            </w:r>
          </w:p>
          <w:p w:rsidR="00EB7FE0" w:rsidRDefault="00EB7FE0" w:rsidP="000E7C8F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«С</w:t>
            </w:r>
            <w:r>
              <w:rPr>
                <w:bCs/>
                <w:sz w:val="28"/>
                <w:szCs w:val="28"/>
              </w:rPr>
              <w:t xml:space="preserve">оздание условий для </w:t>
            </w:r>
            <w:proofErr w:type="gramStart"/>
            <w:r>
              <w:rPr>
                <w:bCs/>
                <w:sz w:val="28"/>
                <w:szCs w:val="28"/>
              </w:rPr>
              <w:t>устойчивого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</w:p>
          <w:p w:rsidR="00EB7FE0" w:rsidRDefault="00EB7FE0" w:rsidP="000E7C8F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отрасли «культура» в </w:t>
            </w:r>
            <w:proofErr w:type="spellStart"/>
            <w:r>
              <w:rPr>
                <w:bCs/>
                <w:sz w:val="28"/>
                <w:szCs w:val="28"/>
              </w:rPr>
              <w:t>Балахтинском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районе;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Программы: 2014 - 2016 годы </w:t>
            </w:r>
          </w:p>
          <w:p w:rsidR="00EB7FE0" w:rsidRDefault="00EB7FE0">
            <w:pPr>
              <w:pStyle w:val="ConsPlusCell"/>
              <w:rPr>
                <w:sz w:val="28"/>
                <w:szCs w:val="28"/>
              </w:rPr>
            </w:pP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</w:t>
            </w:r>
          </w:p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EB7FE0" w:rsidRDefault="00EB7F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населения, участвующего в платных </w:t>
            </w:r>
            <w:proofErr w:type="spellStart"/>
            <w:r>
              <w:rPr>
                <w:sz w:val="28"/>
                <w:szCs w:val="28"/>
              </w:rPr>
              <w:t>культурно-досуговых</w:t>
            </w:r>
            <w:proofErr w:type="spellEnd"/>
            <w:r>
              <w:rPr>
                <w:sz w:val="28"/>
                <w:szCs w:val="28"/>
              </w:rPr>
              <w:t xml:space="preserve"> мероприятиях, проводимых муниципальными  учреждениями культуры;</w:t>
            </w:r>
          </w:p>
          <w:p w:rsidR="00EB7FE0" w:rsidRDefault="00EB7F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экземпляров новых поступлений                 в библиотечные фонды библиотек на 1 тыс. человек населения.</w:t>
            </w:r>
          </w:p>
        </w:tc>
      </w:tr>
      <w:tr w:rsidR="00EB7FE0" w:rsidTr="000848FA">
        <w:tc>
          <w:tcPr>
            <w:tcW w:w="3060" w:type="dxa"/>
          </w:tcPr>
          <w:p w:rsidR="00EB7FE0" w:rsidRDefault="00EB7FE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EB7FE0" w:rsidRDefault="00EB7FE0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–  </w:t>
            </w:r>
            <w:r w:rsidR="00D86B86">
              <w:rPr>
                <w:sz w:val="28"/>
                <w:szCs w:val="28"/>
              </w:rPr>
              <w:t>118235,4</w:t>
            </w:r>
            <w:r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EB7FE0" w:rsidRDefault="00EB7FE0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49756A">
              <w:rPr>
                <w:sz w:val="28"/>
                <w:szCs w:val="28"/>
              </w:rPr>
              <w:t>3</w:t>
            </w:r>
            <w:r w:rsidR="00D86B86">
              <w:rPr>
                <w:sz w:val="28"/>
                <w:szCs w:val="28"/>
              </w:rPr>
              <w:t xml:space="preserve">2711,6 </w:t>
            </w:r>
            <w:r>
              <w:rPr>
                <w:sz w:val="28"/>
                <w:szCs w:val="28"/>
              </w:rPr>
              <w:t xml:space="preserve"> тыс. рублей</w:t>
            </w:r>
            <w:r w:rsidR="00D86B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районного </w:t>
            </w:r>
            <w:r w:rsidR="0049756A">
              <w:rPr>
                <w:sz w:val="28"/>
                <w:szCs w:val="28"/>
              </w:rPr>
              <w:t xml:space="preserve">бюджета </w:t>
            </w:r>
          </w:p>
          <w:p w:rsidR="00EB7FE0" w:rsidRDefault="00EB7FE0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="00D86B86">
              <w:rPr>
                <w:sz w:val="28"/>
                <w:szCs w:val="28"/>
              </w:rPr>
              <w:t>32840,7</w:t>
            </w:r>
            <w:r>
              <w:rPr>
                <w:sz w:val="28"/>
                <w:szCs w:val="28"/>
              </w:rPr>
              <w:t xml:space="preserve"> тыс. руб</w:t>
            </w:r>
            <w:r w:rsidR="0049756A">
              <w:rPr>
                <w:sz w:val="28"/>
                <w:szCs w:val="28"/>
              </w:rPr>
              <w:t xml:space="preserve">лей </w:t>
            </w:r>
            <w:r>
              <w:rPr>
                <w:sz w:val="28"/>
                <w:szCs w:val="28"/>
              </w:rPr>
              <w:t xml:space="preserve"> за счет средств районног</w:t>
            </w:r>
            <w:r w:rsidR="0049756A">
              <w:rPr>
                <w:sz w:val="28"/>
                <w:szCs w:val="28"/>
              </w:rPr>
              <w:t xml:space="preserve">о бюджета; </w:t>
            </w:r>
          </w:p>
          <w:p w:rsidR="00EB7FE0" w:rsidRDefault="00EB7FE0" w:rsidP="00D86B86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</w:t>
            </w:r>
            <w:r w:rsidR="00D86B86">
              <w:rPr>
                <w:sz w:val="28"/>
                <w:szCs w:val="28"/>
              </w:rPr>
              <w:t>28487,4</w:t>
            </w:r>
            <w:r w:rsidRPr="0089049E">
              <w:rPr>
                <w:sz w:val="28"/>
                <w:szCs w:val="28"/>
              </w:rPr>
              <w:t xml:space="preserve"> тыс. руб</w:t>
            </w:r>
            <w:r w:rsidR="0049756A">
              <w:rPr>
                <w:sz w:val="28"/>
                <w:szCs w:val="28"/>
              </w:rPr>
              <w:t xml:space="preserve">лей за </w:t>
            </w:r>
            <w:r>
              <w:rPr>
                <w:sz w:val="28"/>
                <w:szCs w:val="28"/>
              </w:rPr>
              <w:t xml:space="preserve">счет средств </w:t>
            </w:r>
            <w:r w:rsidR="0049756A">
              <w:rPr>
                <w:sz w:val="28"/>
                <w:szCs w:val="28"/>
              </w:rPr>
              <w:t xml:space="preserve"> районного бюджета</w:t>
            </w:r>
          </w:p>
          <w:p w:rsidR="00D86B86" w:rsidRDefault="00D86B86" w:rsidP="00D86B86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 24195,7 тыс.</w:t>
            </w:r>
            <w:r w:rsidR="00DE05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</w:tbl>
    <w:p w:rsidR="00EB7FE0" w:rsidRDefault="00EB7FE0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Характеристика текущего состояния сферы культуры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указанием основных показателей социально-экономического развития района и анализ социальных, финансово-экономических и прочих рисков реализации Программы</w:t>
      </w:r>
    </w:p>
    <w:p w:rsidR="00EB7FE0" w:rsidRDefault="00EB7FE0" w:rsidP="00763D4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B7FE0" w:rsidRDefault="00EB7FE0" w:rsidP="00763D48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Балахтинский</w:t>
      </w:r>
      <w:proofErr w:type="spellEnd"/>
      <w:r>
        <w:rPr>
          <w:sz w:val="28"/>
          <w:szCs w:val="28"/>
        </w:rPr>
        <w:t xml:space="preserve"> район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   учреждения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EB7FE0" w:rsidRDefault="00EB7FE0" w:rsidP="0024445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Сеть муниципальных учреждений культуры  представлена 48 единицами, в т.ч.: 13учреждений клубного типа,34 библиотеки и одно учреждение дополнительного образования детей «Детская музыкальная школа». Общая численность работающих в отрасли «культура» составляет 297 человека. </w:t>
      </w:r>
    </w:p>
    <w:p w:rsidR="00EB7FE0" w:rsidRDefault="00EB7FE0" w:rsidP="008E6963">
      <w:pPr>
        <w:ind w:firstLine="720"/>
        <w:rPr>
          <w:sz w:val="28"/>
          <w:szCs w:val="28"/>
        </w:rPr>
      </w:pPr>
      <w:r w:rsidRPr="008A5C27">
        <w:rPr>
          <w:sz w:val="28"/>
          <w:szCs w:val="28"/>
        </w:rPr>
        <w:t>Обеспеченность жи</w:t>
      </w:r>
      <w:r>
        <w:rPr>
          <w:sz w:val="28"/>
          <w:szCs w:val="28"/>
        </w:rPr>
        <w:t>телей района</w:t>
      </w:r>
      <w:r w:rsidRPr="008A5C27">
        <w:rPr>
          <w:sz w:val="28"/>
          <w:szCs w:val="28"/>
        </w:rPr>
        <w:t xml:space="preserve"> услугами учреждений культуры и </w:t>
      </w:r>
      <w:r>
        <w:rPr>
          <w:sz w:val="28"/>
          <w:szCs w:val="28"/>
        </w:rPr>
        <w:t xml:space="preserve"> </w:t>
      </w:r>
      <w:r w:rsidRPr="008A5C27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 xml:space="preserve"> дополнительного образования в области культуры </w:t>
      </w:r>
      <w:r w:rsidRPr="008A5C27">
        <w:rPr>
          <w:sz w:val="28"/>
          <w:szCs w:val="28"/>
        </w:rPr>
        <w:t xml:space="preserve"> почти в полной мере соответствует нормативам, рекомендованным распоряжением Правительства Российской Федерации </w:t>
      </w:r>
      <w:r w:rsidRPr="00C20655">
        <w:rPr>
          <w:sz w:val="28"/>
          <w:szCs w:val="28"/>
        </w:rPr>
        <w:t>«</w:t>
      </w:r>
      <w:r>
        <w:rPr>
          <w:sz w:val="28"/>
          <w:szCs w:val="28"/>
        </w:rPr>
        <w:t xml:space="preserve">О социальных нормативах и нормах» </w:t>
      </w:r>
      <w:r w:rsidRPr="008A5C27">
        <w:rPr>
          <w:sz w:val="28"/>
          <w:szCs w:val="28"/>
        </w:rPr>
        <w:t>от 03.07.1996 № 1063-р.</w:t>
      </w:r>
      <w:r>
        <w:rPr>
          <w:sz w:val="28"/>
          <w:szCs w:val="28"/>
        </w:rPr>
        <w:t xml:space="preserve"> </w:t>
      </w:r>
    </w:p>
    <w:p w:rsidR="00EB7FE0" w:rsidRDefault="00EB7FE0" w:rsidP="0076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</w:t>
      </w:r>
    </w:p>
    <w:p w:rsidR="00EB7FE0" w:rsidRPr="00003B72" w:rsidRDefault="00EB7FE0" w:rsidP="009A3195">
      <w:pPr>
        <w:rPr>
          <w:color w:val="FF0000"/>
          <w:sz w:val="28"/>
          <w:szCs w:val="28"/>
        </w:rPr>
      </w:pPr>
      <w:proofErr w:type="spellStart"/>
      <w:r>
        <w:rPr>
          <w:sz w:val="28"/>
          <w:szCs w:val="28"/>
        </w:rPr>
        <w:t>государствообразующего</w:t>
      </w:r>
      <w:proofErr w:type="spellEnd"/>
      <w:r>
        <w:rPr>
          <w:sz w:val="28"/>
          <w:szCs w:val="28"/>
        </w:rPr>
        <w:t xml:space="preserve">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мероприятиях, проводимых муниципальными учреждениями культуры,</w:t>
      </w:r>
      <w:r w:rsidRPr="007745DE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176,2</w:t>
      </w:r>
      <w:r w:rsidRPr="007745DE">
        <w:rPr>
          <w:sz w:val="28"/>
          <w:szCs w:val="28"/>
        </w:rPr>
        <w:t>%.</w:t>
      </w:r>
    </w:p>
    <w:p w:rsidR="00EB7FE0" w:rsidRPr="0064548E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</w:t>
      </w:r>
      <w:r>
        <w:rPr>
          <w:bCs/>
          <w:sz w:val="28"/>
          <w:szCs w:val="28"/>
        </w:rPr>
        <w:t xml:space="preserve"> оснащение </w:t>
      </w:r>
      <w:r>
        <w:rPr>
          <w:sz w:val="28"/>
          <w:szCs w:val="28"/>
        </w:rPr>
        <w:t xml:space="preserve">учреждений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типа, </w:t>
      </w:r>
      <w:r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EB7FE0" w:rsidRDefault="00EB7FE0" w:rsidP="00385AA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Важную роль в сохранении культурного наследия играют библиотеки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которых собраны накопленные человечеством знания, образцы              и ценности мировой, национальной и местной материальной и духовной культуры. Основной объем библиотечных услуг населению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оказывают  библиотеки, услугами которых пользуются 60% населения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Количество посетителей муниципальных библиотек, в том числе в виртуальном режиме, ежегодно растет. Вместе с тем, имеющиеся ресурсы    библиотек  района, не в полной мере соответствуют информационным и культурным запросам пользователей. </w:t>
      </w:r>
      <w:r w:rsidRPr="008A255A">
        <w:rPr>
          <w:sz w:val="28"/>
          <w:szCs w:val="28"/>
        </w:rPr>
        <w:t>Обновление библиотечных фондов идет медленными темпами, доля морально устаревшей и ветхой  литературы составляет до</w:t>
      </w:r>
      <w:r>
        <w:rPr>
          <w:sz w:val="28"/>
          <w:szCs w:val="28"/>
        </w:rPr>
        <w:t xml:space="preserve"> 60</w:t>
      </w:r>
      <w:r w:rsidRPr="008A255A">
        <w:rPr>
          <w:sz w:val="28"/>
          <w:szCs w:val="28"/>
        </w:rPr>
        <w:t xml:space="preserve">%. В 2012 году фонды библиотек </w:t>
      </w:r>
      <w:r>
        <w:rPr>
          <w:sz w:val="28"/>
          <w:szCs w:val="28"/>
        </w:rPr>
        <w:t xml:space="preserve">района </w:t>
      </w:r>
      <w:r w:rsidRPr="008A255A">
        <w:rPr>
          <w:sz w:val="28"/>
          <w:szCs w:val="28"/>
        </w:rPr>
        <w:t xml:space="preserve">обновились на </w:t>
      </w:r>
      <w:r>
        <w:rPr>
          <w:sz w:val="28"/>
          <w:szCs w:val="28"/>
        </w:rPr>
        <w:t>1,6</w:t>
      </w:r>
      <w:r w:rsidRPr="008A255A">
        <w:rPr>
          <w:sz w:val="28"/>
          <w:szCs w:val="28"/>
        </w:rPr>
        <w:t xml:space="preserve">% при нормативе, рекомендуемом Международной федерацией библиотечных ассоциаций и учреждений (ИФЛА), – 5%. </w:t>
      </w:r>
    </w:p>
    <w:p w:rsidR="00EB7FE0" w:rsidRPr="00A54D0A" w:rsidRDefault="00EB7FE0" w:rsidP="00385AA8">
      <w:pPr>
        <w:ind w:firstLine="708"/>
        <w:rPr>
          <w:sz w:val="31"/>
          <w:szCs w:val="31"/>
        </w:rPr>
      </w:pPr>
      <w:r>
        <w:rPr>
          <w:sz w:val="28"/>
          <w:szCs w:val="28"/>
        </w:rPr>
        <w:t>Значительное число библиотек размещается в приспособленных помещениях, сохраняется потребность в проведении капитального ремонта, мероприятий по обеспечению безопасности библиотечных фондов и посетителей.</w:t>
      </w:r>
    </w:p>
    <w:p w:rsidR="00EB7FE0" w:rsidRDefault="00EB7FE0" w:rsidP="0001437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Дом культуры осуществляет музейную деятельность, ведет активную просветительскую работу с населением различных возрастных групп. В числе основных проблем МБУК РДК следует назвать недостаточность экспозиционно-выставочных площадей и площадей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</w:t>
      </w:r>
    </w:p>
    <w:p w:rsidR="00EB7FE0" w:rsidRDefault="00EB7FE0" w:rsidP="00014375">
      <w:pPr>
        <w:ind w:firstLine="708"/>
        <w:rPr>
          <w:sz w:val="28"/>
          <w:szCs w:val="28"/>
        </w:rPr>
      </w:pPr>
    </w:p>
    <w:p w:rsidR="00EB7FE0" w:rsidRDefault="00EB7FE0" w:rsidP="000143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хранение фондов, недостаточность средств на комплектование фондов и реставрационные работы, а также на приобретение специализированного оборудования для хранилищ.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массовыми учреждениями культуры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типа. Число участников клубных формирований на 1 тыс. человек населения составляет 51,5 человек.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Состояние материально-технической базы учреждений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в сельской местности остается  крайне неудовлетворительной, срок эксплуатации 75% зданий составляет 40-50 лет.</w:t>
      </w:r>
    </w:p>
    <w:p w:rsidR="00EB7FE0" w:rsidRPr="00060B25" w:rsidRDefault="00EB7FE0" w:rsidP="002C6496">
      <w:pPr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Балахтинский</w:t>
      </w:r>
      <w:proofErr w:type="spellEnd"/>
      <w:r>
        <w:rPr>
          <w:sz w:val="28"/>
          <w:szCs w:val="28"/>
        </w:rPr>
        <w:t xml:space="preserve"> район </w:t>
      </w:r>
      <w:r w:rsidRPr="00060B25">
        <w:rPr>
          <w:sz w:val="28"/>
          <w:szCs w:val="28"/>
        </w:rPr>
        <w:t xml:space="preserve">является местом реализации </w:t>
      </w:r>
      <w:r>
        <w:rPr>
          <w:sz w:val="28"/>
          <w:szCs w:val="28"/>
        </w:rPr>
        <w:t>проектов: фестиваль-ярмарка «Купеческий разгуляй», открытые фестивали-конкурсы «Браво, дети» и «Виктория» и</w:t>
      </w:r>
      <w:r w:rsidRPr="00060B25">
        <w:rPr>
          <w:sz w:val="28"/>
          <w:szCs w:val="28"/>
        </w:rPr>
        <w:t xml:space="preserve"> другие.</w:t>
      </w:r>
      <w:proofErr w:type="gramEnd"/>
      <w:r w:rsidRPr="00060B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Балахтинские</w:t>
      </w:r>
      <w:proofErr w:type="spellEnd"/>
      <w:r>
        <w:rPr>
          <w:sz w:val="28"/>
          <w:szCs w:val="28"/>
        </w:rPr>
        <w:t xml:space="preserve"> </w:t>
      </w:r>
      <w:r w:rsidRPr="00060B25">
        <w:rPr>
          <w:sz w:val="28"/>
          <w:szCs w:val="28"/>
        </w:rPr>
        <w:t>творческие коллективы успешно га</w:t>
      </w:r>
      <w:r>
        <w:rPr>
          <w:sz w:val="28"/>
          <w:szCs w:val="28"/>
        </w:rPr>
        <w:t xml:space="preserve">стролируют </w:t>
      </w:r>
      <w:r w:rsidRPr="00060B25">
        <w:rPr>
          <w:sz w:val="28"/>
          <w:szCs w:val="28"/>
        </w:rPr>
        <w:t>и участвуют в фестивалях и конкурсах в</w:t>
      </w:r>
      <w:r>
        <w:rPr>
          <w:sz w:val="28"/>
          <w:szCs w:val="28"/>
        </w:rPr>
        <w:t xml:space="preserve"> Красноярском крае и России, таких как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еждународный  музыкальный фестиваль стран Азиатско-Тихоокеанского региона,</w:t>
      </w:r>
      <w:r w:rsidRPr="00060B25">
        <w:rPr>
          <w:sz w:val="28"/>
          <w:szCs w:val="28"/>
        </w:rPr>
        <w:t xml:space="preserve"> что способств</w:t>
      </w:r>
      <w:r>
        <w:rPr>
          <w:sz w:val="28"/>
          <w:szCs w:val="28"/>
        </w:rPr>
        <w:t xml:space="preserve">ует созданию устойчивого образа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</w:t>
      </w:r>
      <w:r w:rsidRPr="00060B25">
        <w:rPr>
          <w:sz w:val="28"/>
          <w:szCs w:val="28"/>
        </w:rPr>
        <w:t>как территории культурных традиций и тв</w:t>
      </w:r>
      <w:r>
        <w:rPr>
          <w:sz w:val="28"/>
          <w:szCs w:val="28"/>
        </w:rPr>
        <w:t>орческих инноваций.</w:t>
      </w:r>
    </w:p>
    <w:p w:rsidR="00EB7FE0" w:rsidRPr="00DE2CF1" w:rsidRDefault="00EB7FE0" w:rsidP="00BC4552">
      <w:pPr>
        <w:tabs>
          <w:tab w:val="left" w:pos="5812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 района. На территории района осуществляет свою деятельность 1 учреждение дополнительного образования детей (МБОУ ДОД « </w:t>
      </w:r>
      <w:proofErr w:type="spellStart"/>
      <w:r>
        <w:rPr>
          <w:sz w:val="28"/>
          <w:szCs w:val="28"/>
        </w:rPr>
        <w:t>Балахтинская</w:t>
      </w:r>
      <w:proofErr w:type="spellEnd"/>
      <w:r>
        <w:rPr>
          <w:sz w:val="28"/>
          <w:szCs w:val="28"/>
        </w:rPr>
        <w:t xml:space="preserve"> детская музыкальная школа»). Сложившаяся система поиска,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 искусства. </w:t>
      </w:r>
      <w:r>
        <w:rPr>
          <w:bCs/>
          <w:sz w:val="28"/>
          <w:szCs w:val="28"/>
        </w:rPr>
        <w:t>Число учащихся детской музыкальной школы  к численности учащихся общеобразовательных школ в район</w:t>
      </w:r>
      <w:proofErr w:type="gramStart"/>
      <w:r>
        <w:rPr>
          <w:bCs/>
          <w:sz w:val="28"/>
          <w:szCs w:val="28"/>
        </w:rPr>
        <w:t>е(</w:t>
      </w:r>
      <w:proofErr w:type="gramEnd"/>
      <w:r>
        <w:rPr>
          <w:bCs/>
          <w:sz w:val="28"/>
          <w:szCs w:val="28"/>
        </w:rPr>
        <w:t>процент охвата) составляет 8</w:t>
      </w:r>
      <w:r w:rsidRPr="003B630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67</w:t>
      </w:r>
      <w:r w:rsidRPr="003B6305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числе основных задач остается подготовка и переподготовка специалистов для отрасли. В 2012 году прошли курсовую переподготовку 26 </w:t>
      </w:r>
      <w:r>
        <w:rPr>
          <w:bCs/>
          <w:sz w:val="28"/>
          <w:szCs w:val="28"/>
        </w:rPr>
        <w:t>специалистов.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 же время серьезной проблемой продолжает оставаться дефицит кадров, что обусловлено низкой заработной платой и социальной незащищенностью творческих работников и работников культуры.  Несоответствие кадрового потенциала уровню возникающих проблем                     в отрасли приводит к низкому уровню развития инновационной                                и экспериментальной деятельности, слабому учету учреждениями культуры актуальных социально-культурных процессов,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 xml:space="preserve"> предпочтений                   и ценностных ориентаций различных категорий населения.</w:t>
      </w:r>
    </w:p>
    <w:p w:rsidR="00EB7FE0" w:rsidRDefault="00EB7FE0" w:rsidP="00F837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формирования современной информационной                                          и телекоммуникационной инфраструктуры в сфере культуры библиотеки                      района  оснащаются компьютерной техникой и программным обеспечением, подключаются к сети Интернет. Доля библиотек, подключенных </w:t>
      </w:r>
      <w:r w:rsidRPr="00060B25">
        <w:rPr>
          <w:sz w:val="28"/>
          <w:szCs w:val="28"/>
        </w:rPr>
        <w:t xml:space="preserve">к сети </w:t>
      </w:r>
      <w:r>
        <w:rPr>
          <w:sz w:val="28"/>
          <w:szCs w:val="28"/>
        </w:rPr>
        <w:t xml:space="preserve">Интернет, в общем количестве библиотек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</w:t>
      </w:r>
      <w:r w:rsidRPr="00060B25">
        <w:rPr>
          <w:sz w:val="28"/>
          <w:szCs w:val="28"/>
        </w:rPr>
        <w:t>состав</w:t>
      </w:r>
      <w:r>
        <w:rPr>
          <w:sz w:val="28"/>
          <w:szCs w:val="28"/>
        </w:rPr>
        <w:t>ила в 2012 году 8,8</w:t>
      </w:r>
      <w:r w:rsidRPr="00BB3F91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EB7FE0" w:rsidRDefault="00EB7FE0" w:rsidP="00F837F6">
      <w:pPr>
        <w:ind w:firstLine="720"/>
        <w:jc w:val="both"/>
        <w:rPr>
          <w:sz w:val="28"/>
          <w:szCs w:val="28"/>
        </w:rPr>
      </w:pPr>
    </w:p>
    <w:p w:rsidR="00EB7FE0" w:rsidRDefault="00EB7FE0" w:rsidP="00F837F6">
      <w:pPr>
        <w:ind w:firstLine="720"/>
        <w:jc w:val="both"/>
        <w:rPr>
          <w:sz w:val="28"/>
          <w:szCs w:val="28"/>
        </w:rPr>
      </w:pPr>
    </w:p>
    <w:p w:rsidR="00EB7FE0" w:rsidRDefault="00EB7FE0" w:rsidP="00F837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Районная библиотека имеет собственный сайт, обеспечивающий оперативность, доступность и качество необходимой информации.</w:t>
      </w:r>
    </w:p>
    <w:p w:rsidR="00EB7FE0" w:rsidRPr="00BB3F91" w:rsidRDefault="00EB7FE0" w:rsidP="00A654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низкие темпы развития информационно коммуникационной инфраструктуры в отрасли не позволяют обеспечить внедрение электронных услуг, системы учета и ведения электронного каталога в библиотеках, новых информационных технологий, способствующих развитию </w:t>
      </w:r>
      <w:proofErr w:type="spellStart"/>
      <w:r>
        <w:rPr>
          <w:sz w:val="28"/>
          <w:szCs w:val="28"/>
        </w:rPr>
        <w:t>выставочной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ультурно-просветительной,образовательной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деятельности.</w:t>
      </w:r>
    </w:p>
    <w:p w:rsidR="00EB7FE0" w:rsidRDefault="00EB7FE0" w:rsidP="000848FA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качества жизни населения района, а также создания условий, обеспечивающих поддержку и развитие творческих инициатив населения как основы формирования единого социально-культурного пространства в рамках долгосрочной муниципальной целевой </w:t>
      </w:r>
      <w:r>
        <w:rPr>
          <w:sz w:val="28"/>
          <w:szCs w:val="28"/>
        </w:rPr>
        <w:lastRenderedPageBreak/>
        <w:t xml:space="preserve">программы «Культура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района» в период 2007-2012 годов </w:t>
      </w:r>
      <w:r w:rsidRPr="0089049E">
        <w:rPr>
          <w:sz w:val="28"/>
          <w:szCs w:val="28"/>
        </w:rPr>
        <w:t xml:space="preserve">из краевого бюджета было </w:t>
      </w:r>
      <w:r w:rsidRPr="004B00F4">
        <w:rPr>
          <w:sz w:val="28"/>
          <w:szCs w:val="28"/>
        </w:rPr>
        <w:t xml:space="preserve">выделено </w:t>
      </w:r>
      <w:r>
        <w:rPr>
          <w:sz w:val="28"/>
          <w:szCs w:val="28"/>
        </w:rPr>
        <w:t>1 861,5</w:t>
      </w:r>
      <w:r w:rsidRPr="0089049E">
        <w:rPr>
          <w:sz w:val="28"/>
          <w:szCs w:val="28"/>
        </w:rPr>
        <w:t xml:space="preserve"> тыс. рублей.</w:t>
      </w:r>
    </w:p>
    <w:p w:rsidR="00EB7FE0" w:rsidRPr="00101171" w:rsidRDefault="00EB7FE0" w:rsidP="00A654F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Pr="00101171">
        <w:rPr>
          <w:bCs/>
          <w:color w:val="000000"/>
          <w:sz w:val="28"/>
          <w:szCs w:val="28"/>
        </w:rPr>
        <w:t xml:space="preserve"> настоящее время темпы износа зданий учреждений  и образовательных учреждений в области культуры продолжают отставать от необходимых потребностей в проведении реконструкций и капитальных ремонтов зданий этих учреждений. </w:t>
      </w:r>
      <w:r>
        <w:rPr>
          <w:bCs/>
          <w:color w:val="000000"/>
          <w:sz w:val="28"/>
          <w:szCs w:val="28"/>
        </w:rPr>
        <w:t>Требуется оснащение учреждений современным оборудованием, средствами охранной и пожарной безопасности, компьютерной техникой</w:t>
      </w:r>
      <w:proofErr w:type="gramStart"/>
      <w:r>
        <w:rPr>
          <w:bCs/>
          <w:color w:val="000000"/>
          <w:sz w:val="28"/>
          <w:szCs w:val="28"/>
        </w:rPr>
        <w:t xml:space="preserve"> ,</w:t>
      </w:r>
      <w:proofErr w:type="gramEnd"/>
      <w:r>
        <w:rPr>
          <w:bCs/>
          <w:color w:val="000000"/>
          <w:sz w:val="28"/>
          <w:szCs w:val="28"/>
        </w:rPr>
        <w:t xml:space="preserve"> музыкальными инструментами, автотранспортом.</w:t>
      </w:r>
    </w:p>
    <w:p w:rsidR="00EB7FE0" w:rsidRDefault="00EB7FE0" w:rsidP="009606C4">
      <w:pPr>
        <w:ind w:firstLine="708"/>
        <w:jc w:val="both"/>
        <w:rPr>
          <w:sz w:val="28"/>
          <w:szCs w:val="28"/>
        </w:rPr>
      </w:pPr>
      <w:r w:rsidRPr="00101171">
        <w:rPr>
          <w:sz w:val="28"/>
          <w:szCs w:val="28"/>
        </w:rPr>
        <w:t>Одним из старейших зданий, требующих больших финансовых вложений, является здание МБУК «</w:t>
      </w:r>
      <w:r>
        <w:rPr>
          <w:sz w:val="28"/>
          <w:szCs w:val="28"/>
        </w:rPr>
        <w:t>Районный дом культуры</w:t>
      </w:r>
      <w:r w:rsidRPr="00101171">
        <w:rPr>
          <w:sz w:val="28"/>
          <w:szCs w:val="28"/>
        </w:rPr>
        <w:t>», которое было построено</w:t>
      </w:r>
      <w:r>
        <w:rPr>
          <w:sz w:val="28"/>
          <w:szCs w:val="28"/>
        </w:rPr>
        <w:t xml:space="preserve"> 30</w:t>
      </w:r>
      <w:r w:rsidRPr="00101171">
        <w:rPr>
          <w:sz w:val="28"/>
          <w:szCs w:val="28"/>
        </w:rPr>
        <w:t xml:space="preserve">лет назад. Капитальный ремонт в здании не проводился свыше 20 лет. Согласно технической экспертизе, износ инженерных сетей здания  (водопровод, канализация, отопление) составил </w:t>
      </w:r>
      <w:r>
        <w:rPr>
          <w:sz w:val="28"/>
          <w:szCs w:val="28"/>
        </w:rPr>
        <w:t>8</w:t>
      </w:r>
      <w:r w:rsidRPr="00101171">
        <w:rPr>
          <w:sz w:val="28"/>
          <w:szCs w:val="28"/>
        </w:rPr>
        <w:t xml:space="preserve">0%. </w:t>
      </w:r>
    </w:p>
    <w:p w:rsidR="00EB7FE0" w:rsidRDefault="00EB7FE0" w:rsidP="009606C4">
      <w:pPr>
        <w:ind w:firstLine="708"/>
        <w:jc w:val="both"/>
        <w:rPr>
          <w:sz w:val="28"/>
          <w:szCs w:val="28"/>
        </w:rPr>
      </w:pPr>
      <w:r w:rsidRPr="00101171">
        <w:rPr>
          <w:color w:val="000000"/>
          <w:sz w:val="28"/>
          <w:szCs w:val="28"/>
        </w:rPr>
        <w:t>Проблемная ситуация сложилась со зданиями</w:t>
      </w:r>
      <w:r>
        <w:rPr>
          <w:color w:val="000000"/>
          <w:sz w:val="28"/>
          <w:szCs w:val="28"/>
        </w:rPr>
        <w:t xml:space="preserve"> МБОУ ДОД ДМШ и централизованной библиотечной системы, которые требуют ремонта внутренних помещений и фасада зданий.</w:t>
      </w:r>
    </w:p>
    <w:p w:rsidR="00EB7FE0" w:rsidRPr="00E67FDD" w:rsidRDefault="00EB7FE0" w:rsidP="00E67FDD">
      <w:pPr>
        <w:ind w:firstLine="708"/>
        <w:jc w:val="both"/>
        <w:rPr>
          <w:color w:val="FF0000"/>
          <w:sz w:val="28"/>
          <w:szCs w:val="28"/>
        </w:rPr>
      </w:pPr>
      <w:r w:rsidRPr="00E67FDD">
        <w:rPr>
          <w:sz w:val="28"/>
          <w:szCs w:val="28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</w:t>
      </w:r>
      <w:r>
        <w:rPr>
          <w:sz w:val="28"/>
          <w:szCs w:val="28"/>
        </w:rPr>
        <w:t>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EB7FE0" w:rsidRDefault="00EB7FE0" w:rsidP="007878BD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Финансовые риски – возникновение бюджетного дефицита, а также снижение уровня бюджетного финансирования отрасли «культура» в </w:t>
      </w:r>
      <w:proofErr w:type="spellStart"/>
      <w:r>
        <w:rPr>
          <w:sz w:val="28"/>
          <w:szCs w:val="28"/>
        </w:rPr>
        <w:t>Балахтинском</w:t>
      </w:r>
      <w:proofErr w:type="spellEnd"/>
      <w:r>
        <w:rPr>
          <w:sz w:val="28"/>
          <w:szCs w:val="28"/>
        </w:rPr>
        <w:t xml:space="preserve"> районе может повлечь сокращение или прекращение программных мероприятий  и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целевых значений по ряду показателей (индикаторов) реализации Программы.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31D6">
        <w:rPr>
          <w:sz w:val="28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Pr="000731D6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31D6">
        <w:rPr>
          <w:sz w:val="28"/>
          <w:szCs w:val="28"/>
        </w:rPr>
        <w:t xml:space="preserve">Программы, невыполнению ее цели и задач, </w:t>
      </w:r>
      <w:proofErr w:type="spellStart"/>
      <w:r w:rsidRPr="000731D6">
        <w:rPr>
          <w:sz w:val="28"/>
          <w:szCs w:val="28"/>
        </w:rPr>
        <w:t>недостижению</w:t>
      </w:r>
      <w:proofErr w:type="spellEnd"/>
      <w:r w:rsidRPr="000731D6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Программы, обеспечение притока </w:t>
      </w:r>
      <w:r>
        <w:rPr>
          <w:sz w:val="28"/>
          <w:szCs w:val="28"/>
        </w:rPr>
        <w:lastRenderedPageBreak/>
        <w:t>высококвалифицированных кадров, переподготовки и повышения квалификации работников.</w:t>
      </w:r>
    </w:p>
    <w:p w:rsidR="00EB7FE0" w:rsidRDefault="00EB7FE0" w:rsidP="009E4966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B7FE0" w:rsidRPr="003B6305" w:rsidRDefault="00EB7FE0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3.   Приоритеты и цели </w:t>
      </w:r>
      <w:proofErr w:type="gramStart"/>
      <w:r w:rsidRPr="003B6305">
        <w:rPr>
          <w:sz w:val="28"/>
          <w:szCs w:val="28"/>
        </w:rPr>
        <w:t>социально-экономического</w:t>
      </w:r>
      <w:proofErr w:type="gramEnd"/>
      <w:r w:rsidRPr="003B6305">
        <w:rPr>
          <w:sz w:val="28"/>
          <w:szCs w:val="28"/>
        </w:rPr>
        <w:t xml:space="preserve"> </w:t>
      </w:r>
    </w:p>
    <w:p w:rsidR="00EB7FE0" w:rsidRPr="003B6305" w:rsidRDefault="00EB7FE0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>развития в сфере культуры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</w:t>
      </w:r>
    </w:p>
    <w:p w:rsidR="00EB7FE0" w:rsidRPr="003B6305" w:rsidRDefault="00EB7FE0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описание основных целей и задач Программы, </w:t>
      </w:r>
    </w:p>
    <w:p w:rsidR="00EB7FE0" w:rsidRPr="003B6305" w:rsidRDefault="00EB7FE0" w:rsidP="00AA17D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прогноз развития сферы культуры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</w:p>
    <w:p w:rsidR="00EB7FE0" w:rsidRPr="003B6305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B7FE0" w:rsidRPr="003B6305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6305">
        <w:rPr>
          <w:sz w:val="28"/>
          <w:szCs w:val="28"/>
        </w:rPr>
        <w:t xml:space="preserve">Приоритеты и цели социально-экономического развития в сфере культуры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</w:t>
      </w:r>
      <w:r w:rsidRPr="003B6305">
        <w:rPr>
          <w:sz w:val="28"/>
          <w:szCs w:val="28"/>
        </w:rPr>
        <w:t>определены в соответствии со следующими стратегическими документами и нормативными правовыми актами Российской Федерации, Красноярского края, органов местного самоуправления: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4" w:history="1">
        <w:r w:rsidR="00EB7FE0" w:rsidRPr="0027662C">
          <w:rPr>
            <w:rStyle w:val="a4"/>
            <w:sz w:val="28"/>
            <w:szCs w:val="28"/>
          </w:rPr>
          <w:t>Закон</w:t>
        </w:r>
      </w:hyperlink>
      <w:r w:rsidR="00EB7FE0" w:rsidRPr="0027662C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5" w:history="1">
        <w:r w:rsidR="00EB7FE0" w:rsidRPr="0027662C">
          <w:rPr>
            <w:rStyle w:val="a4"/>
            <w:sz w:val="28"/>
            <w:szCs w:val="28"/>
          </w:rPr>
          <w:t>Концепция</w:t>
        </w:r>
      </w:hyperlink>
      <w:r w:rsidR="00EB7FE0" w:rsidRPr="0027662C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6" w:history="1">
        <w:r w:rsidR="00EB7FE0" w:rsidRPr="0027662C">
          <w:rPr>
            <w:rStyle w:val="a4"/>
            <w:sz w:val="28"/>
            <w:szCs w:val="28"/>
          </w:rPr>
          <w:t>Стратегия</w:t>
        </w:r>
      </w:hyperlink>
      <w:r w:rsidR="00EB7FE0" w:rsidRPr="0027662C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7" w:history="1">
        <w:r w:rsidR="00EB7FE0" w:rsidRPr="0027662C">
          <w:rPr>
            <w:rStyle w:val="a4"/>
            <w:sz w:val="28"/>
            <w:szCs w:val="28"/>
          </w:rPr>
          <w:t>Стратегия</w:t>
        </w:r>
      </w:hyperlink>
      <w:r w:rsidR="00EB7FE0" w:rsidRPr="0027662C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</w:r>
    </w:p>
    <w:p w:rsidR="00EB7FE0" w:rsidRPr="0027662C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2C">
        <w:rPr>
          <w:sz w:val="28"/>
          <w:szCs w:val="28"/>
        </w:rPr>
        <w:t xml:space="preserve">Национальная </w:t>
      </w:r>
      <w:hyperlink r:id="rId8" w:history="1">
        <w:r w:rsidRPr="0027662C">
          <w:rPr>
            <w:rStyle w:val="a4"/>
            <w:sz w:val="28"/>
            <w:szCs w:val="28"/>
          </w:rPr>
          <w:t>стратегия</w:t>
        </w:r>
      </w:hyperlink>
      <w:r w:rsidRPr="0027662C">
        <w:rPr>
          <w:sz w:val="28"/>
          <w:szCs w:val="28"/>
        </w:rPr>
        <w:t xml:space="preserve"> действий в интересах детей на                                  2012 - 2017 годы (утверждена Указом Президента Российской Федерации от                       01.06.2012 № 761);</w:t>
      </w:r>
    </w:p>
    <w:p w:rsidR="00EB7FE0" w:rsidRPr="0027662C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2C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EB7FE0" w:rsidRPr="0027662C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7662C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EB7FE0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9" w:history="1">
        <w:r w:rsidR="00EB7FE0" w:rsidRPr="0027662C">
          <w:rPr>
            <w:rStyle w:val="a4"/>
            <w:sz w:val="28"/>
            <w:szCs w:val="28"/>
          </w:rPr>
          <w:t>Концепция</w:t>
        </w:r>
      </w:hyperlink>
      <w:r w:rsidR="00EB7FE0" w:rsidRPr="0027662C">
        <w:rPr>
          <w:sz w:val="28"/>
          <w:szCs w:val="28"/>
        </w:rPr>
        <w:t xml:space="preserve"> сохранения и развития нематериального культурного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Pr="0027662C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2C">
        <w:rPr>
          <w:sz w:val="28"/>
          <w:szCs w:val="28"/>
        </w:rPr>
        <w:t>наследия народов Российской Федерации на 2009 - 2015 годы (</w:t>
      </w:r>
      <w:proofErr w:type="gramStart"/>
      <w:r w:rsidRPr="0027662C">
        <w:rPr>
          <w:sz w:val="28"/>
          <w:szCs w:val="28"/>
        </w:rPr>
        <w:t>утверждена</w:t>
      </w:r>
      <w:proofErr w:type="gramEnd"/>
      <w:r w:rsidRPr="0027662C">
        <w:rPr>
          <w:sz w:val="28"/>
          <w:szCs w:val="28"/>
        </w:rPr>
        <w:t xml:space="preserve"> приказом Министерства культуры Российской Федерации от                            17.12.2008 № 267);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0" w:history="1">
        <w:r w:rsidR="00EB7FE0" w:rsidRPr="0027662C">
          <w:rPr>
            <w:rStyle w:val="a4"/>
            <w:sz w:val="28"/>
            <w:szCs w:val="28"/>
          </w:rPr>
          <w:t>Концепция</w:t>
        </w:r>
      </w:hyperlink>
      <w:r w:rsidR="00EB7FE0" w:rsidRPr="0027662C">
        <w:rPr>
          <w:sz w:val="28"/>
          <w:szCs w:val="28"/>
        </w:rPr>
        <w:t xml:space="preserve"> развития образования в сфере культуры и искусства                       в Российской Федерации на 2008 - 2015 годы (одобрена распоряжением Правительства Российской Федерации от 25.08.2008 № 1244-р);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="00EB7FE0" w:rsidRPr="0027662C">
          <w:rPr>
            <w:rStyle w:val="a4"/>
            <w:sz w:val="28"/>
            <w:szCs w:val="28"/>
          </w:rPr>
          <w:t>Концепция</w:t>
        </w:r>
      </w:hyperlink>
      <w:r w:rsidR="00EB7FE0" w:rsidRPr="0027662C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                     04.02.2009 № 132-р);</w:t>
      </w:r>
    </w:p>
    <w:p w:rsidR="00EB7FE0" w:rsidRPr="0027662C" w:rsidRDefault="00C263FC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="00EB7FE0" w:rsidRPr="0027662C">
          <w:rPr>
            <w:rStyle w:val="a4"/>
            <w:sz w:val="28"/>
            <w:szCs w:val="28"/>
          </w:rPr>
          <w:t>Стратегия</w:t>
        </w:r>
      </w:hyperlink>
      <w:r w:rsidR="00EB7FE0" w:rsidRPr="0027662C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</w:t>
      </w:r>
      <w:r w:rsidR="00EB7FE0" w:rsidRPr="0027662C">
        <w:rPr>
          <w:sz w:val="28"/>
          <w:szCs w:val="28"/>
        </w:rPr>
        <w:lastRenderedPageBreak/>
        <w:t>05.07.2010 № 1120-р);</w:t>
      </w:r>
    </w:p>
    <w:p w:rsidR="00EB7FE0" w:rsidRPr="001D7195" w:rsidRDefault="00EB7FE0" w:rsidP="000848FA">
      <w:pPr>
        <w:ind w:firstLine="720"/>
        <w:jc w:val="both"/>
        <w:rPr>
          <w:sz w:val="28"/>
          <w:szCs w:val="28"/>
        </w:rPr>
      </w:pPr>
      <w:r w:rsidRPr="001D7195">
        <w:rPr>
          <w:sz w:val="28"/>
          <w:szCs w:val="28"/>
        </w:rPr>
        <w:t>Закон Красноярского края от 28.06.2007 № 2-190 «О культуре»;</w:t>
      </w:r>
    </w:p>
    <w:p w:rsidR="00EB7FE0" w:rsidRPr="001D7195" w:rsidRDefault="00EB7FE0" w:rsidP="000848FA">
      <w:pPr>
        <w:ind w:firstLine="720"/>
        <w:jc w:val="both"/>
        <w:rPr>
          <w:sz w:val="28"/>
          <w:szCs w:val="28"/>
        </w:rPr>
      </w:pPr>
      <w:r w:rsidRPr="001D7195">
        <w:rPr>
          <w:sz w:val="28"/>
          <w:szCs w:val="28"/>
        </w:rPr>
        <w:t>Основные направления стратегии культурной политики Красноярского края на 2009 - 2020 годы (утверждены постановлением Правительства Красноярского края от 20.01.2009 № 24-п);</w:t>
      </w:r>
    </w:p>
    <w:p w:rsidR="00EB7FE0" w:rsidRPr="001D7195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D7195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EB7FE0" w:rsidRDefault="00EB7FE0" w:rsidP="0062256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7195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</w:t>
      </w:r>
      <w:r w:rsidRPr="00E40327">
        <w:rPr>
          <w:sz w:val="28"/>
          <w:szCs w:val="28"/>
        </w:rPr>
        <w:t xml:space="preserve">повышение эффективности сферы культуры муниципального образования </w:t>
      </w:r>
      <w:proofErr w:type="spellStart"/>
      <w:r w:rsidRPr="00E40327">
        <w:rPr>
          <w:sz w:val="28"/>
          <w:szCs w:val="28"/>
        </w:rPr>
        <w:t>Балахтинский</w:t>
      </w:r>
      <w:proofErr w:type="spellEnd"/>
      <w:r w:rsidRPr="00E40327">
        <w:rPr>
          <w:sz w:val="28"/>
          <w:szCs w:val="28"/>
        </w:rPr>
        <w:t xml:space="preserve">  район</w:t>
      </w:r>
      <w:r>
        <w:rPr>
          <w:i/>
          <w:sz w:val="28"/>
          <w:szCs w:val="28"/>
        </w:rPr>
        <w:t xml:space="preserve"> </w:t>
      </w:r>
      <w:r w:rsidRPr="00E40327">
        <w:rPr>
          <w:sz w:val="28"/>
          <w:szCs w:val="28"/>
        </w:rPr>
        <w:t xml:space="preserve">(утвержден распоряжением администрации </w:t>
      </w:r>
      <w:proofErr w:type="spellStart"/>
      <w:r w:rsidRPr="00E40327">
        <w:rPr>
          <w:sz w:val="28"/>
          <w:szCs w:val="28"/>
        </w:rPr>
        <w:t>Балахтинского</w:t>
      </w:r>
      <w:proofErr w:type="spellEnd"/>
      <w:r w:rsidRPr="00E40327">
        <w:rPr>
          <w:sz w:val="28"/>
          <w:szCs w:val="28"/>
        </w:rPr>
        <w:t xml:space="preserve"> района  от</w:t>
      </w:r>
      <w:r>
        <w:rPr>
          <w:sz w:val="28"/>
          <w:szCs w:val="28"/>
        </w:rPr>
        <w:t xml:space="preserve"> 24.06.2013 № 197</w:t>
      </w:r>
      <w:r w:rsidRPr="001D719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B7FE0" w:rsidRPr="005D4FDF" w:rsidRDefault="00EB7FE0" w:rsidP="0062256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Комплексная программа социально-экономического развития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на период до 2020 года (утверждена решением  совета депутатов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районного Совета депутатов от 31.01.2012 №13-176-р).</w:t>
      </w:r>
    </w:p>
    <w:p w:rsidR="00EB7FE0" w:rsidRDefault="00EB7FE0" w:rsidP="006225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Программы будет осуществляться в соответствии со следующими основными приоритетами:</w:t>
      </w:r>
    </w:p>
    <w:p w:rsidR="00EB7FE0" w:rsidRDefault="00EB7FE0" w:rsidP="000848FA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EB7FE0" w:rsidRDefault="00EB7FE0" w:rsidP="00084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мировым культурным ценностям и информационным ресурсам);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активизация просветительской деятельности учреждений культуры (гражданско-патриотическое просвещение, культурно-историческое   </w:t>
      </w:r>
      <w:proofErr w:type="gramEnd"/>
    </w:p>
    <w:p w:rsidR="00EB7FE0" w:rsidRDefault="00EB7FE0" w:rsidP="000848FA">
      <w:pPr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ind w:firstLine="708"/>
        <w:jc w:val="both"/>
        <w:rPr>
          <w:sz w:val="28"/>
          <w:szCs w:val="28"/>
        </w:rPr>
      </w:pPr>
    </w:p>
    <w:p w:rsidR="00EB7FE0" w:rsidRDefault="00EB7FE0" w:rsidP="002521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EB7FE0" w:rsidRDefault="00EB7FE0" w:rsidP="0025213A">
      <w:pPr>
        <w:rPr>
          <w:sz w:val="28"/>
          <w:szCs w:val="28"/>
        </w:rPr>
      </w:pPr>
      <w:r>
        <w:rPr>
          <w:sz w:val="28"/>
          <w:szCs w:val="28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 w:rsidRPr="00084C9F">
        <w:rPr>
          <w:sz w:val="28"/>
          <w:szCs w:val="28"/>
        </w:rPr>
        <w:t>сохранени</w:t>
      </w:r>
      <w:r>
        <w:rPr>
          <w:sz w:val="28"/>
          <w:szCs w:val="28"/>
        </w:rPr>
        <w:t>е, популяризация и эффективное использование культурного наследия края, в том числе: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сохранение и пополнение библиотечного фонда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EB7FE0" w:rsidRDefault="00EB7FE0" w:rsidP="004B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 w:rsidRPr="00084C9F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EB7FE0" w:rsidRPr="00B42633" w:rsidRDefault="00EB7FE0" w:rsidP="00B42633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инфраструктуры отрасли «культура», в том числе: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муниципального образования.</w:t>
      </w:r>
    </w:p>
    <w:p w:rsidR="00EB7FE0" w:rsidRDefault="00EB7FE0" w:rsidP="000848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должны быть решены следующие задачи.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Задача 1.С</w:t>
      </w:r>
      <w:r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.</w:t>
      </w:r>
    </w:p>
    <w:p w:rsidR="00EB7FE0" w:rsidRDefault="00EB7FE0" w:rsidP="000848FA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– «</w:t>
      </w:r>
      <w:r w:rsidRPr="008E7EF5">
        <w:rPr>
          <w:sz w:val="28"/>
          <w:szCs w:val="28"/>
        </w:rPr>
        <w:t>Сохранение культурного наследия</w:t>
      </w:r>
      <w:r>
        <w:rPr>
          <w:sz w:val="28"/>
          <w:szCs w:val="28"/>
        </w:rPr>
        <w:t>».</w:t>
      </w:r>
    </w:p>
    <w:p w:rsidR="00EB7FE0" w:rsidRDefault="00EB7FE0" w:rsidP="000848F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Задача 2. Обеспечение доступа населения муниципального образования к культурным благам и участию в культурной  жизни.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указанной задачи предусматривается выполнение подпрограммы «</w:t>
      </w:r>
      <w:r w:rsidRPr="008E7EF5">
        <w:rPr>
          <w:sz w:val="28"/>
          <w:szCs w:val="28"/>
        </w:rPr>
        <w:t>Поддержка искусства и народного творчества</w:t>
      </w:r>
      <w:r>
        <w:rPr>
          <w:sz w:val="28"/>
          <w:szCs w:val="28"/>
        </w:rPr>
        <w:t xml:space="preserve">».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Задача 3.С</w:t>
      </w:r>
      <w:r>
        <w:rPr>
          <w:bCs/>
          <w:sz w:val="28"/>
          <w:szCs w:val="28"/>
        </w:rPr>
        <w:t>оздание условий для устойчивого развития отрасли «культура» в муниципальном образовании.</w:t>
      </w:r>
    </w:p>
    <w:p w:rsidR="00EB7FE0" w:rsidRDefault="00EB7FE0" w:rsidP="000848FA">
      <w:pPr>
        <w:pStyle w:val="ConsPlusCel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Данная задача решается в рамках подпрограммы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условий реализации муниципальной программы и прочие мероприятия</w:t>
      </w:r>
      <w:r>
        <w:rPr>
          <w:bCs/>
          <w:sz w:val="28"/>
          <w:szCs w:val="28"/>
        </w:rPr>
        <w:t>».</w:t>
      </w:r>
    </w:p>
    <w:p w:rsidR="00EB7FE0" w:rsidRDefault="00EB7FE0" w:rsidP="000848FA">
      <w:pPr>
        <w:pStyle w:val="ConsPlusCell"/>
        <w:ind w:firstLine="708"/>
        <w:jc w:val="both"/>
        <w:rPr>
          <w:bCs/>
          <w:sz w:val="28"/>
          <w:szCs w:val="28"/>
        </w:rPr>
      </w:pPr>
    </w:p>
    <w:p w:rsidR="00EB7FE0" w:rsidRDefault="00EB7FE0" w:rsidP="000848FA">
      <w:pPr>
        <w:pStyle w:val="ConsPlusCell"/>
        <w:ind w:firstLine="708"/>
        <w:jc w:val="both"/>
        <w:rPr>
          <w:bCs/>
          <w:sz w:val="28"/>
          <w:szCs w:val="28"/>
        </w:rPr>
      </w:pPr>
    </w:p>
    <w:p w:rsidR="00EB7FE0" w:rsidRDefault="00EB7FE0" w:rsidP="000848FA">
      <w:pPr>
        <w:pStyle w:val="ConsPlusCell"/>
        <w:ind w:firstLine="708"/>
        <w:jc w:val="both"/>
        <w:rPr>
          <w:sz w:val="28"/>
          <w:szCs w:val="28"/>
        </w:rPr>
      </w:pP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EB7FE0" w:rsidRDefault="00EB7FE0" w:rsidP="000848FA">
      <w:pPr>
        <w:pStyle w:val="ConsPlusNormal"/>
        <w:widowControl/>
        <w:ind w:firstLine="567"/>
        <w:jc w:val="both"/>
      </w:pPr>
    </w:p>
    <w:p w:rsidR="00EB7FE0" w:rsidRDefault="00EB7FE0" w:rsidP="000848FA">
      <w:pPr>
        <w:pStyle w:val="ConsPlusNormal"/>
        <w:widowControl/>
        <w:ind w:firstLine="567"/>
        <w:jc w:val="both"/>
      </w:pPr>
    </w:p>
    <w:p w:rsidR="00EB7FE0" w:rsidRDefault="00EB7FE0" w:rsidP="000848FA">
      <w:pPr>
        <w:pStyle w:val="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EB7FE0" w:rsidRDefault="00EB7FE0" w:rsidP="000848FA">
      <w:pPr>
        <w:pStyle w:val="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Программы достигается реализацией трех подпрограмм, реализация отдельных мероприятий не предусмотрена.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Организационные, </w:t>
      </w:r>
      <w:proofErr w:type="gramStart"/>
      <w:r>
        <w:rPr>
          <w:sz w:val="28"/>
          <w:szCs w:val="28"/>
        </w:rPr>
        <w:t>экономические и правовые механизмы</w:t>
      </w:r>
      <w:proofErr w:type="gramEnd"/>
      <w:r>
        <w:rPr>
          <w:sz w:val="28"/>
          <w:szCs w:val="28"/>
        </w:rPr>
        <w:t>, необходимые для эффективной реализации мероприятий подпрограмм; последовательность выполнения мероприятий подпрограмм; критерии выбора получателей муниципальных услуг представлены в подпрограммах Программы.</w:t>
      </w:r>
    </w:p>
    <w:p w:rsidR="00EB7FE0" w:rsidRDefault="00EB7FE0" w:rsidP="000848FA">
      <w:pPr>
        <w:pStyle w:val="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EB7FE0" w:rsidRDefault="00EB7FE0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Прогноз конечных результатов Программы, </w:t>
      </w:r>
    </w:p>
    <w:p w:rsidR="00EB7FE0" w:rsidRDefault="00EB7FE0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характеризующих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целевое состояние (изменение состояния) уровня </w:t>
      </w:r>
    </w:p>
    <w:p w:rsidR="00EB7FE0" w:rsidRDefault="00EB7FE0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EB7FE0" w:rsidRDefault="00EB7FE0" w:rsidP="000848FA">
      <w:pPr>
        <w:ind w:firstLine="720"/>
        <w:jc w:val="both"/>
        <w:rPr>
          <w:bCs/>
        </w:rPr>
      </w:pP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своевременной и в полном объеме реализации Программы: 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населения, участвующего в платных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мероприятиях, проводимых муниципальными учреждениями культуры возрастет</w:t>
      </w:r>
      <w:proofErr w:type="gramEnd"/>
      <w:r>
        <w:rPr>
          <w:sz w:val="28"/>
          <w:szCs w:val="28"/>
        </w:rPr>
        <w:t xml:space="preserve"> с 180,56% в 2013 году до 187,50% в 2016 году;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экземпляров новых поступлений в библиотечные фонды  библиотек на 1 тыс. человек населения составит 5000 единиц в 2016 году.</w:t>
      </w:r>
    </w:p>
    <w:p w:rsidR="00EB7FE0" w:rsidRDefault="00EB7FE0" w:rsidP="00D4198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Цели, целевые показатели, задачи, показатели результативности приведены в приложении № 1 к паспорту Программы.</w:t>
      </w:r>
    </w:p>
    <w:p w:rsidR="00EB7FE0" w:rsidRDefault="00EB7FE0" w:rsidP="000848F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Целевые показатели на долгосрочный период приведены в приложении № 2 к паспорту Программы.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 Перечень подпрограмм</w:t>
      </w:r>
    </w:p>
    <w:p w:rsidR="00EB7FE0" w:rsidRDefault="00EB7FE0" w:rsidP="00D1703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с указанием сроков их реализации и ожидаемых результатов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и решения задач Программы предполагается реализация трех подпрограмм.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</w:pP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Подпрограмма 1. «</w:t>
      </w:r>
      <w:r w:rsidRPr="00E92D43">
        <w:rPr>
          <w:bCs/>
          <w:sz w:val="28"/>
          <w:szCs w:val="28"/>
        </w:rPr>
        <w:t>Сохранение к</w:t>
      </w:r>
      <w:r w:rsidRPr="00E92D43">
        <w:rPr>
          <w:sz w:val="28"/>
          <w:szCs w:val="28"/>
        </w:rPr>
        <w:t>ультурного наследия</w:t>
      </w:r>
      <w:r>
        <w:rPr>
          <w:bCs/>
          <w:sz w:val="28"/>
          <w:szCs w:val="28"/>
        </w:rPr>
        <w:t>».</w:t>
      </w:r>
    </w:p>
    <w:p w:rsidR="00EB7FE0" w:rsidRDefault="00EB7FE0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Целью подпрограммы является </w:t>
      </w:r>
      <w:r>
        <w:rPr>
          <w:sz w:val="28"/>
          <w:szCs w:val="28"/>
        </w:rPr>
        <w:t xml:space="preserve">сохранение и эффективное использование культурного наследия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решаются следующие задачи: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дела.</w:t>
      </w:r>
    </w:p>
    <w:p w:rsidR="00EB7FE0" w:rsidRDefault="00EB7FE0" w:rsidP="0089378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EB7FE0" w:rsidRDefault="00EB7FE0" w:rsidP="00C60E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предпосылок для развития сферы культурного туризма, роста инвестиционной привлекательности района;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прав населения района на свободный доступ к информации, культурным ценностям; </w:t>
      </w:r>
    </w:p>
    <w:p w:rsidR="00EB7FE0" w:rsidRDefault="00EB7FE0" w:rsidP="008A2D96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повышение уровня комплектования библиотечных   фондов;  повышение качества и доступности библиотечных   услуг;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разнообразия библиотечных   услуг;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</w:t>
      </w:r>
      <w:proofErr w:type="spellStart"/>
      <w:r>
        <w:rPr>
          <w:sz w:val="28"/>
          <w:szCs w:val="28"/>
        </w:rPr>
        <w:t>востребованности</w:t>
      </w:r>
      <w:proofErr w:type="spellEnd"/>
      <w:r>
        <w:rPr>
          <w:sz w:val="28"/>
          <w:szCs w:val="28"/>
        </w:rPr>
        <w:t xml:space="preserve"> услуг библиотек  у населения района.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Подпрограмма 2. «</w:t>
      </w:r>
      <w:r w:rsidRPr="00E92D43">
        <w:rPr>
          <w:bCs/>
          <w:sz w:val="28"/>
          <w:szCs w:val="28"/>
        </w:rPr>
        <w:t>Поддержка искусства и народного творчества</w:t>
      </w:r>
      <w:r>
        <w:rPr>
          <w:bCs/>
          <w:sz w:val="28"/>
          <w:szCs w:val="28"/>
        </w:rPr>
        <w:t xml:space="preserve">».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2014 - 2016 годы.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Целью подпрограммы является обеспечение доступа населения </w:t>
      </w:r>
      <w:proofErr w:type="spellStart"/>
      <w:r>
        <w:rPr>
          <w:bCs/>
          <w:sz w:val="28"/>
          <w:szCs w:val="28"/>
        </w:rPr>
        <w:t>Балахтинского</w:t>
      </w:r>
      <w:proofErr w:type="spellEnd"/>
      <w:r>
        <w:rPr>
          <w:bCs/>
          <w:sz w:val="28"/>
          <w:szCs w:val="28"/>
        </w:rPr>
        <w:t xml:space="preserve"> района к культурным благам и участию в культурной жизни.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решаются следующие задачи: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                     и организаций культуры;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культурных событий, в том числе на краевом, межрегиональном и международном уровне.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традиционной народной культуры, содействие сохранению        и развитию народных художественных промыслов и ремесел;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и доступности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услуг;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муниципальной поддержки творческих инициатив населения;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проведения культурных мероприятий;</w:t>
      </w:r>
    </w:p>
    <w:p w:rsidR="00EB7FE0" w:rsidRDefault="00EB7FE0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межмуниципального, межрегионального и международного сотрудничества в сфере культуры.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Подпрограмма 3. «</w:t>
      </w:r>
      <w:r>
        <w:rPr>
          <w:sz w:val="28"/>
          <w:szCs w:val="28"/>
        </w:rPr>
        <w:t>Обеспечение условий реализации муниципальной программы и прочие мероприятия</w:t>
      </w:r>
      <w:r>
        <w:rPr>
          <w:bCs/>
          <w:sz w:val="28"/>
          <w:szCs w:val="28"/>
        </w:rPr>
        <w:t>».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2014 - 2016 годы.</w:t>
      </w:r>
    </w:p>
    <w:p w:rsidR="00EB7FE0" w:rsidRDefault="00EB7FE0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Целью подпрограммы является </w:t>
      </w:r>
      <w:r>
        <w:rPr>
          <w:sz w:val="28"/>
          <w:szCs w:val="28"/>
        </w:rPr>
        <w:t>создание условий для устойчивого развития отрасли «культура».</w:t>
      </w:r>
    </w:p>
    <w:p w:rsidR="00EB7FE0" w:rsidRDefault="00EB7FE0" w:rsidP="000848FA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решаются следующие задачи: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дополнительного образования в области культуры;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материально-технической базы муниципальных учреждений культуры в поселениях, входящих в состав района;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и непрерывное воспроизводство творческого потенциала района посредством поддержки одаренных детей и молодежи вне </w:t>
      </w:r>
      <w:r>
        <w:rPr>
          <w:sz w:val="28"/>
          <w:szCs w:val="28"/>
        </w:rPr>
        <w:lastRenderedPageBreak/>
        <w:t>зависимости от места проживания, типов и видов учреждений, включенных в работу с ребенком;</w:t>
      </w:r>
    </w:p>
    <w:p w:rsidR="00EB7FE0" w:rsidRDefault="00EB7FE0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сохранности музейных и библиотечных фондов;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EB7FE0" w:rsidRPr="008D1A0D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обеспечение </w:t>
      </w:r>
      <w:r w:rsidRPr="008D1A0D">
        <w:rPr>
          <w:color w:val="000000"/>
          <w:sz w:val="28"/>
          <w:szCs w:val="28"/>
        </w:rPr>
        <w:t xml:space="preserve"> поддержки муниципальных учреждений культуры и образовательных учреждений в области культуры, в том числе находящихся на территориях сельских поселений, и их работников;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культуры.</w:t>
      </w:r>
    </w:p>
    <w:p w:rsidR="00EB7FE0" w:rsidRDefault="00EB7FE0" w:rsidP="009E4966">
      <w:pPr>
        <w:pStyle w:val="1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EB7FE0" w:rsidRDefault="00EB7FE0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B7FE0" w:rsidRDefault="00EB7FE0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EB7FE0" w:rsidRDefault="00EB7FE0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распределении планируемых расходов по отдельным мероприятиям Программы, подпрограммам</w:t>
      </w:r>
    </w:p>
    <w:p w:rsidR="00EB7FE0" w:rsidRDefault="00EB7FE0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B7FE0" w:rsidRDefault="00EB7FE0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B7FE0" w:rsidRDefault="00EB7FE0" w:rsidP="000848FA">
      <w:pPr>
        <w:pStyle w:val="a3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EB7FE0" w:rsidRDefault="00EB7FE0" w:rsidP="003F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предоставление услуг (выполнение работ) муниципальными библиотеками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комплектование библиотечных фондов муниципальных библиотек; </w:t>
      </w:r>
    </w:p>
    <w:p w:rsidR="00EB7FE0" w:rsidRDefault="00EB7FE0" w:rsidP="00C70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услуг (выполнение работ) муниципальными  учреждениями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произведений исполнительского искусства для муниципальных учреждений культуры и образовательных учреждений                      в области культуры;</w:t>
      </w:r>
    </w:p>
    <w:p w:rsidR="00EB7FE0" w:rsidRPr="003D20F9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регионального, межрегионального    уровней</w:t>
      </w:r>
      <w:r w:rsidRPr="003D20F9">
        <w:rPr>
          <w:sz w:val="28"/>
          <w:szCs w:val="28"/>
        </w:rPr>
        <w:t>;</w:t>
      </w:r>
    </w:p>
    <w:p w:rsidR="00EB7FE0" w:rsidRPr="008D1A0D" w:rsidRDefault="00EB7FE0" w:rsidP="000848FA">
      <w:pPr>
        <w:ind w:firstLine="708"/>
        <w:jc w:val="both"/>
        <w:rPr>
          <w:sz w:val="28"/>
          <w:szCs w:val="28"/>
        </w:rPr>
      </w:pPr>
      <w:r w:rsidRPr="008D1A0D">
        <w:rPr>
          <w:sz w:val="28"/>
          <w:szCs w:val="28"/>
        </w:rPr>
        <w:t xml:space="preserve">предоставление услуг (выполнение работ) </w:t>
      </w:r>
      <w:r>
        <w:rPr>
          <w:sz w:val="28"/>
          <w:szCs w:val="28"/>
        </w:rPr>
        <w:t xml:space="preserve"> МБОУ ДОД </w:t>
      </w:r>
      <w:proofErr w:type="spellStart"/>
      <w:r>
        <w:rPr>
          <w:sz w:val="28"/>
          <w:szCs w:val="28"/>
        </w:rPr>
        <w:t>Балахтинская</w:t>
      </w:r>
      <w:proofErr w:type="spellEnd"/>
      <w:r>
        <w:rPr>
          <w:sz w:val="28"/>
          <w:szCs w:val="28"/>
        </w:rPr>
        <w:t xml:space="preserve"> ДМШ;</w:t>
      </w:r>
    </w:p>
    <w:p w:rsidR="00EB7FE0" w:rsidRDefault="00EB7FE0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поддержке детей и молодежи, одаренных в области культуры и искусства;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осуществление поддержки работников отрасли «культура»;</w:t>
      </w:r>
    </w:p>
    <w:p w:rsidR="00EB7FE0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повышению профессионального уровня работников;</w:t>
      </w:r>
    </w:p>
    <w:p w:rsidR="00EB7FE0" w:rsidRDefault="00EB7FE0" w:rsidP="00C70AF8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оснащение муниципальных </w:t>
      </w:r>
      <w:proofErr w:type="spellStart"/>
      <w:r>
        <w:rPr>
          <w:sz w:val="28"/>
          <w:szCs w:val="28"/>
        </w:rPr>
        <w:t>библиотек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пециальным</w:t>
      </w:r>
      <w:proofErr w:type="spellEnd"/>
      <w:r>
        <w:rPr>
          <w:sz w:val="28"/>
          <w:szCs w:val="28"/>
        </w:rPr>
        <w:t xml:space="preserve"> оборудованием, мебелью, компьютерной техникой, программным обеспечением;</w:t>
      </w:r>
    </w:p>
    <w:p w:rsidR="00EB7FE0" w:rsidRPr="00F60EEB" w:rsidRDefault="00EB7FE0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B00F4">
        <w:rPr>
          <w:sz w:val="28"/>
          <w:szCs w:val="28"/>
        </w:rPr>
        <w:lastRenderedPageBreak/>
        <w:t xml:space="preserve">осуществление </w:t>
      </w:r>
      <w:proofErr w:type="spellStart"/>
      <w:r w:rsidRPr="004B00F4">
        <w:rPr>
          <w:sz w:val="28"/>
          <w:szCs w:val="28"/>
        </w:rPr>
        <w:t>софинансирования</w:t>
      </w:r>
      <w:proofErr w:type="spellEnd"/>
      <w:r w:rsidRPr="004B00F4">
        <w:rPr>
          <w:sz w:val="28"/>
          <w:szCs w:val="28"/>
        </w:rPr>
        <w:t xml:space="preserve"> в рамках предоставления субсидий из краевого и федерального бюджетов;</w:t>
      </w:r>
      <w:proofErr w:type="gramEnd"/>
    </w:p>
    <w:p w:rsidR="00EB7FE0" w:rsidRDefault="00EB7FE0" w:rsidP="001B00C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Распределение планируемых расходов по подпрограммам с указанием главных распорядителей средств муниципального бюджета, а также по годам реализации программы приведено в приложении № 3 к паспорту Программы.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922"/>
      <w:bookmarkEnd w:id="0"/>
    </w:p>
    <w:p w:rsidR="00EB7FE0" w:rsidRDefault="00EB7FE0" w:rsidP="008A2D9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8. Информация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 ресурсном обеспечении и прогнозной оценке 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расходов на реализацию целей Программы</w:t>
      </w:r>
    </w:p>
    <w:p w:rsidR="00EB7FE0" w:rsidRDefault="00EB7FE0" w:rsidP="000848FA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               в том числе средств краевого бюджета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районного бюджета  приведена в приложении  № 4 к паспорту Программы.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 Прогноз сводных показателей 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заданий, в случае оказания 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учреждениями муниципальных услуг </w:t>
      </w:r>
    </w:p>
    <w:p w:rsidR="00EB7FE0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юридическим и (или) физическим лицам, выполнения работ</w:t>
      </w:r>
    </w:p>
    <w:p w:rsidR="00EB7FE0" w:rsidRDefault="00EB7FE0" w:rsidP="000848FA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B7FE0" w:rsidRDefault="00EB7FE0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  спектаклей,  других публичных представлений;           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 концертов и концертных программ, иных зрелищных мероприятий;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библиотечное, библиографическое и информационное обслуживание пользователей  библиотеки;          </w:t>
      </w:r>
    </w:p>
    <w:p w:rsidR="00EB7FE0" w:rsidRDefault="00EB7FE0" w:rsidP="00D1703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образовательных программ дополнительного   образования детей в области культуры;        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дополнительных профессиональных образовательных     </w:t>
      </w:r>
      <w:r>
        <w:rPr>
          <w:sz w:val="28"/>
          <w:szCs w:val="28"/>
        </w:rPr>
        <w:br/>
        <w:t xml:space="preserve">программ (повышение квалификации, переподготовка);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 спектаклей, концертов и концертных программ, иных зрелищных  программ;           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нематериального культурного наследия в области традиционной  народной культуры;  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формирование, учет, сохранение фондов библиотеки;</w:t>
      </w:r>
    </w:p>
    <w:p w:rsidR="00EB7FE0" w:rsidRDefault="00EB7FE0" w:rsidP="008235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методическая работа в установленной сфере деятельности;  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прокат художественных и документальных фильмов;</w:t>
      </w:r>
    </w:p>
    <w:p w:rsidR="00EB7FE0" w:rsidRPr="008D1A0D" w:rsidRDefault="00EB7FE0" w:rsidP="000848FA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проведение фестивалей, выставок, смотров, конкурсов, конференций и иных программных мероприятий, </w:t>
      </w:r>
      <w:r w:rsidRPr="00F60EEB">
        <w:rPr>
          <w:sz w:val="28"/>
          <w:szCs w:val="28"/>
        </w:rPr>
        <w:t>в том числе в рамках международного сотрудничества;</w:t>
      </w:r>
    </w:p>
    <w:p w:rsidR="00EB7FE0" w:rsidRDefault="00EB7FE0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культурно-просветительных мероприятий, творческих конкурсов, фестивалей, выставок, концертов.</w:t>
      </w:r>
    </w:p>
    <w:p w:rsidR="00EB7FE0" w:rsidRDefault="00EB7FE0" w:rsidP="00152C8A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54586">
        <w:rPr>
          <w:sz w:val="28"/>
          <w:szCs w:val="28"/>
        </w:rPr>
        <w:t>Прогноз сво</w:t>
      </w:r>
      <w:r>
        <w:rPr>
          <w:sz w:val="28"/>
          <w:szCs w:val="28"/>
        </w:rPr>
        <w:t>дных показателей муниципальных</w:t>
      </w:r>
      <w:r w:rsidRPr="00D54586">
        <w:rPr>
          <w:sz w:val="28"/>
          <w:szCs w:val="28"/>
        </w:rPr>
        <w:t xml:space="preserve"> заданий </w:t>
      </w:r>
      <w:proofErr w:type="gramStart"/>
      <w:r w:rsidRPr="00D54586">
        <w:rPr>
          <w:sz w:val="28"/>
          <w:szCs w:val="28"/>
        </w:rPr>
        <w:t>на</w:t>
      </w:r>
      <w:proofErr w:type="gramEnd"/>
      <w:r w:rsidRPr="00D54586">
        <w:rPr>
          <w:sz w:val="28"/>
          <w:szCs w:val="28"/>
        </w:rPr>
        <w:t xml:space="preserve"> </w:t>
      </w:r>
    </w:p>
    <w:p w:rsidR="00EB7FE0" w:rsidRPr="00D54586" w:rsidRDefault="00EB7FE0" w:rsidP="008235C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54586">
        <w:rPr>
          <w:sz w:val="28"/>
          <w:szCs w:val="28"/>
        </w:rPr>
        <w:t>оказ</w:t>
      </w:r>
      <w:r>
        <w:rPr>
          <w:sz w:val="28"/>
          <w:szCs w:val="28"/>
        </w:rPr>
        <w:t xml:space="preserve">ание муниципальных </w:t>
      </w:r>
      <w:r w:rsidRPr="00D54586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муниципальными </w:t>
      </w:r>
      <w:r w:rsidRPr="00D54586">
        <w:rPr>
          <w:sz w:val="28"/>
          <w:szCs w:val="28"/>
        </w:rPr>
        <w:t>учреждениями культуры и образовательными учреждениями в области культуры</w:t>
      </w:r>
      <w:r>
        <w:rPr>
          <w:sz w:val="28"/>
          <w:szCs w:val="28"/>
        </w:rPr>
        <w:t>, находящимися в</w:t>
      </w:r>
      <w:r w:rsidRPr="00152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ведении </w:t>
      </w:r>
      <w:r w:rsidRPr="0084766A">
        <w:rPr>
          <w:sz w:val="28"/>
          <w:szCs w:val="28"/>
        </w:rPr>
        <w:t>отдела культуры,</w:t>
      </w:r>
      <w:r>
        <w:rPr>
          <w:sz w:val="28"/>
          <w:szCs w:val="28"/>
        </w:rPr>
        <w:t xml:space="preserve"> </w:t>
      </w:r>
      <w:r w:rsidRPr="0084766A">
        <w:rPr>
          <w:sz w:val="28"/>
          <w:szCs w:val="28"/>
        </w:rPr>
        <w:t>спорта,</w:t>
      </w:r>
      <w:r>
        <w:rPr>
          <w:sz w:val="28"/>
          <w:szCs w:val="28"/>
        </w:rPr>
        <w:t xml:space="preserve"> </w:t>
      </w:r>
      <w:r w:rsidRPr="0084766A">
        <w:rPr>
          <w:sz w:val="28"/>
          <w:szCs w:val="28"/>
        </w:rPr>
        <w:t xml:space="preserve">туризма и молодежной политики администрации </w:t>
      </w:r>
      <w:proofErr w:type="spellStart"/>
      <w:r w:rsidRPr="0084766A">
        <w:rPr>
          <w:sz w:val="28"/>
          <w:szCs w:val="28"/>
        </w:rPr>
        <w:t>Балахтинского</w:t>
      </w:r>
      <w:proofErr w:type="spellEnd"/>
      <w:r w:rsidRPr="0084766A">
        <w:rPr>
          <w:sz w:val="28"/>
          <w:szCs w:val="28"/>
        </w:rPr>
        <w:t xml:space="preserve"> района</w:t>
      </w:r>
      <w:proofErr w:type="gramStart"/>
      <w:r w:rsidRPr="0084766A">
        <w:rPr>
          <w:sz w:val="28"/>
          <w:szCs w:val="28"/>
        </w:rPr>
        <w:t xml:space="preserve">  </w:t>
      </w:r>
      <w:r w:rsidRPr="00D54586">
        <w:rPr>
          <w:sz w:val="28"/>
          <w:szCs w:val="28"/>
        </w:rPr>
        <w:t>,</w:t>
      </w:r>
      <w:proofErr w:type="gramEnd"/>
      <w:r w:rsidRPr="00D54586">
        <w:rPr>
          <w:sz w:val="28"/>
          <w:szCs w:val="28"/>
        </w:rPr>
        <w:t xml:space="preserve"> приведен в </w:t>
      </w:r>
      <w:hyperlink w:anchor="Par7732" w:history="1">
        <w:r w:rsidRPr="00D54586">
          <w:rPr>
            <w:sz w:val="28"/>
            <w:szCs w:val="28"/>
          </w:rPr>
          <w:t xml:space="preserve">приложении № </w:t>
        </w:r>
      </w:hyperlink>
      <w:r>
        <w:rPr>
          <w:sz w:val="28"/>
          <w:szCs w:val="28"/>
        </w:rPr>
        <w:t xml:space="preserve">5 к </w:t>
      </w:r>
      <w:r>
        <w:rPr>
          <w:sz w:val="28"/>
          <w:szCs w:val="28"/>
        </w:rPr>
        <w:lastRenderedPageBreak/>
        <w:t>паспорту Программы</w:t>
      </w:r>
      <w:r w:rsidRPr="00D54586">
        <w:rPr>
          <w:sz w:val="28"/>
          <w:szCs w:val="28"/>
        </w:rPr>
        <w:t>.</w:t>
      </w:r>
    </w:p>
    <w:p w:rsidR="00EB7FE0" w:rsidRPr="008D1A0D" w:rsidRDefault="00EB7FE0" w:rsidP="0084766A">
      <w:pPr>
        <w:widowControl w:val="0"/>
        <w:autoSpaceDE w:val="0"/>
        <w:autoSpaceDN w:val="0"/>
        <w:adjustRightInd w:val="0"/>
        <w:jc w:val="center"/>
        <w:outlineLvl w:val="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FE0" w:rsidRPr="008D1A0D" w:rsidRDefault="00EB7FE0" w:rsidP="000848FA">
      <w:pPr>
        <w:widowControl w:val="0"/>
        <w:autoSpaceDE w:val="0"/>
        <w:autoSpaceDN w:val="0"/>
        <w:adjustRightInd w:val="0"/>
        <w:jc w:val="center"/>
        <w:outlineLvl w:val="1"/>
        <w:rPr>
          <w:color w:val="FF0000"/>
          <w:sz w:val="28"/>
          <w:szCs w:val="28"/>
        </w:rPr>
      </w:pPr>
    </w:p>
    <w:p w:rsidR="00EB7FE0" w:rsidRDefault="00EB7FE0">
      <w:pPr>
        <w:rPr>
          <w:sz w:val="28"/>
          <w:szCs w:val="28"/>
        </w:rPr>
      </w:pPr>
      <w:r w:rsidRPr="00701772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 культуры,</w:t>
      </w:r>
    </w:p>
    <w:p w:rsidR="00EB7FE0" w:rsidRDefault="00EB7FE0">
      <w:pPr>
        <w:rPr>
          <w:sz w:val="28"/>
          <w:szCs w:val="28"/>
        </w:rPr>
      </w:pPr>
      <w:r>
        <w:rPr>
          <w:sz w:val="28"/>
          <w:szCs w:val="28"/>
        </w:rPr>
        <w:t xml:space="preserve">спорта, туризма и </w:t>
      </w:r>
      <w:proofErr w:type="gramStart"/>
      <w:r>
        <w:rPr>
          <w:sz w:val="28"/>
          <w:szCs w:val="28"/>
        </w:rPr>
        <w:t>молодежной</w:t>
      </w:r>
      <w:proofErr w:type="gramEnd"/>
    </w:p>
    <w:p w:rsidR="00EB7FE0" w:rsidRPr="00701772" w:rsidRDefault="00EB7FE0">
      <w:pPr>
        <w:rPr>
          <w:sz w:val="28"/>
          <w:szCs w:val="28"/>
        </w:rPr>
      </w:pPr>
      <w:r>
        <w:rPr>
          <w:sz w:val="28"/>
          <w:szCs w:val="28"/>
        </w:rPr>
        <w:t>политики                                                                                         О.В.Климанова</w:t>
      </w:r>
    </w:p>
    <w:sectPr w:rsidR="00EB7FE0" w:rsidRPr="00701772" w:rsidSect="0025213A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8FA"/>
    <w:rsid w:val="00003B72"/>
    <w:rsid w:val="00014375"/>
    <w:rsid w:val="0002217A"/>
    <w:rsid w:val="00022A88"/>
    <w:rsid w:val="0002692F"/>
    <w:rsid w:val="00034587"/>
    <w:rsid w:val="00042E8E"/>
    <w:rsid w:val="00060B25"/>
    <w:rsid w:val="00063B2B"/>
    <w:rsid w:val="000731D6"/>
    <w:rsid w:val="00077AB2"/>
    <w:rsid w:val="000848FA"/>
    <w:rsid w:val="00084C9F"/>
    <w:rsid w:val="000C1E11"/>
    <w:rsid w:val="000D00DC"/>
    <w:rsid w:val="000E7C8F"/>
    <w:rsid w:val="000F0A46"/>
    <w:rsid w:val="00101171"/>
    <w:rsid w:val="001034C0"/>
    <w:rsid w:val="00110300"/>
    <w:rsid w:val="00131C8F"/>
    <w:rsid w:val="00134A13"/>
    <w:rsid w:val="00140114"/>
    <w:rsid w:val="00150AA6"/>
    <w:rsid w:val="00152C8A"/>
    <w:rsid w:val="00153331"/>
    <w:rsid w:val="001539BF"/>
    <w:rsid w:val="00156285"/>
    <w:rsid w:val="00163D6B"/>
    <w:rsid w:val="00171129"/>
    <w:rsid w:val="00175206"/>
    <w:rsid w:val="00194575"/>
    <w:rsid w:val="001A03A1"/>
    <w:rsid w:val="001A3D06"/>
    <w:rsid w:val="001A4792"/>
    <w:rsid w:val="001A7B48"/>
    <w:rsid w:val="001B00CF"/>
    <w:rsid w:val="001B2796"/>
    <w:rsid w:val="001C0CA3"/>
    <w:rsid w:val="001C58ED"/>
    <w:rsid w:val="001D7195"/>
    <w:rsid w:val="001F1073"/>
    <w:rsid w:val="00211AFA"/>
    <w:rsid w:val="0022678B"/>
    <w:rsid w:val="002418AB"/>
    <w:rsid w:val="00244452"/>
    <w:rsid w:val="00245661"/>
    <w:rsid w:val="00251D58"/>
    <w:rsid w:val="0025213A"/>
    <w:rsid w:val="00254A4D"/>
    <w:rsid w:val="00254CEF"/>
    <w:rsid w:val="0027662C"/>
    <w:rsid w:val="00281AAC"/>
    <w:rsid w:val="00287682"/>
    <w:rsid w:val="002974E3"/>
    <w:rsid w:val="002A27F9"/>
    <w:rsid w:val="002A50F3"/>
    <w:rsid w:val="002C6496"/>
    <w:rsid w:val="002D3405"/>
    <w:rsid w:val="002D3F2C"/>
    <w:rsid w:val="002F1F3D"/>
    <w:rsid w:val="002F46D5"/>
    <w:rsid w:val="0031103D"/>
    <w:rsid w:val="00312F04"/>
    <w:rsid w:val="00322173"/>
    <w:rsid w:val="00323DD5"/>
    <w:rsid w:val="003361D6"/>
    <w:rsid w:val="00347F78"/>
    <w:rsid w:val="00361ABF"/>
    <w:rsid w:val="00375E5B"/>
    <w:rsid w:val="00385AA8"/>
    <w:rsid w:val="00394AB3"/>
    <w:rsid w:val="003955D1"/>
    <w:rsid w:val="00395BDA"/>
    <w:rsid w:val="00397E6A"/>
    <w:rsid w:val="003A37EF"/>
    <w:rsid w:val="003A59DA"/>
    <w:rsid w:val="003B6305"/>
    <w:rsid w:val="003C744B"/>
    <w:rsid w:val="003D20F9"/>
    <w:rsid w:val="003F2717"/>
    <w:rsid w:val="003F4648"/>
    <w:rsid w:val="004032D8"/>
    <w:rsid w:val="004121F2"/>
    <w:rsid w:val="00422E8C"/>
    <w:rsid w:val="00425389"/>
    <w:rsid w:val="00427A1D"/>
    <w:rsid w:val="004339A9"/>
    <w:rsid w:val="00446587"/>
    <w:rsid w:val="0045231E"/>
    <w:rsid w:val="00457AD9"/>
    <w:rsid w:val="00460B85"/>
    <w:rsid w:val="00475AF4"/>
    <w:rsid w:val="0047653A"/>
    <w:rsid w:val="00480132"/>
    <w:rsid w:val="00486271"/>
    <w:rsid w:val="0049756A"/>
    <w:rsid w:val="004A249C"/>
    <w:rsid w:val="004B00F4"/>
    <w:rsid w:val="004B28AC"/>
    <w:rsid w:val="004B369F"/>
    <w:rsid w:val="004C47B7"/>
    <w:rsid w:val="004E1B70"/>
    <w:rsid w:val="004F0442"/>
    <w:rsid w:val="004F1501"/>
    <w:rsid w:val="004F2CE5"/>
    <w:rsid w:val="004F37A3"/>
    <w:rsid w:val="004F3A45"/>
    <w:rsid w:val="004F51C2"/>
    <w:rsid w:val="00521D93"/>
    <w:rsid w:val="0052230C"/>
    <w:rsid w:val="00522D6D"/>
    <w:rsid w:val="00530A36"/>
    <w:rsid w:val="00535650"/>
    <w:rsid w:val="00542133"/>
    <w:rsid w:val="0054348B"/>
    <w:rsid w:val="00553A00"/>
    <w:rsid w:val="00557340"/>
    <w:rsid w:val="0056407C"/>
    <w:rsid w:val="00577392"/>
    <w:rsid w:val="00580AFA"/>
    <w:rsid w:val="005814FA"/>
    <w:rsid w:val="005B1D5E"/>
    <w:rsid w:val="005C7E08"/>
    <w:rsid w:val="005D4FDF"/>
    <w:rsid w:val="005E1030"/>
    <w:rsid w:val="005E64A6"/>
    <w:rsid w:val="005F17ED"/>
    <w:rsid w:val="006062B5"/>
    <w:rsid w:val="006118C9"/>
    <w:rsid w:val="00616BAA"/>
    <w:rsid w:val="006220E7"/>
    <w:rsid w:val="0062256D"/>
    <w:rsid w:val="00622FBB"/>
    <w:rsid w:val="00636C7A"/>
    <w:rsid w:val="00637A0F"/>
    <w:rsid w:val="0064548E"/>
    <w:rsid w:val="00657B30"/>
    <w:rsid w:val="006611DE"/>
    <w:rsid w:val="0066785D"/>
    <w:rsid w:val="006845C7"/>
    <w:rsid w:val="006B6DEA"/>
    <w:rsid w:val="006E5FB9"/>
    <w:rsid w:val="006F226A"/>
    <w:rsid w:val="00701772"/>
    <w:rsid w:val="007104A1"/>
    <w:rsid w:val="00747984"/>
    <w:rsid w:val="00757567"/>
    <w:rsid w:val="00763D48"/>
    <w:rsid w:val="007641EA"/>
    <w:rsid w:val="00764EEA"/>
    <w:rsid w:val="00771DF9"/>
    <w:rsid w:val="007745DE"/>
    <w:rsid w:val="00774C52"/>
    <w:rsid w:val="007878BD"/>
    <w:rsid w:val="00787E7F"/>
    <w:rsid w:val="00797A73"/>
    <w:rsid w:val="007A1582"/>
    <w:rsid w:val="007A6269"/>
    <w:rsid w:val="007B0BB4"/>
    <w:rsid w:val="007C2D3A"/>
    <w:rsid w:val="007C3E04"/>
    <w:rsid w:val="007C42EF"/>
    <w:rsid w:val="007C70F8"/>
    <w:rsid w:val="007D30EF"/>
    <w:rsid w:val="007E6F83"/>
    <w:rsid w:val="008030B2"/>
    <w:rsid w:val="00822F46"/>
    <w:rsid w:val="008235C8"/>
    <w:rsid w:val="0083624D"/>
    <w:rsid w:val="00846F23"/>
    <w:rsid w:val="0084766A"/>
    <w:rsid w:val="008530D2"/>
    <w:rsid w:val="00853F22"/>
    <w:rsid w:val="008544EE"/>
    <w:rsid w:val="008613E7"/>
    <w:rsid w:val="0086602A"/>
    <w:rsid w:val="008747EC"/>
    <w:rsid w:val="00875A37"/>
    <w:rsid w:val="00880DEB"/>
    <w:rsid w:val="00881C26"/>
    <w:rsid w:val="0089049E"/>
    <w:rsid w:val="00893781"/>
    <w:rsid w:val="008A255A"/>
    <w:rsid w:val="008A2D96"/>
    <w:rsid w:val="008A5A8F"/>
    <w:rsid w:val="008A5C27"/>
    <w:rsid w:val="008B5C90"/>
    <w:rsid w:val="008C0248"/>
    <w:rsid w:val="008C3220"/>
    <w:rsid w:val="008C5351"/>
    <w:rsid w:val="008D1A0D"/>
    <w:rsid w:val="008D77E5"/>
    <w:rsid w:val="008E6963"/>
    <w:rsid w:val="008E7EF5"/>
    <w:rsid w:val="00913CC0"/>
    <w:rsid w:val="009451CA"/>
    <w:rsid w:val="00954E87"/>
    <w:rsid w:val="009558B6"/>
    <w:rsid w:val="009606C4"/>
    <w:rsid w:val="00970D41"/>
    <w:rsid w:val="00975543"/>
    <w:rsid w:val="0098642F"/>
    <w:rsid w:val="009941CD"/>
    <w:rsid w:val="009A3195"/>
    <w:rsid w:val="009A4DCD"/>
    <w:rsid w:val="009B1536"/>
    <w:rsid w:val="009B7016"/>
    <w:rsid w:val="009C0DC7"/>
    <w:rsid w:val="009C7842"/>
    <w:rsid w:val="009E18AF"/>
    <w:rsid w:val="009E4966"/>
    <w:rsid w:val="009F19E1"/>
    <w:rsid w:val="009F6D49"/>
    <w:rsid w:val="00A01A00"/>
    <w:rsid w:val="00A03B60"/>
    <w:rsid w:val="00A0624D"/>
    <w:rsid w:val="00A30279"/>
    <w:rsid w:val="00A31AA6"/>
    <w:rsid w:val="00A32D80"/>
    <w:rsid w:val="00A34B50"/>
    <w:rsid w:val="00A41689"/>
    <w:rsid w:val="00A543D2"/>
    <w:rsid w:val="00A54D0A"/>
    <w:rsid w:val="00A575E8"/>
    <w:rsid w:val="00A63A96"/>
    <w:rsid w:val="00A648BA"/>
    <w:rsid w:val="00A654F1"/>
    <w:rsid w:val="00A74A54"/>
    <w:rsid w:val="00A74B87"/>
    <w:rsid w:val="00A90C33"/>
    <w:rsid w:val="00A91FF0"/>
    <w:rsid w:val="00AA129E"/>
    <w:rsid w:val="00AA17D7"/>
    <w:rsid w:val="00AA628C"/>
    <w:rsid w:val="00AA6A9E"/>
    <w:rsid w:val="00AB3476"/>
    <w:rsid w:val="00AF7459"/>
    <w:rsid w:val="00AF7D9C"/>
    <w:rsid w:val="00B00D06"/>
    <w:rsid w:val="00B2126C"/>
    <w:rsid w:val="00B33D08"/>
    <w:rsid w:val="00B33F89"/>
    <w:rsid w:val="00B42633"/>
    <w:rsid w:val="00B43914"/>
    <w:rsid w:val="00B51D3A"/>
    <w:rsid w:val="00B52A76"/>
    <w:rsid w:val="00B56942"/>
    <w:rsid w:val="00B57E53"/>
    <w:rsid w:val="00B73854"/>
    <w:rsid w:val="00B764DE"/>
    <w:rsid w:val="00B84625"/>
    <w:rsid w:val="00BA57EB"/>
    <w:rsid w:val="00BB3F91"/>
    <w:rsid w:val="00BC4552"/>
    <w:rsid w:val="00C12313"/>
    <w:rsid w:val="00C1352F"/>
    <w:rsid w:val="00C169BF"/>
    <w:rsid w:val="00C20655"/>
    <w:rsid w:val="00C263FC"/>
    <w:rsid w:val="00C304E2"/>
    <w:rsid w:val="00C31AC7"/>
    <w:rsid w:val="00C40E25"/>
    <w:rsid w:val="00C42AA8"/>
    <w:rsid w:val="00C4323D"/>
    <w:rsid w:val="00C60E03"/>
    <w:rsid w:val="00C70AF8"/>
    <w:rsid w:val="00C75BD8"/>
    <w:rsid w:val="00C9019B"/>
    <w:rsid w:val="00CB6DAD"/>
    <w:rsid w:val="00CC7293"/>
    <w:rsid w:val="00CF1B2C"/>
    <w:rsid w:val="00D06891"/>
    <w:rsid w:val="00D108E1"/>
    <w:rsid w:val="00D17033"/>
    <w:rsid w:val="00D23CB8"/>
    <w:rsid w:val="00D253F4"/>
    <w:rsid w:val="00D41982"/>
    <w:rsid w:val="00D44360"/>
    <w:rsid w:val="00D456DB"/>
    <w:rsid w:val="00D50D52"/>
    <w:rsid w:val="00D54586"/>
    <w:rsid w:val="00D55CE0"/>
    <w:rsid w:val="00D60F42"/>
    <w:rsid w:val="00D62055"/>
    <w:rsid w:val="00D66B28"/>
    <w:rsid w:val="00D67F2E"/>
    <w:rsid w:val="00D71DD5"/>
    <w:rsid w:val="00D867DE"/>
    <w:rsid w:val="00D86B86"/>
    <w:rsid w:val="00D911D9"/>
    <w:rsid w:val="00D96379"/>
    <w:rsid w:val="00D971CF"/>
    <w:rsid w:val="00DD68A6"/>
    <w:rsid w:val="00DE05A7"/>
    <w:rsid w:val="00DE2CF1"/>
    <w:rsid w:val="00DE4C87"/>
    <w:rsid w:val="00DF0A7D"/>
    <w:rsid w:val="00DF4056"/>
    <w:rsid w:val="00E10883"/>
    <w:rsid w:val="00E174DA"/>
    <w:rsid w:val="00E20654"/>
    <w:rsid w:val="00E34D6F"/>
    <w:rsid w:val="00E40327"/>
    <w:rsid w:val="00E47050"/>
    <w:rsid w:val="00E61A3F"/>
    <w:rsid w:val="00E62487"/>
    <w:rsid w:val="00E67FDD"/>
    <w:rsid w:val="00E702F0"/>
    <w:rsid w:val="00E86FEC"/>
    <w:rsid w:val="00E92D43"/>
    <w:rsid w:val="00EB686A"/>
    <w:rsid w:val="00EB69CB"/>
    <w:rsid w:val="00EB7FE0"/>
    <w:rsid w:val="00EC42BB"/>
    <w:rsid w:val="00ED65B7"/>
    <w:rsid w:val="00EE706F"/>
    <w:rsid w:val="00EF0387"/>
    <w:rsid w:val="00F0273A"/>
    <w:rsid w:val="00F03DF6"/>
    <w:rsid w:val="00F30E66"/>
    <w:rsid w:val="00F33F37"/>
    <w:rsid w:val="00F425E8"/>
    <w:rsid w:val="00F51FD6"/>
    <w:rsid w:val="00F60EEB"/>
    <w:rsid w:val="00F6374E"/>
    <w:rsid w:val="00F777A5"/>
    <w:rsid w:val="00F822A7"/>
    <w:rsid w:val="00F837F6"/>
    <w:rsid w:val="00F87711"/>
    <w:rsid w:val="00FA52C6"/>
    <w:rsid w:val="00FA78FC"/>
    <w:rsid w:val="00FB40A2"/>
    <w:rsid w:val="00FB7E54"/>
    <w:rsid w:val="00FE13B9"/>
    <w:rsid w:val="00FE3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0848F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848FA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99"/>
    <w:qFormat/>
    <w:rsid w:val="000848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848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848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848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"/>
    <w:uiPriority w:val="99"/>
    <w:rsid w:val="000848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0848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CA9340AB0D1D5F77547A2A5CE237DBB3B908408646992O7w5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D253F7C43DCB9683491A103321DBE8CD0DA9310FBD8CDFFF2C4BA0OAw2D" TargetMode="External"/><Relationship Id="rId12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D253F7C43DCB9683491A103321DBE8C50DAA350FB2D1D5F77547A2A5CE237DBB3B908408646993O7wBD" TargetMode="External"/><Relationship Id="rId11" Type="http://schemas.openxmlformats.org/officeDocument/2006/relationships/hyperlink" Target="consultantplus://offline/ref=CFD253F7C43DCB9683491A103321DBE8CC0BA1300FBD8CDFFF2C4BA0A2C17C6ABC729C85086469O9w4D" TargetMode="External"/><Relationship Id="rId5" Type="http://schemas.openxmlformats.org/officeDocument/2006/relationships/hyperlink" Target="consultantplus://offline/ref=CFD253F7C43DCB9683491A103321DBE8CD0FAF310ABD8CDFFF2C4BA0A2C17C6ABC729C85086469O9wBD" TargetMode="External"/><Relationship Id="rId10" Type="http://schemas.openxmlformats.org/officeDocument/2006/relationships/hyperlink" Target="consultantplus://offline/ref=CFD253F7C43DCB9683491A103321DBE8C50FAD370CB4D1D5F77547A2A5CE237DBB3B908408646992O7w2D" TargetMode="External"/><Relationship Id="rId4" Type="http://schemas.openxmlformats.org/officeDocument/2006/relationships/hyperlink" Target="consultantplus://offline/ref=CFD253F7C43DCB9683491A103321DBE8C50FA9330CB4D1D5F77547A2A5OCwED" TargetMode="External"/><Relationship Id="rId9" Type="http://schemas.openxmlformats.org/officeDocument/2006/relationships/hyperlink" Target="consultantplus://offline/ref=CFD253F7C43DCB9683491A103321DBE8CD07AD3202BD8CDFFF2C4BA0A2C17C6ABC729C85086468O9w2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4687</Words>
  <Characters>26716</Characters>
  <Application>Microsoft Office Word</Application>
  <DocSecurity>0</DocSecurity>
  <Lines>222</Lines>
  <Paragraphs>62</Paragraphs>
  <ScaleCrop>false</ScaleCrop>
  <Company>ККИ</Company>
  <LinksUpToDate>false</LinksUpToDate>
  <CharactersWithSpaces>31341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Саранина</dc:creator>
  <cp:keywords/>
  <dc:description/>
  <cp:lastModifiedBy>Admin</cp:lastModifiedBy>
  <cp:revision>94</cp:revision>
  <cp:lastPrinted>2013-11-05T02:25:00Z</cp:lastPrinted>
  <dcterms:created xsi:type="dcterms:W3CDTF">2013-10-08T07:58:00Z</dcterms:created>
  <dcterms:modified xsi:type="dcterms:W3CDTF">2014-11-14T06:05:00Z</dcterms:modified>
</cp:coreProperties>
</file>