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924" w:rsidRDefault="00BF3924" w:rsidP="00AF6EB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BF3924" w:rsidRDefault="00BF39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object w:dxaOrig="888" w:dyaOrig="1146">
          <v:rect id="rectole0000000000" o:spid="_x0000_i1025" style="width:44.4pt;height:57.6pt" o:ole="" o:preferrelative="t" stroked="f">
            <v:imagedata r:id="rId6" o:title=""/>
          </v:rect>
          <o:OLEObject Type="Embed" ProgID="StaticMetafile" ShapeID="rectole0000000000" DrawAspect="Content" ObjectID="_1796462858" r:id="rId7"/>
        </w:object>
      </w:r>
    </w:p>
    <w:p w:rsidR="00BF3924" w:rsidRDefault="00BF3924" w:rsidP="0073108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2"/>
        </w:rPr>
      </w:pPr>
    </w:p>
    <w:p w:rsidR="00BF3924" w:rsidRDefault="00BF392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:rsidR="00BF3924" w:rsidRDefault="00C67AC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К р а с н о я р с к и й     к р а й</w:t>
      </w:r>
    </w:p>
    <w:p w:rsidR="00BF3924" w:rsidRDefault="00BF392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F3924" w:rsidRDefault="00C67AC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32"/>
        </w:rPr>
        <w:t>БАЛАХТИНСКИЙ РАЙОННЫЙ СОВЕТ ДЕПУТАТОВ</w:t>
      </w:r>
    </w:p>
    <w:p w:rsidR="00BF3924" w:rsidRDefault="00C20B88" w:rsidP="00C20B8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                                 </w:t>
      </w:r>
      <w:r w:rsidR="00C67AC3">
        <w:rPr>
          <w:rFonts w:ascii="Times New Roman" w:eastAsia="Times New Roman" w:hAnsi="Times New Roman" w:cs="Times New Roman"/>
          <w:b/>
          <w:sz w:val="36"/>
        </w:rPr>
        <w:t>РЕШЕНИЕ</w:t>
      </w:r>
    </w:p>
    <w:p w:rsidR="00BF3924" w:rsidRDefault="00C67A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</w:t>
      </w:r>
    </w:p>
    <w:p w:rsidR="00BF3924" w:rsidRDefault="00C67AC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от  «</w:t>
      </w:r>
      <w:r w:rsidR="000D2536">
        <w:rPr>
          <w:rFonts w:ascii="Times New Roman" w:eastAsia="Times New Roman" w:hAnsi="Times New Roman" w:cs="Times New Roman"/>
          <w:sz w:val="24"/>
        </w:rPr>
        <w:t xml:space="preserve">  </w:t>
      </w:r>
      <w:r w:rsidR="006A72CB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 xml:space="preserve">»  </w:t>
      </w:r>
      <w:r w:rsidR="000D2536">
        <w:rPr>
          <w:rFonts w:ascii="Times New Roman" w:eastAsia="Times New Roman" w:hAnsi="Times New Roman" w:cs="Times New Roman"/>
          <w:sz w:val="24"/>
        </w:rPr>
        <w:t xml:space="preserve">     </w:t>
      </w:r>
      <w:r w:rsidR="006A72CB">
        <w:rPr>
          <w:rFonts w:ascii="Times New Roman" w:eastAsia="Times New Roman" w:hAnsi="Times New Roman" w:cs="Times New Roman"/>
          <w:sz w:val="24"/>
        </w:rPr>
        <w:t>12</w:t>
      </w:r>
      <w:r w:rsidR="000D2536">
        <w:rPr>
          <w:rFonts w:ascii="Times New Roman" w:eastAsia="Times New Roman" w:hAnsi="Times New Roman" w:cs="Times New Roman"/>
          <w:sz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E94F09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202</w:t>
      </w:r>
      <w:r w:rsidR="00E94F09">
        <w:rPr>
          <w:rFonts w:ascii="Times New Roman" w:eastAsia="Times New Roman" w:hAnsi="Times New Roman" w:cs="Times New Roman"/>
          <w:sz w:val="24"/>
        </w:rPr>
        <w:t>4</w:t>
      </w:r>
      <w:r>
        <w:rPr>
          <w:rFonts w:ascii="Times New Roman" w:eastAsia="Times New Roman" w:hAnsi="Times New Roman" w:cs="Times New Roman"/>
          <w:sz w:val="24"/>
        </w:rPr>
        <w:t xml:space="preserve">г.                               п. Балахта                              № </w:t>
      </w:r>
      <w:r w:rsidR="006A72CB">
        <w:rPr>
          <w:rFonts w:ascii="Times New Roman" w:eastAsia="Times New Roman" w:hAnsi="Times New Roman" w:cs="Times New Roman"/>
          <w:sz w:val="24"/>
        </w:rPr>
        <w:t>33-354р</w:t>
      </w:r>
    </w:p>
    <w:p w:rsidR="00BF3924" w:rsidRDefault="00BF3924">
      <w:pPr>
        <w:spacing w:after="0" w:line="240" w:lineRule="auto"/>
        <w:rPr>
          <w:rFonts w:ascii="Times New Roman" w:eastAsia="Times New Roman" w:hAnsi="Times New Roman" w:cs="Times New Roman"/>
          <w:b/>
          <w:sz w:val="20"/>
        </w:rPr>
      </w:pPr>
    </w:p>
    <w:p w:rsidR="00BF3924" w:rsidRPr="002F24D3" w:rsidRDefault="002F24D3" w:rsidP="002F24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 внесении изменений в решение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Балахтинского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районного Совета депутатов от </w:t>
      </w:r>
      <w:r w:rsidR="003F2FD5">
        <w:rPr>
          <w:rFonts w:ascii="Times New Roman" w:eastAsia="Times New Roman" w:hAnsi="Times New Roman" w:cs="Times New Roman"/>
          <w:b/>
          <w:sz w:val="28"/>
        </w:rPr>
        <w:t xml:space="preserve"> 22.</w:t>
      </w:r>
      <w:r w:rsidR="003F2FD5" w:rsidRPr="003F2FD5">
        <w:rPr>
          <w:rFonts w:ascii="Times New Roman" w:eastAsia="Times New Roman" w:hAnsi="Times New Roman" w:cs="Times New Roman"/>
          <w:b/>
          <w:sz w:val="28"/>
        </w:rPr>
        <w:t>12</w:t>
      </w:r>
      <w:r w:rsidR="003F2FD5">
        <w:rPr>
          <w:rFonts w:ascii="Times New Roman" w:eastAsia="Times New Roman" w:hAnsi="Times New Roman" w:cs="Times New Roman"/>
          <w:b/>
          <w:sz w:val="28"/>
        </w:rPr>
        <w:t>.</w:t>
      </w:r>
      <w:r w:rsidR="003F2FD5" w:rsidRPr="003F2FD5">
        <w:rPr>
          <w:rFonts w:ascii="Times New Roman" w:eastAsia="Times New Roman" w:hAnsi="Times New Roman" w:cs="Times New Roman"/>
          <w:b/>
          <w:sz w:val="28"/>
        </w:rPr>
        <w:t xml:space="preserve"> 2023г. №26-297р </w:t>
      </w:r>
      <w:r>
        <w:rPr>
          <w:rFonts w:ascii="Times New Roman" w:eastAsia="Times New Roman" w:hAnsi="Times New Roman" w:cs="Times New Roman"/>
          <w:b/>
          <w:sz w:val="28"/>
        </w:rPr>
        <w:t>«О районном  бюджете на 2024 год и плановый период 2025-2026годов»</w:t>
      </w:r>
    </w:p>
    <w:p w:rsidR="00BF3924" w:rsidRDefault="00BF3924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F3924" w:rsidRDefault="00C67AC3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Руководствуясь ст.ст.22,26 Устава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Балахтинского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района, </w:t>
      </w:r>
      <w:proofErr w:type="spellStart"/>
      <w:r>
        <w:rPr>
          <w:rFonts w:ascii="Times New Roman" w:eastAsia="Times New Roman" w:hAnsi="Times New Roman" w:cs="Times New Roman"/>
          <w:sz w:val="24"/>
        </w:rPr>
        <w:t>Балахтинский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районный Совет депутатов</w:t>
      </w:r>
    </w:p>
    <w:p w:rsidR="00BF3924" w:rsidRPr="0064446B" w:rsidRDefault="00C67AC3" w:rsidP="0064446B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>РЕШИЛ:</w:t>
      </w:r>
    </w:p>
    <w:p w:rsidR="002F24D3" w:rsidRDefault="002F24D3" w:rsidP="002F24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sz w:val="28"/>
        </w:rPr>
        <w:t xml:space="preserve">Внести в решение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Балахтинского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районного Совета депутатов от 22.12.2023г </w:t>
      </w:r>
      <w:r w:rsidR="003F2FD5" w:rsidRPr="003F2FD5">
        <w:rPr>
          <w:rFonts w:ascii="Times New Roman" w:eastAsia="Times New Roman" w:hAnsi="Times New Roman" w:cs="Times New Roman"/>
          <w:sz w:val="28"/>
        </w:rPr>
        <w:t>№26-297р</w:t>
      </w:r>
      <w:r w:rsidR="003F2FD5" w:rsidRPr="003F2FD5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«О районном  бюджете на 2024 год и плановый период 2025-2026 годов»</w:t>
      </w:r>
      <w:r>
        <w:rPr>
          <w:rFonts w:ascii="Times New Roman" w:eastAsia="Times New Roman" w:hAnsi="Times New Roman" w:cs="Times New Roman"/>
          <w:b/>
          <w:sz w:val="16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>следующие изменения:</w:t>
      </w:r>
    </w:p>
    <w:p w:rsidR="002F24D3" w:rsidRDefault="002F24D3" w:rsidP="002F2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 Cтатью1 изложить в следующей редакции:</w:t>
      </w:r>
    </w:p>
    <w:p w:rsidR="00BF3924" w:rsidRDefault="002F24D3" w:rsidP="002F2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«</w:t>
      </w:r>
      <w:r w:rsidR="00C67AC3">
        <w:rPr>
          <w:rFonts w:ascii="Times New Roman" w:eastAsia="Times New Roman" w:hAnsi="Times New Roman" w:cs="Times New Roman"/>
          <w:sz w:val="28"/>
        </w:rPr>
        <w:t>1.Утвердить основные характеристики районного бюджета на 202</w:t>
      </w:r>
      <w:r w:rsidR="00A837A0">
        <w:rPr>
          <w:rFonts w:ascii="Times New Roman" w:eastAsia="Times New Roman" w:hAnsi="Times New Roman" w:cs="Times New Roman"/>
          <w:sz w:val="28"/>
        </w:rPr>
        <w:t>4</w:t>
      </w:r>
      <w:r w:rsidR="00C67AC3">
        <w:rPr>
          <w:rFonts w:ascii="Times New Roman" w:eastAsia="Times New Roman" w:hAnsi="Times New Roman" w:cs="Times New Roman"/>
          <w:sz w:val="28"/>
        </w:rPr>
        <w:t xml:space="preserve"> год:</w:t>
      </w:r>
    </w:p>
    <w:p w:rsidR="00BF3924" w:rsidRDefault="00C6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1) прогнозируемый общий объем доходов районного бюджета в сумме </w:t>
      </w:r>
      <w:r w:rsidR="000D2536">
        <w:rPr>
          <w:rFonts w:ascii="Times New Roman" w:eastAsia="Times New Roman" w:hAnsi="Times New Roman" w:cs="Times New Roman"/>
          <w:sz w:val="28"/>
        </w:rPr>
        <w:t>1 93</w:t>
      </w:r>
      <w:r w:rsidR="00384F21">
        <w:rPr>
          <w:rFonts w:ascii="Times New Roman" w:eastAsia="Times New Roman" w:hAnsi="Times New Roman" w:cs="Times New Roman"/>
          <w:sz w:val="28"/>
        </w:rPr>
        <w:t>6</w:t>
      </w:r>
      <w:r w:rsidR="000D2536">
        <w:rPr>
          <w:rFonts w:ascii="Times New Roman" w:eastAsia="Times New Roman" w:hAnsi="Times New Roman" w:cs="Times New Roman"/>
          <w:sz w:val="28"/>
        </w:rPr>
        <w:t> </w:t>
      </w:r>
      <w:r w:rsidR="00384F21">
        <w:rPr>
          <w:rFonts w:ascii="Times New Roman" w:eastAsia="Times New Roman" w:hAnsi="Times New Roman" w:cs="Times New Roman"/>
          <w:sz w:val="28"/>
        </w:rPr>
        <w:t>59</w:t>
      </w:r>
      <w:r w:rsidR="003D483E">
        <w:rPr>
          <w:rFonts w:ascii="Times New Roman" w:eastAsia="Times New Roman" w:hAnsi="Times New Roman" w:cs="Times New Roman"/>
          <w:sz w:val="28"/>
        </w:rPr>
        <w:t>4</w:t>
      </w:r>
      <w:r w:rsidR="000D2536">
        <w:rPr>
          <w:rFonts w:ascii="Times New Roman" w:eastAsia="Times New Roman" w:hAnsi="Times New Roman" w:cs="Times New Roman"/>
          <w:sz w:val="28"/>
        </w:rPr>
        <w:t>,</w:t>
      </w:r>
      <w:r w:rsidR="003D483E">
        <w:rPr>
          <w:rFonts w:ascii="Times New Roman" w:eastAsia="Times New Roman" w:hAnsi="Times New Roman" w:cs="Times New Roman"/>
          <w:sz w:val="28"/>
        </w:rPr>
        <w:t>8</w:t>
      </w:r>
      <w:r w:rsidR="000D2536">
        <w:rPr>
          <w:rFonts w:ascii="Times New Roman" w:eastAsia="Times New Roman" w:hAnsi="Times New Roman" w:cs="Times New Roman"/>
          <w:sz w:val="28"/>
        </w:rPr>
        <w:t xml:space="preserve"> </w:t>
      </w:r>
      <w:r w:rsidR="00F11592">
        <w:rPr>
          <w:rFonts w:ascii="Times New Roman" w:eastAsia="Times New Roman" w:hAnsi="Times New Roman" w:cs="Times New Roman"/>
          <w:sz w:val="28"/>
        </w:rPr>
        <w:t>тыс.</w:t>
      </w:r>
      <w:r w:rsidR="00E656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рублей; </w:t>
      </w:r>
    </w:p>
    <w:p w:rsidR="00BF3924" w:rsidRDefault="00C6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2) общий объем расходов районного бюджета в сумме </w:t>
      </w:r>
      <w:r w:rsidR="000D2536">
        <w:rPr>
          <w:rFonts w:ascii="Times New Roman" w:eastAsia="Times New Roman" w:hAnsi="Times New Roman" w:cs="Times New Roman"/>
          <w:sz w:val="28"/>
        </w:rPr>
        <w:t>1 92</w:t>
      </w:r>
      <w:r w:rsidR="00384F21">
        <w:rPr>
          <w:rFonts w:ascii="Times New Roman" w:eastAsia="Times New Roman" w:hAnsi="Times New Roman" w:cs="Times New Roman"/>
          <w:sz w:val="28"/>
        </w:rPr>
        <w:t>2</w:t>
      </w:r>
      <w:r w:rsidR="000D2536">
        <w:rPr>
          <w:rFonts w:ascii="Times New Roman" w:eastAsia="Times New Roman" w:hAnsi="Times New Roman" w:cs="Times New Roman"/>
          <w:sz w:val="28"/>
        </w:rPr>
        <w:t> </w:t>
      </w:r>
      <w:r w:rsidR="00384F21">
        <w:rPr>
          <w:rFonts w:ascii="Times New Roman" w:eastAsia="Times New Roman" w:hAnsi="Times New Roman" w:cs="Times New Roman"/>
          <w:sz w:val="28"/>
        </w:rPr>
        <w:t>98</w:t>
      </w:r>
      <w:r w:rsidR="003D483E">
        <w:rPr>
          <w:rFonts w:ascii="Times New Roman" w:eastAsia="Times New Roman" w:hAnsi="Times New Roman" w:cs="Times New Roman"/>
          <w:sz w:val="28"/>
        </w:rPr>
        <w:t>8</w:t>
      </w:r>
      <w:r w:rsidR="000D2536">
        <w:rPr>
          <w:rFonts w:ascii="Times New Roman" w:eastAsia="Times New Roman" w:hAnsi="Times New Roman" w:cs="Times New Roman"/>
          <w:sz w:val="28"/>
        </w:rPr>
        <w:t>,</w:t>
      </w:r>
      <w:r w:rsidR="003D483E">
        <w:rPr>
          <w:rFonts w:ascii="Times New Roman" w:eastAsia="Times New Roman" w:hAnsi="Times New Roman" w:cs="Times New Roman"/>
          <w:sz w:val="28"/>
        </w:rPr>
        <w:t>5</w:t>
      </w:r>
      <w:r w:rsidR="000D253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тыс. рублей;</w:t>
      </w:r>
    </w:p>
    <w:p w:rsidR="00BF3924" w:rsidRDefault="00C6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</w:t>
      </w:r>
      <w:r w:rsidR="008304AF">
        <w:rPr>
          <w:rFonts w:ascii="Times New Roman" w:eastAsia="Times New Roman" w:hAnsi="Times New Roman" w:cs="Times New Roman"/>
          <w:sz w:val="28"/>
        </w:rPr>
        <w:t xml:space="preserve">) </w:t>
      </w:r>
      <w:proofErr w:type="spellStart"/>
      <w:r w:rsidR="000D2536">
        <w:rPr>
          <w:rFonts w:ascii="Times New Roman" w:eastAsia="Times New Roman" w:hAnsi="Times New Roman" w:cs="Times New Roman"/>
          <w:sz w:val="28"/>
        </w:rPr>
        <w:t>про</w:t>
      </w:r>
      <w:r w:rsidR="008304AF">
        <w:rPr>
          <w:rFonts w:ascii="Times New Roman" w:eastAsia="Times New Roman" w:hAnsi="Times New Roman" w:cs="Times New Roman"/>
          <w:sz w:val="28"/>
        </w:rPr>
        <w:t>фицит</w:t>
      </w:r>
      <w:proofErr w:type="spellEnd"/>
      <w:r w:rsidR="008304AF">
        <w:rPr>
          <w:rFonts w:ascii="Times New Roman" w:eastAsia="Times New Roman" w:hAnsi="Times New Roman" w:cs="Times New Roman"/>
          <w:sz w:val="28"/>
        </w:rPr>
        <w:t xml:space="preserve"> районного бюджета  </w:t>
      </w:r>
      <w:r w:rsidR="008B6A40">
        <w:rPr>
          <w:rFonts w:ascii="Times New Roman" w:eastAsia="Times New Roman" w:hAnsi="Times New Roman" w:cs="Times New Roman"/>
          <w:sz w:val="28"/>
        </w:rPr>
        <w:t>13</w:t>
      </w:r>
      <w:r w:rsidR="00B45DAB">
        <w:rPr>
          <w:rFonts w:ascii="Times New Roman" w:eastAsia="Times New Roman" w:hAnsi="Times New Roman" w:cs="Times New Roman"/>
          <w:sz w:val="28"/>
        </w:rPr>
        <w:t> 6</w:t>
      </w:r>
      <w:r w:rsidR="005B57DF">
        <w:rPr>
          <w:rFonts w:ascii="Times New Roman" w:eastAsia="Times New Roman" w:hAnsi="Times New Roman" w:cs="Times New Roman"/>
          <w:sz w:val="28"/>
        </w:rPr>
        <w:t>06</w:t>
      </w:r>
      <w:r w:rsidR="00B45DAB">
        <w:rPr>
          <w:rFonts w:ascii="Times New Roman" w:eastAsia="Times New Roman" w:hAnsi="Times New Roman" w:cs="Times New Roman"/>
          <w:sz w:val="28"/>
        </w:rPr>
        <w:t>,</w:t>
      </w:r>
      <w:r w:rsidR="005B57DF">
        <w:rPr>
          <w:rFonts w:ascii="Times New Roman" w:eastAsia="Times New Roman" w:hAnsi="Times New Roman" w:cs="Times New Roman"/>
          <w:sz w:val="28"/>
        </w:rPr>
        <w:t xml:space="preserve">3 </w:t>
      </w:r>
      <w:r w:rsidR="00F11592">
        <w:rPr>
          <w:rFonts w:ascii="Times New Roman" w:eastAsia="Times New Roman" w:hAnsi="Times New Roman" w:cs="Times New Roman"/>
          <w:sz w:val="28"/>
        </w:rPr>
        <w:t>тыс.</w:t>
      </w:r>
      <w:r w:rsidR="00E656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рублей;</w:t>
      </w:r>
    </w:p>
    <w:p w:rsidR="00BF3924" w:rsidRDefault="00C6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4) источники внутреннего финансирования </w:t>
      </w:r>
      <w:proofErr w:type="spellStart"/>
      <w:r w:rsidR="0054194F">
        <w:rPr>
          <w:rFonts w:ascii="Times New Roman" w:eastAsia="Times New Roman" w:hAnsi="Times New Roman" w:cs="Times New Roman"/>
          <w:sz w:val="28"/>
        </w:rPr>
        <w:t>про</w:t>
      </w:r>
      <w:r>
        <w:rPr>
          <w:rFonts w:ascii="Times New Roman" w:eastAsia="Times New Roman" w:hAnsi="Times New Roman" w:cs="Times New Roman"/>
          <w:sz w:val="28"/>
        </w:rPr>
        <w:t>фицита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районного бюджета в сумме </w:t>
      </w:r>
      <w:r w:rsidR="008B6A40">
        <w:rPr>
          <w:rFonts w:ascii="Times New Roman" w:eastAsia="Times New Roman" w:hAnsi="Times New Roman" w:cs="Times New Roman"/>
          <w:sz w:val="28"/>
        </w:rPr>
        <w:t>13606,3</w:t>
      </w:r>
      <w:r w:rsidR="000D253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тыс.</w:t>
      </w:r>
      <w:r w:rsidR="00E656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рублей согласно приложению 1 к настоящему решению. </w:t>
      </w:r>
    </w:p>
    <w:p w:rsidR="00BF3924" w:rsidRDefault="00C6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2.Утвердить основные характеристики районного бюджета на 202</w:t>
      </w:r>
      <w:r w:rsidR="00A837A0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и на 202</w:t>
      </w:r>
      <w:r w:rsidR="00A837A0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год:</w:t>
      </w:r>
    </w:p>
    <w:p w:rsidR="00BF3924" w:rsidRDefault="00C6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1) прогнозируемый общий объем доходов районного бюджета в сумме 1</w:t>
      </w:r>
      <w:r w:rsidR="00A837A0">
        <w:rPr>
          <w:rFonts w:ascii="Times New Roman" w:eastAsia="Times New Roman" w:hAnsi="Times New Roman" w:cs="Times New Roman"/>
          <w:sz w:val="28"/>
        </w:rPr>
        <w:t> </w:t>
      </w:r>
      <w:r w:rsidR="00394DDE">
        <w:rPr>
          <w:rFonts w:ascii="Times New Roman" w:eastAsia="Times New Roman" w:hAnsi="Times New Roman" w:cs="Times New Roman"/>
          <w:sz w:val="28"/>
        </w:rPr>
        <w:t>402</w:t>
      </w:r>
      <w:r w:rsidR="00A837A0">
        <w:rPr>
          <w:rFonts w:ascii="Times New Roman" w:eastAsia="Times New Roman" w:hAnsi="Times New Roman" w:cs="Times New Roman"/>
          <w:sz w:val="28"/>
        </w:rPr>
        <w:t> </w:t>
      </w:r>
      <w:r w:rsidR="00394DDE">
        <w:rPr>
          <w:rFonts w:ascii="Times New Roman" w:eastAsia="Times New Roman" w:hAnsi="Times New Roman" w:cs="Times New Roman"/>
          <w:sz w:val="28"/>
        </w:rPr>
        <w:t>964</w:t>
      </w:r>
      <w:r w:rsidR="00A837A0">
        <w:rPr>
          <w:rFonts w:ascii="Times New Roman" w:eastAsia="Times New Roman" w:hAnsi="Times New Roman" w:cs="Times New Roman"/>
          <w:sz w:val="28"/>
        </w:rPr>
        <w:t>,</w:t>
      </w:r>
      <w:r w:rsidR="00394DDE">
        <w:rPr>
          <w:rFonts w:ascii="Times New Roman" w:eastAsia="Times New Roman" w:hAnsi="Times New Roman" w:cs="Times New Roman"/>
          <w:sz w:val="28"/>
        </w:rPr>
        <w:t>9</w:t>
      </w:r>
      <w:r w:rsidR="000A50A2">
        <w:rPr>
          <w:rFonts w:ascii="Times New Roman" w:eastAsia="Times New Roman" w:hAnsi="Times New Roman" w:cs="Times New Roman"/>
          <w:sz w:val="28"/>
        </w:rPr>
        <w:t xml:space="preserve"> </w:t>
      </w:r>
      <w:r w:rsidR="00F11592">
        <w:rPr>
          <w:rFonts w:ascii="Times New Roman" w:eastAsia="Times New Roman" w:hAnsi="Times New Roman" w:cs="Times New Roman"/>
          <w:sz w:val="28"/>
        </w:rPr>
        <w:t>тыс.</w:t>
      </w:r>
      <w:r w:rsidR="00E656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 на 202</w:t>
      </w:r>
      <w:r w:rsidR="00A837A0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и в сумме 1</w:t>
      </w:r>
      <w:r w:rsidR="000A50A2">
        <w:rPr>
          <w:rFonts w:ascii="Times New Roman" w:eastAsia="Times New Roman" w:hAnsi="Times New Roman" w:cs="Times New Roman"/>
          <w:sz w:val="28"/>
        </w:rPr>
        <w:t> 382 </w:t>
      </w:r>
      <w:r w:rsidR="008D335A">
        <w:rPr>
          <w:rFonts w:ascii="Times New Roman" w:eastAsia="Times New Roman" w:hAnsi="Times New Roman" w:cs="Times New Roman"/>
          <w:sz w:val="28"/>
        </w:rPr>
        <w:t>625</w:t>
      </w:r>
      <w:r w:rsidR="000A50A2">
        <w:rPr>
          <w:rFonts w:ascii="Times New Roman" w:eastAsia="Times New Roman" w:hAnsi="Times New Roman" w:cs="Times New Roman"/>
          <w:sz w:val="28"/>
        </w:rPr>
        <w:t>,</w:t>
      </w:r>
      <w:r w:rsidR="008D335A">
        <w:rPr>
          <w:rFonts w:ascii="Times New Roman" w:eastAsia="Times New Roman" w:hAnsi="Times New Roman" w:cs="Times New Roman"/>
          <w:sz w:val="28"/>
        </w:rPr>
        <w:t>8</w:t>
      </w:r>
      <w:r w:rsidR="00E409AB">
        <w:rPr>
          <w:rFonts w:ascii="Times New Roman" w:eastAsia="Times New Roman" w:hAnsi="Times New Roman" w:cs="Times New Roman"/>
          <w:sz w:val="28"/>
        </w:rPr>
        <w:t xml:space="preserve"> </w:t>
      </w:r>
      <w:r w:rsidR="00F11592">
        <w:rPr>
          <w:rFonts w:ascii="Times New Roman" w:eastAsia="Times New Roman" w:hAnsi="Times New Roman" w:cs="Times New Roman"/>
          <w:sz w:val="28"/>
        </w:rPr>
        <w:t>тыс.</w:t>
      </w:r>
      <w:r w:rsidR="00E656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 на 202</w:t>
      </w:r>
      <w:r w:rsidR="00A837A0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год;</w:t>
      </w:r>
    </w:p>
    <w:p w:rsidR="00BF3924" w:rsidRDefault="00C6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2)общий объем расходов районного бюджета на 202</w:t>
      </w:r>
      <w:r w:rsidR="00A837A0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в сумме  </w:t>
      </w:r>
      <w:r w:rsidR="00394DDE">
        <w:rPr>
          <w:rFonts w:ascii="Times New Roman" w:eastAsia="Times New Roman" w:hAnsi="Times New Roman" w:cs="Times New Roman"/>
          <w:sz w:val="28"/>
        </w:rPr>
        <w:t xml:space="preserve">1 402 964,9 </w:t>
      </w:r>
      <w:r w:rsidR="00F11592">
        <w:rPr>
          <w:rFonts w:ascii="Times New Roman" w:eastAsia="Times New Roman" w:hAnsi="Times New Roman" w:cs="Times New Roman"/>
          <w:sz w:val="28"/>
        </w:rPr>
        <w:t>тыс.</w:t>
      </w:r>
      <w:r w:rsidR="00E656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рублей, в  том числе условно утвержденные расходы в сумме </w:t>
      </w:r>
      <w:r w:rsidR="00A837A0">
        <w:rPr>
          <w:rFonts w:ascii="Times New Roman" w:eastAsia="Times New Roman" w:hAnsi="Times New Roman" w:cs="Times New Roman"/>
          <w:sz w:val="28"/>
        </w:rPr>
        <w:t>17 41</w:t>
      </w:r>
      <w:r w:rsidR="00C83DD6">
        <w:rPr>
          <w:rFonts w:ascii="Times New Roman" w:eastAsia="Times New Roman" w:hAnsi="Times New Roman" w:cs="Times New Roman"/>
          <w:sz w:val="28"/>
        </w:rPr>
        <w:t>4</w:t>
      </w:r>
      <w:r w:rsidR="00A837A0">
        <w:rPr>
          <w:rFonts w:ascii="Times New Roman" w:eastAsia="Times New Roman" w:hAnsi="Times New Roman" w:cs="Times New Roman"/>
          <w:sz w:val="28"/>
        </w:rPr>
        <w:t>,7</w:t>
      </w:r>
      <w:r>
        <w:rPr>
          <w:rFonts w:ascii="Times New Roman" w:eastAsia="Times New Roman" w:hAnsi="Times New Roman" w:cs="Times New Roman"/>
          <w:sz w:val="28"/>
        </w:rPr>
        <w:t xml:space="preserve">  тыс. рублей и на 202</w:t>
      </w:r>
      <w:r w:rsidR="00A837A0">
        <w:rPr>
          <w:rFonts w:ascii="Times New Roman" w:eastAsia="Times New Roman" w:hAnsi="Times New Roman" w:cs="Times New Roman"/>
          <w:sz w:val="28"/>
        </w:rPr>
        <w:t xml:space="preserve">6 </w:t>
      </w:r>
      <w:r>
        <w:rPr>
          <w:rFonts w:ascii="Times New Roman" w:eastAsia="Times New Roman" w:hAnsi="Times New Roman" w:cs="Times New Roman"/>
          <w:sz w:val="28"/>
        </w:rPr>
        <w:t xml:space="preserve">год в сумме </w:t>
      </w:r>
      <w:r w:rsidR="008D335A">
        <w:rPr>
          <w:rFonts w:ascii="Times New Roman" w:eastAsia="Times New Roman" w:hAnsi="Times New Roman" w:cs="Times New Roman"/>
          <w:sz w:val="28"/>
        </w:rPr>
        <w:t xml:space="preserve">1 382 625,8 </w:t>
      </w:r>
      <w:r w:rsidR="00F11592">
        <w:rPr>
          <w:rFonts w:ascii="Times New Roman" w:eastAsia="Times New Roman" w:hAnsi="Times New Roman" w:cs="Times New Roman"/>
          <w:sz w:val="28"/>
        </w:rPr>
        <w:t>тыс.</w:t>
      </w:r>
      <w:r w:rsidR="00E656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рублей, в том числе условно утвержденные расходы в сумме </w:t>
      </w:r>
      <w:r w:rsidR="00975D99">
        <w:rPr>
          <w:rFonts w:ascii="Times New Roman" w:eastAsia="Times New Roman" w:hAnsi="Times New Roman" w:cs="Times New Roman"/>
          <w:sz w:val="28"/>
        </w:rPr>
        <w:t xml:space="preserve"> </w:t>
      </w:r>
      <w:r w:rsidR="00F11592">
        <w:rPr>
          <w:rFonts w:ascii="Times New Roman" w:eastAsia="Times New Roman" w:hAnsi="Times New Roman" w:cs="Times New Roman"/>
          <w:sz w:val="28"/>
        </w:rPr>
        <w:t>3</w:t>
      </w:r>
      <w:r w:rsidR="00A837A0">
        <w:rPr>
          <w:rFonts w:ascii="Times New Roman" w:eastAsia="Times New Roman" w:hAnsi="Times New Roman" w:cs="Times New Roman"/>
          <w:sz w:val="28"/>
        </w:rPr>
        <w:t>5</w:t>
      </w:r>
      <w:r w:rsidR="00F11592">
        <w:rPr>
          <w:rFonts w:ascii="Times New Roman" w:eastAsia="Times New Roman" w:hAnsi="Times New Roman" w:cs="Times New Roman"/>
          <w:sz w:val="28"/>
        </w:rPr>
        <w:t xml:space="preserve"> </w:t>
      </w:r>
      <w:r w:rsidR="00A837A0">
        <w:rPr>
          <w:rFonts w:ascii="Times New Roman" w:eastAsia="Times New Roman" w:hAnsi="Times New Roman" w:cs="Times New Roman"/>
          <w:sz w:val="28"/>
        </w:rPr>
        <w:t>120</w:t>
      </w:r>
      <w:r w:rsidR="00F11592">
        <w:rPr>
          <w:rFonts w:ascii="Times New Roman" w:eastAsia="Times New Roman" w:hAnsi="Times New Roman" w:cs="Times New Roman"/>
          <w:sz w:val="28"/>
        </w:rPr>
        <w:t>,</w:t>
      </w:r>
      <w:r w:rsidR="00A837A0">
        <w:rPr>
          <w:rFonts w:ascii="Times New Roman" w:eastAsia="Times New Roman" w:hAnsi="Times New Roman" w:cs="Times New Roman"/>
          <w:sz w:val="28"/>
        </w:rPr>
        <w:t xml:space="preserve">6 </w:t>
      </w:r>
      <w:r w:rsidR="00F11592">
        <w:rPr>
          <w:rFonts w:ascii="Times New Roman" w:eastAsia="Times New Roman" w:hAnsi="Times New Roman" w:cs="Times New Roman"/>
          <w:sz w:val="28"/>
        </w:rPr>
        <w:t xml:space="preserve"> тыс.</w:t>
      </w:r>
      <w:r w:rsidR="00E656A2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</w:t>
      </w:r>
      <w:r w:rsidR="00F11592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F3924" w:rsidRDefault="00C6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3) дефицит районного бюджета в сумме 0,0 тыс. рублей на 202</w:t>
      </w:r>
      <w:r w:rsidR="00A837A0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и в сумме 0,0 тыс. рублей на 202</w:t>
      </w:r>
      <w:r w:rsidR="00A837A0">
        <w:rPr>
          <w:rFonts w:ascii="Times New Roman" w:eastAsia="Times New Roman" w:hAnsi="Times New Roman" w:cs="Times New Roman"/>
          <w:sz w:val="28"/>
        </w:rPr>
        <w:t xml:space="preserve">6 </w:t>
      </w:r>
      <w:r>
        <w:rPr>
          <w:rFonts w:ascii="Times New Roman" w:eastAsia="Times New Roman" w:hAnsi="Times New Roman" w:cs="Times New Roman"/>
          <w:sz w:val="28"/>
        </w:rPr>
        <w:t>год;</w:t>
      </w:r>
    </w:p>
    <w:p w:rsidR="00BF3924" w:rsidRDefault="00C6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4) источники внутреннего финансирования дефицита районного бюджета в сумме 0,0 тыс. рублей на 202</w:t>
      </w:r>
      <w:r w:rsidR="00A837A0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и в сумме 0,0 тыс. рублей на 202</w:t>
      </w:r>
      <w:r w:rsidR="00A837A0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 согласно пр</w:t>
      </w:r>
      <w:r w:rsidR="007C1F02">
        <w:rPr>
          <w:rFonts w:ascii="Times New Roman" w:eastAsia="Times New Roman" w:hAnsi="Times New Roman" w:cs="Times New Roman"/>
          <w:sz w:val="28"/>
        </w:rPr>
        <w:t>иложению 1 к настоящему решению</w:t>
      </w:r>
      <w:r w:rsidR="002F24D3">
        <w:rPr>
          <w:rFonts w:ascii="Times New Roman" w:eastAsia="Times New Roman" w:hAnsi="Times New Roman" w:cs="Times New Roman"/>
          <w:sz w:val="28"/>
        </w:rPr>
        <w:t>»</w:t>
      </w:r>
      <w:r w:rsidR="007C1F02">
        <w:rPr>
          <w:rFonts w:ascii="Times New Roman" w:eastAsia="Times New Roman" w:hAnsi="Times New Roman" w:cs="Times New Roman"/>
          <w:sz w:val="28"/>
        </w:rPr>
        <w:t>.</w:t>
      </w:r>
    </w:p>
    <w:p w:rsidR="009E485A" w:rsidRDefault="009E485A" w:rsidP="009E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2. Приложение №1 изложить в новой редакции согласно приложению №1 к настоящему решению.</w:t>
      </w:r>
    </w:p>
    <w:p w:rsidR="009E485A" w:rsidRDefault="009E485A" w:rsidP="009E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3. Приложение №2 изложить в новой редакции согласно приложению №2 к настоящему решению</w:t>
      </w:r>
    </w:p>
    <w:p w:rsidR="009E485A" w:rsidRDefault="009E485A" w:rsidP="009E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4. Приложение №3 изложить в новой редакции согласно приложению №3 к настоящему решению. </w:t>
      </w:r>
    </w:p>
    <w:p w:rsidR="009E485A" w:rsidRDefault="009E485A" w:rsidP="009E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5. Приложение №4 изложить в новой редакции согласно приложению №4 к настоящему решению.</w:t>
      </w:r>
    </w:p>
    <w:p w:rsidR="009E485A" w:rsidRDefault="009E485A" w:rsidP="009E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6. Приложение №5 изложить в новой редакции согласно приложению №5 к настоящему решению.</w:t>
      </w:r>
    </w:p>
    <w:p w:rsidR="009E485A" w:rsidRDefault="009E485A" w:rsidP="009E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7. Приложение №6 изложить в новой редакции согласно приложению №6 к настоящему решению.</w:t>
      </w:r>
    </w:p>
    <w:p w:rsidR="009E485A" w:rsidRDefault="009E485A" w:rsidP="009E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8. Приложение №7 изложить в новой редакции согласно приложению №7 к настоящему решению.</w:t>
      </w:r>
    </w:p>
    <w:p w:rsidR="009E485A" w:rsidRDefault="009E485A" w:rsidP="009E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9. Приложение №8 изложить в новой редакции согласно приложению №8 к настоящему решению.</w:t>
      </w:r>
    </w:p>
    <w:p w:rsidR="009E485A" w:rsidRDefault="009E485A" w:rsidP="009E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10. Приложение №9 изложить в новой редакции согласно приложению №9 к настоящему решению.</w:t>
      </w:r>
    </w:p>
    <w:p w:rsidR="009E485A" w:rsidRDefault="009E485A" w:rsidP="009E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11. Приложение №10 изложить в новой редакции согласно приложению №10 к настоящему решению.</w:t>
      </w:r>
    </w:p>
    <w:p w:rsidR="009E485A" w:rsidRDefault="009E485A" w:rsidP="009E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12. Приложение №11 изложить в новой редакции согласно приложению №11к настоящему решению.</w:t>
      </w:r>
    </w:p>
    <w:p w:rsidR="009E485A" w:rsidRDefault="009E485A" w:rsidP="009E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13. Приложение №12 изложить в новой редакции согласно приложению №12 к настоящему решению.</w:t>
      </w:r>
    </w:p>
    <w:p w:rsidR="009E485A" w:rsidRDefault="009E485A" w:rsidP="009E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14. Приложение №13 изложить в новой редакции согласно приложению №13 к настоящему решению.</w:t>
      </w:r>
    </w:p>
    <w:p w:rsidR="009E485A" w:rsidRDefault="009E485A" w:rsidP="009E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15. Приложение №14 изложить в новой редакции согласно приложению №14 к настоящему решению.</w:t>
      </w:r>
    </w:p>
    <w:p w:rsidR="009E485A" w:rsidRDefault="009E485A" w:rsidP="009E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16. Приложение №15 изложить в новой редакции согласно приложению №15 к настоящему решению.</w:t>
      </w:r>
    </w:p>
    <w:p w:rsidR="009E485A" w:rsidRDefault="009E485A" w:rsidP="009E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17. Приложение №16 изложить в новой редакции согласно приложению №16 к настоящему решению.</w:t>
      </w:r>
    </w:p>
    <w:p w:rsidR="009E485A" w:rsidRDefault="009E485A" w:rsidP="009E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18. Приложение №17 изложить в новой редакции согласно приложению №17 к настоящему решению.</w:t>
      </w:r>
    </w:p>
    <w:p w:rsidR="009E485A" w:rsidRDefault="009E485A" w:rsidP="009E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19. Приложение №18 изложить в новой редакции согласно приложению №18 к настоящему решению.</w:t>
      </w:r>
    </w:p>
    <w:p w:rsidR="009E485A" w:rsidRDefault="009E485A" w:rsidP="009E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20. Приложение №19 изложить в новой редакции согласно приложению №19 к настоящему решению.</w:t>
      </w:r>
    </w:p>
    <w:p w:rsidR="009E485A" w:rsidRDefault="009E485A" w:rsidP="009E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21. Приложение №20 изложить в новой редакции согласно приложению №20 к настоящему решению.</w:t>
      </w:r>
    </w:p>
    <w:p w:rsidR="009E485A" w:rsidRDefault="009E485A" w:rsidP="009E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22. Приложение №21 изложить в новой редакции согласно приложению №21 к настоящему решению.</w:t>
      </w:r>
    </w:p>
    <w:p w:rsidR="009E485A" w:rsidRDefault="009E485A" w:rsidP="009E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23. Приложение №22 изложить в новой редакции согласно приложению №22 к настоящему решению.</w:t>
      </w:r>
    </w:p>
    <w:p w:rsidR="009E485A" w:rsidRDefault="009E485A" w:rsidP="009E48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24. Приложение №23 изложить в новой редакции согласно приложению №23 к настоящему решению.</w:t>
      </w:r>
    </w:p>
    <w:p w:rsidR="00E10BFC" w:rsidRDefault="009E485A" w:rsidP="00E10B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25</w:t>
      </w:r>
      <w:r w:rsidR="00E10BFC">
        <w:rPr>
          <w:rFonts w:ascii="Times New Roman" w:eastAsia="Times New Roman" w:hAnsi="Times New Roman" w:cs="Times New Roman"/>
          <w:sz w:val="28"/>
        </w:rPr>
        <w:t>.   Статью 14 изложить в  следующей  редакции</w:t>
      </w:r>
    </w:p>
    <w:p w:rsidR="00E10BFC" w:rsidRDefault="00E10BFC" w:rsidP="009E48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« Утвердить общий объем средств районного бюджета  на исполнение публичных нормативных обязательств 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Балахтинского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 на 2024 год в сумме 1 859,</w:t>
      </w:r>
      <w:r w:rsidR="00CA58EB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 xml:space="preserve">  тыс. рублей,  на 2025 год в сумме  2462,0 тыс. рублей и на 2026 год в сумме 2462,0 тыс. рублей». </w:t>
      </w:r>
    </w:p>
    <w:p w:rsidR="0064446B" w:rsidRDefault="002F24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9E485A">
        <w:rPr>
          <w:rFonts w:ascii="Times New Roman" w:eastAsia="Times New Roman" w:hAnsi="Times New Roman" w:cs="Times New Roman"/>
          <w:sz w:val="28"/>
        </w:rPr>
        <w:t xml:space="preserve"> 26</w:t>
      </w:r>
      <w:r w:rsidRPr="004420E6">
        <w:rPr>
          <w:rFonts w:ascii="Times New Roman" w:eastAsia="Times New Roman" w:hAnsi="Times New Roman" w:cs="Times New Roman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Статью 11 изложить в  следующей  редакции:</w:t>
      </w:r>
      <w:r w:rsidR="00C67AC3">
        <w:rPr>
          <w:rFonts w:ascii="Times New Roman" w:eastAsia="Times New Roman" w:hAnsi="Times New Roman" w:cs="Times New Roman"/>
          <w:sz w:val="28"/>
        </w:rPr>
        <w:t xml:space="preserve">          </w:t>
      </w:r>
      <w:r w:rsidR="00C67AC3">
        <w:rPr>
          <w:rFonts w:ascii="Times New Roman" w:eastAsia="Times New Roman" w:hAnsi="Times New Roman" w:cs="Times New Roman"/>
          <w:b/>
          <w:sz w:val="28"/>
        </w:rPr>
        <w:t xml:space="preserve">        </w:t>
      </w:r>
    </w:p>
    <w:p w:rsidR="00BF3924" w:rsidRDefault="002F24D3" w:rsidP="00DE1563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« </w:t>
      </w:r>
      <w:r w:rsidR="00C67AC3">
        <w:rPr>
          <w:rFonts w:ascii="Times New Roman" w:eastAsia="Times New Roman" w:hAnsi="Times New Roman" w:cs="Times New Roman"/>
          <w:sz w:val="28"/>
        </w:rPr>
        <w:t>1. Утвердить распределение:</w:t>
      </w:r>
    </w:p>
    <w:p w:rsidR="00BF3924" w:rsidRDefault="00DE1563" w:rsidP="00DE156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1)</w:t>
      </w:r>
      <w:r w:rsidR="00C67AC3">
        <w:rPr>
          <w:rFonts w:ascii="Times New Roman" w:eastAsia="Times New Roman" w:hAnsi="Times New Roman" w:cs="Times New Roman"/>
          <w:sz w:val="28"/>
        </w:rPr>
        <w:t xml:space="preserve"> дотации на выравнивание бюджетной обеспеченности поселений района на 202</w:t>
      </w:r>
      <w:r w:rsidR="00C4092C">
        <w:rPr>
          <w:rFonts w:ascii="Times New Roman" w:eastAsia="Times New Roman" w:hAnsi="Times New Roman" w:cs="Times New Roman"/>
          <w:sz w:val="28"/>
        </w:rPr>
        <w:t>4</w:t>
      </w:r>
      <w:r w:rsidR="00C67AC3">
        <w:rPr>
          <w:rFonts w:ascii="Times New Roman" w:eastAsia="Times New Roman" w:hAnsi="Times New Roman" w:cs="Times New Roman"/>
          <w:sz w:val="28"/>
        </w:rPr>
        <w:t xml:space="preserve"> год и плановый период 202</w:t>
      </w:r>
      <w:r w:rsidR="00C4092C">
        <w:rPr>
          <w:rFonts w:ascii="Times New Roman" w:eastAsia="Times New Roman" w:hAnsi="Times New Roman" w:cs="Times New Roman"/>
          <w:sz w:val="28"/>
        </w:rPr>
        <w:t>5</w:t>
      </w:r>
      <w:r w:rsidR="00C67AC3">
        <w:rPr>
          <w:rFonts w:ascii="Times New Roman" w:eastAsia="Times New Roman" w:hAnsi="Times New Roman" w:cs="Times New Roman"/>
          <w:sz w:val="28"/>
        </w:rPr>
        <w:t>-202</w:t>
      </w:r>
      <w:r w:rsidR="00C4092C">
        <w:rPr>
          <w:rFonts w:ascii="Times New Roman" w:eastAsia="Times New Roman" w:hAnsi="Times New Roman" w:cs="Times New Roman"/>
          <w:sz w:val="28"/>
        </w:rPr>
        <w:t>6</w:t>
      </w:r>
      <w:r w:rsidR="00C67AC3">
        <w:rPr>
          <w:rFonts w:ascii="Times New Roman" w:eastAsia="Times New Roman" w:hAnsi="Times New Roman" w:cs="Times New Roman"/>
          <w:sz w:val="28"/>
        </w:rPr>
        <w:t xml:space="preserve"> годов, в том числе распределение дотации за счет средств районного бюджета согласно приложению </w:t>
      </w:r>
      <w:r>
        <w:rPr>
          <w:rFonts w:ascii="Times New Roman" w:eastAsia="Times New Roman" w:hAnsi="Times New Roman" w:cs="Times New Roman"/>
          <w:sz w:val="28"/>
        </w:rPr>
        <w:t>7</w:t>
      </w:r>
      <w:r w:rsidR="00C67AC3">
        <w:rPr>
          <w:rFonts w:ascii="Times New Roman" w:eastAsia="Times New Roman" w:hAnsi="Times New Roman" w:cs="Times New Roman"/>
          <w:sz w:val="28"/>
        </w:rPr>
        <w:t xml:space="preserve"> к настоящему Решению, дотации за счет средств субвенции из краевого бюджета  согласно приложению </w:t>
      </w:r>
      <w:r>
        <w:rPr>
          <w:rFonts w:ascii="Times New Roman" w:eastAsia="Times New Roman" w:hAnsi="Times New Roman" w:cs="Times New Roman"/>
          <w:sz w:val="28"/>
        </w:rPr>
        <w:t>6</w:t>
      </w:r>
      <w:r w:rsidR="00C67AC3">
        <w:rPr>
          <w:rFonts w:ascii="Times New Roman" w:eastAsia="Times New Roman" w:hAnsi="Times New Roman" w:cs="Times New Roman"/>
          <w:sz w:val="28"/>
        </w:rPr>
        <w:t xml:space="preserve"> к настоящему Решению. Критерий выравнивания расчетной бюджетной обеспеченности поселений устанавливается в размере 1,7;</w:t>
      </w:r>
    </w:p>
    <w:p w:rsidR="00BF3924" w:rsidRDefault="00DE1563" w:rsidP="00DE1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C67AC3">
        <w:rPr>
          <w:rFonts w:ascii="Times New Roman" w:eastAsia="Times New Roman" w:hAnsi="Times New Roman" w:cs="Times New Roman"/>
          <w:sz w:val="28"/>
        </w:rPr>
        <w:t xml:space="preserve">2) иных межбюджетных трансфертов на поддержку мер по обеспечению </w:t>
      </w:r>
      <w:proofErr w:type="gramStart"/>
      <w:r w:rsidR="00C67AC3">
        <w:rPr>
          <w:rFonts w:ascii="Times New Roman" w:eastAsia="Times New Roman" w:hAnsi="Times New Roman" w:cs="Times New Roman"/>
          <w:sz w:val="28"/>
        </w:rPr>
        <w:t>сбалансированности бюджетов поселений муниципальных образований района</w:t>
      </w:r>
      <w:proofErr w:type="gramEnd"/>
      <w:r w:rsidR="00C67AC3">
        <w:rPr>
          <w:rFonts w:ascii="Times New Roman" w:eastAsia="Times New Roman" w:hAnsi="Times New Roman" w:cs="Times New Roman"/>
          <w:sz w:val="28"/>
        </w:rPr>
        <w:t xml:space="preserve"> на 202</w:t>
      </w:r>
      <w:r w:rsidR="00C4092C">
        <w:rPr>
          <w:rFonts w:ascii="Times New Roman" w:eastAsia="Times New Roman" w:hAnsi="Times New Roman" w:cs="Times New Roman"/>
          <w:sz w:val="28"/>
        </w:rPr>
        <w:t>4</w:t>
      </w:r>
      <w:r w:rsidR="00C67AC3">
        <w:rPr>
          <w:rFonts w:ascii="Times New Roman" w:eastAsia="Times New Roman" w:hAnsi="Times New Roman" w:cs="Times New Roman"/>
          <w:sz w:val="28"/>
        </w:rPr>
        <w:t xml:space="preserve"> год и плановый период 202</w:t>
      </w:r>
      <w:r w:rsidR="00C4092C">
        <w:rPr>
          <w:rFonts w:ascii="Times New Roman" w:eastAsia="Times New Roman" w:hAnsi="Times New Roman" w:cs="Times New Roman"/>
          <w:sz w:val="28"/>
        </w:rPr>
        <w:t>5</w:t>
      </w:r>
      <w:r w:rsidR="00C67AC3">
        <w:rPr>
          <w:rFonts w:ascii="Times New Roman" w:eastAsia="Times New Roman" w:hAnsi="Times New Roman" w:cs="Times New Roman"/>
          <w:sz w:val="28"/>
        </w:rPr>
        <w:t>-202</w:t>
      </w:r>
      <w:r w:rsidR="00C4092C">
        <w:rPr>
          <w:rFonts w:ascii="Times New Roman" w:eastAsia="Times New Roman" w:hAnsi="Times New Roman" w:cs="Times New Roman"/>
          <w:sz w:val="28"/>
        </w:rPr>
        <w:t>6</w:t>
      </w:r>
      <w:r w:rsidR="00C67AC3">
        <w:rPr>
          <w:rFonts w:ascii="Times New Roman" w:eastAsia="Times New Roman" w:hAnsi="Times New Roman" w:cs="Times New Roman"/>
          <w:sz w:val="28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8"/>
        </w:rPr>
        <w:t>8</w:t>
      </w:r>
      <w:r w:rsidR="00C67AC3">
        <w:rPr>
          <w:rFonts w:ascii="Times New Roman" w:eastAsia="Times New Roman" w:hAnsi="Times New Roman" w:cs="Times New Roman"/>
          <w:sz w:val="28"/>
        </w:rPr>
        <w:t xml:space="preserve"> к настоящему решению;</w:t>
      </w:r>
    </w:p>
    <w:p w:rsidR="00BF3924" w:rsidRDefault="00DE1563" w:rsidP="00DE156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proofErr w:type="gramStart"/>
      <w:r w:rsidR="00C67AC3">
        <w:rPr>
          <w:rFonts w:ascii="Times New Roman" w:eastAsia="Times New Roman" w:hAnsi="Times New Roman" w:cs="Times New Roman"/>
          <w:sz w:val="28"/>
        </w:rPr>
        <w:t>3) субвенции бюджетам муниципальных образований района на осуществление государственных полномочий по первичному воинскому учету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 на 202</w:t>
      </w:r>
      <w:r w:rsidR="00C4092C">
        <w:rPr>
          <w:rFonts w:ascii="Times New Roman" w:eastAsia="Times New Roman" w:hAnsi="Times New Roman" w:cs="Times New Roman"/>
          <w:sz w:val="28"/>
        </w:rPr>
        <w:t>4</w:t>
      </w:r>
      <w:r w:rsidR="00C67AC3">
        <w:rPr>
          <w:rFonts w:ascii="Times New Roman" w:eastAsia="Times New Roman" w:hAnsi="Times New Roman" w:cs="Times New Roman"/>
          <w:sz w:val="28"/>
        </w:rPr>
        <w:t xml:space="preserve"> год и плановый период 202</w:t>
      </w:r>
      <w:r w:rsidR="00C4092C">
        <w:rPr>
          <w:rFonts w:ascii="Times New Roman" w:eastAsia="Times New Roman" w:hAnsi="Times New Roman" w:cs="Times New Roman"/>
          <w:sz w:val="28"/>
        </w:rPr>
        <w:t>5</w:t>
      </w:r>
      <w:r w:rsidR="00C67AC3">
        <w:rPr>
          <w:rFonts w:ascii="Times New Roman" w:eastAsia="Times New Roman" w:hAnsi="Times New Roman" w:cs="Times New Roman"/>
          <w:sz w:val="28"/>
        </w:rPr>
        <w:t>-202</w:t>
      </w:r>
      <w:r w:rsidR="00C4092C">
        <w:rPr>
          <w:rFonts w:ascii="Times New Roman" w:eastAsia="Times New Roman" w:hAnsi="Times New Roman" w:cs="Times New Roman"/>
          <w:sz w:val="28"/>
        </w:rPr>
        <w:t>6</w:t>
      </w:r>
      <w:r w:rsidR="00C67AC3">
        <w:rPr>
          <w:rFonts w:ascii="Times New Roman" w:eastAsia="Times New Roman" w:hAnsi="Times New Roman" w:cs="Times New Roman"/>
          <w:sz w:val="28"/>
        </w:rPr>
        <w:t xml:space="preserve"> годов согласно приложению </w:t>
      </w:r>
      <w:r>
        <w:rPr>
          <w:rFonts w:ascii="Times New Roman" w:eastAsia="Times New Roman" w:hAnsi="Times New Roman" w:cs="Times New Roman"/>
          <w:sz w:val="28"/>
        </w:rPr>
        <w:t>9</w:t>
      </w:r>
      <w:r w:rsidR="00C67AC3">
        <w:rPr>
          <w:rFonts w:ascii="Times New Roman" w:eastAsia="Times New Roman" w:hAnsi="Times New Roman" w:cs="Times New Roman"/>
          <w:sz w:val="28"/>
        </w:rPr>
        <w:t xml:space="preserve"> к настоящему Решению;</w:t>
      </w:r>
      <w:proofErr w:type="gramEnd"/>
    </w:p>
    <w:p w:rsidR="00BF3924" w:rsidRDefault="000234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</w:t>
      </w:r>
      <w:r w:rsidR="00C67AC3">
        <w:rPr>
          <w:rFonts w:ascii="Times New Roman" w:eastAsia="Times New Roman" w:hAnsi="Times New Roman" w:cs="Times New Roman"/>
          <w:sz w:val="28"/>
        </w:rPr>
        <w:t xml:space="preserve">) субвенции из бюджетов муниципальных районов бюджетам городских, сельских поселений  на выполнение государственных полномочий по созданию и обеспечению деятельности административных комиссий в соответствии с Законом края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комиссий» на </w:t>
      </w:r>
      <w:r w:rsidR="00C4092C">
        <w:rPr>
          <w:rFonts w:ascii="Times New Roman" w:eastAsia="Times New Roman" w:hAnsi="Times New Roman" w:cs="Times New Roman"/>
          <w:sz w:val="28"/>
        </w:rPr>
        <w:t>2024 год и плановый период 2025-2026</w:t>
      </w:r>
      <w:r w:rsidR="00C67AC3">
        <w:rPr>
          <w:rFonts w:ascii="Times New Roman" w:eastAsia="Times New Roman" w:hAnsi="Times New Roman" w:cs="Times New Roman"/>
          <w:sz w:val="28"/>
        </w:rPr>
        <w:t xml:space="preserve">  годов согласно приложению 1</w:t>
      </w:r>
      <w:r>
        <w:rPr>
          <w:rFonts w:ascii="Times New Roman" w:eastAsia="Times New Roman" w:hAnsi="Times New Roman" w:cs="Times New Roman"/>
          <w:sz w:val="28"/>
        </w:rPr>
        <w:t>0</w:t>
      </w:r>
      <w:r w:rsidR="00C67AC3">
        <w:rPr>
          <w:rFonts w:ascii="Times New Roman" w:eastAsia="Times New Roman" w:hAnsi="Times New Roman" w:cs="Times New Roman"/>
          <w:sz w:val="28"/>
        </w:rPr>
        <w:t xml:space="preserve"> к настоящему решению;</w:t>
      </w:r>
    </w:p>
    <w:p w:rsidR="00BF3924" w:rsidRDefault="00C67A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7) </w:t>
      </w:r>
      <w:r w:rsidR="00905BF2">
        <w:rPr>
          <w:rFonts w:ascii="Times New Roman" w:eastAsia="Times New Roman" w:hAnsi="Times New Roman" w:cs="Times New Roman"/>
          <w:sz w:val="28"/>
        </w:rPr>
        <w:t xml:space="preserve">иные межбюджетные трансферты бюджетам поселений на содержание  автомобильных дорог общего пользования местного значения за счет средств дорожного фонда </w:t>
      </w:r>
      <w:proofErr w:type="spellStart"/>
      <w:r w:rsidR="00905BF2">
        <w:rPr>
          <w:rFonts w:ascii="Times New Roman" w:eastAsia="Times New Roman" w:hAnsi="Times New Roman" w:cs="Times New Roman"/>
          <w:sz w:val="28"/>
        </w:rPr>
        <w:t>Балахтинского</w:t>
      </w:r>
      <w:proofErr w:type="spellEnd"/>
      <w:r w:rsidR="00905BF2">
        <w:rPr>
          <w:rFonts w:ascii="Times New Roman" w:eastAsia="Times New Roman" w:hAnsi="Times New Roman" w:cs="Times New Roman"/>
          <w:sz w:val="28"/>
        </w:rPr>
        <w:t xml:space="preserve"> района  на </w:t>
      </w:r>
      <w:r w:rsidR="00C4092C">
        <w:rPr>
          <w:rFonts w:ascii="Times New Roman" w:eastAsia="Times New Roman" w:hAnsi="Times New Roman" w:cs="Times New Roman"/>
          <w:sz w:val="28"/>
        </w:rPr>
        <w:t>2024 год и плановый период 2025-2026</w:t>
      </w:r>
      <w:r w:rsidR="00905BF2">
        <w:rPr>
          <w:rFonts w:ascii="Times New Roman" w:eastAsia="Times New Roman" w:hAnsi="Times New Roman" w:cs="Times New Roman"/>
          <w:sz w:val="28"/>
        </w:rPr>
        <w:t xml:space="preserve"> годов</w:t>
      </w:r>
      <w:r>
        <w:rPr>
          <w:rFonts w:ascii="Times New Roman" w:eastAsia="Times New Roman" w:hAnsi="Times New Roman" w:cs="Times New Roman"/>
          <w:sz w:val="28"/>
        </w:rPr>
        <w:t xml:space="preserve"> согласно приложению 1</w:t>
      </w:r>
      <w:r w:rsidR="00023496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 к настоящему решению;</w:t>
      </w:r>
    </w:p>
    <w:p w:rsidR="003E490E" w:rsidRDefault="00C67AC3" w:rsidP="006444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8) </w:t>
      </w:r>
      <w:r w:rsidR="00023496">
        <w:rPr>
          <w:rFonts w:ascii="Times New Roman" w:eastAsia="Times New Roman" w:hAnsi="Times New Roman" w:cs="Times New Roman"/>
          <w:sz w:val="28"/>
        </w:rPr>
        <w:t>иные межбюджетные трансферты</w:t>
      </w:r>
      <w:r>
        <w:rPr>
          <w:rFonts w:ascii="Times New Roman" w:eastAsia="Times New Roman" w:hAnsi="Times New Roman" w:cs="Times New Roman"/>
          <w:sz w:val="28"/>
        </w:rPr>
        <w:t xml:space="preserve"> бюджетам поселений </w:t>
      </w:r>
      <w:r w:rsidR="00F52849" w:rsidRPr="00F52849">
        <w:rPr>
          <w:rFonts w:ascii="Times New Roman" w:eastAsia="Times New Roman" w:hAnsi="Times New Roman" w:cs="Times New Roman"/>
          <w:sz w:val="28"/>
        </w:rPr>
        <w:t>на  ликвидацию мест несанкционированного размещения отходов</w:t>
      </w:r>
      <w:r>
        <w:rPr>
          <w:rFonts w:ascii="Times New Roman" w:eastAsia="Times New Roman" w:hAnsi="Times New Roman" w:cs="Times New Roman"/>
          <w:sz w:val="28"/>
        </w:rPr>
        <w:t xml:space="preserve">  на </w:t>
      </w:r>
      <w:r w:rsidR="00C4092C">
        <w:rPr>
          <w:rFonts w:ascii="Times New Roman" w:eastAsia="Times New Roman" w:hAnsi="Times New Roman" w:cs="Times New Roman"/>
          <w:sz w:val="28"/>
        </w:rPr>
        <w:t>2024 год и плановый период 2025-2026</w:t>
      </w:r>
      <w:r>
        <w:rPr>
          <w:rFonts w:ascii="Times New Roman" w:eastAsia="Times New Roman" w:hAnsi="Times New Roman" w:cs="Times New Roman"/>
          <w:sz w:val="28"/>
        </w:rPr>
        <w:t xml:space="preserve"> годов согласно приложению 1</w:t>
      </w:r>
      <w:r w:rsidR="00023496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к настоящему решению</w:t>
      </w:r>
      <w:r w:rsidR="003E490E">
        <w:rPr>
          <w:rFonts w:ascii="Times New Roman" w:eastAsia="Times New Roman" w:hAnsi="Times New Roman" w:cs="Times New Roman"/>
          <w:sz w:val="28"/>
        </w:rPr>
        <w:t>;</w:t>
      </w:r>
    </w:p>
    <w:p w:rsidR="003E490E" w:rsidRDefault="003E490E" w:rsidP="003E4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9)</w:t>
      </w:r>
      <w:r w:rsidRPr="003E490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иные межбюджетные трансферты бюджетам поселений на реализацию мероприятий по неспецифической профилактике инфекций, передающихся иксодовыми клещами, путем организации и проведения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акарицидных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обработок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наиболее посещаемых населением участков территории природных очагов клещевых инфекций на 2024 год и плановый период 2025-2026 годов  согласно приложению 15 к настоящему решению;</w:t>
      </w:r>
    </w:p>
    <w:p w:rsidR="00366519" w:rsidRDefault="00366519" w:rsidP="003665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10) иные межбюджетные трансферты бюджетам поселений на  обеспечение первичных мер пожарной безопасности на 2024 год и плановый период 2025-2026  годов согласно приложению 16  к настоящему решению;</w:t>
      </w:r>
    </w:p>
    <w:p w:rsidR="00366519" w:rsidRDefault="00366519" w:rsidP="003E4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11) 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 на 2024 год и плановый период 2025-2026 годов согласно приложению 17 к настоящему решению;</w:t>
      </w:r>
    </w:p>
    <w:p w:rsidR="003E490E" w:rsidRDefault="003E490E" w:rsidP="003E4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366519">
        <w:rPr>
          <w:rFonts w:ascii="Times New Roman" w:eastAsia="Times New Roman" w:hAnsi="Times New Roman" w:cs="Times New Roman"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 xml:space="preserve">12) иные межбюджетные трансферты бюджетам поселений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муниципальных программ формирования современной городской (сельской) среды в поселениях на 2024 год и плановый период 2025-2026 годов  согласно приложению </w:t>
      </w:r>
      <w:r w:rsidR="004F26BF">
        <w:rPr>
          <w:rFonts w:ascii="Times New Roman" w:eastAsia="Times New Roman" w:hAnsi="Times New Roman" w:cs="Times New Roman"/>
          <w:sz w:val="28"/>
        </w:rPr>
        <w:t>18</w:t>
      </w:r>
      <w:r>
        <w:rPr>
          <w:rFonts w:ascii="Times New Roman" w:eastAsia="Times New Roman" w:hAnsi="Times New Roman" w:cs="Times New Roman"/>
          <w:sz w:val="28"/>
        </w:rPr>
        <w:t xml:space="preserve"> к настоящему решению</w:t>
      </w:r>
      <w:r w:rsidR="00B859D6">
        <w:rPr>
          <w:rFonts w:ascii="Times New Roman" w:eastAsia="Times New Roman" w:hAnsi="Times New Roman" w:cs="Times New Roman"/>
          <w:sz w:val="28"/>
        </w:rPr>
        <w:t>;</w:t>
      </w:r>
    </w:p>
    <w:p w:rsidR="00B859D6" w:rsidRDefault="00B859D6" w:rsidP="003E49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13) иные межбюджетные трансферты бюджетам поселений </w:t>
      </w:r>
      <w:r w:rsidRPr="00B859D6">
        <w:rPr>
          <w:rFonts w:ascii="Times New Roman" w:eastAsia="Times New Roman" w:hAnsi="Times New Roman" w:cs="Times New Roman"/>
          <w:sz w:val="28"/>
        </w:rPr>
        <w:t xml:space="preserve"> на осуществление расходов, направленных на реализацию мероприятий по поддержке местных инициатив</w:t>
      </w:r>
      <w:r>
        <w:rPr>
          <w:rFonts w:ascii="Times New Roman" w:eastAsia="Times New Roman" w:hAnsi="Times New Roman" w:cs="Times New Roman"/>
          <w:sz w:val="28"/>
        </w:rPr>
        <w:t xml:space="preserve"> на 2024 год и плановый период 2025-2026 годов  согласно приложению 19 к настоящему решению;</w:t>
      </w:r>
    </w:p>
    <w:p w:rsidR="00B859D6" w:rsidRDefault="00B859D6" w:rsidP="00B859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14) иные межбюджетные трансферты бюджетам поселений </w:t>
      </w:r>
      <w:r w:rsidRPr="00B859D6">
        <w:rPr>
          <w:rFonts w:ascii="Times New Roman" w:eastAsia="Times New Roman" w:hAnsi="Times New Roman" w:cs="Times New Roman"/>
          <w:sz w:val="28"/>
        </w:rPr>
        <w:t xml:space="preserve"> на государственную поддержку муниципальных комплексных проектов развития</w:t>
      </w:r>
      <w:r>
        <w:rPr>
          <w:rFonts w:ascii="Times New Roman" w:eastAsia="Times New Roman" w:hAnsi="Times New Roman" w:cs="Times New Roman"/>
          <w:sz w:val="28"/>
        </w:rPr>
        <w:t xml:space="preserve"> на 2024 год и плановый период 2025-2026 годов  согласно приложению 20 к настоящему решению;</w:t>
      </w:r>
    </w:p>
    <w:p w:rsidR="009E4795" w:rsidRDefault="009E4795" w:rsidP="009E47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15) иные межбюджетные трансферты бюджетам поселений </w:t>
      </w:r>
      <w:r w:rsidRPr="00B859D6">
        <w:rPr>
          <w:rFonts w:ascii="Times New Roman" w:eastAsia="Times New Roman" w:hAnsi="Times New Roman" w:cs="Times New Roman"/>
          <w:sz w:val="28"/>
        </w:rPr>
        <w:t xml:space="preserve"> </w:t>
      </w:r>
      <w:r w:rsidRPr="009E4795">
        <w:rPr>
          <w:rFonts w:ascii="Times New Roman" w:eastAsia="Times New Roman" w:hAnsi="Times New Roman" w:cs="Times New Roman"/>
          <w:sz w:val="28"/>
        </w:rPr>
        <w:t>на благоустройство кладбищ</w:t>
      </w:r>
      <w:r>
        <w:rPr>
          <w:rFonts w:ascii="Times New Roman" w:eastAsia="Times New Roman" w:hAnsi="Times New Roman" w:cs="Times New Roman"/>
          <w:sz w:val="28"/>
        </w:rPr>
        <w:t xml:space="preserve"> на 2024 год и плановый период 2025-2026 годов  согласно приложению 21</w:t>
      </w:r>
      <w:r w:rsidR="007A4F6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 настоящему решению;</w:t>
      </w:r>
    </w:p>
    <w:p w:rsidR="007A4F64" w:rsidRDefault="007A4F64" w:rsidP="007A4F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16) иные межбюджетные трансферты бюджетам поселений </w:t>
      </w:r>
      <w:r w:rsidRPr="00B859D6">
        <w:rPr>
          <w:rFonts w:ascii="Times New Roman" w:eastAsia="Times New Roman" w:hAnsi="Times New Roman" w:cs="Times New Roman"/>
          <w:sz w:val="28"/>
        </w:rPr>
        <w:t xml:space="preserve"> </w:t>
      </w:r>
      <w:r w:rsidRPr="007A4F64">
        <w:rPr>
          <w:rFonts w:ascii="Times New Roman" w:eastAsia="Times New Roman" w:hAnsi="Times New Roman" w:cs="Times New Roman"/>
          <w:sz w:val="28"/>
        </w:rPr>
        <w:t>на реализацию проектов по решению вопросов местного значения, осуществляемых непосредственно населением на территории населенного пункта</w:t>
      </w:r>
      <w:r>
        <w:rPr>
          <w:rFonts w:ascii="Times New Roman" w:eastAsia="Times New Roman" w:hAnsi="Times New Roman" w:cs="Times New Roman"/>
          <w:sz w:val="28"/>
        </w:rPr>
        <w:t xml:space="preserve"> на 2024 год и плановый период 2025-2026 годов  согласно приложению 22 к настоящему решению;</w:t>
      </w:r>
    </w:p>
    <w:p w:rsidR="00C4092C" w:rsidRPr="0064446B" w:rsidRDefault="007A4F64" w:rsidP="00F262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17) иные межбюджетные трансферты бюджетам поселений </w:t>
      </w:r>
      <w:r w:rsidRPr="00B859D6">
        <w:rPr>
          <w:rFonts w:ascii="Times New Roman" w:eastAsia="Times New Roman" w:hAnsi="Times New Roman" w:cs="Times New Roman"/>
          <w:sz w:val="28"/>
        </w:rPr>
        <w:t xml:space="preserve"> </w:t>
      </w:r>
      <w:r w:rsidR="00F26266" w:rsidRPr="00F26266">
        <w:rPr>
          <w:rFonts w:ascii="Times New Roman" w:eastAsia="Times New Roman" w:hAnsi="Times New Roman" w:cs="Times New Roman"/>
          <w:sz w:val="28"/>
        </w:rPr>
        <w:t>за содействие развитию налогового потенциала</w:t>
      </w:r>
      <w:r w:rsidR="00F26266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на 2024 год и плановый период 2025-2026 годов  согласно приложению 23 к настоящему решению</w:t>
      </w:r>
      <w:r w:rsidR="007C1F02">
        <w:rPr>
          <w:rFonts w:ascii="Times New Roman" w:eastAsia="Times New Roman" w:hAnsi="Times New Roman" w:cs="Times New Roman"/>
          <w:sz w:val="28"/>
        </w:rPr>
        <w:t>.</w:t>
      </w:r>
    </w:p>
    <w:p w:rsidR="00BF3924" w:rsidRDefault="00C67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2.Направить бюджетам поселений:</w:t>
      </w:r>
    </w:p>
    <w:p w:rsidR="00BF3924" w:rsidRDefault="00C67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1) дотации бюджетам муниципальных образований района на 202</w:t>
      </w:r>
      <w:r w:rsidR="00C4092C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C4092C">
        <w:rPr>
          <w:rFonts w:ascii="Times New Roman" w:eastAsia="Times New Roman" w:hAnsi="Times New Roman" w:cs="Times New Roman"/>
          <w:sz w:val="28"/>
        </w:rPr>
        <w:t>95947,9</w:t>
      </w:r>
      <w:r>
        <w:rPr>
          <w:rFonts w:ascii="Times New Roman" w:eastAsia="Times New Roman" w:hAnsi="Times New Roman" w:cs="Times New Roman"/>
          <w:sz w:val="28"/>
        </w:rPr>
        <w:t xml:space="preserve"> тыс.</w:t>
      </w:r>
      <w:r w:rsidR="00F265D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рублей; на 202</w:t>
      </w:r>
      <w:r w:rsidR="00C4092C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</w:t>
      </w:r>
      <w:r w:rsidR="00C4092C">
        <w:rPr>
          <w:rFonts w:ascii="Times New Roman" w:eastAsia="Times New Roman" w:hAnsi="Times New Roman" w:cs="Times New Roman"/>
          <w:sz w:val="28"/>
        </w:rPr>
        <w:t>92918,3</w:t>
      </w:r>
      <w:r>
        <w:rPr>
          <w:rFonts w:ascii="Times New Roman" w:eastAsia="Times New Roman" w:hAnsi="Times New Roman" w:cs="Times New Roman"/>
          <w:sz w:val="28"/>
        </w:rPr>
        <w:t xml:space="preserve"> тыс.</w:t>
      </w:r>
      <w:r w:rsidR="00F265D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рублей; на 202</w:t>
      </w:r>
      <w:r w:rsidR="00C4092C">
        <w:rPr>
          <w:rFonts w:ascii="Times New Roman" w:eastAsia="Times New Roman" w:hAnsi="Times New Roman" w:cs="Times New Roman"/>
          <w:sz w:val="28"/>
        </w:rPr>
        <w:t xml:space="preserve">6 </w:t>
      </w:r>
      <w:r>
        <w:rPr>
          <w:rFonts w:ascii="Times New Roman" w:eastAsia="Times New Roman" w:hAnsi="Times New Roman" w:cs="Times New Roman"/>
          <w:sz w:val="28"/>
        </w:rPr>
        <w:t xml:space="preserve">год </w:t>
      </w:r>
      <w:r w:rsidR="00C4092C">
        <w:rPr>
          <w:rFonts w:ascii="Times New Roman" w:eastAsia="Times New Roman" w:hAnsi="Times New Roman" w:cs="Times New Roman"/>
          <w:sz w:val="28"/>
        </w:rPr>
        <w:t xml:space="preserve">92918,3 </w:t>
      </w:r>
      <w:r>
        <w:rPr>
          <w:rFonts w:ascii="Times New Roman" w:eastAsia="Times New Roman" w:hAnsi="Times New Roman" w:cs="Times New Roman"/>
          <w:sz w:val="28"/>
        </w:rPr>
        <w:t>тыс.</w:t>
      </w:r>
      <w:r w:rsidR="00F265D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рублей;</w:t>
      </w:r>
    </w:p>
    <w:p w:rsidR="00BF3924" w:rsidRDefault="00C67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2) субвенции бюджетам муниципальных образований района на 202</w:t>
      </w:r>
      <w:r w:rsidR="00AA48CE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483A34">
        <w:rPr>
          <w:rFonts w:ascii="Times New Roman" w:eastAsia="Times New Roman" w:hAnsi="Times New Roman" w:cs="Times New Roman"/>
          <w:sz w:val="28"/>
        </w:rPr>
        <w:t>27</w:t>
      </w:r>
      <w:r w:rsidR="00366519">
        <w:rPr>
          <w:rFonts w:ascii="Times New Roman" w:eastAsia="Times New Roman" w:hAnsi="Times New Roman" w:cs="Times New Roman"/>
          <w:sz w:val="28"/>
        </w:rPr>
        <w:t>3</w:t>
      </w:r>
      <w:r w:rsidR="00B06EE1">
        <w:rPr>
          <w:rFonts w:ascii="Times New Roman" w:eastAsia="Times New Roman" w:hAnsi="Times New Roman" w:cs="Times New Roman"/>
          <w:sz w:val="28"/>
        </w:rPr>
        <w:t xml:space="preserve">7,8 </w:t>
      </w:r>
      <w:r>
        <w:rPr>
          <w:rFonts w:ascii="Times New Roman" w:eastAsia="Times New Roman" w:hAnsi="Times New Roman" w:cs="Times New Roman"/>
          <w:sz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ублей; на 202</w:t>
      </w:r>
      <w:r w:rsidR="00AA48CE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483A34">
        <w:rPr>
          <w:rFonts w:ascii="Times New Roman" w:eastAsia="Times New Roman" w:hAnsi="Times New Roman" w:cs="Times New Roman"/>
          <w:sz w:val="28"/>
        </w:rPr>
        <w:t>3009,4</w:t>
      </w:r>
      <w:r>
        <w:rPr>
          <w:rFonts w:ascii="Times New Roman" w:eastAsia="Times New Roman" w:hAnsi="Times New Roman" w:cs="Times New Roman"/>
          <w:sz w:val="28"/>
        </w:rPr>
        <w:t xml:space="preserve"> тыс.рублей; на 202</w:t>
      </w:r>
      <w:r w:rsidR="00AA48CE">
        <w:rPr>
          <w:rFonts w:ascii="Times New Roman" w:eastAsia="Times New Roman" w:hAnsi="Times New Roman" w:cs="Times New Roman"/>
          <w:sz w:val="28"/>
        </w:rPr>
        <w:t>6</w:t>
      </w:r>
      <w:r w:rsidR="007E590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год в сумме </w:t>
      </w:r>
      <w:r w:rsidR="00483A34">
        <w:rPr>
          <w:rFonts w:ascii="Times New Roman" w:eastAsia="Times New Roman" w:hAnsi="Times New Roman" w:cs="Times New Roman"/>
          <w:sz w:val="28"/>
        </w:rPr>
        <w:t>3305,3</w:t>
      </w:r>
      <w:r w:rsidR="001C699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тыс.рублей, в том числе:</w:t>
      </w:r>
    </w:p>
    <w:p w:rsidR="00BF3924" w:rsidRDefault="00C67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субвенции бюджетам муниципальных образований района, направляемых на осуществление государственных полномочий по </w:t>
      </w:r>
      <w:r>
        <w:rPr>
          <w:rFonts w:ascii="Times New Roman" w:eastAsia="Times New Roman" w:hAnsi="Times New Roman" w:cs="Times New Roman"/>
          <w:sz w:val="28"/>
        </w:rPr>
        <w:lastRenderedPageBreak/>
        <w:t>первичному воинскому учету на территориях, где отсутствуют военные комиссариаты, в соответствии с Федеральным законом от 28 марта 1998 года №53-ФЗ "О воинской обязанности и военной службе" на 202</w:t>
      </w:r>
      <w:r w:rsidR="00E175D7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483A34">
        <w:rPr>
          <w:rFonts w:ascii="Times New Roman" w:eastAsia="Times New Roman" w:hAnsi="Times New Roman" w:cs="Times New Roman"/>
          <w:sz w:val="28"/>
        </w:rPr>
        <w:t>260</w:t>
      </w:r>
      <w:r w:rsidR="00181511">
        <w:rPr>
          <w:rFonts w:ascii="Times New Roman" w:eastAsia="Times New Roman" w:hAnsi="Times New Roman" w:cs="Times New Roman"/>
          <w:sz w:val="28"/>
        </w:rPr>
        <w:t>7</w:t>
      </w:r>
      <w:r w:rsidR="00483A34">
        <w:rPr>
          <w:rFonts w:ascii="Times New Roman" w:eastAsia="Times New Roman" w:hAnsi="Times New Roman" w:cs="Times New Roman"/>
          <w:sz w:val="28"/>
        </w:rPr>
        <w:t>,</w:t>
      </w:r>
      <w:r w:rsidR="00181511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ублей; на 202</w:t>
      </w:r>
      <w:r w:rsidR="00E175D7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483A34">
        <w:rPr>
          <w:rFonts w:ascii="Times New Roman" w:eastAsia="Times New Roman" w:hAnsi="Times New Roman" w:cs="Times New Roman"/>
          <w:sz w:val="28"/>
        </w:rPr>
        <w:t>2894,4</w:t>
      </w:r>
      <w:r>
        <w:rPr>
          <w:rFonts w:ascii="Times New Roman" w:eastAsia="Times New Roman" w:hAnsi="Times New Roman" w:cs="Times New Roman"/>
          <w:sz w:val="28"/>
        </w:rPr>
        <w:t xml:space="preserve"> тыс.рублей; </w:t>
      </w:r>
      <w:r w:rsidR="004E39CC">
        <w:rPr>
          <w:rFonts w:ascii="Times New Roman" w:eastAsia="Times New Roman" w:hAnsi="Times New Roman" w:cs="Times New Roman"/>
          <w:sz w:val="28"/>
        </w:rPr>
        <w:t>на 202</w:t>
      </w:r>
      <w:r w:rsidR="00E175D7">
        <w:rPr>
          <w:rFonts w:ascii="Times New Roman" w:eastAsia="Times New Roman" w:hAnsi="Times New Roman" w:cs="Times New Roman"/>
          <w:sz w:val="28"/>
        </w:rPr>
        <w:t>6</w:t>
      </w:r>
      <w:r w:rsidR="004E39CC"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483A34">
        <w:rPr>
          <w:rFonts w:ascii="Times New Roman" w:eastAsia="Times New Roman" w:hAnsi="Times New Roman" w:cs="Times New Roman"/>
          <w:sz w:val="28"/>
        </w:rPr>
        <w:t>3190,3</w:t>
      </w:r>
      <w:r w:rsidR="004E39CC">
        <w:rPr>
          <w:rFonts w:ascii="Times New Roman" w:eastAsia="Times New Roman" w:hAnsi="Times New Roman" w:cs="Times New Roman"/>
          <w:sz w:val="28"/>
        </w:rPr>
        <w:t xml:space="preserve"> тыс</w:t>
      </w:r>
      <w:proofErr w:type="gramStart"/>
      <w:r w:rsidR="004E39CC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="004E39CC">
        <w:rPr>
          <w:rFonts w:ascii="Times New Roman" w:eastAsia="Times New Roman" w:hAnsi="Times New Roman" w:cs="Times New Roman"/>
          <w:sz w:val="28"/>
        </w:rPr>
        <w:t>ублей</w:t>
      </w:r>
    </w:p>
    <w:p w:rsidR="00BF3924" w:rsidRDefault="00C67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№8-3170)  на 202</w:t>
      </w:r>
      <w:r w:rsidR="00E175D7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</w:t>
      </w:r>
      <w:r w:rsidR="00366519">
        <w:rPr>
          <w:rFonts w:ascii="Times New Roman" w:eastAsia="Times New Roman" w:hAnsi="Times New Roman" w:cs="Times New Roman"/>
          <w:sz w:val="28"/>
        </w:rPr>
        <w:t>в сумме 130,7 тыс</w:t>
      </w:r>
      <w:proofErr w:type="gramStart"/>
      <w:r w:rsidR="00366519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="00366519">
        <w:rPr>
          <w:rFonts w:ascii="Times New Roman" w:eastAsia="Times New Roman" w:hAnsi="Times New Roman" w:cs="Times New Roman"/>
          <w:sz w:val="28"/>
        </w:rPr>
        <w:t xml:space="preserve">ублей </w:t>
      </w:r>
      <w:r>
        <w:rPr>
          <w:rFonts w:ascii="Times New Roman" w:eastAsia="Times New Roman" w:hAnsi="Times New Roman" w:cs="Times New Roman"/>
          <w:sz w:val="28"/>
        </w:rPr>
        <w:t>и плановый период 202</w:t>
      </w:r>
      <w:r w:rsidR="00E175D7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-202</w:t>
      </w:r>
      <w:r w:rsidR="00E175D7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годов в сумме </w:t>
      </w:r>
      <w:r w:rsidR="00E175D7">
        <w:rPr>
          <w:rFonts w:ascii="Times New Roman" w:eastAsia="Times New Roman" w:hAnsi="Times New Roman" w:cs="Times New Roman"/>
          <w:sz w:val="28"/>
        </w:rPr>
        <w:t>115,0</w:t>
      </w:r>
      <w:r>
        <w:rPr>
          <w:rFonts w:ascii="Times New Roman" w:eastAsia="Times New Roman" w:hAnsi="Times New Roman" w:cs="Times New Roman"/>
          <w:sz w:val="28"/>
        </w:rPr>
        <w:t xml:space="preserve"> тыс.рублей ежегодно.</w:t>
      </w:r>
    </w:p>
    <w:p w:rsidR="00BF3924" w:rsidRDefault="00C67A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3)  иные межбюджетные трансферты на поддержку мер по обеспечению сбалансированности бюджетов муниципальных образований района в 20</w:t>
      </w:r>
      <w:r w:rsidR="004F125A">
        <w:rPr>
          <w:rFonts w:ascii="Times New Roman" w:eastAsia="Times New Roman" w:hAnsi="Times New Roman" w:cs="Times New Roman"/>
          <w:sz w:val="28"/>
        </w:rPr>
        <w:t>24</w:t>
      </w:r>
      <w:r>
        <w:rPr>
          <w:rFonts w:ascii="Times New Roman" w:eastAsia="Times New Roman" w:hAnsi="Times New Roman" w:cs="Times New Roman"/>
          <w:sz w:val="28"/>
        </w:rPr>
        <w:t xml:space="preserve"> году </w:t>
      </w:r>
      <w:r w:rsidR="0043163A">
        <w:rPr>
          <w:rFonts w:ascii="Times New Roman" w:eastAsia="Times New Roman" w:hAnsi="Times New Roman" w:cs="Times New Roman"/>
          <w:sz w:val="28"/>
        </w:rPr>
        <w:t xml:space="preserve">в сумме </w:t>
      </w:r>
      <w:r w:rsidR="00181511" w:rsidRPr="00181511">
        <w:rPr>
          <w:rFonts w:ascii="Times New Roman" w:eastAsia="Times New Roman" w:hAnsi="Times New Roman" w:cs="Times New Roman"/>
          <w:sz w:val="28"/>
        </w:rPr>
        <w:t>82480,7</w:t>
      </w:r>
      <w:r w:rsidR="00181511">
        <w:rPr>
          <w:rFonts w:ascii="Times New Roman" w:eastAsia="Times New Roman" w:hAnsi="Times New Roman" w:cs="Times New Roman"/>
          <w:sz w:val="28"/>
        </w:rPr>
        <w:t xml:space="preserve"> </w:t>
      </w:r>
      <w:r w:rsidR="0043163A">
        <w:rPr>
          <w:rFonts w:ascii="Times New Roman" w:eastAsia="Times New Roman" w:hAnsi="Times New Roman" w:cs="Times New Roman"/>
          <w:sz w:val="28"/>
        </w:rPr>
        <w:t xml:space="preserve">тыс. рублей </w:t>
      </w:r>
      <w:r>
        <w:rPr>
          <w:rFonts w:ascii="Times New Roman" w:eastAsia="Times New Roman" w:hAnsi="Times New Roman" w:cs="Times New Roman"/>
          <w:sz w:val="28"/>
        </w:rPr>
        <w:t>и плановом периоде 202</w:t>
      </w:r>
      <w:r w:rsidR="004F125A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-20</w:t>
      </w:r>
      <w:r w:rsidR="004F125A">
        <w:rPr>
          <w:rFonts w:ascii="Times New Roman" w:eastAsia="Times New Roman" w:hAnsi="Times New Roman" w:cs="Times New Roman"/>
          <w:sz w:val="28"/>
        </w:rPr>
        <w:t>26</w:t>
      </w:r>
      <w:r>
        <w:rPr>
          <w:rFonts w:ascii="Times New Roman" w:eastAsia="Times New Roman" w:hAnsi="Times New Roman" w:cs="Times New Roman"/>
          <w:sz w:val="28"/>
        </w:rPr>
        <w:t xml:space="preserve"> годов в сумме </w:t>
      </w:r>
      <w:r w:rsidR="004F125A">
        <w:rPr>
          <w:rFonts w:ascii="Times New Roman" w:eastAsia="Times New Roman" w:hAnsi="Times New Roman" w:cs="Times New Roman"/>
          <w:sz w:val="28"/>
        </w:rPr>
        <w:t>7</w:t>
      </w:r>
      <w:r w:rsidR="0043163A">
        <w:rPr>
          <w:rFonts w:ascii="Times New Roman" w:eastAsia="Times New Roman" w:hAnsi="Times New Roman" w:cs="Times New Roman"/>
          <w:sz w:val="28"/>
        </w:rPr>
        <w:t>8</w:t>
      </w:r>
      <w:r w:rsidR="004F125A">
        <w:rPr>
          <w:rFonts w:ascii="Times New Roman" w:eastAsia="Times New Roman" w:hAnsi="Times New Roman" w:cs="Times New Roman"/>
          <w:sz w:val="28"/>
        </w:rPr>
        <w:t>276,0</w:t>
      </w:r>
      <w:r>
        <w:rPr>
          <w:rFonts w:ascii="Times New Roman" w:eastAsia="Times New Roman" w:hAnsi="Times New Roman" w:cs="Times New Roman"/>
          <w:sz w:val="28"/>
        </w:rPr>
        <w:t xml:space="preserve"> тыс.</w:t>
      </w:r>
      <w:r w:rsidR="00BD2B4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рублей ежегодно;</w:t>
      </w:r>
    </w:p>
    <w:p w:rsidR="00C433E4" w:rsidRDefault="00C67AC3" w:rsidP="0037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</w:t>
      </w:r>
      <w:r w:rsidR="00373765">
        <w:rPr>
          <w:rFonts w:ascii="Times New Roman" w:eastAsia="Times New Roman" w:hAnsi="Times New Roman" w:cs="Times New Roman"/>
          <w:sz w:val="28"/>
        </w:rPr>
        <w:t xml:space="preserve">иные межбюджетные трансферты бюджетам поселений </w:t>
      </w:r>
      <w:r w:rsidR="00373765" w:rsidRPr="00373765">
        <w:rPr>
          <w:rFonts w:ascii="Times New Roman" w:eastAsia="Times New Roman" w:hAnsi="Times New Roman" w:cs="Times New Roman"/>
          <w:sz w:val="28"/>
        </w:rPr>
        <w:t xml:space="preserve">на  содержание  автомобильных дорог общего пользования местного значения за счет средств дорожного фонда </w:t>
      </w:r>
      <w:proofErr w:type="spellStart"/>
      <w:r w:rsidR="00373765" w:rsidRPr="00373765">
        <w:rPr>
          <w:rFonts w:ascii="Times New Roman" w:eastAsia="Times New Roman" w:hAnsi="Times New Roman" w:cs="Times New Roman"/>
          <w:sz w:val="28"/>
        </w:rPr>
        <w:t>Балахтинского</w:t>
      </w:r>
      <w:proofErr w:type="spellEnd"/>
      <w:r w:rsidR="00373765" w:rsidRPr="00373765">
        <w:rPr>
          <w:rFonts w:ascii="Times New Roman" w:eastAsia="Times New Roman" w:hAnsi="Times New Roman" w:cs="Times New Roman"/>
          <w:sz w:val="28"/>
        </w:rPr>
        <w:t xml:space="preserve"> района</w:t>
      </w:r>
      <w:r w:rsidR="00373765">
        <w:rPr>
          <w:rFonts w:ascii="Times New Roman" w:eastAsia="Times New Roman" w:hAnsi="Times New Roman" w:cs="Times New Roman"/>
          <w:sz w:val="28"/>
        </w:rPr>
        <w:t xml:space="preserve"> на 202</w:t>
      </w:r>
      <w:r w:rsidR="004F125A">
        <w:rPr>
          <w:rFonts w:ascii="Times New Roman" w:eastAsia="Times New Roman" w:hAnsi="Times New Roman" w:cs="Times New Roman"/>
          <w:sz w:val="28"/>
        </w:rPr>
        <w:t>4</w:t>
      </w:r>
      <w:r w:rsidR="00373765"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4F125A">
        <w:rPr>
          <w:rFonts w:ascii="Times New Roman" w:eastAsia="Times New Roman" w:hAnsi="Times New Roman" w:cs="Times New Roman"/>
          <w:sz w:val="28"/>
        </w:rPr>
        <w:t>8590,3</w:t>
      </w:r>
      <w:r w:rsidR="00373765">
        <w:rPr>
          <w:rFonts w:ascii="Times New Roman" w:eastAsia="Times New Roman" w:hAnsi="Times New Roman" w:cs="Times New Roman"/>
          <w:sz w:val="28"/>
        </w:rPr>
        <w:t xml:space="preserve"> тыс</w:t>
      </w:r>
      <w:proofErr w:type="gramStart"/>
      <w:r w:rsidR="00373765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="00373765">
        <w:rPr>
          <w:rFonts w:ascii="Times New Roman" w:eastAsia="Times New Roman" w:hAnsi="Times New Roman" w:cs="Times New Roman"/>
          <w:sz w:val="28"/>
        </w:rPr>
        <w:t>ублей</w:t>
      </w:r>
      <w:r w:rsidR="004F125A">
        <w:rPr>
          <w:rFonts w:ascii="Times New Roman" w:eastAsia="Times New Roman" w:hAnsi="Times New Roman" w:cs="Times New Roman"/>
          <w:sz w:val="28"/>
        </w:rPr>
        <w:t>, плановом периоде 2025-2026 годов в сумме 0,0 тыс. рублей</w:t>
      </w:r>
      <w:r w:rsidR="00C433E4">
        <w:rPr>
          <w:rFonts w:ascii="Times New Roman" w:eastAsia="Times New Roman" w:hAnsi="Times New Roman" w:cs="Times New Roman"/>
          <w:sz w:val="28"/>
        </w:rPr>
        <w:t>;</w:t>
      </w:r>
    </w:p>
    <w:p w:rsidR="0049655A" w:rsidRDefault="00C433E4" w:rsidP="003737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иные межбюджетные трансферты бюджетам поселений </w:t>
      </w:r>
      <w:r w:rsidRPr="00C433E4">
        <w:rPr>
          <w:rFonts w:ascii="Times New Roman" w:eastAsia="Times New Roman" w:hAnsi="Times New Roman" w:cs="Times New Roman"/>
          <w:sz w:val="28"/>
        </w:rPr>
        <w:t>на  ликвидацию мест несанкционированного размещения отходов</w:t>
      </w:r>
      <w:r>
        <w:rPr>
          <w:rFonts w:ascii="Times New Roman" w:eastAsia="Times New Roman" w:hAnsi="Times New Roman" w:cs="Times New Roman"/>
          <w:sz w:val="28"/>
        </w:rPr>
        <w:t xml:space="preserve"> на 202</w:t>
      </w:r>
      <w:r w:rsidR="004F125A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</w:t>
      </w:r>
      <w:r w:rsidR="00F72429">
        <w:rPr>
          <w:rFonts w:ascii="Times New Roman" w:eastAsia="Times New Roman" w:hAnsi="Times New Roman" w:cs="Times New Roman"/>
          <w:sz w:val="28"/>
        </w:rPr>
        <w:t xml:space="preserve"> в сумме 6666,0 тыс</w:t>
      </w:r>
      <w:proofErr w:type="gramStart"/>
      <w:r w:rsidR="00F72429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="00F72429">
        <w:rPr>
          <w:rFonts w:ascii="Times New Roman" w:eastAsia="Times New Roman" w:hAnsi="Times New Roman" w:cs="Times New Roman"/>
          <w:sz w:val="28"/>
        </w:rPr>
        <w:t>ублей</w:t>
      </w:r>
      <w:r>
        <w:rPr>
          <w:rFonts w:ascii="Times New Roman" w:eastAsia="Times New Roman" w:hAnsi="Times New Roman" w:cs="Times New Roman"/>
          <w:sz w:val="28"/>
        </w:rPr>
        <w:t xml:space="preserve"> и плановом периоде 202</w:t>
      </w:r>
      <w:r w:rsidR="004F125A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-202</w:t>
      </w:r>
      <w:r w:rsidR="004F125A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годов в сумме </w:t>
      </w:r>
      <w:r w:rsidR="004F125A">
        <w:rPr>
          <w:rFonts w:ascii="Times New Roman" w:eastAsia="Times New Roman" w:hAnsi="Times New Roman" w:cs="Times New Roman"/>
          <w:sz w:val="28"/>
        </w:rPr>
        <w:t>8699,2</w:t>
      </w:r>
      <w:r>
        <w:rPr>
          <w:rFonts w:ascii="Times New Roman" w:eastAsia="Times New Roman" w:hAnsi="Times New Roman" w:cs="Times New Roman"/>
          <w:sz w:val="28"/>
        </w:rPr>
        <w:t xml:space="preserve"> тыс.рублей ежегодно</w:t>
      </w:r>
      <w:r w:rsidR="0049655A">
        <w:rPr>
          <w:rFonts w:ascii="Times New Roman" w:eastAsia="Times New Roman" w:hAnsi="Times New Roman" w:cs="Times New Roman"/>
          <w:sz w:val="28"/>
        </w:rPr>
        <w:t>;</w:t>
      </w:r>
    </w:p>
    <w:p w:rsidR="0049655A" w:rsidRDefault="0049655A" w:rsidP="004965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иные межбюджетные трансферты бюджетам поселений на реализацию мероприятий по неспецифической профилактике инфекций, передающихся иксодовыми клещами, путем организации и проведения </w:t>
      </w:r>
      <w:proofErr w:type="spellStart"/>
      <w:r>
        <w:rPr>
          <w:rFonts w:ascii="Times New Roman" w:eastAsia="Times New Roman" w:hAnsi="Times New Roman" w:cs="Times New Roman"/>
          <w:sz w:val="28"/>
        </w:rPr>
        <w:t>акарицидных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обработок наиболее посещаемых населением участков территории природных очагов клещевых инфекций на 2024 год в сумме 165,8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 и плановом периоде на  2025 -2026 годы  в сумме 0,0 тыс. рублей;</w:t>
      </w:r>
    </w:p>
    <w:p w:rsidR="0049655A" w:rsidRDefault="0049655A" w:rsidP="004965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иные межбюджетные трансферты бюджетам поселений на обеспечение первичных мер пожарной безопасности на 2024 год в сумме </w:t>
      </w:r>
      <w:r w:rsidR="003A2AEB" w:rsidRPr="003A2AEB">
        <w:rPr>
          <w:rFonts w:ascii="Times New Roman" w:eastAsia="Times New Roman" w:hAnsi="Times New Roman" w:cs="Times New Roman"/>
          <w:sz w:val="28"/>
        </w:rPr>
        <w:t>3557,7</w:t>
      </w:r>
      <w:r w:rsidR="003A2AE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 и плановый период 202</w:t>
      </w:r>
      <w:r w:rsidR="003A2AEB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3A2AEB">
        <w:rPr>
          <w:rFonts w:ascii="Times New Roman" w:eastAsia="Times New Roman" w:hAnsi="Times New Roman" w:cs="Times New Roman"/>
          <w:sz w:val="28"/>
        </w:rPr>
        <w:t>-</w:t>
      </w:r>
      <w:r>
        <w:rPr>
          <w:rFonts w:ascii="Times New Roman" w:eastAsia="Times New Roman" w:hAnsi="Times New Roman" w:cs="Times New Roman"/>
          <w:sz w:val="28"/>
        </w:rPr>
        <w:t xml:space="preserve">  202</w:t>
      </w:r>
      <w:r w:rsidR="003A2AEB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</w:t>
      </w:r>
      <w:r w:rsidR="003A2AEB">
        <w:rPr>
          <w:rFonts w:ascii="Times New Roman" w:eastAsia="Times New Roman" w:hAnsi="Times New Roman" w:cs="Times New Roman"/>
          <w:sz w:val="28"/>
        </w:rPr>
        <w:t xml:space="preserve">ов </w:t>
      </w:r>
      <w:r>
        <w:rPr>
          <w:rFonts w:ascii="Times New Roman" w:eastAsia="Times New Roman" w:hAnsi="Times New Roman" w:cs="Times New Roman"/>
          <w:sz w:val="28"/>
        </w:rPr>
        <w:t xml:space="preserve"> в сумме </w:t>
      </w:r>
      <w:r w:rsidR="003A2AEB" w:rsidRPr="003A2AEB">
        <w:rPr>
          <w:rFonts w:ascii="Times New Roman" w:eastAsia="Times New Roman" w:hAnsi="Times New Roman" w:cs="Times New Roman"/>
          <w:sz w:val="28"/>
        </w:rPr>
        <w:t>2371,8</w:t>
      </w:r>
      <w:r w:rsidR="003A2AE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тыс.рублей</w:t>
      </w:r>
      <w:r w:rsidR="003A2AEB">
        <w:rPr>
          <w:rFonts w:ascii="Times New Roman" w:eastAsia="Times New Roman" w:hAnsi="Times New Roman" w:cs="Times New Roman"/>
          <w:sz w:val="28"/>
        </w:rPr>
        <w:t xml:space="preserve"> ежегодно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49655A" w:rsidRDefault="0049655A" w:rsidP="004965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иные межбюджетные трансферты бюджетам поселений на частичную компенсацию расходов на повышение оплаты труда отдельным категориям работников бюджетной сферы Красноярского края на 202</w:t>
      </w:r>
      <w:r w:rsidR="000A289D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 xml:space="preserve"> год в сумме </w:t>
      </w:r>
      <w:r w:rsidR="007872AA" w:rsidRPr="007872AA">
        <w:rPr>
          <w:rFonts w:ascii="Times New Roman" w:eastAsia="Times New Roman" w:hAnsi="Times New Roman" w:cs="Times New Roman"/>
          <w:sz w:val="28"/>
        </w:rPr>
        <w:t xml:space="preserve">7425,6 </w:t>
      </w:r>
      <w:r>
        <w:rPr>
          <w:rFonts w:ascii="Times New Roman" w:eastAsia="Times New Roman" w:hAnsi="Times New Roman" w:cs="Times New Roman"/>
          <w:sz w:val="28"/>
        </w:rPr>
        <w:t>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 и плановом периоде на  202</w:t>
      </w:r>
      <w:r w:rsidR="000A289D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 xml:space="preserve"> -202</w:t>
      </w:r>
      <w:r w:rsidR="000A289D">
        <w:rPr>
          <w:rFonts w:ascii="Times New Roman" w:eastAsia="Times New Roman" w:hAnsi="Times New Roman" w:cs="Times New Roman"/>
          <w:sz w:val="28"/>
        </w:rPr>
        <w:t>6</w:t>
      </w:r>
      <w:r>
        <w:rPr>
          <w:rFonts w:ascii="Times New Roman" w:eastAsia="Times New Roman" w:hAnsi="Times New Roman" w:cs="Times New Roman"/>
          <w:sz w:val="28"/>
        </w:rPr>
        <w:t xml:space="preserve"> годы  в сумме 0,0 тыс. рублей;</w:t>
      </w:r>
    </w:p>
    <w:p w:rsidR="00E02FFF" w:rsidRDefault="004965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иные межбюджетные трансферты бюджетам поселений на </w:t>
      </w:r>
      <w:proofErr w:type="spellStart"/>
      <w:r>
        <w:rPr>
          <w:rFonts w:ascii="Times New Roman" w:eastAsia="Times New Roman" w:hAnsi="Times New Roman" w:cs="Times New Roman"/>
          <w:sz w:val="28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муниципальных программ формирования современной городской (сельской) среды в поселениях на 2024 год в сумме 2458,0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 и плановом периоде на  2025 -2026 годы  в сумме 0,0 тыс. рублей</w:t>
      </w:r>
      <w:r w:rsidR="00E02FFF">
        <w:rPr>
          <w:rFonts w:ascii="Times New Roman" w:eastAsia="Times New Roman" w:hAnsi="Times New Roman" w:cs="Times New Roman"/>
          <w:sz w:val="28"/>
        </w:rPr>
        <w:t>;</w:t>
      </w:r>
    </w:p>
    <w:p w:rsidR="00DE3DD3" w:rsidRDefault="00E02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иные межбюджетные трансферты бюджетам поселений </w:t>
      </w:r>
      <w:r w:rsidRPr="00B859D6">
        <w:rPr>
          <w:rFonts w:ascii="Times New Roman" w:eastAsia="Times New Roman" w:hAnsi="Times New Roman" w:cs="Times New Roman"/>
          <w:sz w:val="28"/>
        </w:rPr>
        <w:t>на осуществление расходов, направленных на реализацию мероприятий по поддержке местных инициатив</w:t>
      </w:r>
      <w:r>
        <w:rPr>
          <w:rFonts w:ascii="Times New Roman" w:eastAsia="Times New Roman" w:hAnsi="Times New Roman" w:cs="Times New Roman"/>
          <w:sz w:val="28"/>
        </w:rPr>
        <w:t xml:space="preserve"> на 2024 год в сумме 17703,4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 и плановом периоде на  2025 -2026 годы  в сумме 0,0 тыс. рублей;</w:t>
      </w:r>
      <w:r w:rsidR="00DE3DD3">
        <w:rPr>
          <w:rFonts w:ascii="Times New Roman" w:eastAsia="Times New Roman" w:hAnsi="Times New Roman" w:cs="Times New Roman"/>
          <w:sz w:val="28"/>
        </w:rPr>
        <w:t xml:space="preserve"> </w:t>
      </w:r>
    </w:p>
    <w:p w:rsidR="004D3929" w:rsidRDefault="00DE3D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иные межбюджетные трансферты бюджетам поселений </w:t>
      </w:r>
      <w:r w:rsidRPr="00B859D6">
        <w:rPr>
          <w:rFonts w:ascii="Times New Roman" w:eastAsia="Times New Roman" w:hAnsi="Times New Roman" w:cs="Times New Roman"/>
          <w:sz w:val="28"/>
        </w:rPr>
        <w:t>на государственную поддержку муниципальных комплексных проектов развития</w:t>
      </w:r>
      <w:r>
        <w:rPr>
          <w:rFonts w:ascii="Times New Roman" w:eastAsia="Times New Roman" w:hAnsi="Times New Roman" w:cs="Times New Roman"/>
          <w:sz w:val="28"/>
        </w:rPr>
        <w:t xml:space="preserve"> на 2024 год в сумме 144275,0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 и плановом периоде на  2025 -2026 годы  в сумме 0,0 тыс. рублей;</w:t>
      </w:r>
    </w:p>
    <w:p w:rsidR="007E4E3E" w:rsidRDefault="004D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иные межбюджетные трансферты бюджетам поселений </w:t>
      </w:r>
      <w:r w:rsidRPr="009E4795">
        <w:rPr>
          <w:rFonts w:ascii="Times New Roman" w:eastAsia="Times New Roman" w:hAnsi="Times New Roman" w:cs="Times New Roman"/>
          <w:sz w:val="28"/>
        </w:rPr>
        <w:t>на благоустройство кладбищ</w:t>
      </w:r>
      <w:r>
        <w:rPr>
          <w:rFonts w:ascii="Times New Roman" w:eastAsia="Times New Roman" w:hAnsi="Times New Roman" w:cs="Times New Roman"/>
          <w:sz w:val="28"/>
        </w:rPr>
        <w:t xml:space="preserve"> на 2024 год в сумме 4983,0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 и плановом периоде на  2025 -2026 годы  в сумме 0,0 тыс. рублей</w:t>
      </w:r>
      <w:r w:rsidR="007E4E3E">
        <w:rPr>
          <w:rFonts w:ascii="Times New Roman" w:eastAsia="Times New Roman" w:hAnsi="Times New Roman" w:cs="Times New Roman"/>
          <w:sz w:val="28"/>
        </w:rPr>
        <w:t>;</w:t>
      </w:r>
    </w:p>
    <w:p w:rsidR="004E5D9F" w:rsidRDefault="007E4E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иные межбюджетные трансферты бюджетам поселений </w:t>
      </w:r>
      <w:r w:rsidRPr="007A4F64">
        <w:rPr>
          <w:rFonts w:ascii="Times New Roman" w:eastAsia="Times New Roman" w:hAnsi="Times New Roman" w:cs="Times New Roman"/>
          <w:sz w:val="28"/>
        </w:rPr>
        <w:t>на реализацию проектов по решению вопросов местного значения, осуществляемых непосредственно населением на территории населенного пункта</w:t>
      </w:r>
      <w:r>
        <w:rPr>
          <w:rFonts w:ascii="Times New Roman" w:eastAsia="Times New Roman" w:hAnsi="Times New Roman" w:cs="Times New Roman"/>
          <w:sz w:val="28"/>
        </w:rPr>
        <w:t xml:space="preserve"> на 2024 год в сумме </w:t>
      </w:r>
      <w:r w:rsidR="004E5D9F">
        <w:rPr>
          <w:rFonts w:ascii="Times New Roman" w:eastAsia="Times New Roman" w:hAnsi="Times New Roman" w:cs="Times New Roman"/>
          <w:sz w:val="28"/>
        </w:rPr>
        <w:t>3991,8</w:t>
      </w:r>
      <w:r>
        <w:rPr>
          <w:rFonts w:ascii="Times New Roman" w:eastAsia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 и плановом периоде на  2025 -2026 годы  в сумме 0,0 тыс. рублей</w:t>
      </w:r>
      <w:r w:rsidR="004E5D9F">
        <w:rPr>
          <w:rFonts w:ascii="Times New Roman" w:eastAsia="Times New Roman" w:hAnsi="Times New Roman" w:cs="Times New Roman"/>
          <w:sz w:val="28"/>
        </w:rPr>
        <w:t>;</w:t>
      </w:r>
    </w:p>
    <w:p w:rsidR="00BF3924" w:rsidRDefault="004E5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иные межбюджетные трансферты бюджетам поселений </w:t>
      </w:r>
      <w:r w:rsidRPr="00F26266">
        <w:rPr>
          <w:rFonts w:ascii="Times New Roman" w:eastAsia="Times New Roman" w:hAnsi="Times New Roman" w:cs="Times New Roman"/>
          <w:sz w:val="28"/>
        </w:rPr>
        <w:t>за содействие развитию налогового потенциала</w:t>
      </w:r>
      <w:r>
        <w:rPr>
          <w:rFonts w:ascii="Times New Roman" w:eastAsia="Times New Roman" w:hAnsi="Times New Roman" w:cs="Times New Roman"/>
          <w:sz w:val="28"/>
        </w:rPr>
        <w:t xml:space="preserve"> на 2024 год в сумме 737,4 тыс</w:t>
      </w:r>
      <w:proofErr w:type="gramStart"/>
      <w:r>
        <w:rPr>
          <w:rFonts w:ascii="Times New Roman" w:eastAsia="Times New Roman" w:hAnsi="Times New Roman" w:cs="Times New Roman"/>
          <w:sz w:val="28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</w:rPr>
        <w:t>ублей и плановом периоде на  2025 -2026 годы  в сумме 0,0 тыс. рублей</w:t>
      </w:r>
      <w:r w:rsidR="002F24D3">
        <w:rPr>
          <w:rFonts w:ascii="Times New Roman" w:eastAsia="Times New Roman" w:hAnsi="Times New Roman" w:cs="Times New Roman"/>
          <w:sz w:val="28"/>
        </w:rPr>
        <w:t>»</w:t>
      </w:r>
      <w:r w:rsidR="008E1425">
        <w:rPr>
          <w:rFonts w:ascii="Times New Roman" w:eastAsia="Times New Roman" w:hAnsi="Times New Roman" w:cs="Times New Roman"/>
          <w:sz w:val="28"/>
        </w:rPr>
        <w:t>.</w:t>
      </w:r>
    </w:p>
    <w:p w:rsidR="008E1425" w:rsidRDefault="008E1425" w:rsidP="008E14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9E485A">
        <w:rPr>
          <w:rFonts w:ascii="Times New Roman" w:eastAsia="Times New Roman" w:hAnsi="Times New Roman" w:cs="Times New Roman"/>
          <w:sz w:val="28"/>
        </w:rPr>
        <w:t>27</w:t>
      </w:r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Pr="008E1425">
        <w:rPr>
          <w:rFonts w:ascii="Times New Roman" w:eastAsia="Times New Roman" w:hAnsi="Times New Roman" w:cs="Times New Roman"/>
          <w:sz w:val="28"/>
        </w:rPr>
        <w:t>Пункт 1</w:t>
      </w:r>
      <w:r>
        <w:rPr>
          <w:rFonts w:ascii="Times New Roman" w:eastAsia="Times New Roman" w:hAnsi="Times New Roman" w:cs="Times New Roman"/>
          <w:b/>
          <w:sz w:val="28"/>
        </w:rPr>
        <w:t xml:space="preserve"> с</w:t>
      </w:r>
      <w:r>
        <w:rPr>
          <w:rFonts w:ascii="Times New Roman" w:eastAsia="Times New Roman" w:hAnsi="Times New Roman" w:cs="Times New Roman"/>
          <w:sz w:val="28"/>
        </w:rPr>
        <w:t xml:space="preserve">татьи 13 изложить в  следующей  редакции: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</w:t>
      </w:r>
    </w:p>
    <w:p w:rsidR="008E1425" w:rsidRDefault="008E1425" w:rsidP="008E14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«Установить, что в расходной части районного бюджета предусматривается резервный фонд Администрации  района на 2024  год в сумме 0,0 тыс. рублей, плановый период  2025 – 2026 годов в сумме 500,0 тыс. рублей ежегодно».</w:t>
      </w:r>
    </w:p>
    <w:p w:rsidR="00696B43" w:rsidRDefault="00696B43" w:rsidP="0069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</w:t>
      </w:r>
      <w:r w:rsidR="009E485A">
        <w:rPr>
          <w:rFonts w:ascii="Times New Roman" w:eastAsia="Times New Roman" w:hAnsi="Times New Roman" w:cs="Times New Roman"/>
          <w:sz w:val="28"/>
        </w:rPr>
        <w:t>28</w:t>
      </w:r>
      <w:r w:rsidRPr="002F24D3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2F24D3">
        <w:rPr>
          <w:rFonts w:ascii="Times New Roman" w:eastAsia="Times New Roman" w:hAnsi="Times New Roman" w:cs="Times New Roman"/>
          <w:sz w:val="28"/>
        </w:rPr>
        <w:t>Подпункт 1 пункт</w:t>
      </w:r>
      <w:r>
        <w:rPr>
          <w:rFonts w:ascii="Times New Roman" w:eastAsia="Times New Roman" w:hAnsi="Times New Roman" w:cs="Times New Roman"/>
          <w:sz w:val="28"/>
        </w:rPr>
        <w:t>а</w:t>
      </w:r>
      <w:r w:rsidRPr="002F24D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1 </w:t>
      </w:r>
      <w:r>
        <w:rPr>
          <w:rFonts w:ascii="Times New Roman" w:eastAsia="Times New Roman" w:hAnsi="Times New Roman" w:cs="Times New Roman"/>
          <w:b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татьи16 изложить в следующей редакции:</w:t>
      </w:r>
    </w:p>
    <w:p w:rsidR="00696B43" w:rsidRDefault="00696B43" w:rsidP="0069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Pr="00803E07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«1. Установить верхний предел муниципального внутреннего долга по долговым обязательствам 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Балахтинского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района:</w:t>
      </w:r>
    </w:p>
    <w:p w:rsidR="008E1425" w:rsidRPr="00854AFC" w:rsidRDefault="00696B43" w:rsidP="00696B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803E07">
        <w:rPr>
          <w:rFonts w:ascii="Times New Roman" w:eastAsia="Times New Roman" w:hAnsi="Times New Roman" w:cs="Times New Roman"/>
          <w:sz w:val="28"/>
        </w:rPr>
        <w:t xml:space="preserve">На 1 января 2025 года в сумме </w:t>
      </w:r>
      <w:r>
        <w:rPr>
          <w:rFonts w:ascii="Times New Roman" w:eastAsia="Times New Roman" w:hAnsi="Times New Roman" w:cs="Times New Roman"/>
          <w:sz w:val="28"/>
        </w:rPr>
        <w:t>0</w:t>
      </w:r>
      <w:r w:rsidRPr="00803E07">
        <w:rPr>
          <w:rFonts w:ascii="Times New Roman" w:eastAsia="Times New Roman" w:hAnsi="Times New Roman" w:cs="Times New Roman"/>
          <w:sz w:val="28"/>
        </w:rPr>
        <w:t>,0 тыс. рублей, в том числе по муниципальным гарантиям 0,0 тыс. рублей</w:t>
      </w:r>
      <w:r>
        <w:rPr>
          <w:rFonts w:ascii="Times New Roman" w:eastAsia="Times New Roman" w:hAnsi="Times New Roman" w:cs="Times New Roman"/>
          <w:sz w:val="28"/>
        </w:rPr>
        <w:t>».</w:t>
      </w:r>
    </w:p>
    <w:p w:rsidR="00854AFC" w:rsidRPr="007300A9" w:rsidRDefault="002F24D3" w:rsidP="002F24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E485A">
        <w:rPr>
          <w:rFonts w:ascii="Times New Roman" w:eastAsia="Times New Roman" w:hAnsi="Times New Roman" w:cs="Times New Roman"/>
          <w:sz w:val="28"/>
        </w:rPr>
        <w:t xml:space="preserve">  29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исполнением настоящего  решения возложить на председателя комиссии по финансово-экономической политике </w:t>
      </w:r>
      <w:proofErr w:type="spellStart"/>
      <w:r>
        <w:rPr>
          <w:rFonts w:ascii="Times New Roman" w:eastAsia="Times New Roman" w:hAnsi="Times New Roman" w:cs="Times New Roman"/>
          <w:sz w:val="28"/>
        </w:rPr>
        <w:t>Таскина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В.Н. и начальника финансового управления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Балахтинского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</w:t>
      </w:r>
      <w:proofErr w:type="spellStart"/>
      <w:r>
        <w:rPr>
          <w:rFonts w:ascii="Times New Roman" w:eastAsia="Times New Roman" w:hAnsi="Times New Roman" w:cs="Times New Roman"/>
          <w:sz w:val="28"/>
        </w:rPr>
        <w:t>Купцову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Е.Н.</w:t>
      </w:r>
    </w:p>
    <w:p w:rsidR="002F24D3" w:rsidRPr="008777E0" w:rsidRDefault="009E485A" w:rsidP="002F24D3">
      <w:pPr>
        <w:spacing w:after="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30</w:t>
      </w:r>
      <w:r w:rsidR="002F24D3">
        <w:rPr>
          <w:rFonts w:ascii="Times New Roman" w:eastAsia="Times New Roman" w:hAnsi="Times New Roman" w:cs="Times New Roman"/>
          <w:sz w:val="28"/>
        </w:rPr>
        <w:t xml:space="preserve">. Настоящее решение вступает в силу </w:t>
      </w:r>
      <w:r w:rsidR="00731082">
        <w:rPr>
          <w:rFonts w:ascii="Times New Roman" w:eastAsia="Times New Roman" w:hAnsi="Times New Roman" w:cs="Times New Roman"/>
          <w:sz w:val="28"/>
        </w:rPr>
        <w:t xml:space="preserve"> в день, следующий за днем его официального </w:t>
      </w:r>
      <w:r w:rsidR="002F24D3">
        <w:rPr>
          <w:rFonts w:ascii="Times New Roman" w:eastAsia="Times New Roman" w:hAnsi="Times New Roman" w:cs="Times New Roman"/>
          <w:sz w:val="28"/>
        </w:rPr>
        <w:t xml:space="preserve">опубликования в </w:t>
      </w:r>
      <w:r w:rsidR="00731082">
        <w:rPr>
          <w:rFonts w:ascii="Times New Roman" w:eastAsia="Times New Roman" w:hAnsi="Times New Roman" w:cs="Times New Roman"/>
          <w:sz w:val="28"/>
        </w:rPr>
        <w:t>сетевом издании – официальный сайт</w:t>
      </w:r>
      <w:r w:rsidR="002F24D3">
        <w:rPr>
          <w:rFonts w:ascii="Times New Roman" w:eastAsia="Times New Roman" w:hAnsi="Times New Roman" w:cs="Times New Roman"/>
          <w:sz w:val="28"/>
        </w:rPr>
        <w:t xml:space="preserve"> газет</w:t>
      </w:r>
      <w:r w:rsidR="00731082">
        <w:rPr>
          <w:rFonts w:ascii="Times New Roman" w:eastAsia="Times New Roman" w:hAnsi="Times New Roman" w:cs="Times New Roman"/>
          <w:sz w:val="28"/>
        </w:rPr>
        <w:t>ы</w:t>
      </w:r>
      <w:r w:rsidR="002F24D3">
        <w:rPr>
          <w:rFonts w:ascii="Times New Roman" w:eastAsia="Times New Roman" w:hAnsi="Times New Roman" w:cs="Times New Roman"/>
          <w:sz w:val="28"/>
        </w:rPr>
        <w:t xml:space="preserve"> «Сельская новь».</w:t>
      </w:r>
    </w:p>
    <w:p w:rsidR="00BF3924" w:rsidRDefault="00BF3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BF3924" w:rsidRDefault="00BF39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BF3924" w:rsidRDefault="00696B4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EA6C03">
        <w:rPr>
          <w:rFonts w:ascii="Times New Roman" w:eastAsia="Times New Roman" w:hAnsi="Times New Roman" w:cs="Times New Roman"/>
          <w:sz w:val="28"/>
        </w:rPr>
        <w:t>редседател</w:t>
      </w:r>
      <w:r>
        <w:rPr>
          <w:rFonts w:ascii="Times New Roman" w:eastAsia="Times New Roman" w:hAnsi="Times New Roman" w:cs="Times New Roman"/>
          <w:sz w:val="28"/>
        </w:rPr>
        <w:t>ь</w:t>
      </w:r>
      <w:r w:rsidR="00EA6C03">
        <w:rPr>
          <w:rFonts w:ascii="Times New Roman" w:eastAsia="Times New Roman" w:hAnsi="Times New Roman" w:cs="Times New Roman"/>
          <w:sz w:val="28"/>
        </w:rPr>
        <w:t xml:space="preserve"> районного                   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EA6C03">
        <w:rPr>
          <w:rFonts w:ascii="Times New Roman" w:eastAsia="Times New Roman" w:hAnsi="Times New Roman" w:cs="Times New Roman"/>
          <w:sz w:val="28"/>
        </w:rPr>
        <w:t xml:space="preserve">    </w:t>
      </w:r>
      <w:r w:rsidR="00854AFC">
        <w:rPr>
          <w:rFonts w:ascii="Times New Roman" w:eastAsia="Times New Roman" w:hAnsi="Times New Roman" w:cs="Times New Roman"/>
          <w:sz w:val="28"/>
        </w:rPr>
        <w:t xml:space="preserve">    </w:t>
      </w:r>
      <w:r w:rsidR="00A75C6D">
        <w:rPr>
          <w:rFonts w:ascii="Times New Roman" w:eastAsia="Times New Roman" w:hAnsi="Times New Roman" w:cs="Times New Roman"/>
          <w:sz w:val="28"/>
        </w:rPr>
        <w:t xml:space="preserve">   </w:t>
      </w:r>
      <w:r w:rsidR="00854AFC">
        <w:rPr>
          <w:rFonts w:ascii="Times New Roman" w:eastAsia="Times New Roman" w:hAnsi="Times New Roman" w:cs="Times New Roman"/>
          <w:sz w:val="28"/>
        </w:rPr>
        <w:t xml:space="preserve">   </w:t>
      </w:r>
      <w:r w:rsidR="00EA6C03">
        <w:rPr>
          <w:rFonts w:ascii="Times New Roman" w:eastAsia="Times New Roman" w:hAnsi="Times New Roman" w:cs="Times New Roman"/>
          <w:sz w:val="28"/>
        </w:rPr>
        <w:t>Глава района</w:t>
      </w:r>
      <w:r w:rsidR="00C67AC3">
        <w:rPr>
          <w:rFonts w:ascii="Times New Roman" w:eastAsia="Times New Roman" w:hAnsi="Times New Roman" w:cs="Times New Roman"/>
          <w:sz w:val="28"/>
        </w:rPr>
        <w:t xml:space="preserve"> </w:t>
      </w:r>
    </w:p>
    <w:p w:rsidR="00BF3924" w:rsidRDefault="007310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Совета </w:t>
      </w:r>
      <w:r w:rsidR="00C67AC3">
        <w:rPr>
          <w:rFonts w:ascii="Times New Roman" w:eastAsia="Times New Roman" w:hAnsi="Times New Roman" w:cs="Times New Roman"/>
          <w:sz w:val="28"/>
        </w:rPr>
        <w:t>депутатов</w:t>
      </w:r>
    </w:p>
    <w:p w:rsidR="00BF3924" w:rsidRDefault="00BF3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F3924" w:rsidRDefault="00BF39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F3924" w:rsidRDefault="00C67AC3" w:rsidP="004E5D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___________</w:t>
      </w:r>
      <w:r w:rsidR="00EA6C03">
        <w:rPr>
          <w:rFonts w:ascii="Times New Roman" w:eastAsia="Times New Roman" w:hAnsi="Times New Roman" w:cs="Times New Roman"/>
          <w:sz w:val="28"/>
        </w:rPr>
        <w:t>____</w:t>
      </w:r>
      <w:r>
        <w:rPr>
          <w:rFonts w:ascii="Times New Roman" w:eastAsia="Times New Roman" w:hAnsi="Times New Roman" w:cs="Times New Roman"/>
          <w:sz w:val="28"/>
        </w:rPr>
        <w:t xml:space="preserve">_ </w:t>
      </w:r>
      <w:r w:rsidR="00696B43">
        <w:rPr>
          <w:rFonts w:ascii="Times New Roman" w:eastAsia="Times New Roman" w:hAnsi="Times New Roman" w:cs="Times New Roman"/>
          <w:sz w:val="28"/>
        </w:rPr>
        <w:t>Т</w:t>
      </w:r>
      <w:r w:rsidR="00EA6C03">
        <w:rPr>
          <w:rFonts w:ascii="Times New Roman" w:eastAsia="Times New Roman" w:hAnsi="Times New Roman" w:cs="Times New Roman"/>
          <w:sz w:val="28"/>
        </w:rPr>
        <w:t xml:space="preserve">.М. </w:t>
      </w:r>
      <w:proofErr w:type="spellStart"/>
      <w:r w:rsidR="00696B43">
        <w:rPr>
          <w:rFonts w:ascii="Times New Roman" w:eastAsia="Times New Roman" w:hAnsi="Times New Roman" w:cs="Times New Roman"/>
          <w:sz w:val="28"/>
        </w:rPr>
        <w:t>Иккес</w:t>
      </w:r>
      <w:proofErr w:type="spellEnd"/>
      <w:r w:rsidR="00731082">
        <w:rPr>
          <w:rFonts w:ascii="Times New Roman" w:eastAsia="Times New Roman" w:hAnsi="Times New Roman" w:cs="Times New Roman"/>
          <w:sz w:val="28"/>
        </w:rPr>
        <w:t xml:space="preserve">           </w:t>
      </w:r>
      <w:r w:rsidR="00696B43">
        <w:rPr>
          <w:rFonts w:ascii="Times New Roman" w:eastAsia="Times New Roman" w:hAnsi="Times New Roman" w:cs="Times New Roman"/>
          <w:sz w:val="28"/>
        </w:rPr>
        <w:t xml:space="preserve">    </w:t>
      </w:r>
      <w:r w:rsidR="00731082">
        <w:rPr>
          <w:rFonts w:ascii="Times New Roman" w:eastAsia="Times New Roman" w:hAnsi="Times New Roman" w:cs="Times New Roman"/>
          <w:sz w:val="28"/>
        </w:rPr>
        <w:t xml:space="preserve">       </w:t>
      </w:r>
      <w:r w:rsidR="00A75C6D">
        <w:rPr>
          <w:rFonts w:ascii="Times New Roman" w:eastAsia="Times New Roman" w:hAnsi="Times New Roman" w:cs="Times New Roman"/>
          <w:sz w:val="28"/>
        </w:rPr>
        <w:t xml:space="preserve">   </w:t>
      </w:r>
      <w:r w:rsidR="00731082">
        <w:rPr>
          <w:rFonts w:ascii="Times New Roman" w:eastAsia="Times New Roman" w:hAnsi="Times New Roman" w:cs="Times New Roman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 xml:space="preserve">___________ </w:t>
      </w:r>
      <w:r w:rsidR="00EA6C03">
        <w:rPr>
          <w:rFonts w:ascii="Times New Roman" w:eastAsia="Times New Roman" w:hAnsi="Times New Roman" w:cs="Times New Roman"/>
          <w:sz w:val="28"/>
        </w:rPr>
        <w:t>В.А.</w:t>
      </w:r>
      <w:r w:rsidR="007A4F64">
        <w:rPr>
          <w:rFonts w:ascii="Times New Roman" w:eastAsia="Times New Roman" w:hAnsi="Times New Roman" w:cs="Times New Roman"/>
          <w:sz w:val="28"/>
        </w:rPr>
        <w:t xml:space="preserve"> </w:t>
      </w:r>
      <w:r w:rsidR="00EA6C03">
        <w:rPr>
          <w:rFonts w:ascii="Times New Roman" w:eastAsia="Times New Roman" w:hAnsi="Times New Roman" w:cs="Times New Roman"/>
          <w:sz w:val="28"/>
        </w:rPr>
        <w:t xml:space="preserve">Аниканов       </w:t>
      </w:r>
      <w:r w:rsidR="00731082">
        <w:rPr>
          <w:rFonts w:ascii="Times New Roman" w:eastAsia="Times New Roman" w:hAnsi="Times New Roman" w:cs="Times New Roman"/>
          <w:sz w:val="28"/>
        </w:rPr>
        <w:t xml:space="preserve">                         </w:t>
      </w:r>
    </w:p>
    <w:p w:rsidR="00BF3924" w:rsidRDefault="00BF392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F3924" w:rsidRDefault="00BF3924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</w:rPr>
      </w:pPr>
    </w:p>
    <w:sectPr w:rsidR="00BF3924" w:rsidSect="001C4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F7998"/>
    <w:multiLevelType w:val="multilevel"/>
    <w:tmpl w:val="EC3682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F3924"/>
    <w:rsid w:val="00000A18"/>
    <w:rsid w:val="00023496"/>
    <w:rsid w:val="000260A2"/>
    <w:rsid w:val="00030EF3"/>
    <w:rsid w:val="000442BB"/>
    <w:rsid w:val="00055222"/>
    <w:rsid w:val="00071F4E"/>
    <w:rsid w:val="000A289D"/>
    <w:rsid w:val="000A428E"/>
    <w:rsid w:val="000A50A2"/>
    <w:rsid w:val="000D2536"/>
    <w:rsid w:val="000E24C1"/>
    <w:rsid w:val="000E26C4"/>
    <w:rsid w:val="000F29C2"/>
    <w:rsid w:val="001002DC"/>
    <w:rsid w:val="00115A3C"/>
    <w:rsid w:val="00143474"/>
    <w:rsid w:val="00174B33"/>
    <w:rsid w:val="0017645E"/>
    <w:rsid w:val="00181511"/>
    <w:rsid w:val="001930EA"/>
    <w:rsid w:val="001B67E6"/>
    <w:rsid w:val="001C4D98"/>
    <w:rsid w:val="001C699E"/>
    <w:rsid w:val="001E2ABB"/>
    <w:rsid w:val="001F6C2F"/>
    <w:rsid w:val="00203A23"/>
    <w:rsid w:val="002144E0"/>
    <w:rsid w:val="00237125"/>
    <w:rsid w:val="0023721E"/>
    <w:rsid w:val="00241652"/>
    <w:rsid w:val="0026434A"/>
    <w:rsid w:val="00274094"/>
    <w:rsid w:val="002C381A"/>
    <w:rsid w:val="002E7576"/>
    <w:rsid w:val="002F24D3"/>
    <w:rsid w:val="00321185"/>
    <w:rsid w:val="003217F9"/>
    <w:rsid w:val="003323E1"/>
    <w:rsid w:val="00343513"/>
    <w:rsid w:val="00344E86"/>
    <w:rsid w:val="003578C7"/>
    <w:rsid w:val="003655D4"/>
    <w:rsid w:val="00366519"/>
    <w:rsid w:val="00373765"/>
    <w:rsid w:val="00376682"/>
    <w:rsid w:val="00384F21"/>
    <w:rsid w:val="003875BF"/>
    <w:rsid w:val="00394DDE"/>
    <w:rsid w:val="003A066F"/>
    <w:rsid w:val="003A1ABF"/>
    <w:rsid w:val="003A2AEB"/>
    <w:rsid w:val="003A752B"/>
    <w:rsid w:val="003B6A9D"/>
    <w:rsid w:val="003D359F"/>
    <w:rsid w:val="003D483E"/>
    <w:rsid w:val="003E490E"/>
    <w:rsid w:val="003E7A27"/>
    <w:rsid w:val="003F2FD5"/>
    <w:rsid w:val="004135A4"/>
    <w:rsid w:val="0042591D"/>
    <w:rsid w:val="0043163A"/>
    <w:rsid w:val="0044426B"/>
    <w:rsid w:val="00452317"/>
    <w:rsid w:val="00473EAF"/>
    <w:rsid w:val="00483A34"/>
    <w:rsid w:val="00483AAE"/>
    <w:rsid w:val="00484581"/>
    <w:rsid w:val="004921EF"/>
    <w:rsid w:val="0049655A"/>
    <w:rsid w:val="00497C8D"/>
    <w:rsid w:val="004A18A2"/>
    <w:rsid w:val="004A2439"/>
    <w:rsid w:val="004D3929"/>
    <w:rsid w:val="004D5E69"/>
    <w:rsid w:val="004E2F69"/>
    <w:rsid w:val="004E39CC"/>
    <w:rsid w:val="004E5D9F"/>
    <w:rsid w:val="004F125A"/>
    <w:rsid w:val="004F26BF"/>
    <w:rsid w:val="004F2FF4"/>
    <w:rsid w:val="00537306"/>
    <w:rsid w:val="0054194F"/>
    <w:rsid w:val="00545A66"/>
    <w:rsid w:val="00554F39"/>
    <w:rsid w:val="00571FA5"/>
    <w:rsid w:val="005A5C01"/>
    <w:rsid w:val="005B57DF"/>
    <w:rsid w:val="005C7FC8"/>
    <w:rsid w:val="005E6AC5"/>
    <w:rsid w:val="00603362"/>
    <w:rsid w:val="00614C7C"/>
    <w:rsid w:val="00615768"/>
    <w:rsid w:val="00616AE1"/>
    <w:rsid w:val="00623EF4"/>
    <w:rsid w:val="00632DD0"/>
    <w:rsid w:val="00634479"/>
    <w:rsid w:val="00641775"/>
    <w:rsid w:val="0064446B"/>
    <w:rsid w:val="00645FDB"/>
    <w:rsid w:val="00652E30"/>
    <w:rsid w:val="00662C5B"/>
    <w:rsid w:val="006718E1"/>
    <w:rsid w:val="00675907"/>
    <w:rsid w:val="00681E9C"/>
    <w:rsid w:val="0068632C"/>
    <w:rsid w:val="00696B43"/>
    <w:rsid w:val="006A72CB"/>
    <w:rsid w:val="006C231A"/>
    <w:rsid w:val="006D6AA6"/>
    <w:rsid w:val="006D6D4C"/>
    <w:rsid w:val="006E372D"/>
    <w:rsid w:val="007028F0"/>
    <w:rsid w:val="00711B78"/>
    <w:rsid w:val="0072416D"/>
    <w:rsid w:val="00731082"/>
    <w:rsid w:val="007357AB"/>
    <w:rsid w:val="0074000E"/>
    <w:rsid w:val="00742C2A"/>
    <w:rsid w:val="007432DD"/>
    <w:rsid w:val="00743C71"/>
    <w:rsid w:val="00751134"/>
    <w:rsid w:val="00751A85"/>
    <w:rsid w:val="00763A2E"/>
    <w:rsid w:val="00776EDD"/>
    <w:rsid w:val="007872AA"/>
    <w:rsid w:val="0078758D"/>
    <w:rsid w:val="007A4F64"/>
    <w:rsid w:val="007A70A6"/>
    <w:rsid w:val="007C1F02"/>
    <w:rsid w:val="007C2142"/>
    <w:rsid w:val="007E4E3E"/>
    <w:rsid w:val="007E590B"/>
    <w:rsid w:val="00803E07"/>
    <w:rsid w:val="00820DE1"/>
    <w:rsid w:val="00822E7C"/>
    <w:rsid w:val="008304AF"/>
    <w:rsid w:val="00836202"/>
    <w:rsid w:val="00853FDB"/>
    <w:rsid w:val="00854AFC"/>
    <w:rsid w:val="00884B6C"/>
    <w:rsid w:val="00892CFE"/>
    <w:rsid w:val="008A7090"/>
    <w:rsid w:val="008B1FD0"/>
    <w:rsid w:val="008B6A40"/>
    <w:rsid w:val="008C1E70"/>
    <w:rsid w:val="008D335A"/>
    <w:rsid w:val="008D3FB4"/>
    <w:rsid w:val="008D5070"/>
    <w:rsid w:val="008E1425"/>
    <w:rsid w:val="008F4A94"/>
    <w:rsid w:val="008F5DBF"/>
    <w:rsid w:val="008F6CE1"/>
    <w:rsid w:val="00905BF2"/>
    <w:rsid w:val="0093565A"/>
    <w:rsid w:val="009469FC"/>
    <w:rsid w:val="00946D8B"/>
    <w:rsid w:val="00952052"/>
    <w:rsid w:val="00966EA4"/>
    <w:rsid w:val="00975D99"/>
    <w:rsid w:val="00977413"/>
    <w:rsid w:val="00983759"/>
    <w:rsid w:val="009C1C0F"/>
    <w:rsid w:val="009E1195"/>
    <w:rsid w:val="009E4795"/>
    <w:rsid w:val="009E485A"/>
    <w:rsid w:val="009E78B1"/>
    <w:rsid w:val="009F2A45"/>
    <w:rsid w:val="009F4886"/>
    <w:rsid w:val="00A016CA"/>
    <w:rsid w:val="00A1051F"/>
    <w:rsid w:val="00A160E1"/>
    <w:rsid w:val="00A23369"/>
    <w:rsid w:val="00A23FBB"/>
    <w:rsid w:val="00A24161"/>
    <w:rsid w:val="00A50858"/>
    <w:rsid w:val="00A61A9F"/>
    <w:rsid w:val="00A73F78"/>
    <w:rsid w:val="00A75C6D"/>
    <w:rsid w:val="00A837A0"/>
    <w:rsid w:val="00A84A40"/>
    <w:rsid w:val="00AA010F"/>
    <w:rsid w:val="00AA08EC"/>
    <w:rsid w:val="00AA48CE"/>
    <w:rsid w:val="00AA52BD"/>
    <w:rsid w:val="00AA53E9"/>
    <w:rsid w:val="00AB6342"/>
    <w:rsid w:val="00AC0E14"/>
    <w:rsid w:val="00AE53A2"/>
    <w:rsid w:val="00AF29D8"/>
    <w:rsid w:val="00AF6EBC"/>
    <w:rsid w:val="00B06EE1"/>
    <w:rsid w:val="00B14F3B"/>
    <w:rsid w:val="00B25D16"/>
    <w:rsid w:val="00B45DAB"/>
    <w:rsid w:val="00B5187C"/>
    <w:rsid w:val="00B662CD"/>
    <w:rsid w:val="00B73115"/>
    <w:rsid w:val="00B7416C"/>
    <w:rsid w:val="00B859D6"/>
    <w:rsid w:val="00BC03BA"/>
    <w:rsid w:val="00BC20F8"/>
    <w:rsid w:val="00BC68CE"/>
    <w:rsid w:val="00BD263B"/>
    <w:rsid w:val="00BD2B48"/>
    <w:rsid w:val="00BF18B0"/>
    <w:rsid w:val="00BF3924"/>
    <w:rsid w:val="00C06C0F"/>
    <w:rsid w:val="00C125BE"/>
    <w:rsid w:val="00C16796"/>
    <w:rsid w:val="00C17688"/>
    <w:rsid w:val="00C20B88"/>
    <w:rsid w:val="00C2522E"/>
    <w:rsid w:val="00C30861"/>
    <w:rsid w:val="00C3523A"/>
    <w:rsid w:val="00C4092C"/>
    <w:rsid w:val="00C433E4"/>
    <w:rsid w:val="00C45B41"/>
    <w:rsid w:val="00C50360"/>
    <w:rsid w:val="00C52912"/>
    <w:rsid w:val="00C56854"/>
    <w:rsid w:val="00C67AC3"/>
    <w:rsid w:val="00C7436C"/>
    <w:rsid w:val="00C755E6"/>
    <w:rsid w:val="00C83581"/>
    <w:rsid w:val="00C83DD6"/>
    <w:rsid w:val="00CA58EB"/>
    <w:rsid w:val="00CA7641"/>
    <w:rsid w:val="00CB33F2"/>
    <w:rsid w:val="00CC0619"/>
    <w:rsid w:val="00CC14A2"/>
    <w:rsid w:val="00CD21A0"/>
    <w:rsid w:val="00D1118A"/>
    <w:rsid w:val="00D3236F"/>
    <w:rsid w:val="00D6271D"/>
    <w:rsid w:val="00D67D00"/>
    <w:rsid w:val="00D729EA"/>
    <w:rsid w:val="00D90920"/>
    <w:rsid w:val="00D9505C"/>
    <w:rsid w:val="00D96B42"/>
    <w:rsid w:val="00DD7CE0"/>
    <w:rsid w:val="00DE1563"/>
    <w:rsid w:val="00DE3DD3"/>
    <w:rsid w:val="00DE4A16"/>
    <w:rsid w:val="00DE797B"/>
    <w:rsid w:val="00E02FFF"/>
    <w:rsid w:val="00E07DE0"/>
    <w:rsid w:val="00E10BFC"/>
    <w:rsid w:val="00E175D7"/>
    <w:rsid w:val="00E24839"/>
    <w:rsid w:val="00E409AB"/>
    <w:rsid w:val="00E55C77"/>
    <w:rsid w:val="00E656A2"/>
    <w:rsid w:val="00E73A70"/>
    <w:rsid w:val="00E80C0C"/>
    <w:rsid w:val="00E94F09"/>
    <w:rsid w:val="00EA6C03"/>
    <w:rsid w:val="00EC4FE1"/>
    <w:rsid w:val="00EF6A2F"/>
    <w:rsid w:val="00EF7FBB"/>
    <w:rsid w:val="00F11592"/>
    <w:rsid w:val="00F16866"/>
    <w:rsid w:val="00F26266"/>
    <w:rsid w:val="00F265D9"/>
    <w:rsid w:val="00F36E62"/>
    <w:rsid w:val="00F448AF"/>
    <w:rsid w:val="00F52849"/>
    <w:rsid w:val="00F5635F"/>
    <w:rsid w:val="00F631EE"/>
    <w:rsid w:val="00F63E97"/>
    <w:rsid w:val="00F72429"/>
    <w:rsid w:val="00F87D2B"/>
    <w:rsid w:val="00FA57C8"/>
    <w:rsid w:val="00FB01FB"/>
    <w:rsid w:val="00FD0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7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7AC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D111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20DE1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395EC-8206-4BE2-B74C-27C9B7300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6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Platonova</cp:lastModifiedBy>
  <cp:revision>205</cp:revision>
  <cp:lastPrinted>2024-12-10T03:25:00Z</cp:lastPrinted>
  <dcterms:created xsi:type="dcterms:W3CDTF">2021-11-13T01:05:00Z</dcterms:created>
  <dcterms:modified xsi:type="dcterms:W3CDTF">2024-12-23T05:41:00Z</dcterms:modified>
</cp:coreProperties>
</file>