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49" w:rsidRPr="008A50DD" w:rsidRDefault="00EF1D49" w:rsidP="005B57BB">
      <w:pPr>
        <w:pStyle w:val="14"/>
        <w:rPr>
          <w:szCs w:val="24"/>
        </w:rPr>
      </w:pPr>
    </w:p>
    <w:p w:rsidR="002403BB" w:rsidRPr="008A50DD" w:rsidRDefault="002403BB" w:rsidP="008A50DD">
      <w:pPr>
        <w:pStyle w:val="14"/>
        <w:jc w:val="center"/>
        <w:rPr>
          <w:rFonts w:ascii="Arial" w:hAnsi="Arial" w:cs="Arial"/>
          <w:szCs w:val="24"/>
        </w:rPr>
      </w:pPr>
    </w:p>
    <w:p w:rsidR="00AE41D2" w:rsidRPr="008A50DD" w:rsidRDefault="00AE41D2" w:rsidP="008A50DD">
      <w:pPr>
        <w:pStyle w:val="aff8"/>
        <w:tabs>
          <w:tab w:val="left" w:pos="-2410"/>
        </w:tabs>
        <w:jc w:val="left"/>
        <w:rPr>
          <w:rFonts w:cs="Arial"/>
          <w:sz w:val="24"/>
          <w:szCs w:val="24"/>
        </w:rPr>
      </w:pPr>
    </w:p>
    <w:p w:rsidR="00AE41D2" w:rsidRPr="005B57BB" w:rsidRDefault="00AE41D2" w:rsidP="008A50DD">
      <w:pPr>
        <w:pStyle w:val="aff8"/>
        <w:tabs>
          <w:tab w:val="left" w:pos="-2410"/>
        </w:tabs>
        <w:rPr>
          <w:rFonts w:cs="Arial"/>
          <w:sz w:val="24"/>
          <w:szCs w:val="24"/>
          <w:lang w:val="ru-RU"/>
        </w:rPr>
      </w:pPr>
      <w:r w:rsidRPr="008A50DD">
        <w:rPr>
          <w:rFonts w:cs="Arial"/>
          <w:noProof/>
          <w:sz w:val="24"/>
          <w:szCs w:val="24"/>
          <w:lang w:val="ru-RU" w:eastAsia="ru-RU"/>
        </w:rPr>
        <w:drawing>
          <wp:inline distT="0" distB="0" distL="0" distR="0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7BB">
        <w:rPr>
          <w:rFonts w:cs="Arial"/>
          <w:sz w:val="24"/>
          <w:szCs w:val="24"/>
          <w:lang w:val="ru-RU"/>
        </w:rPr>
        <w:t>проект</w:t>
      </w:r>
    </w:p>
    <w:p w:rsidR="00AE41D2" w:rsidRPr="008A50DD" w:rsidRDefault="00AE41D2" w:rsidP="008A50DD">
      <w:pPr>
        <w:pStyle w:val="aff8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8A50DD">
        <w:rPr>
          <w:rFonts w:cs="Arial"/>
          <w:spacing w:val="100"/>
          <w:sz w:val="24"/>
          <w:szCs w:val="24"/>
        </w:rPr>
        <w:t xml:space="preserve">Красноярский край </w:t>
      </w:r>
    </w:p>
    <w:p w:rsidR="00AE41D2" w:rsidRPr="008A50DD" w:rsidRDefault="00AE41D2" w:rsidP="008A50DD">
      <w:pPr>
        <w:tabs>
          <w:tab w:val="left" w:pos="-2410"/>
        </w:tabs>
        <w:jc w:val="center"/>
        <w:rPr>
          <w:rFonts w:ascii="Arial" w:hAnsi="Arial" w:cs="Arial"/>
          <w:sz w:val="24"/>
        </w:rPr>
      </w:pPr>
    </w:p>
    <w:p w:rsidR="00AE41D2" w:rsidRPr="00257E58" w:rsidRDefault="00AE41D2" w:rsidP="008A50DD">
      <w:pPr>
        <w:pStyle w:val="3c"/>
        <w:tabs>
          <w:tab w:val="left" w:pos="-2410"/>
        </w:tabs>
        <w:outlineLvl w:val="2"/>
        <w:rPr>
          <w:rFonts w:ascii="Arial" w:hAnsi="Arial" w:cs="Arial"/>
          <w:sz w:val="24"/>
          <w:szCs w:val="24"/>
        </w:rPr>
      </w:pPr>
      <w:r w:rsidRPr="00257E58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AE41D2" w:rsidRPr="008A50DD" w:rsidRDefault="00AE41D2" w:rsidP="008A50DD">
      <w:pPr>
        <w:pStyle w:val="16"/>
        <w:tabs>
          <w:tab w:val="left" w:pos="-2410"/>
        </w:tabs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16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Постановление</w:t>
      </w:r>
    </w:p>
    <w:p w:rsidR="00AE41D2" w:rsidRPr="008A50DD" w:rsidRDefault="00AE41D2" w:rsidP="008A50DD">
      <w:pPr>
        <w:tabs>
          <w:tab w:val="left" w:pos="-2410"/>
        </w:tabs>
        <w:rPr>
          <w:rFonts w:ascii="Arial" w:hAnsi="Arial" w:cs="Arial"/>
          <w:bCs/>
          <w:sz w:val="24"/>
        </w:rPr>
      </w:pPr>
    </w:p>
    <w:tbl>
      <w:tblPr>
        <w:tblW w:w="9769" w:type="dxa"/>
        <w:tblLook w:val="04A0"/>
      </w:tblPr>
      <w:tblGrid>
        <w:gridCol w:w="3256"/>
        <w:gridCol w:w="3256"/>
        <w:gridCol w:w="3257"/>
      </w:tblGrid>
      <w:tr w:rsidR="00AE41D2" w:rsidRPr="008A50DD" w:rsidTr="00AE41D2">
        <w:trPr>
          <w:trHeight w:val="331"/>
        </w:trPr>
        <w:tc>
          <w:tcPr>
            <w:tcW w:w="3256" w:type="dxa"/>
            <w:shd w:val="clear" w:color="auto" w:fill="auto"/>
          </w:tcPr>
          <w:p w:rsidR="00AE41D2" w:rsidRPr="008A50DD" w:rsidRDefault="00AE41D2" w:rsidP="008A50DD">
            <w:pPr>
              <w:tabs>
                <w:tab w:val="left" w:pos="5529"/>
              </w:tabs>
              <w:ind w:right="34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8A50D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От</w:t>
            </w:r>
          </w:p>
        </w:tc>
        <w:tc>
          <w:tcPr>
            <w:tcW w:w="3256" w:type="dxa"/>
            <w:shd w:val="clear" w:color="auto" w:fill="auto"/>
          </w:tcPr>
          <w:p w:rsidR="00AE41D2" w:rsidRPr="008A50DD" w:rsidRDefault="00AE41D2" w:rsidP="008A50DD">
            <w:pPr>
              <w:tabs>
                <w:tab w:val="left" w:pos="5529"/>
              </w:tabs>
              <w:ind w:right="34"/>
              <w:jc w:val="center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8A50D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п. Балахта</w:t>
            </w:r>
          </w:p>
        </w:tc>
        <w:tc>
          <w:tcPr>
            <w:tcW w:w="3257" w:type="dxa"/>
            <w:shd w:val="clear" w:color="auto" w:fill="auto"/>
          </w:tcPr>
          <w:p w:rsidR="00AE41D2" w:rsidRPr="008A50DD" w:rsidRDefault="00AE41D2" w:rsidP="008A50DD">
            <w:pPr>
              <w:tabs>
                <w:tab w:val="left" w:pos="5529"/>
              </w:tabs>
              <w:ind w:right="34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8A50D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№ </w:t>
            </w:r>
          </w:p>
        </w:tc>
      </w:tr>
    </w:tbl>
    <w:p w:rsidR="00AE41D2" w:rsidRPr="008A50DD" w:rsidRDefault="00AE41D2" w:rsidP="008A50DD">
      <w:pPr>
        <w:tabs>
          <w:tab w:val="left" w:pos="5529"/>
        </w:tabs>
        <w:ind w:right="34"/>
        <w:rPr>
          <w:rStyle w:val="FontStyle13"/>
          <w:rFonts w:ascii="Arial" w:hAnsi="Arial" w:cs="Arial"/>
          <w:i w:val="0"/>
          <w:sz w:val="24"/>
          <w:szCs w:val="24"/>
        </w:rPr>
      </w:pPr>
    </w:p>
    <w:p w:rsidR="00AE41D2" w:rsidRPr="008A50DD" w:rsidRDefault="00AE41D2" w:rsidP="008A50DD">
      <w:pPr>
        <w:tabs>
          <w:tab w:val="left" w:pos="5529"/>
        </w:tabs>
        <w:ind w:right="34"/>
        <w:rPr>
          <w:rStyle w:val="FontStyle13"/>
          <w:rFonts w:ascii="Arial" w:hAnsi="Arial" w:cs="Arial"/>
          <w:i w:val="0"/>
          <w:sz w:val="24"/>
          <w:szCs w:val="24"/>
        </w:rPr>
      </w:pPr>
    </w:p>
    <w:p w:rsidR="00AE41D2" w:rsidRPr="0042606D" w:rsidRDefault="00AE41D2" w:rsidP="008A50DD">
      <w:pPr>
        <w:pStyle w:val="7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2606D">
        <w:rPr>
          <w:rFonts w:ascii="Arial" w:hAnsi="Arial" w:cs="Arial"/>
          <w:b/>
          <w:iCs/>
          <w:sz w:val="24"/>
          <w:szCs w:val="24"/>
        </w:rPr>
        <w:t xml:space="preserve">Об утверждении актуализированной схемы водоснабжения и водоотведения </w:t>
      </w:r>
      <w:proofErr w:type="spellStart"/>
      <w:r w:rsidRPr="0042606D">
        <w:rPr>
          <w:rFonts w:ascii="Arial" w:hAnsi="Arial" w:cs="Arial"/>
          <w:b/>
          <w:color w:val="auto"/>
          <w:sz w:val="24"/>
          <w:szCs w:val="24"/>
        </w:rPr>
        <w:t>Грузенского</w:t>
      </w:r>
      <w:proofErr w:type="spellEnd"/>
      <w:r w:rsidRPr="0042606D">
        <w:rPr>
          <w:rFonts w:ascii="Arial" w:hAnsi="Arial" w:cs="Arial"/>
          <w:b/>
          <w:color w:val="auto"/>
          <w:sz w:val="24"/>
          <w:szCs w:val="24"/>
        </w:rPr>
        <w:t xml:space="preserve"> сельсовета Балахтинского района Красноярского края</w:t>
      </w:r>
    </w:p>
    <w:p w:rsidR="00AE41D2" w:rsidRPr="0042606D" w:rsidRDefault="00AE41D2" w:rsidP="008A50DD">
      <w:pPr>
        <w:pStyle w:val="7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2606D">
        <w:rPr>
          <w:rFonts w:ascii="Arial" w:hAnsi="Arial" w:cs="Arial"/>
          <w:b/>
          <w:color w:val="auto"/>
          <w:sz w:val="24"/>
          <w:szCs w:val="24"/>
        </w:rPr>
        <w:t>на перспективу до 2032 года (актуализация по состоянию на 2022 год)</w:t>
      </w:r>
    </w:p>
    <w:p w:rsidR="00AE41D2" w:rsidRPr="008A50DD" w:rsidRDefault="00AE41D2" w:rsidP="008A50DD">
      <w:pPr>
        <w:pStyle w:val="70"/>
        <w:jc w:val="both"/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a4"/>
        <w:ind w:left="0" w:firstLine="709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 xml:space="preserve">В соответствии с Правилами разработки и утверждения схем водоснабжения, утвержденных Постановлением Правительства Российской Федерации от 05.09.2013 года № 782  «О схемах водоснабжения и водоотведения», в соответствии с Федеральным законом от 07.12.2011 № 416-ФЗ «О водоснабжении и водоотведении», руководствуясь ст.ст. 18, 31 Устава Балахтинского района, ПОСТАНОВЛЯЮ: </w:t>
      </w:r>
    </w:p>
    <w:p w:rsidR="00AE41D2" w:rsidRPr="008A50DD" w:rsidRDefault="00AE41D2" w:rsidP="008A50DD">
      <w:pPr>
        <w:pStyle w:val="a4"/>
        <w:ind w:left="0" w:firstLine="709"/>
        <w:rPr>
          <w:rStyle w:val="FontStyle13"/>
          <w:rFonts w:ascii="Arial" w:hAnsi="Arial" w:cs="Arial"/>
          <w:i w:val="0"/>
          <w:iCs w:val="0"/>
          <w:sz w:val="24"/>
          <w:szCs w:val="24"/>
        </w:rPr>
      </w:pPr>
      <w:r w:rsidRPr="008A50DD">
        <w:rPr>
          <w:rStyle w:val="FontStyle13"/>
          <w:rFonts w:ascii="Arial" w:hAnsi="Arial" w:cs="Arial"/>
          <w:i w:val="0"/>
          <w:sz w:val="24"/>
          <w:szCs w:val="24"/>
        </w:rPr>
        <w:t xml:space="preserve">1. Утвердить актуализированную схему водоснабжения и водоотведения </w:t>
      </w:r>
      <w:proofErr w:type="spellStart"/>
      <w:r w:rsidRPr="008A50DD">
        <w:rPr>
          <w:rFonts w:ascii="Arial" w:hAnsi="Arial" w:cs="Arial"/>
          <w:sz w:val="24"/>
          <w:szCs w:val="24"/>
        </w:rPr>
        <w:t>Грузенского</w:t>
      </w:r>
      <w:proofErr w:type="spellEnd"/>
      <w:r w:rsidRPr="008A50DD">
        <w:rPr>
          <w:rFonts w:ascii="Arial" w:hAnsi="Arial" w:cs="Arial"/>
          <w:sz w:val="24"/>
          <w:szCs w:val="24"/>
        </w:rPr>
        <w:t xml:space="preserve"> сельсовета Балахтинского района Красноярского края на перспективу до 2032 года (актуализация по состоянию на 2022 год).</w:t>
      </w:r>
    </w:p>
    <w:p w:rsidR="00AE41D2" w:rsidRPr="008A50DD" w:rsidRDefault="00AE41D2" w:rsidP="008A50DD">
      <w:pPr>
        <w:pStyle w:val="a4"/>
        <w:ind w:left="0" w:firstLine="709"/>
        <w:rPr>
          <w:rStyle w:val="FontStyle13"/>
          <w:rFonts w:ascii="Arial" w:hAnsi="Arial" w:cs="Arial"/>
          <w:i w:val="0"/>
          <w:iCs w:val="0"/>
          <w:sz w:val="24"/>
          <w:szCs w:val="24"/>
        </w:rPr>
      </w:pPr>
      <w:r w:rsidRPr="008A50DD">
        <w:rPr>
          <w:rFonts w:ascii="Arial" w:hAnsi="Arial" w:cs="Arial"/>
          <w:color w:val="000000"/>
          <w:sz w:val="24"/>
          <w:szCs w:val="24"/>
        </w:rPr>
        <w:t xml:space="preserve">2. Начальнику общего отдела администрации района (Бабаева Т.И.)  довести данное постановление до заинтересованных лиц, опубликовать   постановление  в районной  газете «Сельская новь»  </w:t>
      </w:r>
      <w:r w:rsidRPr="008A50DD">
        <w:rPr>
          <w:rFonts w:ascii="Arial" w:hAnsi="Arial" w:cs="Arial"/>
          <w:sz w:val="24"/>
          <w:szCs w:val="24"/>
        </w:rPr>
        <w:t>и разместить на официальном сайте Балахтинского района: «</w:t>
      </w:r>
      <w:proofErr w:type="spellStart"/>
      <w:r w:rsidRPr="008A50DD">
        <w:rPr>
          <w:rFonts w:ascii="Arial" w:hAnsi="Arial" w:cs="Arial"/>
          <w:sz w:val="24"/>
          <w:szCs w:val="24"/>
        </w:rPr>
        <w:t>балахтинскийрайон</w:t>
      </w:r>
      <w:proofErr w:type="gramStart"/>
      <w:r w:rsidRPr="008A50DD">
        <w:rPr>
          <w:rFonts w:ascii="Arial" w:hAnsi="Arial" w:cs="Arial"/>
          <w:sz w:val="24"/>
          <w:szCs w:val="24"/>
        </w:rPr>
        <w:t>.р</w:t>
      </w:r>
      <w:proofErr w:type="gramEnd"/>
      <w:r w:rsidRPr="008A50DD">
        <w:rPr>
          <w:rFonts w:ascii="Arial" w:hAnsi="Arial" w:cs="Arial"/>
          <w:sz w:val="24"/>
          <w:szCs w:val="24"/>
        </w:rPr>
        <w:t>ф</w:t>
      </w:r>
      <w:proofErr w:type="spellEnd"/>
      <w:r w:rsidRPr="008A50DD">
        <w:rPr>
          <w:rFonts w:ascii="Arial" w:hAnsi="Arial" w:cs="Arial"/>
          <w:sz w:val="24"/>
          <w:szCs w:val="24"/>
        </w:rPr>
        <w:t>».</w:t>
      </w:r>
    </w:p>
    <w:p w:rsidR="00AE41D2" w:rsidRPr="008A50DD" w:rsidRDefault="00AE41D2" w:rsidP="008A50DD">
      <w:pPr>
        <w:pStyle w:val="a4"/>
        <w:ind w:left="0" w:firstLine="709"/>
        <w:rPr>
          <w:rStyle w:val="FontStyle15"/>
          <w:rFonts w:ascii="Arial" w:hAnsi="Arial" w:cs="Arial"/>
          <w:sz w:val="24"/>
          <w:szCs w:val="24"/>
        </w:rPr>
      </w:pPr>
      <w:r w:rsidRPr="008A50DD">
        <w:rPr>
          <w:rStyle w:val="FontStyle13"/>
          <w:rFonts w:ascii="Arial" w:hAnsi="Arial" w:cs="Arial"/>
          <w:i w:val="0"/>
          <w:iCs w:val="0"/>
          <w:sz w:val="24"/>
          <w:szCs w:val="24"/>
        </w:rPr>
        <w:t xml:space="preserve">3. </w:t>
      </w:r>
      <w:r w:rsidRPr="008A50DD">
        <w:rPr>
          <w:rStyle w:val="FontStyle15"/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E41D2" w:rsidRPr="008A50DD" w:rsidRDefault="00AE41D2" w:rsidP="008A50DD">
      <w:pPr>
        <w:pStyle w:val="ConsPlusNormal"/>
        <w:jc w:val="both"/>
        <w:rPr>
          <w:sz w:val="24"/>
          <w:szCs w:val="24"/>
        </w:rPr>
      </w:pPr>
      <w:r w:rsidRPr="008A50DD">
        <w:rPr>
          <w:rStyle w:val="FontStyle15"/>
          <w:rFonts w:ascii="Arial" w:hAnsi="Arial" w:cs="Arial"/>
          <w:sz w:val="24"/>
          <w:szCs w:val="24"/>
        </w:rPr>
        <w:t xml:space="preserve">          4. Настоящее п</w:t>
      </w:r>
      <w:r w:rsidRPr="008A50DD">
        <w:rPr>
          <w:sz w:val="24"/>
          <w:szCs w:val="24"/>
        </w:rPr>
        <w:t>остановление вступает в силу  в день, следующий за днём его официального опубликования.</w:t>
      </w: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В.А. Аниканов</w:t>
      </w: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2403BB" w:rsidRPr="008A50DD" w:rsidRDefault="002403BB" w:rsidP="008A50DD">
      <w:pPr>
        <w:pStyle w:val="14"/>
        <w:jc w:val="center"/>
        <w:rPr>
          <w:rFonts w:ascii="Arial" w:hAnsi="Arial" w:cs="Arial"/>
          <w:szCs w:val="24"/>
        </w:rPr>
      </w:pPr>
    </w:p>
    <w:p w:rsidR="00C819E7" w:rsidRPr="008A50DD" w:rsidRDefault="00C819E7" w:rsidP="008A50DD">
      <w:pPr>
        <w:jc w:val="center"/>
        <w:rPr>
          <w:rFonts w:ascii="Arial" w:hAnsi="Arial" w:cs="Arial"/>
          <w:noProof/>
          <w:sz w:val="24"/>
        </w:rPr>
      </w:pPr>
    </w:p>
    <w:p w:rsidR="00AE41D2" w:rsidRPr="008A50DD" w:rsidRDefault="00AE41D2" w:rsidP="008A50DD">
      <w:pPr>
        <w:jc w:val="center"/>
        <w:rPr>
          <w:rFonts w:ascii="Arial" w:hAnsi="Arial" w:cs="Arial"/>
          <w:noProof/>
          <w:sz w:val="24"/>
        </w:rPr>
      </w:pPr>
    </w:p>
    <w:p w:rsidR="00AE41D2" w:rsidRPr="008A50DD" w:rsidRDefault="00AE41D2" w:rsidP="008A50DD">
      <w:pPr>
        <w:jc w:val="center"/>
        <w:rPr>
          <w:rFonts w:ascii="Arial" w:hAnsi="Arial" w:cs="Arial"/>
          <w:noProof/>
          <w:sz w:val="24"/>
        </w:rPr>
      </w:pPr>
    </w:p>
    <w:p w:rsidR="00AE41D2" w:rsidRPr="008A50DD" w:rsidRDefault="00AE41D2" w:rsidP="008A50DD">
      <w:pPr>
        <w:jc w:val="center"/>
        <w:rPr>
          <w:rFonts w:ascii="Arial" w:hAnsi="Arial" w:cs="Arial"/>
          <w:noProof/>
          <w:sz w:val="24"/>
        </w:rPr>
      </w:pPr>
    </w:p>
    <w:p w:rsidR="000712AB" w:rsidRPr="008A50DD" w:rsidRDefault="000712AB" w:rsidP="008A50DD">
      <w:pPr>
        <w:rPr>
          <w:rFonts w:ascii="Arial" w:hAnsi="Arial" w:cs="Arial"/>
          <w:noProof/>
          <w:sz w:val="24"/>
        </w:rPr>
      </w:pPr>
    </w:p>
    <w:p w:rsidR="000712AB" w:rsidRPr="008A50DD" w:rsidRDefault="000712AB" w:rsidP="008A50DD">
      <w:pPr>
        <w:jc w:val="center"/>
        <w:rPr>
          <w:rFonts w:ascii="Arial" w:hAnsi="Arial" w:cs="Arial"/>
          <w:noProof/>
          <w:sz w:val="24"/>
        </w:rPr>
      </w:pPr>
    </w:p>
    <w:p w:rsidR="000712AB" w:rsidRPr="008A50DD" w:rsidRDefault="000712AB" w:rsidP="008A50DD">
      <w:pPr>
        <w:jc w:val="center"/>
        <w:rPr>
          <w:rFonts w:ascii="Arial" w:hAnsi="Arial" w:cs="Arial"/>
          <w:sz w:val="24"/>
        </w:rPr>
      </w:pPr>
    </w:p>
    <w:p w:rsidR="000712AB" w:rsidRPr="008A50DD" w:rsidRDefault="000712AB" w:rsidP="008A50DD">
      <w:pPr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jc w:val="center"/>
        <w:rPr>
          <w:rFonts w:ascii="Arial" w:hAnsi="Arial" w:cs="Arial"/>
          <w:sz w:val="24"/>
        </w:rPr>
      </w:pPr>
    </w:p>
    <w:p w:rsidR="000712AB" w:rsidRPr="008A50DD" w:rsidRDefault="000712AB" w:rsidP="008A50DD">
      <w:pPr>
        <w:jc w:val="center"/>
        <w:rPr>
          <w:rFonts w:ascii="Arial" w:hAnsi="Arial" w:cs="Arial"/>
          <w:sz w:val="24"/>
        </w:rPr>
      </w:pPr>
    </w:p>
    <w:p w:rsidR="008B5848" w:rsidRPr="008A50DD" w:rsidRDefault="008B5848" w:rsidP="008A50DD">
      <w:pPr>
        <w:jc w:val="center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СХЕМА </w:t>
      </w:r>
    </w:p>
    <w:p w:rsidR="008B5848" w:rsidRPr="008A50DD" w:rsidRDefault="008B5848" w:rsidP="008A50DD">
      <w:pPr>
        <w:jc w:val="center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ВОДОСНАБЖЕНИЯ И ВОДООТВЕДЕНИЯ </w:t>
      </w:r>
    </w:p>
    <w:p w:rsidR="00657477" w:rsidRPr="008A50DD" w:rsidRDefault="00657477" w:rsidP="008A50DD">
      <w:pPr>
        <w:pStyle w:val="7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Hlk105162038"/>
      <w:r w:rsidRPr="008A50DD">
        <w:rPr>
          <w:rFonts w:ascii="Arial" w:hAnsi="Arial" w:cs="Arial"/>
          <w:color w:val="auto"/>
          <w:sz w:val="24"/>
          <w:szCs w:val="24"/>
        </w:rPr>
        <w:t>Актуализации схемы водоснабжения и водоотведения</w:t>
      </w:r>
    </w:p>
    <w:p w:rsidR="00657477" w:rsidRPr="008A50DD" w:rsidRDefault="00657477" w:rsidP="008A50DD">
      <w:pPr>
        <w:pStyle w:val="70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8A50DD">
        <w:rPr>
          <w:rFonts w:ascii="Arial" w:hAnsi="Arial" w:cs="Arial"/>
          <w:color w:val="auto"/>
          <w:sz w:val="24"/>
          <w:szCs w:val="24"/>
        </w:rPr>
        <w:t>Грузенского</w:t>
      </w:r>
      <w:proofErr w:type="spellEnd"/>
      <w:r w:rsidRPr="008A50DD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</w:t>
      </w:r>
    </w:p>
    <w:p w:rsidR="00657477" w:rsidRPr="008A50DD" w:rsidRDefault="00657477" w:rsidP="008A50DD">
      <w:pPr>
        <w:jc w:val="center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на перспективу до 2032 года </w:t>
      </w:r>
    </w:p>
    <w:p w:rsidR="00657477" w:rsidRPr="008A50DD" w:rsidRDefault="00657477" w:rsidP="008A50DD">
      <w:pPr>
        <w:ind w:right="-1"/>
        <w:jc w:val="center"/>
        <w:rPr>
          <w:rFonts w:ascii="Arial" w:eastAsiaTheme="minorHAnsi" w:hAnsi="Arial" w:cs="Arial"/>
          <w:sz w:val="24"/>
          <w:lang w:eastAsia="en-US"/>
        </w:rPr>
      </w:pPr>
      <w:r w:rsidRPr="008A50DD">
        <w:rPr>
          <w:rFonts w:ascii="Arial" w:eastAsiaTheme="minorHAnsi" w:hAnsi="Arial" w:cs="Arial"/>
          <w:sz w:val="24"/>
          <w:lang w:eastAsia="en-US"/>
        </w:rPr>
        <w:t>(актуализация по состоянию на 2022 год)</w:t>
      </w:r>
    </w:p>
    <w:bookmarkEnd w:id="0"/>
    <w:p w:rsidR="008D400F" w:rsidRPr="008A50DD" w:rsidRDefault="008D400F" w:rsidP="008A50DD">
      <w:pPr>
        <w:jc w:val="center"/>
        <w:rPr>
          <w:rFonts w:ascii="Arial" w:hAnsi="Arial" w:cs="Arial"/>
          <w:sz w:val="24"/>
        </w:rPr>
      </w:pPr>
    </w:p>
    <w:p w:rsidR="008D400F" w:rsidRPr="008A50DD" w:rsidRDefault="008D400F" w:rsidP="008A50DD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C819E7" w:rsidRPr="008A50DD" w:rsidRDefault="00C819E7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CA13F4" w:rsidRPr="008A50DD" w:rsidRDefault="00CA13F4" w:rsidP="008A50DD">
      <w:pPr>
        <w:jc w:val="center"/>
        <w:rPr>
          <w:rFonts w:ascii="Arial" w:hAnsi="Arial" w:cs="Arial"/>
          <w:sz w:val="24"/>
        </w:rPr>
      </w:pPr>
    </w:p>
    <w:p w:rsidR="000A1084" w:rsidRPr="008A50DD" w:rsidRDefault="000A1084" w:rsidP="008A50DD">
      <w:pPr>
        <w:rPr>
          <w:rFonts w:ascii="Arial" w:hAnsi="Arial" w:cs="Arial"/>
          <w:sz w:val="24"/>
        </w:rPr>
      </w:pPr>
    </w:p>
    <w:p w:rsidR="006F2C6B" w:rsidRPr="008A50DD" w:rsidRDefault="006F2C6B" w:rsidP="008A50DD">
      <w:pPr>
        <w:widowControl w:val="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Исполнитель:</w:t>
      </w:r>
    </w:p>
    <w:p w:rsidR="006F2C6B" w:rsidRPr="008A50DD" w:rsidRDefault="006F2C6B" w:rsidP="008A50DD">
      <w:pPr>
        <w:widowControl w:val="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ООО «</w:t>
      </w:r>
      <w:proofErr w:type="spellStart"/>
      <w:r w:rsidRPr="008A50DD">
        <w:rPr>
          <w:rFonts w:ascii="Arial" w:hAnsi="Arial" w:cs="Arial"/>
          <w:sz w:val="24"/>
        </w:rPr>
        <w:t>СибЭнергоСбережение</w:t>
      </w:r>
      <w:proofErr w:type="spellEnd"/>
      <w:r w:rsidRPr="008A50DD">
        <w:rPr>
          <w:rFonts w:ascii="Arial" w:hAnsi="Arial" w:cs="Arial"/>
          <w:sz w:val="24"/>
        </w:rPr>
        <w:t>»</w:t>
      </w:r>
    </w:p>
    <w:p w:rsidR="006F2C6B" w:rsidRPr="008A50DD" w:rsidRDefault="006F2C6B" w:rsidP="008A50DD">
      <w:pPr>
        <w:widowControl w:val="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Директор______________/Стариков М.М./</w:t>
      </w:r>
    </w:p>
    <w:p w:rsidR="006F2C6B" w:rsidRPr="008A50DD" w:rsidRDefault="006F2C6B" w:rsidP="008A50DD">
      <w:pPr>
        <w:rPr>
          <w:rFonts w:ascii="Arial" w:hAnsi="Arial" w:cs="Arial"/>
          <w:sz w:val="24"/>
        </w:rPr>
      </w:pPr>
    </w:p>
    <w:p w:rsidR="006F2C6B" w:rsidRPr="008A50DD" w:rsidRDefault="006F2C6B" w:rsidP="008A50DD">
      <w:pPr>
        <w:rPr>
          <w:rFonts w:ascii="Arial" w:hAnsi="Arial" w:cs="Arial"/>
          <w:sz w:val="24"/>
        </w:rPr>
      </w:pPr>
    </w:p>
    <w:p w:rsidR="006F2C6B" w:rsidRPr="008A50DD" w:rsidRDefault="006F2C6B" w:rsidP="008A50DD">
      <w:pPr>
        <w:rPr>
          <w:rFonts w:ascii="Arial" w:hAnsi="Arial" w:cs="Arial"/>
          <w:bCs/>
          <w:sz w:val="24"/>
        </w:rPr>
      </w:pPr>
    </w:p>
    <w:p w:rsidR="006F2C6B" w:rsidRPr="008A50DD" w:rsidRDefault="006F2C6B" w:rsidP="008A50DD">
      <w:pPr>
        <w:rPr>
          <w:rFonts w:ascii="Arial" w:hAnsi="Arial" w:cs="Arial"/>
          <w:bCs/>
          <w:sz w:val="24"/>
        </w:rPr>
      </w:pPr>
    </w:p>
    <w:p w:rsidR="00EF1D49" w:rsidRPr="008A50DD" w:rsidRDefault="00EF1D49" w:rsidP="008A50DD">
      <w:pPr>
        <w:pStyle w:val="ab"/>
        <w:jc w:val="center"/>
        <w:rPr>
          <w:rFonts w:ascii="Arial" w:hAnsi="Arial" w:cs="Arial"/>
          <w:sz w:val="24"/>
        </w:rPr>
      </w:pPr>
    </w:p>
    <w:p w:rsidR="00391795" w:rsidRPr="008A50DD" w:rsidRDefault="00391795" w:rsidP="008A50DD">
      <w:pPr>
        <w:pStyle w:val="ab"/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0A1084" w:rsidRDefault="008D575C" w:rsidP="008A50DD">
      <w:pPr>
        <w:pStyle w:val="ab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rect id="Прямоугольник 1" o:spid="_x0000_s1026" style="position:absolute;left:0;text-align:left;margin-left:470.75pt;margin-top:12.75pt;width:26.2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" fillcolor="white [3212]" strokecolor="white [3212]" strokeweight="2pt"/>
        </w:pict>
      </w:r>
      <w:r w:rsidR="00B768E1" w:rsidRPr="008A50DD">
        <w:rPr>
          <w:rFonts w:ascii="Arial" w:hAnsi="Arial" w:cs="Arial"/>
          <w:sz w:val="24"/>
        </w:rPr>
        <w:t>Красноярск, 2022</w:t>
      </w:r>
    </w:p>
    <w:p w:rsid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p w:rsid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p w:rsid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p w:rsid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p w:rsidR="008A50DD" w:rsidRP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sdt>
      <w:sdtPr>
        <w:rPr>
          <w:rFonts w:ascii="Arial" w:hAnsi="Arial" w:cs="Arial"/>
          <w:b w:val="0"/>
          <w:bCs w:val="0"/>
          <w:color w:val="auto"/>
          <w:sz w:val="24"/>
          <w:szCs w:val="24"/>
        </w:rPr>
        <w:id w:val="-245030769"/>
        <w:docPartObj>
          <w:docPartGallery w:val="Table of Contents"/>
          <w:docPartUnique/>
        </w:docPartObj>
      </w:sdtPr>
      <w:sdtContent>
        <w:p w:rsidR="00B44046" w:rsidRPr="008A50DD" w:rsidRDefault="00B44046" w:rsidP="008A50DD">
          <w:pPr>
            <w:pStyle w:val="af2"/>
            <w:spacing w:line="240" w:lineRule="auto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8A50DD">
            <w:rPr>
              <w:rFonts w:ascii="Arial" w:hAnsi="Arial" w:cs="Arial"/>
              <w:b w:val="0"/>
              <w:color w:val="auto"/>
              <w:sz w:val="24"/>
              <w:szCs w:val="24"/>
            </w:rPr>
            <w:t>Оглавление</w:t>
          </w:r>
        </w:p>
        <w:p w:rsidR="00B44046" w:rsidRPr="008A50DD" w:rsidRDefault="008D575C" w:rsidP="008A50DD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r w:rsidRPr="008A50DD">
            <w:rPr>
              <w:rFonts w:ascii="Arial" w:hAnsi="Arial" w:cs="Arial"/>
              <w:bCs/>
              <w:szCs w:val="24"/>
            </w:rPr>
            <w:fldChar w:fldCharType="begin"/>
          </w:r>
          <w:r w:rsidR="00B44046" w:rsidRPr="008A50DD">
            <w:rPr>
              <w:rFonts w:ascii="Arial" w:hAnsi="Arial" w:cs="Arial"/>
              <w:bCs/>
              <w:szCs w:val="24"/>
            </w:rPr>
            <w:instrText xml:space="preserve"> TOC \o "1-3" \h \z \u </w:instrText>
          </w:r>
          <w:r w:rsidRPr="008A50DD">
            <w:rPr>
              <w:rFonts w:ascii="Arial" w:hAnsi="Arial" w:cs="Arial"/>
              <w:bCs/>
              <w:szCs w:val="24"/>
            </w:rPr>
            <w:fldChar w:fldCharType="separate"/>
          </w:r>
          <w:hyperlink w:anchor="_Toc10566754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ОБЩИЕ ПОЛОЖЕНИЯ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ГЛАВА 1. СХЕМА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 Описание результатов технического обследования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1.1.4.1. Описание состояния существующих источников водоснабжения и водозаборных сооружений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18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18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 НАПРАВЛЕНИЯ РАЗВИТИЯ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 БАЛАНС ВОДОСНАБЖЕНИЯ И ПОТРЕБЛЕНИЯ ГОРЯЧЕЙ, ПИТЬЕВОЙ И ТЕХНИЧЕСКОЙ ВОДЫ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1.3.15. Наименование организации, которая наделена статусом гарантирующей организации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1.4.1. Перечень основных мероприятий по реализации схем водоснабжения с разбивкой по годам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1.4.7. Рекомендации о месте размещения насосных станций, резервуаров, водонапорных башен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1.6.1. Оценка стоимости основных мероприятий по реализации схем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 ПЛАНОВЫЕ ЗНАЧЕНИЯ ПОКАЗАТЕЛЕЙ РАЗВИТИЯ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1.7.1. Показатели качества воды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1.7.2. Показатели надежности и бесперебойности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ГЛАВА 2. ВОДООТВЕДЕНИЕ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 СУЩЕСТВУЮЩЕЕ ПОЛОЖЕНИЕ В СФЕРЕ ВОДООТВЕДЕНИЯ ПОСЕЛЕНИЯ, ГОРОДСКОГО ОКРУГА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 xml:space="preserve">2.1.3. Описание технологических зон водоотведения, зон централизованного и нецентрализованного водоотведения (территорий, на которых водоотведение </w:t>
            </w:r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lastRenderedPageBreak/>
              <w:t>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 БАЛАНСЫ СТОЧНЫХ ВОД В СИСТЕМЕ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 ПРОГНОЗ ОБЪЕМА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2.4.3. Технические обоснования основных мероприятий по реализации схем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2.4.8. Границы планируемых зон размещения объектов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 ПЛАНОВЫЕ ЗНАЧЕНИЯ ПОКАЗАТЕЛЕЙ РАЗВИТИЯ ЦЕНТРАЛИЗОВАННЫХ СИСТЕМ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2.7.1. Показатели надежности и бесперебойности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2.7.2. Показатели очистки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2.7.3. Показатели эффективности использования ресурсов при транспортировке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8D575C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Default="008D575C" w:rsidP="008A50DD">
          <w:pPr>
            <w:pStyle w:val="21"/>
            <w:spacing w:line="240" w:lineRule="auto"/>
            <w:rPr>
              <w:rFonts w:ascii="Arial" w:hAnsi="Arial" w:cs="Arial"/>
              <w:noProof/>
              <w:szCs w:val="24"/>
            </w:rPr>
          </w:pPr>
          <w:hyperlink w:anchor="_Toc10566764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НОРМАТИВНО-ТЕХНИЧЕСКАЯ (ССЫЛОЧНАЯ) ЛИТЕРАТУРА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_Toc105667640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C532D5" w:rsidRPr="00C532D5" w:rsidRDefault="00C532D5" w:rsidP="00C532D5">
          <w:pPr>
            <w:ind w:left="220"/>
            <w:rPr>
              <w:rFonts w:ascii="Arial" w:eastAsiaTheme="minorEastAsia" w:hAnsi="Arial" w:cs="Arial"/>
              <w:sz w:val="24"/>
            </w:rPr>
          </w:pPr>
          <w:r>
            <w:rPr>
              <w:rFonts w:ascii="Arial" w:eastAsiaTheme="minorEastAsia" w:hAnsi="Arial" w:cs="Arial"/>
              <w:sz w:val="24"/>
            </w:rPr>
            <w:t>2.9  Схема водоснабжения Грузенского сельсовета………………………………....61</w:t>
          </w:r>
        </w:p>
        <w:p w:rsidR="00B44046" w:rsidRPr="008A50DD" w:rsidRDefault="008D575C" w:rsidP="008A50DD">
          <w:pPr>
            <w:rPr>
              <w:rFonts w:ascii="Arial" w:hAnsi="Arial" w:cs="Arial"/>
              <w:sz w:val="24"/>
            </w:rPr>
          </w:pPr>
          <w:r w:rsidRPr="008A50DD">
            <w:rPr>
              <w:rFonts w:ascii="Arial" w:hAnsi="Arial" w:cs="Arial"/>
              <w:bCs/>
              <w:sz w:val="24"/>
            </w:rPr>
            <w:fldChar w:fldCharType="end"/>
          </w:r>
        </w:p>
      </w:sdtContent>
    </w:sdt>
    <w:p w:rsidR="00B44046" w:rsidRPr="008A50DD" w:rsidRDefault="00B44046" w:rsidP="008A50DD">
      <w:pPr>
        <w:rPr>
          <w:rFonts w:ascii="Arial" w:hAnsi="Arial" w:cs="Arial"/>
          <w:sz w:val="24"/>
        </w:rPr>
        <w:sectPr w:rsidR="00B44046" w:rsidRPr="008A50DD" w:rsidSect="007E34D0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9148F3" w:rsidRPr="008A50DD" w:rsidRDefault="009148F3" w:rsidP="008A50DD">
      <w:pPr>
        <w:tabs>
          <w:tab w:val="right" w:leader="dot" w:pos="9923"/>
        </w:tabs>
        <w:rPr>
          <w:rFonts w:ascii="Arial" w:hAnsi="Arial" w:cs="Arial"/>
          <w:sz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bookmarkStart w:id="1" w:name="_Toc88831149"/>
      <w:bookmarkStart w:id="2" w:name="_Toc105667541"/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bookmarkStart w:id="3" w:name="_GoBack"/>
      <w:bookmarkEnd w:id="3"/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/>
    <w:p w:rsidR="009B2A74" w:rsidRPr="008A50DD" w:rsidRDefault="009B2A74" w:rsidP="008A50DD"/>
    <w:p w:rsidR="005A3C63" w:rsidRPr="008A50DD" w:rsidRDefault="00EF1D49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8A50DD">
        <w:rPr>
          <w:rFonts w:ascii="Arial" w:hAnsi="Arial" w:cs="Arial"/>
          <w:b w:val="0"/>
          <w:sz w:val="24"/>
          <w:szCs w:val="24"/>
        </w:rPr>
        <w:t>ОБЩИЕ ПОЛОЖЕНИЯ</w:t>
      </w:r>
      <w:bookmarkEnd w:id="1"/>
      <w:bookmarkEnd w:id="2"/>
    </w:p>
    <w:p w:rsidR="00EF1D49" w:rsidRPr="008A50DD" w:rsidRDefault="00EF1D49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657477" w:rsidRPr="008A50DD">
        <w:rPr>
          <w:rFonts w:ascii="Arial" w:hAnsi="Arial" w:cs="Arial"/>
        </w:rPr>
        <w:t xml:space="preserve">муниципального образования </w:t>
      </w:r>
      <w:r w:rsidRPr="008A50DD">
        <w:rPr>
          <w:rFonts w:ascii="Arial" w:hAnsi="Arial" w:cs="Arial"/>
        </w:rPr>
        <w:t>принята практика составления перспективных схем водоснабжения и водоотведения.</w:t>
      </w: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:rsidR="00657477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Основой для разработки и реализации схемы водоснабжения и водоотведения до2032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Схема водоснабжения и водоотведения разработана на основании: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  <w:iCs/>
        </w:rPr>
      </w:pPr>
      <w:r w:rsidRPr="008A50DD">
        <w:rPr>
          <w:rFonts w:ascii="Arial" w:hAnsi="Arial" w:cs="Arial"/>
          <w:bCs/>
        </w:rPr>
        <w:t>Приказ Министерства регионального развития Российской Федерации от 06.05.2011 № 204</w:t>
      </w:r>
      <w:hyperlink r:id="rId12" w:history="1">
        <w:r w:rsidRPr="008A50DD">
          <w:rPr>
            <w:rFonts w:ascii="Arial" w:hAnsi="Arial" w:cs="Arial"/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  <w:iCs/>
        </w:rPr>
      </w:pPr>
      <w:r w:rsidRPr="008A50DD">
        <w:rPr>
          <w:rFonts w:ascii="Arial" w:hAnsi="Arial" w:cs="Arial"/>
          <w:iCs/>
        </w:rPr>
        <w:t>ГОСТ 21.101-97 «Основные требования к проектной и рабочей документации»;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СП 32.13330.2018 Канализация. Наружные сети и сооружения. СНиП 2.04.03-85 (с Изменением N 1);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СНиП 2.04.01-85* «Внутренний водопровод и канализация зданий» (Официальное издание, М.: ГУП ЦПП, 2003.Дата редакции: 01.01.2003);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8A50DD">
          <w:rPr>
            <w:rFonts w:ascii="Arial" w:hAnsi="Arial" w:cs="Arial"/>
          </w:rPr>
          <w:t>2002 г</w:t>
        </w:r>
      </w:smartTag>
      <w:r w:rsidRPr="008A50DD">
        <w:rPr>
          <w:rFonts w:ascii="Arial" w:hAnsi="Arial" w:cs="Arial"/>
        </w:rPr>
        <w:t>.;</w:t>
      </w:r>
    </w:p>
    <w:p w:rsidR="008E6F41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Технического задания на разработку схем водоснабжения муниципального образования.</w:t>
      </w:r>
    </w:p>
    <w:p w:rsidR="009B2A74" w:rsidRDefault="009B2A74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P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E6F41" w:rsidRPr="008A50DD" w:rsidRDefault="008E6F41" w:rsidP="008A50DD">
      <w:pPr>
        <w:jc w:val="left"/>
        <w:rPr>
          <w:rFonts w:ascii="Arial" w:hAnsi="Arial" w:cs="Arial"/>
          <w:bCs/>
          <w:kern w:val="32"/>
          <w:sz w:val="24"/>
        </w:rPr>
      </w:pP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E6F74" w:rsidRPr="008A50DD" w:rsidRDefault="00EF1D49" w:rsidP="008A50DD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Arial" w:hAnsi="Arial" w:cs="Arial"/>
          <w:b w:val="0"/>
          <w:kern w:val="0"/>
          <w:sz w:val="24"/>
          <w:szCs w:val="24"/>
        </w:rPr>
      </w:pPr>
      <w:bookmarkStart w:id="4" w:name="_Toc88831150"/>
      <w:bookmarkStart w:id="5" w:name="_Toc105667542"/>
      <w:r w:rsidRPr="008A50DD">
        <w:rPr>
          <w:rFonts w:ascii="Arial" w:hAnsi="Arial" w:cs="Arial"/>
          <w:b w:val="0"/>
          <w:kern w:val="0"/>
          <w:sz w:val="24"/>
          <w:szCs w:val="24"/>
        </w:rPr>
        <w:lastRenderedPageBreak/>
        <w:t>ГЛАВА 1. СХЕМА ВОДОСНАБЖЕНИЯ</w:t>
      </w:r>
      <w:bookmarkEnd w:id="4"/>
      <w:bookmarkEnd w:id="5"/>
    </w:p>
    <w:p w:rsidR="000712AB" w:rsidRPr="008A50DD" w:rsidRDefault="000712AB" w:rsidP="008A50DD">
      <w:pPr>
        <w:rPr>
          <w:rFonts w:ascii="Arial" w:hAnsi="Arial" w:cs="Arial"/>
          <w:sz w:val="24"/>
        </w:rPr>
      </w:pPr>
    </w:p>
    <w:p w:rsidR="007C0BA2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6" w:name="_Toc88831151"/>
      <w:bookmarkStart w:id="7" w:name="_Toc105667543"/>
      <w:r w:rsidRPr="008A50DD">
        <w:rPr>
          <w:rFonts w:ascii="Arial" w:hAnsi="Arial" w:cs="Arial"/>
          <w:b w:val="0"/>
          <w:szCs w:val="24"/>
        </w:rPr>
        <w:t>1.1</w:t>
      </w:r>
      <w:r w:rsidR="00487B94" w:rsidRPr="008A50DD">
        <w:rPr>
          <w:rFonts w:ascii="Arial" w:hAnsi="Arial" w:cs="Arial"/>
          <w:b w:val="0"/>
          <w:szCs w:val="24"/>
        </w:rPr>
        <w:t xml:space="preserve">. </w:t>
      </w:r>
      <w:bookmarkStart w:id="8" w:name="OLE_LINK44"/>
      <w:bookmarkStart w:id="9" w:name="OLE_LINK45"/>
      <w:bookmarkStart w:id="10" w:name="OLE_LINK46"/>
      <w:r w:rsidR="008F6D69" w:rsidRPr="008A50DD">
        <w:rPr>
          <w:rFonts w:ascii="Arial" w:hAnsi="Arial" w:cs="Arial"/>
          <w:b w:val="0"/>
          <w:szCs w:val="24"/>
        </w:rPr>
        <w:t xml:space="preserve">ТЕХНИКО-ЭКОНОМИЧЕСКОЕ СОСТОЯНИЕ ЦЕНТРАЛИЗОВАННЫХ СИСТЕМ ВОДОСНАБЖЕНИЯ </w:t>
      </w:r>
      <w:r w:rsidR="00286887" w:rsidRPr="008A50DD">
        <w:rPr>
          <w:rFonts w:ascii="Arial" w:hAnsi="Arial" w:cs="Arial"/>
          <w:b w:val="0"/>
          <w:szCs w:val="24"/>
        </w:rPr>
        <w:t>ПОСЕЛЕНИЯ, ГОРОДСКОГО ОКРУГА</w:t>
      </w:r>
      <w:bookmarkEnd w:id="6"/>
      <w:bookmarkEnd w:id="7"/>
      <w:bookmarkEnd w:id="8"/>
      <w:bookmarkEnd w:id="9"/>
      <w:bookmarkEnd w:id="10"/>
    </w:p>
    <w:p w:rsidR="007C0BA2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" w:name="_Toc88831152"/>
      <w:bookmarkStart w:id="12" w:name="_Toc105667544"/>
      <w:r w:rsidRPr="008A50DD">
        <w:rPr>
          <w:rFonts w:ascii="Arial" w:hAnsi="Arial" w:cs="Arial"/>
          <w:b w:val="0"/>
          <w:szCs w:val="24"/>
        </w:rPr>
        <w:t>1.1</w:t>
      </w:r>
      <w:r w:rsidR="00487B94" w:rsidRPr="008A50DD">
        <w:rPr>
          <w:rFonts w:ascii="Arial" w:hAnsi="Arial" w:cs="Arial"/>
          <w:b w:val="0"/>
          <w:szCs w:val="24"/>
        </w:rPr>
        <w:t xml:space="preserve">.1. </w:t>
      </w:r>
      <w:r w:rsidR="007C0BA2" w:rsidRPr="008A50DD">
        <w:rPr>
          <w:rFonts w:ascii="Arial" w:hAnsi="Arial" w:cs="Arial"/>
          <w:b w:val="0"/>
          <w:szCs w:val="24"/>
        </w:rPr>
        <w:t>Описание си</w:t>
      </w:r>
      <w:r w:rsidR="00EA5E46" w:rsidRPr="008A50DD">
        <w:rPr>
          <w:rFonts w:ascii="Arial" w:hAnsi="Arial" w:cs="Arial"/>
          <w:b w:val="0"/>
          <w:szCs w:val="24"/>
        </w:rPr>
        <w:t>стемы и структуры водоснабжения</w:t>
      </w:r>
      <w:r w:rsidR="008039D8" w:rsidRPr="008A50DD">
        <w:rPr>
          <w:rFonts w:ascii="Arial" w:hAnsi="Arial" w:cs="Arial"/>
          <w:b w:val="0"/>
          <w:szCs w:val="24"/>
        </w:rPr>
        <w:t xml:space="preserve"> поселения, городского округа и</w:t>
      </w:r>
      <w:r w:rsidR="00FE76F7" w:rsidRPr="008A50DD">
        <w:rPr>
          <w:rFonts w:ascii="Arial" w:hAnsi="Arial" w:cs="Arial"/>
          <w:b w:val="0"/>
          <w:szCs w:val="24"/>
        </w:rPr>
        <w:t xml:space="preserve"> деление территории </w:t>
      </w:r>
      <w:r w:rsidR="008039D8" w:rsidRPr="008A50DD">
        <w:rPr>
          <w:rFonts w:ascii="Arial" w:hAnsi="Arial" w:cs="Arial"/>
          <w:b w:val="0"/>
          <w:szCs w:val="24"/>
        </w:rPr>
        <w:t xml:space="preserve">поселения, городского округа </w:t>
      </w:r>
      <w:r w:rsidR="00FE76F7" w:rsidRPr="008A50DD">
        <w:rPr>
          <w:rFonts w:ascii="Arial" w:hAnsi="Arial" w:cs="Arial"/>
          <w:b w:val="0"/>
          <w:szCs w:val="24"/>
        </w:rPr>
        <w:t>на эксплуатационные зоны</w:t>
      </w:r>
      <w:bookmarkEnd w:id="11"/>
      <w:bookmarkEnd w:id="12"/>
    </w:p>
    <w:p w:rsidR="0051623A" w:rsidRPr="008A50DD" w:rsidRDefault="0051623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8A50DD">
        <w:rPr>
          <w:rFonts w:ascii="Arial" w:hAnsi="Arial" w:cs="Arial"/>
        </w:rPr>
        <w:t>водообеспечения</w:t>
      </w:r>
      <w:proofErr w:type="spellEnd"/>
      <w:r w:rsidRPr="008A50DD">
        <w:rPr>
          <w:rFonts w:ascii="Arial" w:hAnsi="Arial" w:cs="Arial"/>
        </w:rPr>
        <w:t xml:space="preserve"> потребителей.</w:t>
      </w:r>
    </w:p>
    <w:p w:rsidR="00346145" w:rsidRPr="008A50DD" w:rsidRDefault="00346145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8A50DD" w:rsidRDefault="009422D1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Таким образом, территорию</w:t>
      </w:r>
      <w:r w:rsidR="00657477" w:rsidRPr="008A50DD">
        <w:rPr>
          <w:rFonts w:ascii="Arial" w:hAnsi="Arial" w:cs="Arial"/>
        </w:rPr>
        <w:t xml:space="preserve">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можно условно разделить на1эксплуатационную зону:</w:t>
      </w:r>
    </w:p>
    <w:p w:rsidR="006D616C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/>
      </w:tblPr>
      <w:tblGrid>
        <w:gridCol w:w="307"/>
        <w:gridCol w:w="4914"/>
        <w:gridCol w:w="2074"/>
        <w:gridCol w:w="2100"/>
      </w:tblGrid>
      <w:tr w:rsidR="006D616C" w:rsidRPr="008A50DD" w:rsidTr="00AE41D2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Наименованиеорганизации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Виддеятельности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 Забор воды со скважин</w:t>
            </w:r>
            <w:r w:rsidRPr="008A50DD">
              <w:rPr>
                <w:rFonts w:ascii="Arial" w:hAnsi="Arial" w:cs="Arial"/>
                <w:sz w:val="24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br/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</w:tbl>
    <w:p w:rsidR="00657477" w:rsidRPr="008A50DD" w:rsidRDefault="00657477" w:rsidP="008A50DD">
      <w:pPr>
        <w:pStyle w:val="e"/>
        <w:spacing w:line="240" w:lineRule="auto"/>
        <w:jc w:val="center"/>
        <w:rPr>
          <w:rFonts w:ascii="Arial" w:hAnsi="Arial" w:cs="Arial"/>
        </w:rPr>
      </w:pPr>
    </w:p>
    <w:p w:rsidR="00BA091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" w:name="_Toc88831153"/>
      <w:bookmarkStart w:id="14" w:name="_Toc105667545"/>
      <w:r w:rsidRPr="008A50DD">
        <w:rPr>
          <w:rFonts w:ascii="Arial" w:hAnsi="Arial" w:cs="Arial"/>
          <w:b w:val="0"/>
          <w:szCs w:val="24"/>
        </w:rPr>
        <w:t>1.1</w:t>
      </w:r>
      <w:r w:rsidR="00487B94" w:rsidRPr="008A50DD">
        <w:rPr>
          <w:rFonts w:ascii="Arial" w:hAnsi="Arial" w:cs="Arial"/>
          <w:b w:val="0"/>
          <w:szCs w:val="24"/>
        </w:rPr>
        <w:t xml:space="preserve">.2. </w:t>
      </w:r>
      <w:r w:rsidR="00BA091E" w:rsidRPr="008A50DD">
        <w:rPr>
          <w:rFonts w:ascii="Arial" w:hAnsi="Arial" w:cs="Arial"/>
          <w:b w:val="0"/>
          <w:szCs w:val="24"/>
        </w:rPr>
        <w:t>Описание территорий</w:t>
      </w:r>
      <w:r w:rsidR="008039D8" w:rsidRPr="008A50DD">
        <w:rPr>
          <w:rFonts w:ascii="Arial" w:hAnsi="Arial" w:cs="Arial"/>
          <w:b w:val="0"/>
          <w:szCs w:val="24"/>
        </w:rPr>
        <w:t xml:space="preserve"> поселения, </w:t>
      </w:r>
      <w:r w:rsidR="00EC134B" w:rsidRPr="008A50DD">
        <w:rPr>
          <w:rFonts w:ascii="Arial" w:hAnsi="Arial" w:cs="Arial"/>
          <w:b w:val="0"/>
          <w:szCs w:val="24"/>
        </w:rPr>
        <w:t>городского округа</w:t>
      </w:r>
      <w:r w:rsidR="008039D8" w:rsidRPr="008A50DD">
        <w:rPr>
          <w:rFonts w:ascii="Arial" w:hAnsi="Arial" w:cs="Arial"/>
          <w:b w:val="0"/>
          <w:szCs w:val="24"/>
        </w:rPr>
        <w:t>,</w:t>
      </w:r>
      <w:r w:rsidR="00BA091E" w:rsidRPr="008A50DD">
        <w:rPr>
          <w:rFonts w:ascii="Arial" w:hAnsi="Arial" w:cs="Arial"/>
          <w:b w:val="0"/>
          <w:szCs w:val="24"/>
        </w:rPr>
        <w:t xml:space="preserve"> не охваченных централизованными системами водоснабжения</w:t>
      </w:r>
      <w:bookmarkEnd w:id="13"/>
      <w:bookmarkEnd w:id="14"/>
    </w:p>
    <w:p w:rsid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 муниципальном образовании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населенные пункты, не охваченные централизованным водоснабжением, представлены в таблице ниже. </w:t>
      </w:r>
    </w:p>
    <w:p w:rsidR="006D616C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/>
      </w:tblPr>
      <w:tblGrid>
        <w:gridCol w:w="534"/>
        <w:gridCol w:w="1437"/>
        <w:gridCol w:w="2256"/>
        <w:gridCol w:w="1433"/>
        <w:gridCol w:w="1391"/>
        <w:gridCol w:w="1372"/>
        <w:gridCol w:w="1332"/>
      </w:tblGrid>
      <w:tr w:rsidR="006D616C" w:rsidRPr="008A50DD" w:rsidTr="00AE41D2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Численностьнаселённогопункта</w:t>
            </w:r>
            <w:proofErr w:type="spellEnd"/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Кол-вожителей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чел.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безцентрализованноговодоснабжения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централизованнымводоснабжением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Кызыкчуль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right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Итогопо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МО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424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174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424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570"/>
        <w:jc w:val="center"/>
        <w:rPr>
          <w:rFonts w:ascii="Arial" w:hAnsi="Arial" w:cs="Arial"/>
          <w:sz w:val="24"/>
        </w:rPr>
      </w:pPr>
    </w:p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Из таблицы 1.1.2.1 можно сделать вывод о том, что в МО водоснабжением не обеспеченно:</w:t>
      </w:r>
    </w:p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- ХВС 42 % населения </w:t>
      </w:r>
    </w:p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ГВС 100 % населения.</w:t>
      </w:r>
    </w:p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:rsidR="002B7250" w:rsidRPr="008A50DD" w:rsidRDefault="002B7250" w:rsidP="008A50DD">
      <w:pPr>
        <w:autoSpaceDE w:val="0"/>
        <w:autoSpaceDN w:val="0"/>
        <w:adjustRightInd w:val="0"/>
        <w:snapToGrid w:val="0"/>
        <w:ind w:firstLine="570"/>
        <w:rPr>
          <w:rFonts w:ascii="Arial" w:hAnsi="Arial" w:cs="Arial"/>
          <w:sz w:val="24"/>
        </w:rPr>
      </w:pPr>
    </w:p>
    <w:p w:rsidR="00E2320B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" w:name="_Toc88831154"/>
      <w:bookmarkStart w:id="16" w:name="_Toc105667546"/>
      <w:r w:rsidRPr="008A50DD">
        <w:rPr>
          <w:rFonts w:ascii="Arial" w:hAnsi="Arial" w:cs="Arial"/>
          <w:b w:val="0"/>
          <w:szCs w:val="24"/>
        </w:rPr>
        <w:t>1.1</w:t>
      </w:r>
      <w:r w:rsidR="00487B94" w:rsidRPr="008A50DD">
        <w:rPr>
          <w:rFonts w:ascii="Arial" w:hAnsi="Arial" w:cs="Arial"/>
          <w:b w:val="0"/>
          <w:szCs w:val="24"/>
        </w:rPr>
        <w:t xml:space="preserve">.3. </w:t>
      </w:r>
      <w:r w:rsidR="00FE289D" w:rsidRPr="008A50DD">
        <w:rPr>
          <w:rFonts w:ascii="Arial" w:hAnsi="Arial" w:cs="Arial"/>
          <w:b w:val="0"/>
          <w:szCs w:val="24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5"/>
      <w:bookmarkEnd w:id="16"/>
    </w:p>
    <w:p w:rsidR="000B4AAF" w:rsidRPr="008A50DD" w:rsidRDefault="00EF6475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8A50DD" w:rsidRDefault="00EF6475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В </w:t>
      </w:r>
      <w:r w:rsidR="009F16D2" w:rsidRPr="008A50DD">
        <w:rPr>
          <w:rFonts w:ascii="Arial" w:hAnsi="Arial" w:cs="Arial"/>
          <w:sz w:val="24"/>
        </w:rPr>
        <w:t>м</w:t>
      </w:r>
      <w:r w:rsidR="00533E71" w:rsidRPr="008A50DD">
        <w:rPr>
          <w:rFonts w:ascii="Arial" w:hAnsi="Arial" w:cs="Arial"/>
          <w:sz w:val="24"/>
        </w:rPr>
        <w:t xml:space="preserve">униципальном </w:t>
      </w:r>
      <w:r w:rsidR="00657477" w:rsidRPr="008A50DD">
        <w:rPr>
          <w:rFonts w:ascii="Arial" w:hAnsi="Arial" w:cs="Arial"/>
          <w:sz w:val="24"/>
        </w:rPr>
        <w:t xml:space="preserve">образовании </w:t>
      </w: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сельсоветсуществуют</w:t>
      </w:r>
      <w:bookmarkStart w:id="17" w:name="OLE_LINK90"/>
      <w:bookmarkStart w:id="18" w:name="OLE_LINK91"/>
      <w:bookmarkEnd w:id="17"/>
      <w:bookmarkEnd w:id="18"/>
      <w:r w:rsidRPr="008A50DD">
        <w:rPr>
          <w:rFonts w:ascii="Arial" w:hAnsi="Arial" w:cs="Arial"/>
          <w:sz w:val="24"/>
        </w:rPr>
        <w:t>3технологические зоны</w:t>
      </w:r>
      <w:r w:rsidR="00770942" w:rsidRPr="008A50DD">
        <w:rPr>
          <w:rFonts w:ascii="Arial" w:hAnsi="Arial" w:cs="Arial"/>
          <w:sz w:val="24"/>
        </w:rPr>
        <w:t xml:space="preserve"> холодного и</w:t>
      </w:r>
      <w:bookmarkStart w:id="19" w:name="OLE_LINK88"/>
      <w:bookmarkStart w:id="20" w:name="OLE_LINK89"/>
      <w:bookmarkEnd w:id="19"/>
      <w:bookmarkEnd w:id="20"/>
      <w:r w:rsidRPr="008A50DD">
        <w:rPr>
          <w:rFonts w:ascii="Arial" w:hAnsi="Arial" w:cs="Arial"/>
          <w:sz w:val="24"/>
        </w:rPr>
        <w:t>0</w:t>
      </w:r>
      <w:r w:rsidR="00484CBD" w:rsidRPr="008A50DD">
        <w:rPr>
          <w:rFonts w:ascii="Arial" w:hAnsi="Arial" w:cs="Arial"/>
          <w:sz w:val="24"/>
        </w:rPr>
        <w:t>г</w:t>
      </w:r>
      <w:r w:rsidR="00770942" w:rsidRPr="008A50DD">
        <w:rPr>
          <w:rFonts w:ascii="Arial" w:hAnsi="Arial" w:cs="Arial"/>
          <w:sz w:val="24"/>
        </w:rPr>
        <w:t>о</w:t>
      </w:r>
      <w:r w:rsidR="00E91781" w:rsidRPr="008A50DD">
        <w:rPr>
          <w:rFonts w:ascii="Arial" w:hAnsi="Arial" w:cs="Arial"/>
          <w:sz w:val="24"/>
        </w:rPr>
        <w:t>рячего водоснабжения, к</w:t>
      </w:r>
      <w:r w:rsidR="00770942" w:rsidRPr="008A50DD">
        <w:rPr>
          <w:rFonts w:ascii="Arial" w:hAnsi="Arial" w:cs="Arial"/>
          <w:sz w:val="24"/>
        </w:rPr>
        <w:t>оторые представлены в таблице ниже</w:t>
      </w:r>
      <w:r w:rsidR="003600E6" w:rsidRPr="008A50DD">
        <w:rPr>
          <w:rFonts w:ascii="Arial" w:hAnsi="Arial" w:cs="Arial"/>
          <w:sz w:val="24"/>
        </w:rPr>
        <w:t>:</w:t>
      </w:r>
      <w:bookmarkStart w:id="21" w:name="OLE_LINK81"/>
      <w:bookmarkStart w:id="22" w:name="OLE_LINK82"/>
      <w:bookmarkStart w:id="23" w:name="OLE_LINK83"/>
      <w:bookmarkEnd w:id="21"/>
      <w:bookmarkEnd w:id="22"/>
      <w:bookmarkEnd w:id="23"/>
    </w:p>
    <w:p w:rsidR="006D616C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/>
      </w:tblPr>
      <w:tblGrid>
        <w:gridCol w:w="270"/>
        <w:gridCol w:w="3325"/>
        <w:gridCol w:w="1541"/>
        <w:gridCol w:w="1476"/>
        <w:gridCol w:w="2783"/>
      </w:tblGrid>
      <w:tr w:rsidR="006D616C" w:rsidRPr="008A50DD" w:rsidTr="001A11E0">
        <w:trPr>
          <w:trHeight w:val="862"/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Организацияобслуживающаясети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Источник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Водоснабжениенаселенногопункта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- Водозаборная скважина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Центральная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- 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Солнечная 8</w:t>
            </w:r>
            <w:r w:rsidRPr="008A50DD">
              <w:rPr>
                <w:rFonts w:ascii="Arial" w:hAnsi="Arial" w:cs="Arial"/>
                <w:sz w:val="24"/>
              </w:rPr>
              <w:br/>
              <w:t>- Водозаб</w:t>
            </w:r>
            <w:r w:rsidRPr="008A50DD">
              <w:rPr>
                <w:rFonts w:ascii="Arial" w:hAnsi="Arial" w:cs="Arial"/>
                <w:sz w:val="24"/>
              </w:rPr>
              <w:lastRenderedPageBreak/>
              <w:t xml:space="preserve">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Московская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</w:tbl>
    <w:p w:rsidR="00657477" w:rsidRPr="008A50DD" w:rsidRDefault="00657477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657477" w:rsidRPr="008A50DD" w:rsidRDefault="00657477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A26E1A" w:rsidRDefault="00A26E1A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8A50DD" w:rsidRDefault="008A50DD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8A50DD" w:rsidRPr="008A50DD" w:rsidRDefault="008A50DD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770942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" w:name="_Toc88831155"/>
      <w:bookmarkStart w:id="25" w:name="_Toc105667547"/>
      <w:r w:rsidRPr="008A50DD">
        <w:rPr>
          <w:rFonts w:ascii="Arial" w:hAnsi="Arial" w:cs="Arial"/>
          <w:b w:val="0"/>
          <w:szCs w:val="24"/>
        </w:rPr>
        <w:t>1.1.4</w:t>
      </w:r>
      <w:r w:rsidR="00487B94" w:rsidRPr="008A50DD">
        <w:rPr>
          <w:rFonts w:ascii="Arial" w:hAnsi="Arial" w:cs="Arial"/>
          <w:b w:val="0"/>
          <w:szCs w:val="24"/>
        </w:rPr>
        <w:t xml:space="preserve">. </w:t>
      </w:r>
      <w:r w:rsidR="00BA091E" w:rsidRPr="008A50DD">
        <w:rPr>
          <w:rFonts w:ascii="Arial" w:hAnsi="Arial" w:cs="Arial"/>
          <w:b w:val="0"/>
          <w:szCs w:val="24"/>
        </w:rPr>
        <w:t>Описание результатов технического обследования централизованных систем водоснабжения</w:t>
      </w:r>
      <w:bookmarkEnd w:id="24"/>
      <w:bookmarkEnd w:id="25"/>
    </w:p>
    <w:p w:rsidR="00487B94" w:rsidRPr="008A50DD" w:rsidRDefault="00487B94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1E004B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" w:name="_Toc88831156"/>
      <w:bookmarkStart w:id="27" w:name="_Toc105667548"/>
      <w:r w:rsidRPr="008A50DD">
        <w:rPr>
          <w:rFonts w:ascii="Arial" w:hAnsi="Arial" w:cs="Arial"/>
          <w:b w:val="0"/>
          <w:szCs w:val="24"/>
        </w:rPr>
        <w:t>1.1.4</w:t>
      </w:r>
      <w:r w:rsidR="00714242" w:rsidRPr="008A50DD">
        <w:rPr>
          <w:rFonts w:ascii="Arial" w:hAnsi="Arial" w:cs="Arial"/>
          <w:b w:val="0"/>
          <w:szCs w:val="24"/>
        </w:rPr>
        <w:t xml:space="preserve">.1. </w:t>
      </w:r>
      <w:r w:rsidR="00FE289D" w:rsidRPr="008A50DD">
        <w:rPr>
          <w:rFonts w:ascii="Arial" w:hAnsi="Arial" w:cs="Arial"/>
          <w:b w:val="0"/>
          <w:szCs w:val="24"/>
        </w:rPr>
        <w:t>Описание состояния существующих источников водоснабжения и водозаборных сооружений</w:t>
      </w:r>
      <w:bookmarkEnd w:id="26"/>
      <w:bookmarkEnd w:id="27"/>
    </w:p>
    <w:p w:rsidR="00657477" w:rsidRPr="008A50DD" w:rsidRDefault="001E004B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Водоснабжение в</w:t>
      </w:r>
      <w:r w:rsidR="00657477" w:rsidRPr="008A50DD">
        <w:rPr>
          <w:rFonts w:ascii="Arial" w:hAnsi="Arial" w:cs="Arial"/>
        </w:rPr>
        <w:t xml:space="preserve">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</w:t>
      </w:r>
      <w:proofErr w:type="spellStart"/>
      <w:r w:rsidRPr="008A50DD">
        <w:rPr>
          <w:rFonts w:ascii="Arial" w:hAnsi="Arial" w:cs="Arial"/>
        </w:rPr>
        <w:t>осуществляетсяводозаборными</w:t>
      </w:r>
      <w:proofErr w:type="spellEnd"/>
      <w:r w:rsidRPr="008A50DD">
        <w:rPr>
          <w:rFonts w:ascii="Arial" w:hAnsi="Arial" w:cs="Arial"/>
        </w:rPr>
        <w:t xml:space="preserve"> скважинами из подземных источников. Вода используется для удовлетворения хозяйс</w:t>
      </w:r>
      <w:r w:rsidR="00C76EF1" w:rsidRPr="008A50DD">
        <w:rPr>
          <w:rFonts w:ascii="Arial" w:hAnsi="Arial" w:cs="Arial"/>
        </w:rPr>
        <w:t>твенно-питьевых нужд населения.</w:t>
      </w:r>
      <w:r w:rsidRPr="008A50DD">
        <w:rPr>
          <w:rFonts w:ascii="Arial" w:hAnsi="Arial" w:cs="Arial"/>
        </w:rPr>
        <w:t xml:space="preserve"> Хозяйственно-питьевое водоснабжение</w:t>
      </w:r>
      <w:r w:rsidR="00657477" w:rsidRPr="008A50DD">
        <w:rPr>
          <w:rFonts w:ascii="Arial" w:hAnsi="Arial" w:cs="Arial"/>
        </w:rPr>
        <w:t xml:space="preserve">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сельсоветобеспеч</w:t>
      </w:r>
      <w:r w:rsidR="00803DEB" w:rsidRPr="008A50DD">
        <w:rPr>
          <w:rFonts w:ascii="Arial" w:hAnsi="Arial" w:cs="Arial"/>
        </w:rPr>
        <w:t>ивается</w:t>
      </w:r>
      <w:proofErr w:type="spellEnd"/>
      <w:r w:rsidR="00803DEB" w:rsidRPr="008A50DD">
        <w:rPr>
          <w:rFonts w:ascii="Arial" w:hAnsi="Arial" w:cs="Arial"/>
        </w:rPr>
        <w:t xml:space="preserve"> за счет подземных вод. </w:t>
      </w:r>
      <w:r w:rsidRPr="008A50DD">
        <w:rPr>
          <w:rFonts w:ascii="Arial" w:hAnsi="Arial" w:cs="Arial"/>
        </w:rPr>
        <w:t>Общее количество водозаборных сооружений</w:t>
      </w:r>
      <w:r w:rsidR="00657477" w:rsidRPr="008A50DD">
        <w:rPr>
          <w:rFonts w:ascii="Arial" w:hAnsi="Arial" w:cs="Arial"/>
        </w:rPr>
        <w:t xml:space="preserve"> и их технологические параметры представлены в таблице </w:t>
      </w:r>
      <w:r w:rsidRPr="008A50DD">
        <w:rPr>
          <w:rFonts w:ascii="Arial" w:hAnsi="Arial" w:cs="Arial"/>
        </w:rPr>
        <w:t>1.1.4.1.1</w:t>
      </w:r>
      <w:r w:rsidR="00657477" w:rsidRPr="008A50DD">
        <w:rPr>
          <w:rFonts w:ascii="Arial" w:hAnsi="Arial" w:cs="Arial"/>
        </w:rPr>
        <w:t>.</w:t>
      </w: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7477" w:rsidRPr="008A50DD" w:rsidRDefault="00657477" w:rsidP="008A50DD">
      <w:pPr>
        <w:jc w:val="center"/>
        <w:rPr>
          <w:rFonts w:ascii="Arial" w:hAnsi="Arial" w:cs="Arial"/>
          <w:sz w:val="24"/>
        </w:r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Таблица 1.1.4.1.1 - Технологические параметры</w:t>
      </w:r>
    </w:p>
    <w:tbl>
      <w:tblPr>
        <w:tblStyle w:val="a5"/>
        <w:tblW w:w="5000" w:type="pct"/>
        <w:jc w:val="center"/>
        <w:tblLook w:val="04A0"/>
      </w:tblPr>
      <w:tblGrid>
        <w:gridCol w:w="557"/>
        <w:gridCol w:w="3248"/>
        <w:gridCol w:w="1598"/>
        <w:gridCol w:w="1041"/>
        <w:gridCol w:w="1835"/>
        <w:gridCol w:w="1669"/>
        <w:gridCol w:w="809"/>
        <w:gridCol w:w="1237"/>
        <w:gridCol w:w="1847"/>
        <w:gridCol w:w="846"/>
      </w:tblGrid>
      <w:tr w:rsidR="006D616C" w:rsidRPr="008A50DD" w:rsidTr="00AE41D2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Наименованиеводозаборногосооружения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Водонапорнаябашня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- объем, м3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Глубинаскважины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, м</w:t>
            </w:r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Оборудование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населенныйпункт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улица</w:t>
            </w:r>
          </w:p>
        </w:tc>
        <w:tc>
          <w:tcPr>
            <w:tcW w:w="0" w:type="dxa"/>
            <w:vMerge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dxa"/>
            <w:vMerge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марка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часыработы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ч/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производительность, м3/ч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напор, м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Центральная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ул. Центральная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120,0000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80,0000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Солнечная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ул. Солнечная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100,0000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Московская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ул. Московская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110,0000</w:t>
            </w:r>
          </w:p>
        </w:tc>
      </w:tr>
    </w:tbl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A091E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" w:name="_Toc88831157"/>
      <w:bookmarkStart w:id="29" w:name="_Toc105667549"/>
      <w:r w:rsidRPr="008A50DD">
        <w:rPr>
          <w:rFonts w:ascii="Arial" w:hAnsi="Arial" w:cs="Arial"/>
          <w:b w:val="0"/>
          <w:szCs w:val="24"/>
        </w:rPr>
        <w:lastRenderedPageBreak/>
        <w:t xml:space="preserve">1.1.4.2. </w:t>
      </w:r>
      <w:r w:rsidR="00BA091E" w:rsidRPr="008A50DD">
        <w:rPr>
          <w:rFonts w:ascii="Arial" w:hAnsi="Arial" w:cs="Arial"/>
          <w:b w:val="0"/>
          <w:szCs w:val="24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8"/>
      <w:bookmarkEnd w:id="29"/>
    </w:p>
    <w:p w:rsidR="0071488C" w:rsidRPr="008A50DD" w:rsidRDefault="00601B89" w:rsidP="008A50DD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эпидемиологические</w:t>
      </w:r>
      <w:r w:rsidR="005066E7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профилактических</w:t>
      </w:r>
      <w:r w:rsidR="005066E7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</w:t>
      </w: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:rsidR="00657477" w:rsidRPr="008A50DD" w:rsidRDefault="00657477" w:rsidP="008A50DD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Сооружения водоочистки и водоподготовки для подачи воды в сеть на территории муниципального образования отсутствуют.</w:t>
      </w:r>
    </w:p>
    <w:p w:rsidR="00657477" w:rsidRPr="008A50DD" w:rsidRDefault="00657477" w:rsidP="008A50DD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</w:t>
      </w:r>
      <w:proofErr w:type="spellStart"/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Грузенский</w:t>
      </w:r>
      <w:proofErr w:type="spellEnd"/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сельсовет. </w:t>
      </w: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lastRenderedPageBreak/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/>
      </w:tblPr>
      <w:tblGrid>
        <w:gridCol w:w="613"/>
        <w:gridCol w:w="4276"/>
        <w:gridCol w:w="1546"/>
        <w:gridCol w:w="1720"/>
        <w:gridCol w:w="1546"/>
        <w:gridCol w:w="1720"/>
        <w:gridCol w:w="1546"/>
        <w:gridCol w:w="1720"/>
      </w:tblGrid>
      <w:tr w:rsidR="006D616C" w:rsidRPr="008A50DD" w:rsidTr="00AE41D2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Наименованиеводозаборногосооружения</w:t>
            </w:r>
            <w:proofErr w:type="spellEnd"/>
          </w:p>
        </w:tc>
        <w:tc>
          <w:tcPr>
            <w:tcW w:w="0" w:type="dxa"/>
            <w:gridSpan w:val="6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Пробы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Приподъеме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В сеть после водоподготовки (при наличии)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 разделе границ из сети потребителю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gridSpan w:val="8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gridSpan w:val="8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Центральная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Солнечная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Московская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</w:tr>
    </w:tbl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57A7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0" w:name="_Toc88831158"/>
      <w:bookmarkStart w:id="31" w:name="_Toc105667550"/>
      <w:r w:rsidRPr="008A50DD">
        <w:rPr>
          <w:rFonts w:ascii="Arial" w:hAnsi="Arial" w:cs="Arial"/>
          <w:b w:val="0"/>
          <w:szCs w:val="24"/>
        </w:rPr>
        <w:lastRenderedPageBreak/>
        <w:t xml:space="preserve">1.1.4.3. </w:t>
      </w:r>
      <w:bookmarkStart w:id="32" w:name="OLE_LINK110"/>
      <w:bookmarkStart w:id="33" w:name="OLE_LINK111"/>
      <w:r w:rsidR="00FE289D" w:rsidRPr="008A50DD">
        <w:rPr>
          <w:rFonts w:ascii="Arial" w:hAnsi="Arial" w:cs="Arial"/>
          <w:b w:val="0"/>
          <w:szCs w:val="24"/>
        </w:rPr>
        <w:t xml:space="preserve">Описание состояния и функционирования существующих насосных </w:t>
      </w:r>
      <w:bookmarkEnd w:id="32"/>
      <w:bookmarkEnd w:id="33"/>
      <w:r w:rsidR="00FE289D" w:rsidRPr="008A50DD">
        <w:rPr>
          <w:rFonts w:ascii="Arial" w:hAnsi="Arial" w:cs="Arial"/>
          <w:b w:val="0"/>
          <w:szCs w:val="24"/>
        </w:rPr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0"/>
      <w:bookmarkEnd w:id="31"/>
    </w:p>
    <w:p w:rsidR="00657477" w:rsidRPr="008A50DD" w:rsidRDefault="00657477" w:rsidP="008A50DD">
      <w:pPr>
        <w:pStyle w:val="a8"/>
        <w:ind w:left="142" w:firstLine="567"/>
        <w:jc w:val="both"/>
        <w:rPr>
          <w:rFonts w:ascii="Arial" w:eastAsia="Arial Unicode MS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 xml:space="preserve">На территории МО </w:t>
      </w:r>
      <w:proofErr w:type="spellStart"/>
      <w:r w:rsidRPr="008A50DD">
        <w:rPr>
          <w:rFonts w:ascii="Arial" w:hAnsi="Arial" w:cs="Arial"/>
          <w:sz w:val="24"/>
          <w:szCs w:val="24"/>
        </w:rPr>
        <w:t>Грузенский</w:t>
      </w:r>
      <w:proofErr w:type="spellEnd"/>
      <w:r w:rsidRPr="008A50DD">
        <w:rPr>
          <w:rFonts w:ascii="Arial" w:hAnsi="Arial" w:cs="Arial"/>
          <w:sz w:val="24"/>
          <w:szCs w:val="24"/>
        </w:rPr>
        <w:t xml:space="preserve"> сельсовет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:rsidR="008A50DD" w:rsidRDefault="006C252C" w:rsidP="008A50DD">
      <w:pPr>
        <w:pStyle w:val="TableParagraph"/>
        <w:spacing w:before="115"/>
        <w:ind w:left="142" w:right="335" w:firstLine="567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  <w:bookmarkStart w:id="34" w:name="OLE_LINK135"/>
      <w:bookmarkStart w:id="35" w:name="OLE_LINK136"/>
      <w:bookmarkStart w:id="36" w:name="OLE_LINK137"/>
      <w:bookmarkEnd w:id="34"/>
      <w:bookmarkEnd w:id="35"/>
      <w:bookmarkEnd w:id="36"/>
    </w:p>
    <w:p w:rsidR="006D616C" w:rsidRPr="008A50DD" w:rsidRDefault="00657477" w:rsidP="008A50DD">
      <w:pPr>
        <w:pStyle w:val="TableParagraph"/>
        <w:spacing w:before="115"/>
        <w:ind w:left="142" w:right="335" w:firstLine="567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hAnsi="Arial" w:cs="Arial"/>
          <w:sz w:val="24"/>
          <w:lang w:val="ru-RU"/>
        </w:rPr>
        <w:t>Таблица 1.1.4.3.1 - Оценка энергоэффективности системы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2070"/>
        <w:gridCol w:w="1922"/>
        <w:gridCol w:w="1270"/>
        <w:gridCol w:w="1919"/>
        <w:gridCol w:w="2574"/>
      </w:tblGrid>
      <w:tr w:rsidR="00B44046" w:rsidRPr="008A50DD" w:rsidTr="00AE41D2">
        <w:trPr>
          <w:jc w:val="center"/>
        </w:trPr>
        <w:tc>
          <w:tcPr>
            <w:tcW w:w="100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Населенныйпункт</w:t>
            </w:r>
            <w:proofErr w:type="spellEnd"/>
          </w:p>
        </w:tc>
        <w:tc>
          <w:tcPr>
            <w:tcW w:w="100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Источник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Объем поднятой воды в 2021 г, тыс. м3/год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Объем потребленной электроэнергии, тыс.кВт*час</w:t>
            </w:r>
          </w:p>
        </w:tc>
        <w:tc>
          <w:tcPr>
            <w:tcW w:w="132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Энергоэффективность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кВтч/м3</w:t>
            </w:r>
          </w:p>
        </w:tc>
      </w:tr>
      <w:tr w:rsidR="00B44046" w:rsidRPr="008A50DD" w:rsidTr="00653D12">
        <w:trPr>
          <w:jc w:val="center"/>
        </w:trPr>
        <w:tc>
          <w:tcPr>
            <w:tcW w:w="100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Солнечная 8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-</w:t>
            </w:r>
          </w:p>
        </w:tc>
      </w:tr>
      <w:tr w:rsidR="00B44046" w:rsidRPr="008A50DD" w:rsidTr="00653D12">
        <w:trPr>
          <w:jc w:val="center"/>
        </w:trPr>
        <w:tc>
          <w:tcPr>
            <w:tcW w:w="1005" w:type="pct"/>
            <w:vMerge/>
          </w:tcPr>
          <w:p w:rsidR="00653D12" w:rsidRPr="008A50DD" w:rsidRDefault="00653D12" w:rsidP="008A50DD">
            <w:pPr>
              <w:rPr>
                <w:rFonts w:ascii="Arial" w:hAnsi="Arial" w:cs="Arial"/>
              </w:rPr>
            </w:pP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Московская 18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-</w:t>
            </w:r>
          </w:p>
        </w:tc>
      </w:tr>
      <w:tr w:rsidR="00B44046" w:rsidRPr="008A50DD" w:rsidTr="00653D12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Центральная 4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-</w:t>
            </w:r>
          </w:p>
        </w:tc>
      </w:tr>
    </w:tbl>
    <w:p w:rsidR="00A21A93" w:rsidRPr="008A50DD" w:rsidRDefault="00A21A93" w:rsidP="008A50DD">
      <w:pPr>
        <w:pStyle w:val="3TimesNewRoman14"/>
        <w:numPr>
          <w:ilvl w:val="0"/>
          <w:numId w:val="0"/>
        </w:numPr>
        <w:spacing w:line="240" w:lineRule="auto"/>
        <w:rPr>
          <w:rFonts w:ascii="Arial" w:hAnsi="Arial" w:cs="Arial"/>
          <w:b w:val="0"/>
          <w:szCs w:val="24"/>
        </w:rPr>
      </w:pPr>
      <w:bookmarkStart w:id="37" w:name="_Toc88831159"/>
      <w:bookmarkStart w:id="38" w:name="_Toc105667551"/>
    </w:p>
    <w:p w:rsidR="001157A7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i/>
          <w:szCs w:val="24"/>
        </w:rPr>
      </w:pPr>
      <w:r w:rsidRPr="008A50DD">
        <w:rPr>
          <w:rFonts w:ascii="Arial" w:hAnsi="Arial" w:cs="Arial"/>
          <w:b w:val="0"/>
          <w:szCs w:val="24"/>
        </w:rPr>
        <w:t xml:space="preserve">1.1.4.4. </w:t>
      </w:r>
      <w:r w:rsidR="001710C8" w:rsidRPr="008A50DD">
        <w:rPr>
          <w:rFonts w:ascii="Arial" w:hAnsi="Arial" w:cs="Arial"/>
          <w:b w:val="0"/>
          <w:szCs w:val="24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7"/>
      <w:bookmarkEnd w:id="38"/>
    </w:p>
    <w:p w:rsidR="00037795" w:rsidRPr="008A50DD" w:rsidRDefault="004C7556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Разводящая водопроводная сеть </w:t>
      </w:r>
      <w:proofErr w:type="spellStart"/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сельсовета представляет собой закольцованную систему трубопроводов различного диаметра и материала. Общая протяженность водопроводных сетей на территории сельсовета составляет 6,0 км. Износ сетей составляет 70%.</w:t>
      </w:r>
    </w:p>
    <w:p w:rsidR="00037795" w:rsidRDefault="00037795" w:rsidP="008A50DD">
      <w:pPr>
        <w:pStyle w:val="e"/>
        <w:spacing w:line="240" w:lineRule="auto"/>
        <w:jc w:val="both"/>
        <w:rPr>
          <w:rFonts w:ascii="Arial" w:eastAsia="Arial Unicode MS" w:hAnsi="Arial" w:cs="Arial"/>
        </w:rPr>
      </w:pPr>
    </w:p>
    <w:p w:rsidR="008A50DD" w:rsidRDefault="008A50DD" w:rsidP="008A50DD">
      <w:pPr>
        <w:pStyle w:val="e"/>
        <w:spacing w:line="240" w:lineRule="auto"/>
        <w:jc w:val="both"/>
        <w:rPr>
          <w:rFonts w:ascii="Arial" w:eastAsia="Arial Unicode MS" w:hAnsi="Arial" w:cs="Arial"/>
        </w:rPr>
      </w:pPr>
    </w:p>
    <w:p w:rsidR="008A50DD" w:rsidRDefault="008A50DD" w:rsidP="008A50DD">
      <w:pPr>
        <w:pStyle w:val="e"/>
        <w:spacing w:line="240" w:lineRule="auto"/>
        <w:jc w:val="both"/>
        <w:rPr>
          <w:rFonts w:ascii="Arial" w:eastAsia="Arial Unicode MS" w:hAnsi="Arial" w:cs="Arial"/>
        </w:rPr>
      </w:pPr>
    </w:p>
    <w:p w:rsidR="008A50DD" w:rsidRPr="008A50DD" w:rsidRDefault="008A50DD" w:rsidP="008A50DD">
      <w:pPr>
        <w:pStyle w:val="e"/>
        <w:spacing w:line="240" w:lineRule="auto"/>
        <w:jc w:val="both"/>
        <w:rPr>
          <w:rFonts w:ascii="Arial" w:eastAsia="Arial Unicode MS" w:hAnsi="Arial" w:cs="Arial"/>
        </w:rPr>
      </w:pPr>
    </w:p>
    <w:p w:rsidR="00BA091E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9" w:name="_Toc88831160"/>
      <w:bookmarkStart w:id="40" w:name="_Toc105667552"/>
      <w:r w:rsidRPr="008A50DD">
        <w:rPr>
          <w:rFonts w:ascii="Arial" w:hAnsi="Arial" w:cs="Arial"/>
          <w:b w:val="0"/>
          <w:szCs w:val="24"/>
        </w:rPr>
        <w:t xml:space="preserve">1.1.4.5. </w:t>
      </w:r>
      <w:r w:rsidR="00BA091E" w:rsidRPr="008A50DD">
        <w:rPr>
          <w:rFonts w:ascii="Arial" w:hAnsi="Arial" w:cs="Arial"/>
          <w:b w:val="0"/>
          <w:szCs w:val="24"/>
        </w:rPr>
        <w:t>Описание существующих технических и технологических проблем, возникающи</w:t>
      </w:r>
      <w:r w:rsidR="0083120C" w:rsidRPr="008A50DD">
        <w:rPr>
          <w:rFonts w:ascii="Arial" w:hAnsi="Arial" w:cs="Arial"/>
          <w:b w:val="0"/>
          <w:szCs w:val="24"/>
        </w:rPr>
        <w:t xml:space="preserve">х при водоснабжении </w:t>
      </w:r>
      <w:r w:rsidRPr="008A50DD">
        <w:rPr>
          <w:rFonts w:ascii="Arial" w:hAnsi="Arial" w:cs="Arial"/>
          <w:b w:val="0"/>
          <w:szCs w:val="24"/>
        </w:rPr>
        <w:t>поселений, городских округов,</w:t>
      </w:r>
      <w:r w:rsidR="00BA091E" w:rsidRPr="008A50DD">
        <w:rPr>
          <w:rFonts w:ascii="Arial" w:hAnsi="Arial" w:cs="Arial"/>
          <w:b w:val="0"/>
          <w:szCs w:val="24"/>
        </w:rPr>
        <w:t xml:space="preserve"> анализ исполнения предписаний органов, осуществляющих государственный </w:t>
      </w:r>
      <w:r w:rsidR="00BA091E" w:rsidRPr="008A50DD">
        <w:rPr>
          <w:rFonts w:ascii="Arial" w:hAnsi="Arial" w:cs="Arial"/>
          <w:b w:val="0"/>
          <w:szCs w:val="24"/>
        </w:rPr>
        <w:lastRenderedPageBreak/>
        <w:t>надзор, муниципальный контроль, об устранении нарушений, влияющих на качество и безопасность воды</w:t>
      </w:r>
      <w:bookmarkEnd w:id="39"/>
      <w:bookmarkEnd w:id="40"/>
    </w:p>
    <w:p w:rsidR="008A50DD" w:rsidRDefault="00A966A3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8A50DD">
        <w:rPr>
          <w:rFonts w:ascii="Arial" w:hAnsi="Arial" w:cs="Arial"/>
        </w:rPr>
        <w:t>ниже:</w:t>
      </w:r>
    </w:p>
    <w:p w:rsidR="006C0579" w:rsidRPr="008A50DD" w:rsidRDefault="006C057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eastAsiaTheme="minorHAnsi" w:hAnsi="Arial" w:cs="Arial"/>
          <w:lang w:eastAsia="en-US"/>
        </w:rPr>
        <w:t>Таблица</w:t>
      </w:r>
      <w:r w:rsidR="00657477" w:rsidRPr="008A50DD">
        <w:rPr>
          <w:rFonts w:ascii="Arial" w:eastAsiaTheme="minorHAnsi" w:hAnsi="Arial" w:cs="Arial"/>
          <w:lang w:eastAsia="en-US"/>
        </w:rPr>
        <w:t>1.1.4.5.1</w:t>
      </w:r>
      <w:r w:rsidRPr="008A50DD">
        <w:rPr>
          <w:rFonts w:ascii="Arial" w:eastAsiaTheme="minorHAnsi" w:hAnsi="Arial" w:cs="Arial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/>
      </w:tblPr>
      <w:tblGrid>
        <w:gridCol w:w="543"/>
        <w:gridCol w:w="2015"/>
        <w:gridCol w:w="7013"/>
      </w:tblGrid>
      <w:tr w:rsidR="00B44046" w:rsidRPr="008A50DD" w:rsidTr="00AE41D2">
        <w:tc>
          <w:tcPr>
            <w:tcW w:w="560" w:type="dxa"/>
            <w:shd w:val="clear" w:color="auto" w:fill="auto"/>
            <w:vAlign w:val="center"/>
          </w:tcPr>
          <w:p w:rsidR="00657477" w:rsidRPr="008A50DD" w:rsidRDefault="00657477" w:rsidP="008A50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57477" w:rsidRPr="008A50DD" w:rsidRDefault="00657477" w:rsidP="008A50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657477" w:rsidRPr="008A50DD" w:rsidRDefault="00657477" w:rsidP="008A50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Описание</w:t>
            </w:r>
          </w:p>
        </w:tc>
      </w:tr>
      <w:tr w:rsidR="00B44046" w:rsidRPr="008A50DD" w:rsidTr="00037795">
        <w:tc>
          <w:tcPr>
            <w:tcW w:w="560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Надежность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 xml:space="preserve">Старение сетей водоснабжения, увеличение протяженности сетей с износом до 100%. </w:t>
            </w:r>
            <w:proofErr w:type="spellStart"/>
            <w:r w:rsidRPr="008A50DD">
              <w:rPr>
                <w:rFonts w:ascii="Arial" w:hAnsi="Arial" w:cs="Arial"/>
              </w:rPr>
              <w:t>Высокаястепеньфизическогоизносанасосногооборудования</w:t>
            </w:r>
            <w:proofErr w:type="spellEnd"/>
            <w:r w:rsidRPr="008A50DD">
              <w:rPr>
                <w:rFonts w:ascii="Arial" w:hAnsi="Arial" w:cs="Arial"/>
              </w:rPr>
              <w:t>.</w:t>
            </w:r>
          </w:p>
        </w:tc>
      </w:tr>
      <w:tr w:rsidR="00B44046" w:rsidRPr="008A50DD" w:rsidTr="00037795">
        <w:tc>
          <w:tcPr>
            <w:tcW w:w="560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Эффективность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:rsidR="00037795" w:rsidRPr="008A50DD" w:rsidRDefault="00037795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A966A3" w:rsidRPr="008A50DD" w:rsidRDefault="00A966A3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8A50DD" w:rsidRDefault="00A966A3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Эффект от реализации мероприятий по совершенствованию системы водоснабжения: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повышение надежности системы водоснабжения;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снижение фактических потерь воды;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снижение потребления электрической энергии;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увеличение ресурсов работы насосов;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увеличение срока службы водопроводных сетей за счет исключения гидравлических ударов;</w:t>
      </w:r>
    </w:p>
    <w:p w:rsidR="00A966A3" w:rsidRPr="008A50DD" w:rsidRDefault="00086CB0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расширение возможностей подключения объектов </w:t>
      </w:r>
      <w:r w:rsidR="00A966A3" w:rsidRPr="008A50DD">
        <w:rPr>
          <w:rFonts w:ascii="Arial" w:hAnsi="Arial" w:cs="Arial"/>
        </w:rPr>
        <w:t>перспективного строительства.</w:t>
      </w:r>
    </w:p>
    <w:p w:rsidR="00A966A3" w:rsidRPr="008A50DD" w:rsidRDefault="00C76EF1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:rsidR="00AF77F6" w:rsidRPr="008A50DD" w:rsidRDefault="00AF77F6" w:rsidP="008A50DD">
      <w:pPr>
        <w:pStyle w:val="e"/>
        <w:spacing w:before="0" w:line="240" w:lineRule="auto"/>
        <w:ind w:firstLine="567"/>
        <w:jc w:val="both"/>
        <w:rPr>
          <w:rFonts w:ascii="Arial" w:hAnsi="Arial" w:cs="Arial"/>
        </w:rPr>
      </w:pPr>
    </w:p>
    <w:p w:rsidR="00BA091E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1" w:name="_Toc88831161"/>
      <w:bookmarkStart w:id="42" w:name="_Toc105667553"/>
      <w:r w:rsidRPr="008A50DD">
        <w:rPr>
          <w:rFonts w:ascii="Arial" w:hAnsi="Arial" w:cs="Arial"/>
          <w:b w:val="0"/>
          <w:szCs w:val="24"/>
        </w:rPr>
        <w:t xml:space="preserve">1.1.4.6. </w:t>
      </w:r>
      <w:r w:rsidR="00BA091E" w:rsidRPr="008A50DD">
        <w:rPr>
          <w:rFonts w:ascii="Arial" w:hAnsi="Arial" w:cs="Arial"/>
          <w:b w:val="0"/>
          <w:szCs w:val="24"/>
        </w:rPr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8A50DD">
        <w:rPr>
          <w:rFonts w:ascii="Arial" w:hAnsi="Arial" w:cs="Arial"/>
          <w:b w:val="0"/>
          <w:szCs w:val="24"/>
        </w:rPr>
        <w:t>, отражающее технологические особенности указанной системы</w:t>
      </w:r>
      <w:bookmarkEnd w:id="41"/>
      <w:bookmarkEnd w:id="42"/>
    </w:p>
    <w:p w:rsidR="00657477" w:rsidRPr="008A50DD" w:rsidRDefault="00657477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 отсутствует.</w:t>
      </w:r>
    </w:p>
    <w:p w:rsidR="00086CB0" w:rsidRPr="008A50DD" w:rsidRDefault="00086CB0" w:rsidP="008A50DD">
      <w:pPr>
        <w:pStyle w:val="aff5"/>
        <w:spacing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bookmarkStart w:id="43" w:name="OLE_LINK159"/>
      <w:bookmarkStart w:id="44" w:name="OLE_LINK160"/>
      <w:bookmarkStart w:id="45" w:name="OLE_LINK161"/>
      <w:bookmarkEnd w:id="43"/>
      <w:bookmarkEnd w:id="44"/>
      <w:bookmarkEnd w:id="45"/>
    </w:p>
    <w:p w:rsidR="00BA091E" w:rsidRPr="008A50DD" w:rsidRDefault="00487B94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6" w:name="_Toc88831162"/>
      <w:bookmarkStart w:id="47" w:name="_Toc105667554"/>
      <w:r w:rsidRPr="008A50DD">
        <w:rPr>
          <w:rFonts w:ascii="Arial" w:hAnsi="Arial" w:cs="Arial"/>
          <w:b w:val="0"/>
          <w:szCs w:val="24"/>
        </w:rPr>
        <w:lastRenderedPageBreak/>
        <w:t xml:space="preserve">1.1.5. </w:t>
      </w:r>
      <w:r w:rsidR="00BA091E" w:rsidRPr="008A50DD">
        <w:rPr>
          <w:rFonts w:ascii="Arial" w:hAnsi="Arial" w:cs="Arial"/>
          <w:b w:val="0"/>
          <w:szCs w:val="24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6"/>
      <w:bookmarkEnd w:id="47"/>
    </w:p>
    <w:p w:rsidR="00F50CBD" w:rsidRPr="008A50DD" w:rsidRDefault="00657477" w:rsidP="008A50DD">
      <w:pPr>
        <w:ind w:firstLine="709"/>
        <w:rPr>
          <w:rFonts w:ascii="Arial" w:hAnsi="Arial" w:cs="Arial"/>
          <w:sz w:val="24"/>
        </w:rPr>
      </w:pP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</w:t>
      </w:r>
      <w:r w:rsidR="00F50CBD" w:rsidRPr="008A50DD">
        <w:rPr>
          <w:rFonts w:ascii="Arial" w:hAnsi="Arial" w:cs="Arial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5B2054" w:rsidRPr="008A50DD" w:rsidRDefault="005B2054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A091E" w:rsidRPr="008A50DD" w:rsidRDefault="00487B94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8" w:name="_Toc88831163"/>
      <w:bookmarkStart w:id="49" w:name="_Toc105667555"/>
      <w:r w:rsidRPr="008A50DD">
        <w:rPr>
          <w:rFonts w:ascii="Arial" w:hAnsi="Arial" w:cs="Arial"/>
          <w:b w:val="0"/>
          <w:szCs w:val="24"/>
        </w:rPr>
        <w:t xml:space="preserve">1.1.6. </w:t>
      </w:r>
      <w:r w:rsidR="00BA091E" w:rsidRPr="008A50DD">
        <w:rPr>
          <w:rFonts w:ascii="Arial" w:hAnsi="Arial" w:cs="Arial"/>
          <w:b w:val="0"/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8A50DD">
        <w:rPr>
          <w:rFonts w:ascii="Arial" w:hAnsi="Arial" w:cs="Arial"/>
          <w:b w:val="0"/>
          <w:szCs w:val="24"/>
        </w:rPr>
        <w:t xml:space="preserve"> (границ зон, в которых расположены такие объекты)</w:t>
      </w:r>
      <w:bookmarkEnd w:id="48"/>
      <w:bookmarkEnd w:id="49"/>
    </w:p>
    <w:p w:rsidR="001A11E0" w:rsidRPr="008A50DD" w:rsidRDefault="00037795" w:rsidP="008A50DD">
      <w:pPr>
        <w:pStyle w:val="ae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Cs w:val="24"/>
        </w:rPr>
      </w:pPr>
      <w:bookmarkStart w:id="50" w:name="_Hlk105155975"/>
      <w:r w:rsidRPr="008A50DD">
        <w:rPr>
          <w:rFonts w:ascii="Arial" w:hAnsi="Arial" w:cs="Arial"/>
          <w:szCs w:val="24"/>
        </w:rPr>
        <w:t>Согласно данным, предоставленным заказчиком, право собственности на объекты водопроводно-канализационного хозяйства (ВКХ) принадлежит администрации Балахтинского района.</w:t>
      </w:r>
      <w:bookmarkEnd w:id="50"/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F90691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1" w:name="_Toc88831164"/>
      <w:bookmarkStart w:id="52" w:name="_Toc105667556"/>
      <w:r w:rsidRPr="008A50DD">
        <w:rPr>
          <w:rFonts w:ascii="Arial" w:hAnsi="Arial" w:cs="Arial"/>
          <w:b w:val="0"/>
          <w:szCs w:val="24"/>
        </w:rPr>
        <w:t>1.2</w:t>
      </w:r>
      <w:r w:rsidR="00D36F4D" w:rsidRPr="008A50DD">
        <w:rPr>
          <w:rFonts w:ascii="Arial" w:hAnsi="Arial" w:cs="Arial"/>
          <w:b w:val="0"/>
          <w:szCs w:val="24"/>
        </w:rPr>
        <w:t xml:space="preserve">. </w:t>
      </w:r>
      <w:r w:rsidR="00B41DD6" w:rsidRPr="008A50DD">
        <w:rPr>
          <w:rFonts w:ascii="Arial" w:hAnsi="Arial" w:cs="Arial"/>
          <w:b w:val="0"/>
          <w:szCs w:val="24"/>
        </w:rPr>
        <w:t>НАПРАВЛЕНИ</w:t>
      </w:r>
      <w:r w:rsidR="00C23B74" w:rsidRPr="008A50DD">
        <w:rPr>
          <w:rFonts w:ascii="Arial" w:hAnsi="Arial" w:cs="Arial"/>
          <w:b w:val="0"/>
          <w:szCs w:val="24"/>
        </w:rPr>
        <w:t>Я</w:t>
      </w:r>
      <w:r w:rsidR="00B41DD6" w:rsidRPr="008A50DD">
        <w:rPr>
          <w:rFonts w:ascii="Arial" w:hAnsi="Arial" w:cs="Arial"/>
          <w:b w:val="0"/>
          <w:szCs w:val="24"/>
        </w:rPr>
        <w:t xml:space="preserve"> РАЗВИТИЯ ЦЕНТРАЛИЗОВАННЫХ СИСТЕМ ВОДОСНАБЖЕНИЯ</w:t>
      </w:r>
      <w:bookmarkEnd w:id="51"/>
      <w:bookmarkEnd w:id="52"/>
    </w:p>
    <w:p w:rsidR="00EB7DD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3" w:name="_Toc88831165"/>
      <w:bookmarkStart w:id="54" w:name="_Toc105667557"/>
      <w:r w:rsidRPr="008A50DD">
        <w:rPr>
          <w:rFonts w:ascii="Arial" w:hAnsi="Arial" w:cs="Arial"/>
          <w:b w:val="0"/>
          <w:szCs w:val="24"/>
        </w:rPr>
        <w:t>1.2</w:t>
      </w:r>
      <w:r w:rsidR="00D36F4D" w:rsidRPr="008A50DD">
        <w:rPr>
          <w:rFonts w:ascii="Arial" w:hAnsi="Arial" w:cs="Arial"/>
          <w:b w:val="0"/>
          <w:szCs w:val="24"/>
        </w:rPr>
        <w:t xml:space="preserve">.1. </w:t>
      </w:r>
      <w:r w:rsidR="00F90691" w:rsidRPr="008A50DD">
        <w:rPr>
          <w:rFonts w:ascii="Arial" w:hAnsi="Arial" w:cs="Arial"/>
          <w:b w:val="0"/>
          <w:szCs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3"/>
      <w:bookmarkEnd w:id="54"/>
    </w:p>
    <w:p w:rsidR="005169D9" w:rsidRPr="008A50DD" w:rsidRDefault="005169D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</w:t>
      </w:r>
      <w:r w:rsidR="00FB1220" w:rsidRPr="008A50DD">
        <w:rPr>
          <w:rFonts w:ascii="Arial" w:hAnsi="Arial" w:cs="Arial"/>
        </w:rPr>
        <w:t>сновной задачей развития</w:t>
      </w:r>
      <w:r w:rsidR="00657477" w:rsidRPr="008A50DD">
        <w:rPr>
          <w:rFonts w:ascii="Arial" w:hAnsi="Arial" w:cs="Arial"/>
        </w:rPr>
        <w:t xml:space="preserve">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сельсоветявляется</w:t>
      </w:r>
      <w:proofErr w:type="spellEnd"/>
      <w:r w:rsidRPr="008A50DD">
        <w:rPr>
          <w:rFonts w:ascii="Arial" w:hAnsi="Arial" w:cs="Arial"/>
        </w:rPr>
        <w:t xml:space="preserve">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5169D9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обеспечение централизованным водоснабжением перспективных объектов капитального строительства;</w:t>
      </w:r>
    </w:p>
    <w:p w:rsidR="005169D9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снижение потерь воды при транспортировке;</w:t>
      </w:r>
    </w:p>
    <w:p w:rsidR="005169D9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привлечение инвестиций в модернизацию и техническое перевооружение объектов водоснабжения;</w:t>
      </w:r>
    </w:p>
    <w:p w:rsidR="005169D9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обновление основного оборудования объектов и сетей централизованной системы водоснабжения;</w:t>
      </w:r>
    </w:p>
    <w:p w:rsidR="00EB7DDE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8A50DD">
        <w:rPr>
          <w:rFonts w:ascii="Arial" w:hAnsi="Arial" w:cs="Arial"/>
        </w:rPr>
        <w:t>.</w:t>
      </w:r>
    </w:p>
    <w:p w:rsidR="005169D9" w:rsidRPr="008A50DD" w:rsidRDefault="005169D9" w:rsidP="008A50DD">
      <w:pPr>
        <w:pStyle w:val="e"/>
        <w:spacing w:before="0" w:line="240" w:lineRule="auto"/>
        <w:ind w:left="1069" w:firstLine="0"/>
        <w:jc w:val="both"/>
        <w:rPr>
          <w:rFonts w:ascii="Arial" w:hAnsi="Arial" w:cs="Arial"/>
        </w:rPr>
      </w:pPr>
    </w:p>
    <w:p w:rsidR="00BA091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5" w:name="_Toc88831166"/>
      <w:bookmarkStart w:id="56" w:name="_Toc105667558"/>
      <w:r w:rsidRPr="008A50DD">
        <w:rPr>
          <w:rFonts w:ascii="Arial" w:hAnsi="Arial" w:cs="Arial"/>
          <w:b w:val="0"/>
          <w:szCs w:val="24"/>
        </w:rPr>
        <w:t>1.2</w:t>
      </w:r>
      <w:r w:rsidR="00D36F4D" w:rsidRPr="008A50DD">
        <w:rPr>
          <w:rFonts w:ascii="Arial" w:hAnsi="Arial" w:cs="Arial"/>
          <w:b w:val="0"/>
          <w:szCs w:val="24"/>
        </w:rPr>
        <w:t xml:space="preserve">.2. </w:t>
      </w:r>
      <w:r w:rsidR="002445FA" w:rsidRPr="008A50DD">
        <w:rPr>
          <w:rFonts w:ascii="Arial" w:hAnsi="Arial" w:cs="Arial"/>
          <w:b w:val="0"/>
          <w:szCs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8A50DD">
        <w:rPr>
          <w:rFonts w:ascii="Arial" w:hAnsi="Arial" w:cs="Arial"/>
          <w:b w:val="0"/>
          <w:szCs w:val="24"/>
        </w:rPr>
        <w:t xml:space="preserve">поселений, </w:t>
      </w:r>
      <w:r w:rsidR="002445FA" w:rsidRPr="008A50DD">
        <w:rPr>
          <w:rFonts w:ascii="Arial" w:hAnsi="Arial" w:cs="Arial"/>
          <w:b w:val="0"/>
          <w:szCs w:val="24"/>
        </w:rPr>
        <w:t>городск</w:t>
      </w:r>
      <w:r w:rsidR="00E1715E" w:rsidRPr="008A50DD">
        <w:rPr>
          <w:rFonts w:ascii="Arial" w:hAnsi="Arial" w:cs="Arial"/>
          <w:b w:val="0"/>
          <w:szCs w:val="24"/>
        </w:rPr>
        <w:t xml:space="preserve">их </w:t>
      </w:r>
      <w:r w:rsidR="002445FA" w:rsidRPr="008A50DD">
        <w:rPr>
          <w:rFonts w:ascii="Arial" w:hAnsi="Arial" w:cs="Arial"/>
          <w:b w:val="0"/>
          <w:szCs w:val="24"/>
        </w:rPr>
        <w:t>округ</w:t>
      </w:r>
      <w:r w:rsidR="00E1715E" w:rsidRPr="008A50DD">
        <w:rPr>
          <w:rFonts w:ascii="Arial" w:hAnsi="Arial" w:cs="Arial"/>
          <w:b w:val="0"/>
          <w:szCs w:val="24"/>
        </w:rPr>
        <w:t>ов</w:t>
      </w:r>
      <w:bookmarkEnd w:id="55"/>
      <w:bookmarkEnd w:id="56"/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I сценарий «Высокий вариант прогноза численности населения».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II сценарий «Консервативный вариант прогноза численности населения».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 xml:space="preserve"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</w:t>
      </w:r>
      <w:r w:rsidRPr="008A50DD">
        <w:rPr>
          <w:rFonts w:ascii="Arial" w:hAnsi="Arial" w:cs="Arial"/>
          <w:sz w:val="24"/>
          <w:szCs w:val="24"/>
        </w:rPr>
        <w:lastRenderedPageBreak/>
        <w:t>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III сценарий «Промежуточный вариант прогноза численности населения».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 xml:space="preserve">В муниципальном образовании </w:t>
      </w:r>
      <w:proofErr w:type="spellStart"/>
      <w:r w:rsidRPr="008A50DD">
        <w:rPr>
          <w:rFonts w:ascii="Arial" w:hAnsi="Arial" w:cs="Arial"/>
          <w:sz w:val="24"/>
          <w:szCs w:val="24"/>
        </w:rPr>
        <w:t>Грузенский</w:t>
      </w:r>
      <w:proofErr w:type="spellEnd"/>
      <w:r w:rsidRPr="008A50DD">
        <w:rPr>
          <w:rFonts w:ascii="Arial" w:hAnsi="Arial" w:cs="Arial"/>
          <w:sz w:val="24"/>
          <w:szCs w:val="24"/>
        </w:rPr>
        <w:t xml:space="preserve"> сельсовет предполагается III сценарий развития поселения, исходя из отсутствия прироста численности проживающего населения.</w:t>
      </w:r>
    </w:p>
    <w:p w:rsidR="00037795" w:rsidRPr="008A50DD" w:rsidRDefault="00037795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_Hlk103846294"/>
      <w:bookmarkStart w:id="58" w:name="_Hlk103775813"/>
      <w:r w:rsidRPr="008A50DD">
        <w:rPr>
          <w:rFonts w:ascii="Arial" w:hAnsi="Arial" w:cs="Arial"/>
          <w:sz w:val="24"/>
          <w:szCs w:val="24"/>
        </w:rPr>
        <w:t>Планируемый прирост, снос объектов отсутствует.</w:t>
      </w:r>
      <w:bookmarkEnd w:id="57"/>
    </w:p>
    <w:bookmarkEnd w:id="58"/>
    <w:p w:rsidR="006D616C" w:rsidRPr="008A50DD" w:rsidRDefault="006D616C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  <w:sectPr w:rsidR="00461203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D0DD4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9" w:name="_Toc88831167"/>
      <w:bookmarkStart w:id="60" w:name="_Toc105667559"/>
      <w:r w:rsidRPr="008A50DD">
        <w:rPr>
          <w:rFonts w:ascii="Arial" w:hAnsi="Arial" w:cs="Arial"/>
          <w:b w:val="0"/>
          <w:szCs w:val="24"/>
        </w:rPr>
        <w:lastRenderedPageBreak/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 </w:t>
      </w:r>
      <w:bookmarkStart w:id="61" w:name="OLE_LINK172"/>
      <w:bookmarkStart w:id="62" w:name="OLE_LINK173"/>
      <w:r w:rsidR="00B41DD6" w:rsidRPr="008A50DD">
        <w:rPr>
          <w:rFonts w:ascii="Arial" w:hAnsi="Arial" w:cs="Arial"/>
          <w:b w:val="0"/>
          <w:szCs w:val="24"/>
        </w:rPr>
        <w:t xml:space="preserve">БАЛАНС </w:t>
      </w:r>
      <w:r w:rsidR="00784ED4" w:rsidRPr="008A50DD">
        <w:rPr>
          <w:rFonts w:ascii="Arial" w:hAnsi="Arial" w:cs="Arial"/>
          <w:b w:val="0"/>
          <w:szCs w:val="24"/>
        </w:rPr>
        <w:t xml:space="preserve">ВОДОСНАБЖЕНИЯ И ПОТРЕБЛЕНИЯ </w:t>
      </w:r>
      <w:r w:rsidR="00FA2589" w:rsidRPr="008A50DD">
        <w:rPr>
          <w:rFonts w:ascii="Arial" w:hAnsi="Arial" w:cs="Arial"/>
          <w:b w:val="0"/>
          <w:szCs w:val="24"/>
        </w:rPr>
        <w:t xml:space="preserve">ГОРЯЧЕЙ, </w:t>
      </w:r>
      <w:r w:rsidR="00784ED4" w:rsidRPr="008A50DD">
        <w:rPr>
          <w:rFonts w:ascii="Arial" w:hAnsi="Arial" w:cs="Arial"/>
          <w:b w:val="0"/>
          <w:szCs w:val="24"/>
        </w:rPr>
        <w:t>ПИТЬЕВОЙ И ТЕХНИЧЕСКОЙ ВОДЫ</w:t>
      </w:r>
      <w:bookmarkEnd w:id="59"/>
      <w:bookmarkEnd w:id="60"/>
      <w:bookmarkEnd w:id="61"/>
      <w:bookmarkEnd w:id="62"/>
    </w:p>
    <w:p w:rsidR="00BA091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63" w:name="_Toc88831168"/>
      <w:bookmarkStart w:id="64" w:name="_Toc105667560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.1. </w:t>
      </w:r>
      <w:r w:rsidR="00BA091E" w:rsidRPr="008A50DD">
        <w:rPr>
          <w:rFonts w:ascii="Arial" w:hAnsi="Arial" w:cs="Arial"/>
          <w:b w:val="0"/>
          <w:szCs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3"/>
      <w:bookmarkEnd w:id="64"/>
    </w:p>
    <w:p w:rsidR="008A50DD" w:rsidRDefault="002648B1" w:rsidP="008A50DD">
      <w:pPr>
        <w:pStyle w:val="e"/>
        <w:spacing w:before="0"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Объемы водопотребления му</w:t>
      </w:r>
      <w:r w:rsidR="009E410F" w:rsidRPr="008A50DD">
        <w:rPr>
          <w:rFonts w:ascii="Arial" w:hAnsi="Arial" w:cs="Arial"/>
        </w:rPr>
        <w:t xml:space="preserve">ниципального </w:t>
      </w:r>
      <w:proofErr w:type="spellStart"/>
      <w:r w:rsidR="009E410F" w:rsidRPr="008A50DD">
        <w:rPr>
          <w:rFonts w:ascii="Arial" w:hAnsi="Arial" w:cs="Arial"/>
        </w:rPr>
        <w:t>образования</w:t>
      </w:r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сельсовет</w:t>
      </w:r>
      <w:r w:rsidR="00334AD4" w:rsidRPr="008A50DD">
        <w:rPr>
          <w:rFonts w:ascii="Arial" w:hAnsi="Arial" w:cs="Arial"/>
        </w:rPr>
        <w:t>основан</w:t>
      </w:r>
      <w:proofErr w:type="spellEnd"/>
      <w:r w:rsidR="004E442D" w:rsidRPr="008A50DD">
        <w:rPr>
          <w:rFonts w:ascii="Arial" w:hAnsi="Arial" w:cs="Arial"/>
        </w:rPr>
        <w:t xml:space="preserve"> на данных предоставленных РСО </w:t>
      </w:r>
      <w:r w:rsidR="00BF0B90" w:rsidRPr="008A50DD">
        <w:rPr>
          <w:rFonts w:ascii="Arial" w:hAnsi="Arial" w:cs="Arial"/>
        </w:rPr>
        <w:t>и приведены</w:t>
      </w:r>
      <w:r w:rsidRPr="008A50DD">
        <w:rPr>
          <w:rFonts w:ascii="Arial" w:hAnsi="Arial" w:cs="Arial"/>
        </w:rPr>
        <w:t xml:space="preserve"> в таблице </w:t>
      </w:r>
      <w:bookmarkStart w:id="65" w:name="OLE_LINK174"/>
      <w:bookmarkStart w:id="66" w:name="OLE_LINK175"/>
      <w:bookmarkStart w:id="67" w:name="OLE_LINK176"/>
      <w:bookmarkEnd w:id="65"/>
      <w:bookmarkEnd w:id="66"/>
      <w:bookmarkEnd w:id="67"/>
      <w:r w:rsidRPr="008A50DD">
        <w:rPr>
          <w:rFonts w:ascii="Arial" w:hAnsi="Arial" w:cs="Arial"/>
        </w:rPr>
        <w:t>1.3.1.1</w:t>
      </w:r>
      <w:r w:rsidR="00657477" w:rsidRPr="008A50DD">
        <w:rPr>
          <w:rFonts w:ascii="Arial" w:hAnsi="Arial" w:cs="Arial"/>
        </w:rPr>
        <w:t>.</w:t>
      </w:r>
    </w:p>
    <w:p w:rsidR="006D616C" w:rsidRPr="008A50DD" w:rsidRDefault="00657477" w:rsidP="008A50DD">
      <w:pPr>
        <w:pStyle w:val="e"/>
        <w:spacing w:before="0"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2830"/>
        <w:gridCol w:w="2817"/>
        <w:gridCol w:w="1282"/>
        <w:gridCol w:w="942"/>
        <w:gridCol w:w="942"/>
        <w:gridCol w:w="942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4,9100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4,9100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4,9079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ИтогопоГрузенскийсельсовет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</w:tbl>
    <w:p w:rsidR="00657477" w:rsidRPr="008A50DD" w:rsidRDefault="00657477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  <w:bookmarkStart w:id="68" w:name="_Toc524593175"/>
      <w:bookmarkStart w:id="69" w:name="_Toc88831169"/>
    </w:p>
    <w:p w:rsidR="000724D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70" w:name="_Toc105667561"/>
      <w:r w:rsidRPr="008A50DD">
        <w:rPr>
          <w:rFonts w:ascii="Arial" w:hAnsi="Arial" w:cs="Arial"/>
          <w:b w:val="0"/>
          <w:szCs w:val="24"/>
        </w:rPr>
        <w:lastRenderedPageBreak/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.2. </w:t>
      </w:r>
      <w:r w:rsidR="00E63089" w:rsidRPr="008A50DD">
        <w:rPr>
          <w:rFonts w:ascii="Arial" w:hAnsi="Arial" w:cs="Arial"/>
          <w:b w:val="0"/>
          <w:szCs w:val="24"/>
        </w:rPr>
        <w:t>Т</w:t>
      </w:r>
      <w:r w:rsidR="00EE70AD" w:rsidRPr="008A50DD">
        <w:rPr>
          <w:rFonts w:ascii="Arial" w:hAnsi="Arial" w:cs="Arial"/>
          <w:b w:val="0"/>
          <w:szCs w:val="24"/>
        </w:rPr>
        <w:t xml:space="preserve">ерриториальный баланс подачи </w:t>
      </w:r>
      <w:r w:rsidR="00645A49" w:rsidRPr="008A50DD">
        <w:rPr>
          <w:rFonts w:ascii="Arial" w:hAnsi="Arial" w:cs="Arial"/>
          <w:b w:val="0"/>
          <w:szCs w:val="24"/>
        </w:rPr>
        <w:t xml:space="preserve">горячей, </w:t>
      </w:r>
      <w:r w:rsidR="00EE70AD" w:rsidRPr="008A50DD">
        <w:rPr>
          <w:rFonts w:ascii="Arial" w:hAnsi="Arial" w:cs="Arial"/>
          <w:b w:val="0"/>
          <w:szCs w:val="24"/>
        </w:rPr>
        <w:t>питьевой и технической воды по технологическим зонам водоснабжения (годовой и в сутки максимального водопотребления)</w:t>
      </w:r>
      <w:bookmarkEnd w:id="68"/>
      <w:bookmarkEnd w:id="69"/>
      <w:bookmarkEnd w:id="70"/>
    </w:p>
    <w:p w:rsidR="008A50DD" w:rsidRDefault="001C5DA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 муниципальном образование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сельсоветсуществуют</w:t>
      </w:r>
      <w:bookmarkStart w:id="71" w:name="OLE_LINK214"/>
      <w:bookmarkStart w:id="72" w:name="OLE_LINK215"/>
      <w:bookmarkEnd w:id="71"/>
      <w:bookmarkEnd w:id="72"/>
      <w:r w:rsidRPr="008A50DD">
        <w:rPr>
          <w:rFonts w:ascii="Arial" w:hAnsi="Arial" w:cs="Arial"/>
        </w:rPr>
        <w:t>3технологические зоны холодного водоснабжения, которые представлены в таблице ниже: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1997"/>
        <w:gridCol w:w="2522"/>
        <w:gridCol w:w="1988"/>
        <w:gridCol w:w="980"/>
        <w:gridCol w:w="756"/>
        <w:gridCol w:w="756"/>
        <w:gridCol w:w="756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Наименование РСО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изм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Грузенка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АдминистрацияГрузенскогосельсовета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4,9100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4,9079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Балдаштык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АдминистрацияГрузенскогосельсовета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0,2470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ИтогопоГрузенскийсельсовет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АдминистрацияГрузенскогосельсовета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0,0051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5,1549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0,0051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Передановодып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lastRenderedPageBreak/>
              <w:t>тыс.м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lastRenderedPageBreak/>
              <w:t>5,1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549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lastRenderedPageBreak/>
              <w:t>0,0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lastRenderedPageBreak/>
              <w:t>0,0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000</w:t>
            </w:r>
          </w:p>
        </w:tc>
      </w:tr>
    </w:tbl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bookmarkStart w:id="73" w:name="OLE_LINK247"/>
      <w:bookmarkStart w:id="74" w:name="OLE_LINK248"/>
      <w:bookmarkStart w:id="75" w:name="OLE_LINK249"/>
      <w:bookmarkEnd w:id="73"/>
      <w:bookmarkEnd w:id="74"/>
      <w:bookmarkEnd w:id="75"/>
      <w:r w:rsidRPr="008A50DD">
        <w:rPr>
          <w:rFonts w:ascii="Arial" w:hAnsi="Arial" w:cs="Arial"/>
          <w:sz w:val="24"/>
        </w:rPr>
        <w:lastRenderedPageBreak/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3302"/>
        <w:gridCol w:w="2726"/>
        <w:gridCol w:w="1249"/>
        <w:gridCol w:w="922"/>
        <w:gridCol w:w="729"/>
        <w:gridCol w:w="827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Наименованиетехнологическойзоны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Солнечная 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0,578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Max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суточноепотребление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1,827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Московская 18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4,330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4,330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4,330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Max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суточноепотребление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13,642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Центральная 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Max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суточноепотребление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0,778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657477" w:rsidRPr="008A50DD" w:rsidRDefault="00657477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  <w:bookmarkStart w:id="76" w:name="_Toc88831170"/>
    </w:p>
    <w:p w:rsidR="00194349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77" w:name="_Toc105667562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.3. </w:t>
      </w:r>
      <w:r w:rsidR="000D0DD4" w:rsidRPr="008A50DD">
        <w:rPr>
          <w:rFonts w:ascii="Arial" w:hAnsi="Arial" w:cs="Arial"/>
          <w:b w:val="0"/>
          <w:szCs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6"/>
      <w:bookmarkEnd w:id="77"/>
    </w:p>
    <w:p w:rsidR="008A50DD" w:rsidRDefault="005B2FA3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Структурный баланс водопотребления по группам абонентов муниципального образования представлен</w:t>
      </w:r>
      <w:r w:rsidR="0007645E" w:rsidRPr="008A50DD">
        <w:rPr>
          <w:rFonts w:ascii="Arial" w:hAnsi="Arial" w:cs="Arial"/>
        </w:rPr>
        <w:t xml:space="preserve"> на таблице</w:t>
      </w:r>
      <w:r w:rsidR="0053599E" w:rsidRPr="008A50DD">
        <w:rPr>
          <w:rFonts w:ascii="Arial" w:hAnsi="Arial" w:cs="Arial"/>
        </w:rPr>
        <w:t xml:space="preserve"> ниже:</w:t>
      </w:r>
      <w:bookmarkStart w:id="78" w:name="OLE_LINK281"/>
      <w:bookmarkStart w:id="79" w:name="OLE_LINK282"/>
      <w:bookmarkEnd w:id="78"/>
      <w:bookmarkEnd w:id="79"/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2102"/>
        <w:gridCol w:w="3504"/>
        <w:gridCol w:w="1416"/>
        <w:gridCol w:w="911"/>
        <w:gridCol w:w="911"/>
        <w:gridCol w:w="911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5F38E3" w:rsidRPr="008A50DD" w:rsidRDefault="005F38E3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8A50DD" w:rsidRDefault="008A50DD" w:rsidP="008A50DD">
      <w:pPr>
        <w:pStyle w:val="e"/>
        <w:spacing w:line="240" w:lineRule="auto"/>
        <w:rPr>
          <w:rFonts w:ascii="Arial" w:hAnsi="Arial" w:cs="Arial"/>
        </w:rPr>
      </w:pPr>
    </w:p>
    <w:p w:rsidR="008A50DD" w:rsidRDefault="008A50DD" w:rsidP="008A50DD">
      <w:pPr>
        <w:pStyle w:val="e"/>
        <w:spacing w:line="240" w:lineRule="auto"/>
        <w:rPr>
          <w:rFonts w:ascii="Arial" w:hAnsi="Arial" w:cs="Arial"/>
        </w:rPr>
      </w:pPr>
    </w:p>
    <w:p w:rsidR="0055119A" w:rsidRPr="008A50DD" w:rsidRDefault="00657477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Расчетный расход воды на полив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Удельное среднесуточное за поливочный сезон потребление воды на поливку в расчете на одного жителя принято 0,07 куб.м /сутки в зависимости от местных условий. </w:t>
      </w:r>
    </w:p>
    <w:p w:rsid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Расчетные показатели расхода воды на полив зеленых насажден</w:t>
      </w:r>
      <w:r w:rsidR="00194875" w:rsidRPr="008A50DD">
        <w:rPr>
          <w:rFonts w:ascii="Arial" w:hAnsi="Arial" w:cs="Arial"/>
        </w:rPr>
        <w:t>ий приведены в таблице ниже:</w:t>
      </w:r>
    </w:p>
    <w:p w:rsidR="0055119A" w:rsidRPr="008A50DD" w:rsidRDefault="0053599E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eastAsiaTheme="minorHAnsi" w:hAnsi="Arial" w:cs="Arial"/>
          <w:lang w:eastAsia="en-US"/>
        </w:rPr>
        <w:t>Таблица 1.3.3.2</w:t>
      </w:r>
      <w:r w:rsidR="00360298" w:rsidRPr="008A50DD">
        <w:rPr>
          <w:rFonts w:ascii="Arial" w:eastAsiaTheme="minorHAnsi" w:hAnsi="Arial" w:cs="Arial"/>
          <w:lang w:eastAsia="en-US"/>
        </w:rPr>
        <w:t xml:space="preserve"> –</w:t>
      </w:r>
      <w:r w:rsidR="00360298" w:rsidRPr="008A50DD">
        <w:rPr>
          <w:rFonts w:ascii="Arial" w:hAnsi="Arial" w:cs="Arial"/>
        </w:rPr>
        <w:t xml:space="preserve"> Расчетный расход воды на полив</w:t>
      </w:r>
      <w:r w:rsidR="00360298" w:rsidRPr="008A50DD">
        <w:rPr>
          <w:rFonts w:ascii="Arial" w:eastAsiaTheme="minorHAnsi" w:hAnsi="Arial" w:cs="Arial"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14"/>
        <w:gridCol w:w="1784"/>
        <w:gridCol w:w="1717"/>
        <w:gridCol w:w="2917"/>
        <w:gridCol w:w="1613"/>
      </w:tblGrid>
      <w:tr w:rsidR="00657477" w:rsidRPr="008A50DD" w:rsidTr="00AE41D2">
        <w:trPr>
          <w:trHeight w:val="121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Норма 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  <w:r w:rsidRPr="008A50DD">
              <w:rPr>
                <w:rFonts w:ascii="Arial" w:hAnsi="Arial" w:cs="Arial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Расход, 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auto"/>
            <w:vAlign w:val="center"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 xml:space="preserve">Расход, </w:t>
            </w: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тыс</w:t>
            </w:r>
            <w:proofErr w:type="spellEnd"/>
            <w:r w:rsidRPr="008A50DD">
              <w:rPr>
                <w:rFonts w:ascii="Arial" w:hAnsi="Arial" w:cs="Arial"/>
                <w:bCs/>
                <w:iCs/>
                <w:sz w:val="24"/>
              </w:rPr>
              <w:t xml:space="preserve"> 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/год</w:t>
            </w:r>
          </w:p>
        </w:tc>
      </w:tr>
      <w:tr w:rsidR="007D7A94" w:rsidRPr="008A50DD" w:rsidTr="00657477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7D7A94" w:rsidRPr="008A50DD" w:rsidRDefault="007D7A94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D7A94" w:rsidRPr="008A50DD" w:rsidRDefault="007D7A94" w:rsidP="008A50DD">
            <w:pPr>
              <w:jc w:val="left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D7A94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D7A94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424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D7A94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29,68</w:t>
            </w:r>
          </w:p>
        </w:tc>
        <w:tc>
          <w:tcPr>
            <w:tcW w:w="1613" w:type="dxa"/>
            <w:vAlign w:val="center"/>
          </w:tcPr>
          <w:p w:rsidR="007D7A94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  <w:lang w:val="en-US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  <w:lang w:val="en-US"/>
              </w:rPr>
              <w:t>3,5616</w:t>
            </w:r>
          </w:p>
        </w:tc>
      </w:tr>
    </w:tbl>
    <w:p w:rsidR="0055119A" w:rsidRPr="008A50DD" w:rsidRDefault="0055119A" w:rsidP="008A50DD">
      <w:pPr>
        <w:pStyle w:val="e"/>
        <w:spacing w:line="240" w:lineRule="auto"/>
        <w:ind w:firstLine="0"/>
        <w:rPr>
          <w:rFonts w:ascii="Arial" w:hAnsi="Arial" w:cs="Arial"/>
        </w:rPr>
      </w:pPr>
      <w:r w:rsidRPr="008A50DD">
        <w:rPr>
          <w:rFonts w:ascii="Arial" w:hAnsi="Arial" w:cs="Arial"/>
        </w:rPr>
        <w:t>Расход воды на пожаротушение</w:t>
      </w:r>
    </w:p>
    <w:p w:rsidR="0055119A" w:rsidRP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F83319" w:rsidRPr="008A50DD" w:rsidRDefault="004D3650" w:rsidP="008A50DD">
      <w:pPr>
        <w:pStyle w:val="e"/>
        <w:spacing w:line="240" w:lineRule="auto"/>
        <w:jc w:val="both"/>
        <w:rPr>
          <w:rFonts w:ascii="Arial" w:hAnsi="Arial" w:cs="Arial"/>
          <w:i/>
        </w:rPr>
      </w:pPr>
      <w:r w:rsidRPr="008A50DD">
        <w:rPr>
          <w:rFonts w:ascii="Arial" w:hAnsi="Arial" w:cs="Arial"/>
        </w:rPr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8A50DD">
        <w:rPr>
          <w:rFonts w:ascii="Arial" w:hAnsi="Arial" w:cs="Arial"/>
        </w:rPr>
        <w:t xml:space="preserve"> Требования пожарной безопасности (с Изменением </w:t>
      </w:r>
      <w:r w:rsidR="006E5AF2" w:rsidRPr="008A50DD">
        <w:rPr>
          <w:rFonts w:ascii="Arial" w:hAnsi="Arial" w:cs="Arial"/>
        </w:rPr>
        <w:t>№</w:t>
      </w:r>
      <w:r w:rsidR="008C2181" w:rsidRPr="008A50DD">
        <w:rPr>
          <w:rFonts w:ascii="Arial" w:hAnsi="Arial" w:cs="Arial"/>
        </w:rPr>
        <w:t xml:space="preserve"> 1)</w:t>
      </w:r>
      <w:r w:rsidR="0053599E" w:rsidRPr="008A50DD">
        <w:rPr>
          <w:rFonts w:ascii="Arial" w:hAnsi="Arial" w:cs="Arial"/>
        </w:rPr>
        <w:t xml:space="preserve"> и сведены в таблице ниже:</w:t>
      </w:r>
    </w:p>
    <w:p w:rsidR="00360298" w:rsidRPr="008A50DD" w:rsidRDefault="0053599E" w:rsidP="008A50DD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8A50DD">
        <w:rPr>
          <w:rFonts w:ascii="Arial" w:eastAsiaTheme="minorHAnsi" w:hAnsi="Arial" w:cs="Arial"/>
          <w:lang w:eastAsia="en-US"/>
        </w:rPr>
        <w:t>Таблица 1.3.3.3</w:t>
      </w:r>
      <w:r w:rsidR="00360298" w:rsidRPr="008A50DD">
        <w:rPr>
          <w:rFonts w:ascii="Arial" w:eastAsiaTheme="minorHAnsi" w:hAnsi="Arial" w:cs="Arial"/>
          <w:lang w:eastAsia="en-US"/>
        </w:rPr>
        <w:t xml:space="preserve"> –</w:t>
      </w:r>
      <w:r w:rsidR="00360298" w:rsidRPr="008A50DD">
        <w:rPr>
          <w:rFonts w:ascii="Arial" w:hAnsi="Arial" w:cs="Arial"/>
        </w:rPr>
        <w:t xml:space="preserve"> Расход воды на пожаротушение</w:t>
      </w:r>
      <w:r w:rsidR="00360298" w:rsidRPr="008A50DD">
        <w:rPr>
          <w:rFonts w:ascii="Arial" w:eastAsiaTheme="minorHAnsi" w:hAnsi="Arial" w:cs="Arial"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8"/>
        <w:gridCol w:w="1997"/>
        <w:gridCol w:w="1450"/>
        <w:gridCol w:w="1168"/>
        <w:gridCol w:w="921"/>
        <w:gridCol w:w="1300"/>
        <w:gridCol w:w="983"/>
        <w:gridCol w:w="2321"/>
      </w:tblGrid>
      <w:tr w:rsidR="00657477" w:rsidRPr="008A50DD" w:rsidTr="00AE41D2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№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Объекты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Население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Кол-во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Расход воды</w:t>
            </w:r>
          </w:p>
        </w:tc>
      </w:tr>
      <w:tr w:rsidR="00657477" w:rsidRPr="008A50DD" w:rsidTr="00AE41D2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на 1 пожар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расход воды на 3 часа пожара</w:t>
            </w:r>
          </w:p>
          <w:p w:rsidR="00EA6C1B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общий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общий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тыс</w:t>
            </w:r>
            <w:proofErr w:type="spellEnd"/>
            <w:r w:rsidRPr="008A50DD">
              <w:rPr>
                <w:rFonts w:ascii="Arial" w:hAnsi="Arial" w:cs="Arial"/>
                <w:bCs/>
                <w:iCs/>
                <w:sz w:val="24"/>
              </w:rPr>
              <w:t xml:space="preserve"> 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/год</w:t>
            </w:r>
          </w:p>
        </w:tc>
      </w:tr>
      <w:tr w:rsidR="00657477" w:rsidRPr="008A50DD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30" w:rsidRPr="008A50DD" w:rsidRDefault="00E31330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0,424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39,42</w:t>
            </w:r>
          </w:p>
        </w:tc>
      </w:tr>
      <w:tr w:rsidR="00657477" w:rsidRPr="008A50DD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30" w:rsidRPr="008A50DD" w:rsidRDefault="00E31330" w:rsidP="008A50D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8A50DD" w:rsidRDefault="00E31330" w:rsidP="008A50D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5119A" w:rsidRP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Количество пожаров принято1 по 10 л/сек </w:t>
      </w:r>
    </w:p>
    <w:p w:rsidR="0055119A" w:rsidRP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Время пополнения пожарных запасов – 24 час</w:t>
      </w:r>
      <w:r w:rsidR="00657477" w:rsidRPr="008A50DD">
        <w:rPr>
          <w:rFonts w:ascii="Arial" w:hAnsi="Arial" w:cs="Arial"/>
        </w:rPr>
        <w:t>а</w:t>
      </w:r>
      <w:r w:rsidRPr="008A50DD">
        <w:rPr>
          <w:rFonts w:ascii="Arial" w:hAnsi="Arial" w:cs="Arial"/>
        </w:rPr>
        <w:t xml:space="preserve">, а продолжительность тушения пожара – 3 часа. </w:t>
      </w:r>
    </w:p>
    <w:p w:rsidR="00194349" w:rsidRP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Тушение пожара предусматривается из пожарных гидрантов и пожарных кранов.</w:t>
      </w:r>
    </w:p>
    <w:p w:rsidR="008A50DD" w:rsidRDefault="008A50DD" w:rsidP="008A50DD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</w:p>
    <w:p w:rsidR="00657477" w:rsidRPr="008A50DD" w:rsidRDefault="00657477" w:rsidP="008A50DD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8A50DD">
        <w:rPr>
          <w:rFonts w:ascii="Arial" w:eastAsiaTheme="minorHAnsi" w:hAnsi="Arial" w:cs="Arial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749"/>
        <w:gridCol w:w="2210"/>
        <w:gridCol w:w="2335"/>
        <w:gridCol w:w="2335"/>
      </w:tblGrid>
      <w:tr w:rsidR="00657477" w:rsidRPr="008A50DD" w:rsidTr="00AE41D2"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Число жителей в населенном пункте, тыс.чел.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Расчетное количество</w:t>
            </w:r>
          </w:p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657477" w:rsidRPr="008A50DD" w:rsidTr="00AE41D2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70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80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85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3A14F8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0" w:name="_Toc88831171"/>
      <w:bookmarkStart w:id="81" w:name="_Toc105667563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.4. </w:t>
      </w:r>
      <w:r w:rsidR="00194349" w:rsidRPr="008A50DD">
        <w:rPr>
          <w:rFonts w:ascii="Arial" w:hAnsi="Arial" w:cs="Arial"/>
          <w:b w:val="0"/>
          <w:szCs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0"/>
      <w:bookmarkEnd w:id="81"/>
    </w:p>
    <w:p w:rsidR="00037795" w:rsidRPr="008A50DD" w:rsidRDefault="00037795" w:rsidP="008A50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82" w:name="_Hlk105156135"/>
      <w:r w:rsidRPr="008A50DD">
        <w:rPr>
          <w:rFonts w:ascii="Arial" w:hAnsi="Arial" w:cs="Arial"/>
        </w:rPr>
        <w:t>Нормативы потребления услуги по водоснабжению применяются согласно с приказом министерства промышленности, энергетики и жилищно-коммунального хозяйства Красноярского края от 04.12.2020 N 14-37н.</w:t>
      </w:r>
    </w:p>
    <w:bookmarkEnd w:id="82"/>
    <w:p w:rsidR="00037795" w:rsidRPr="008A50DD" w:rsidRDefault="00037795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Сведения о фактическом потреблении воды представлено в таблице ниже. </w:t>
      </w:r>
    </w:p>
    <w:p w:rsidR="008A50DD" w:rsidRDefault="008A50DD" w:rsidP="008A50DD">
      <w:pPr>
        <w:spacing w:before="400" w:after="200"/>
        <w:rPr>
          <w:rFonts w:ascii="Arial" w:hAnsi="Arial" w:cs="Arial"/>
          <w:sz w:val="24"/>
        </w:rPr>
      </w:pPr>
    </w:p>
    <w:p w:rsidR="008A50DD" w:rsidRDefault="008A50DD" w:rsidP="008A50DD">
      <w:pPr>
        <w:spacing w:before="400" w:after="200"/>
        <w:rPr>
          <w:rFonts w:ascii="Arial" w:hAnsi="Arial" w:cs="Arial"/>
          <w:sz w:val="24"/>
        </w:r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/>
      </w:tblPr>
      <w:tblGrid>
        <w:gridCol w:w="2102"/>
        <w:gridCol w:w="3504"/>
        <w:gridCol w:w="1416"/>
        <w:gridCol w:w="911"/>
        <w:gridCol w:w="911"/>
        <w:gridCol w:w="911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E0048D" w:rsidRPr="008A50DD" w:rsidRDefault="00E0048D" w:rsidP="008A50DD">
      <w:pPr>
        <w:rPr>
          <w:rFonts w:ascii="Arial" w:hAnsi="Arial" w:cs="Arial"/>
          <w:sz w:val="24"/>
        </w:rPr>
      </w:pPr>
    </w:p>
    <w:p w:rsidR="00012DD3" w:rsidRPr="008A50DD" w:rsidRDefault="00012DD3" w:rsidP="008A50DD">
      <w:pPr>
        <w:rPr>
          <w:rFonts w:ascii="Arial" w:hAnsi="Arial" w:cs="Arial"/>
          <w:sz w:val="24"/>
        </w:rPr>
      </w:pPr>
    </w:p>
    <w:p w:rsidR="00194349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3" w:name="_Toc88831172"/>
      <w:bookmarkStart w:id="84" w:name="_Toc105667564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.5. </w:t>
      </w:r>
      <w:r w:rsidR="00194349" w:rsidRPr="008A50DD">
        <w:rPr>
          <w:rFonts w:ascii="Arial" w:hAnsi="Arial" w:cs="Arial"/>
          <w:b w:val="0"/>
          <w:szCs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3"/>
      <w:bookmarkEnd w:id="84"/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Коммерческий учет осуществляется с целью осуществления расчетов по договорам водоснабжения.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Организация коммерческого учета с использованием прибора учета включает в себя следующие процедуры: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-получение технических условий на проектирование узла учета (для вновь вводимых в эксплуатацию узлов учета);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-проектирование узла учета, комплектация и монтаж узла учета (для вновь вводимых в эксплуатацию узлов учета);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-установку и ввод в эксплуатацию узла учета (для вновь вводимых в эксплуатацию узлов учета);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-поверку, ремонт и замену приборов учета.</w:t>
      </w:r>
    </w:p>
    <w:p w:rsidR="00657477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657477" w:rsidRPr="008A50DD">
        <w:rPr>
          <w:rFonts w:ascii="Arial" w:hAnsi="Arial" w:cs="Arial"/>
        </w:rPr>
        <w:t xml:space="preserve">Правилами организации коммерческого учета воды, сточный вод от 4 сентября 2013 года №776.  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D04933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  <w:bookmarkStart w:id="85" w:name="_Toc524593179"/>
    </w:p>
    <w:p w:rsidR="001A11E0" w:rsidRPr="008A50DD" w:rsidRDefault="000819D5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</w:t>
      </w:r>
      <w:r w:rsidR="00657477" w:rsidRPr="008A50DD">
        <w:rPr>
          <w:rFonts w:ascii="Arial" w:hAnsi="Arial" w:cs="Arial"/>
        </w:rPr>
        <w:t>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1803"/>
        <w:gridCol w:w="2958"/>
        <w:gridCol w:w="1025"/>
        <w:gridCol w:w="1025"/>
        <w:gridCol w:w="737"/>
        <w:gridCol w:w="746"/>
        <w:gridCol w:w="725"/>
        <w:gridCol w:w="736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Фактическиоснащено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Потребность в оснащении приборами учета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037795" w:rsidRPr="008A50DD" w:rsidRDefault="00037795" w:rsidP="008A50DD">
      <w:pPr>
        <w:pStyle w:val="e"/>
        <w:spacing w:before="0" w:line="240" w:lineRule="auto"/>
        <w:ind w:firstLine="0"/>
        <w:jc w:val="both"/>
        <w:rPr>
          <w:rFonts w:ascii="Arial" w:hAnsi="Arial" w:cs="Arial"/>
        </w:rPr>
      </w:pPr>
    </w:p>
    <w:p w:rsid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3065"/>
        <w:gridCol w:w="4052"/>
        <w:gridCol w:w="894"/>
        <w:gridCol w:w="864"/>
        <w:gridCol w:w="880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План по  оснащению приборов коммерческого учета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657477" w:rsidRPr="008A50DD" w:rsidRDefault="00657477" w:rsidP="008A50DD">
      <w:pPr>
        <w:pStyle w:val="e"/>
        <w:spacing w:line="240" w:lineRule="auto"/>
        <w:ind w:firstLine="0"/>
        <w:rPr>
          <w:rFonts w:ascii="Arial" w:hAnsi="Arial" w:cs="Arial"/>
        </w:rPr>
      </w:pPr>
    </w:p>
    <w:p w:rsidR="00136248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6" w:name="_Toc88831173"/>
      <w:bookmarkStart w:id="87" w:name="_Toc105667565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.6. </w:t>
      </w:r>
      <w:r w:rsidR="00136112" w:rsidRPr="008A50DD">
        <w:rPr>
          <w:rFonts w:ascii="Arial" w:hAnsi="Arial" w:cs="Arial"/>
          <w:b w:val="0"/>
          <w:szCs w:val="24"/>
        </w:rPr>
        <w:t>А</w:t>
      </w:r>
      <w:r w:rsidR="00136248" w:rsidRPr="008A50DD">
        <w:rPr>
          <w:rFonts w:ascii="Arial" w:hAnsi="Arial" w:cs="Arial"/>
          <w:b w:val="0"/>
          <w:szCs w:val="24"/>
        </w:rPr>
        <w:t>нализ резервов и дефицитов производственных мощностей системы водоснабжения поселения</w:t>
      </w:r>
      <w:bookmarkEnd w:id="85"/>
      <w:r w:rsidR="00290255" w:rsidRPr="008A50DD">
        <w:rPr>
          <w:rFonts w:ascii="Arial" w:hAnsi="Arial" w:cs="Arial"/>
          <w:b w:val="0"/>
          <w:szCs w:val="24"/>
        </w:rPr>
        <w:t>, городского округа</w:t>
      </w:r>
      <w:bookmarkEnd w:id="86"/>
      <w:bookmarkEnd w:id="87"/>
    </w:p>
    <w:p w:rsidR="00136248" w:rsidRPr="008A50DD" w:rsidRDefault="0013624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Анализ резервов (дефицитов) производственных мощностейводозаборны</w:t>
      </w:r>
      <w:r w:rsidR="00DD7784" w:rsidRPr="008A50DD">
        <w:rPr>
          <w:rFonts w:ascii="Arial" w:hAnsi="Arial" w:cs="Arial"/>
        </w:rPr>
        <w:t>х сооружений</w:t>
      </w:r>
      <w:r w:rsidR="00657477" w:rsidRPr="008A50DD">
        <w:rPr>
          <w:rFonts w:ascii="Arial" w:hAnsi="Arial" w:cs="Arial"/>
        </w:rPr>
        <w:t xml:space="preserve"> муниципального образования</w:t>
      </w:r>
      <w:r w:rsidR="00DD7784" w:rsidRPr="008A50DD">
        <w:rPr>
          <w:rFonts w:ascii="Arial" w:hAnsi="Arial" w:cs="Arial"/>
        </w:rPr>
        <w:t xml:space="preserve"> представлен в таблице</w:t>
      </w:r>
      <w:r w:rsidR="0053599E" w:rsidRPr="008A50DD">
        <w:rPr>
          <w:rFonts w:ascii="Arial" w:hAnsi="Arial" w:cs="Arial"/>
        </w:rPr>
        <w:t>ниже:</w:t>
      </w: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/>
      </w:tblPr>
      <w:tblGrid>
        <w:gridCol w:w="2286"/>
        <w:gridCol w:w="2114"/>
        <w:gridCol w:w="2612"/>
        <w:gridCol w:w="1526"/>
        <w:gridCol w:w="1217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lastRenderedPageBreak/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Резерв / Дефицит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4,9100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1401,6000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1396,6900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99,6497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525,6000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525,3500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99,9524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right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1927,2000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1922,0400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99,7323</w:t>
            </w:r>
          </w:p>
        </w:tc>
      </w:tr>
    </w:tbl>
    <w:p w:rsidR="00C1731A" w:rsidRPr="008A50DD" w:rsidRDefault="00C1731A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EA3A5D" w:rsidRPr="008A50DD" w:rsidRDefault="0013624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Таким образом, можно сделать вывод, что на сегодняшний момент </w:t>
      </w:r>
      <w:r w:rsidR="00EA3A5D" w:rsidRPr="008A50DD">
        <w:rPr>
          <w:rFonts w:ascii="Arial" w:hAnsi="Arial" w:cs="Arial"/>
        </w:rPr>
        <w:t>отсутствуетдефицит</w:t>
      </w:r>
      <w:r w:rsidRPr="008A50DD">
        <w:rPr>
          <w:rFonts w:ascii="Arial" w:hAnsi="Arial" w:cs="Arial"/>
        </w:rPr>
        <w:t xml:space="preserve"> производственных мощностей водозаборных сооружений</w:t>
      </w:r>
      <w:r w:rsidR="00EA3A5D" w:rsidRPr="008A50DD">
        <w:rPr>
          <w:rFonts w:ascii="Arial" w:hAnsi="Arial" w:cs="Arial"/>
        </w:rPr>
        <w:t>.</w:t>
      </w:r>
    </w:p>
    <w:p w:rsidR="001A11E0" w:rsidRPr="008A50DD" w:rsidRDefault="001A11E0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8" w:name="_Toc88831174"/>
      <w:bookmarkStart w:id="89" w:name="_Toc105667566"/>
    </w:p>
    <w:p w:rsidR="00194349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.7. </w:t>
      </w:r>
      <w:r w:rsidR="00194349" w:rsidRPr="008A50DD">
        <w:rPr>
          <w:rFonts w:ascii="Arial" w:hAnsi="Arial" w:cs="Arial"/>
          <w:b w:val="0"/>
          <w:szCs w:val="24"/>
        </w:rPr>
        <w:t>Прогнозные балансы потребления горячей, питьевой, технической воды</w:t>
      </w:r>
      <w:r w:rsidR="003B4AA8" w:rsidRPr="008A50DD">
        <w:rPr>
          <w:rFonts w:ascii="Arial" w:hAnsi="Arial" w:cs="Arial"/>
          <w:b w:val="0"/>
          <w:szCs w:val="24"/>
        </w:rPr>
        <w:t xml:space="preserve"> на срок не менее 10 лет с учетом различных сценариев развития </w:t>
      </w:r>
      <w:r w:rsidR="00C23B74" w:rsidRPr="008A50DD">
        <w:rPr>
          <w:rFonts w:ascii="Arial" w:hAnsi="Arial" w:cs="Arial"/>
          <w:b w:val="0"/>
          <w:szCs w:val="24"/>
        </w:rPr>
        <w:t>поселений, городских округов</w:t>
      </w:r>
      <w:r w:rsidR="003B4AA8" w:rsidRPr="008A50DD">
        <w:rPr>
          <w:rFonts w:ascii="Arial" w:hAnsi="Arial" w:cs="Arial"/>
          <w:b w:val="0"/>
          <w:szCs w:val="24"/>
        </w:rPr>
        <w:t xml:space="preserve">, </w:t>
      </w:r>
      <w:r w:rsidR="00DF5063" w:rsidRPr="008A50DD">
        <w:rPr>
          <w:rFonts w:ascii="Arial" w:hAnsi="Arial" w:cs="Arial"/>
          <w:b w:val="0"/>
          <w:szCs w:val="24"/>
        </w:rPr>
        <w:t xml:space="preserve">рассчитанныена основании расхода горячей, питьевой, технической воды в соответствии со СНиП 2.04.02-84и СНиП 2.04.01-85, а также исходя из текущего объема потребления воды населением и </w:t>
      </w:r>
      <w:r w:rsidR="00070DA3" w:rsidRPr="008A50DD">
        <w:rPr>
          <w:rFonts w:ascii="Arial" w:hAnsi="Arial" w:cs="Arial"/>
          <w:b w:val="0"/>
          <w:szCs w:val="24"/>
        </w:rPr>
        <w:t xml:space="preserve">его </w:t>
      </w:r>
      <w:r w:rsidR="001A11E0" w:rsidRPr="008A50DD">
        <w:rPr>
          <w:rFonts w:ascii="Arial" w:hAnsi="Arial" w:cs="Arial"/>
          <w:b w:val="0"/>
          <w:szCs w:val="24"/>
        </w:rPr>
        <w:t>д</w:t>
      </w:r>
      <w:r w:rsidR="00070DA3" w:rsidRPr="008A50DD">
        <w:rPr>
          <w:rFonts w:ascii="Arial" w:hAnsi="Arial" w:cs="Arial"/>
          <w:b w:val="0"/>
          <w:szCs w:val="24"/>
        </w:rPr>
        <w:t>инамики с учетом перспективы развития и изменения состава,</w:t>
      </w:r>
      <w:r w:rsidR="00DF5063" w:rsidRPr="008A50DD">
        <w:rPr>
          <w:rFonts w:ascii="Arial" w:hAnsi="Arial" w:cs="Arial"/>
          <w:b w:val="0"/>
          <w:szCs w:val="24"/>
        </w:rPr>
        <w:t xml:space="preserve"> и структуры застройки</w:t>
      </w:r>
      <w:bookmarkEnd w:id="88"/>
      <w:bookmarkEnd w:id="89"/>
    </w:p>
    <w:p w:rsidR="00657477" w:rsidRPr="008A50DD" w:rsidRDefault="007C36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Прогнозные </w:t>
      </w:r>
      <w:r w:rsidR="00502246" w:rsidRPr="008A50DD">
        <w:rPr>
          <w:rFonts w:ascii="Arial" w:hAnsi="Arial" w:cs="Arial"/>
        </w:rPr>
        <w:t>балансы потребления питьевой и технической воды</w:t>
      </w:r>
      <w:r w:rsidR="00657477" w:rsidRPr="008A50DD">
        <w:rPr>
          <w:rFonts w:ascii="Arial" w:hAnsi="Arial" w:cs="Arial"/>
        </w:rPr>
        <w:t xml:space="preserve"> МО 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сельсовет</w:t>
      </w:r>
      <w:r w:rsidR="00502246" w:rsidRPr="008A50DD">
        <w:rPr>
          <w:rFonts w:ascii="Arial" w:hAnsi="Arial" w:cs="Arial"/>
        </w:rPr>
        <w:t>на</w:t>
      </w:r>
      <w:proofErr w:type="spellEnd"/>
      <w:r w:rsidR="00502246" w:rsidRPr="008A50DD">
        <w:rPr>
          <w:rFonts w:ascii="Arial" w:hAnsi="Arial" w:cs="Arial"/>
        </w:rPr>
        <w:t xml:space="preserve"> период до</w:t>
      </w:r>
      <w:r w:rsidRPr="008A50DD">
        <w:rPr>
          <w:rFonts w:ascii="Arial" w:hAnsi="Arial" w:cs="Arial"/>
        </w:rPr>
        <w:t>2032</w:t>
      </w:r>
      <w:r w:rsidR="00502246" w:rsidRPr="008A50DD">
        <w:rPr>
          <w:rFonts w:ascii="Arial" w:hAnsi="Arial" w:cs="Arial"/>
        </w:rPr>
        <w:t xml:space="preserve"> года рассчитаны на основании расходов питьевой и технической воды, в соответствии со СНиП2.04.02-84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8A50DD">
        <w:rPr>
          <w:rFonts w:ascii="Arial" w:hAnsi="Arial" w:cs="Arial"/>
        </w:rPr>
        <w:t>.</w:t>
      </w: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A50DD" w:rsidRDefault="00657477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 xml:space="preserve">Общий объем водопотребления в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на расчетный 2032 г. представлен в таблице ниже.</w:t>
      </w:r>
    </w:p>
    <w:p w:rsidR="006D616C" w:rsidRPr="008A50DD" w:rsidRDefault="00657477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/>
      </w:tblPr>
      <w:tblGrid>
        <w:gridCol w:w="1779"/>
        <w:gridCol w:w="2767"/>
        <w:gridCol w:w="1088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B44046" w:rsidRPr="008A50DD" w:rsidTr="00AE41D2">
        <w:trPr>
          <w:tblHeader/>
          <w:jc w:val="center"/>
        </w:trPr>
        <w:tc>
          <w:tcPr>
            <w:tcW w:w="47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Населенныйпункт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Наименованиепоказателя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изм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2022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2023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2024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2025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2026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2027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2028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2029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2030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2031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2032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Население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Бюджет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Прочие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Итогопланируемоеводопотребление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Население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Бюджет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Прочие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Итогопланируемоеводопотребление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Грузенскийсельсовет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Население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Бюджет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Прочие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Итогопланируемоеводопотребление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</w:tr>
    </w:tbl>
    <w:p w:rsidR="005A6B7C" w:rsidRPr="008A50DD" w:rsidRDefault="005A6B7C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90" w:name="_Hlk105156258"/>
      <w:r w:rsidRPr="008A50DD">
        <w:rPr>
          <w:rFonts w:ascii="Arial" w:hAnsi="Arial" w:cs="Arial"/>
        </w:rPr>
        <w:t>Горячее водоснабжение и техническая вода в населенных пунктах муниципального образования отсутствует.</w:t>
      </w:r>
    </w:p>
    <w:bookmarkEnd w:id="90"/>
    <w:p w:rsidR="00027C5E" w:rsidRPr="008A50DD" w:rsidRDefault="00027C5E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1" w:name="_Toc88831175"/>
      <w:bookmarkStart w:id="92" w:name="_Toc105667567"/>
      <w:r w:rsidRPr="008A50DD">
        <w:rPr>
          <w:rFonts w:ascii="Arial" w:hAnsi="Arial" w:cs="Arial"/>
          <w:b w:val="0"/>
          <w:szCs w:val="24"/>
        </w:rPr>
        <w:lastRenderedPageBreak/>
        <w:t xml:space="preserve">1.3.8. </w:t>
      </w:r>
      <w:r w:rsidR="00194349" w:rsidRPr="008A50DD">
        <w:rPr>
          <w:rFonts w:ascii="Arial" w:hAnsi="Arial" w:cs="Arial"/>
          <w:b w:val="0"/>
          <w:szCs w:val="24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1"/>
      <w:bookmarkEnd w:id="92"/>
    </w:p>
    <w:p w:rsidR="00657477" w:rsidRPr="008A50DD" w:rsidRDefault="00657477" w:rsidP="008A50DD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</w:rPr>
      </w:pPr>
      <w:r w:rsidRPr="008A50DD">
        <w:rPr>
          <w:rFonts w:ascii="Arial" w:hAnsi="Arial" w:cs="Arial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 отсутствует.</w:t>
      </w:r>
    </w:p>
    <w:p w:rsidR="00657477" w:rsidRPr="008A50DD" w:rsidRDefault="00657477" w:rsidP="008A50D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136248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3" w:name="_Toc524593181"/>
      <w:bookmarkStart w:id="94" w:name="_Toc88831176"/>
      <w:bookmarkStart w:id="95" w:name="_Toc105667568"/>
      <w:r w:rsidRPr="008A50DD">
        <w:rPr>
          <w:rFonts w:ascii="Arial" w:hAnsi="Arial" w:cs="Arial"/>
          <w:b w:val="0"/>
          <w:szCs w:val="24"/>
        </w:rPr>
        <w:t xml:space="preserve">1.3.9. </w:t>
      </w:r>
      <w:r w:rsidR="00136248" w:rsidRPr="008A50DD">
        <w:rPr>
          <w:rFonts w:ascii="Arial" w:hAnsi="Arial" w:cs="Arial"/>
          <w:b w:val="0"/>
          <w:szCs w:val="24"/>
        </w:rPr>
        <w:t xml:space="preserve">Сведения о фактическом и ожидаемом потреблении </w:t>
      </w:r>
      <w:r w:rsidR="00290255" w:rsidRPr="008A50DD">
        <w:rPr>
          <w:rFonts w:ascii="Arial" w:hAnsi="Arial" w:cs="Arial"/>
          <w:b w:val="0"/>
          <w:szCs w:val="24"/>
        </w:rPr>
        <w:t xml:space="preserve">горячей, </w:t>
      </w:r>
      <w:r w:rsidR="00136248" w:rsidRPr="008A50DD">
        <w:rPr>
          <w:rFonts w:ascii="Arial" w:hAnsi="Arial" w:cs="Arial"/>
          <w:b w:val="0"/>
          <w:szCs w:val="24"/>
        </w:rPr>
        <w:t>питьевой и технической воды (годовое, среднесуточное, максимальное суточное)</w:t>
      </w:r>
      <w:bookmarkEnd w:id="93"/>
      <w:bookmarkEnd w:id="94"/>
      <w:bookmarkEnd w:id="95"/>
    </w:p>
    <w:p w:rsid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Сведения о фактическом и ожидаемом водопотреблении на хозяйственно-питьевые нужды представлены в таблице ниже.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/>
      </w:tblPr>
      <w:tblGrid>
        <w:gridCol w:w="1886"/>
        <w:gridCol w:w="2001"/>
        <w:gridCol w:w="939"/>
        <w:gridCol w:w="930"/>
        <w:gridCol w:w="1065"/>
        <w:gridCol w:w="939"/>
        <w:gridCol w:w="930"/>
        <w:gridCol w:w="1065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Типводоснабжения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Отчетный 2021г.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Расчетный 2032г.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м3/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max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м3/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, (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ср.сут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м3/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max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м3/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, (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ср.сут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.)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15,47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13,45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15,47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13,45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0,78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0,68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0,79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0,68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16,25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14,13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16,26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14,14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</w:tbl>
    <w:p w:rsidR="00BE15A7" w:rsidRPr="008A50DD" w:rsidRDefault="00BE15A7" w:rsidP="008A50DD">
      <w:pPr>
        <w:pStyle w:val="e"/>
        <w:tabs>
          <w:tab w:val="left" w:pos="2294"/>
        </w:tabs>
        <w:spacing w:line="240" w:lineRule="auto"/>
        <w:jc w:val="both"/>
        <w:rPr>
          <w:rFonts w:ascii="Arial" w:hAnsi="Arial" w:cs="Arial"/>
        </w:rPr>
      </w:pPr>
    </w:p>
    <w:p w:rsidR="00056C20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6" w:name="_Toc524593182"/>
      <w:bookmarkStart w:id="97" w:name="_Toc88831177"/>
      <w:bookmarkStart w:id="98" w:name="_Toc105667569"/>
      <w:r w:rsidRPr="008A50DD">
        <w:rPr>
          <w:rFonts w:ascii="Arial" w:hAnsi="Arial" w:cs="Arial"/>
          <w:b w:val="0"/>
          <w:szCs w:val="24"/>
        </w:rPr>
        <w:t xml:space="preserve">1.3.10. </w:t>
      </w:r>
      <w:r w:rsidR="00056C20" w:rsidRPr="008A50DD">
        <w:rPr>
          <w:rFonts w:ascii="Arial" w:hAnsi="Arial" w:cs="Arial"/>
          <w:b w:val="0"/>
          <w:szCs w:val="24"/>
        </w:rPr>
        <w:t xml:space="preserve">Описание территориальной структуры потребления </w:t>
      </w:r>
      <w:r w:rsidR="003B4AA8" w:rsidRPr="008A50DD">
        <w:rPr>
          <w:rFonts w:ascii="Arial" w:hAnsi="Arial" w:cs="Arial"/>
          <w:b w:val="0"/>
          <w:szCs w:val="24"/>
        </w:rPr>
        <w:t xml:space="preserve">горячей, </w:t>
      </w:r>
      <w:r w:rsidR="00056C20" w:rsidRPr="008A50DD">
        <w:rPr>
          <w:rFonts w:ascii="Arial" w:hAnsi="Arial" w:cs="Arial"/>
          <w:b w:val="0"/>
          <w:szCs w:val="24"/>
        </w:rPr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6"/>
      <w:bookmarkEnd w:id="97"/>
      <w:bookmarkEnd w:id="98"/>
    </w:p>
    <w:p w:rsid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Баланс территориальной структуры водопотребления в муниципальном образовании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с разбивкой по технологическим зонам за отчетный 2021 год представлен в таблице ниже.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/>
      </w:tblPr>
      <w:tblGrid>
        <w:gridCol w:w="4047"/>
        <w:gridCol w:w="1556"/>
        <w:gridCol w:w="1466"/>
        <w:gridCol w:w="936"/>
        <w:gridCol w:w="814"/>
        <w:gridCol w:w="936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Наименованиетехнологическойзоны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Солнечная 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0,578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</w:t>
            </w:r>
            <w:r w:rsidRPr="008A50DD">
              <w:rPr>
                <w:rFonts w:ascii="Arial" w:hAnsi="Arial" w:cs="Arial"/>
                <w:sz w:val="24"/>
              </w:rPr>
              <w:lastRenderedPageBreak/>
              <w:t>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0,00</w:t>
            </w:r>
            <w:r w:rsidRPr="008A50DD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</w:t>
            </w:r>
            <w:r w:rsidRPr="008A50DD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Московская 18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4,330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Центральная 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DD7784" w:rsidRPr="008A50DD" w:rsidRDefault="00DD7784" w:rsidP="008A50DD">
      <w:pPr>
        <w:pStyle w:val="e"/>
        <w:spacing w:line="240" w:lineRule="auto"/>
        <w:ind w:firstLine="0"/>
        <w:jc w:val="both"/>
        <w:rPr>
          <w:rFonts w:ascii="Arial" w:hAnsi="Arial" w:cs="Arial"/>
        </w:rPr>
      </w:pPr>
    </w:p>
    <w:p w:rsidR="00E7751E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9" w:name="_Toc524593183"/>
      <w:bookmarkStart w:id="100" w:name="_Toc88831178"/>
      <w:bookmarkStart w:id="101" w:name="_Toc105667570"/>
      <w:r w:rsidRPr="008A50DD">
        <w:rPr>
          <w:rFonts w:ascii="Arial" w:hAnsi="Arial" w:cs="Arial"/>
          <w:b w:val="0"/>
          <w:szCs w:val="24"/>
        </w:rPr>
        <w:t xml:space="preserve">1.3.11. </w:t>
      </w:r>
      <w:r w:rsidR="00E7751E" w:rsidRPr="008A50DD">
        <w:rPr>
          <w:rFonts w:ascii="Arial" w:hAnsi="Arial" w:cs="Arial"/>
          <w:b w:val="0"/>
          <w:szCs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8A50DD">
        <w:rPr>
          <w:rFonts w:ascii="Arial" w:hAnsi="Arial" w:cs="Arial"/>
          <w:b w:val="0"/>
          <w:szCs w:val="24"/>
        </w:rPr>
        <w:t xml:space="preserve"> горечей,</w:t>
      </w:r>
      <w:r w:rsidR="00E7751E" w:rsidRPr="008A50DD">
        <w:rPr>
          <w:rFonts w:ascii="Arial" w:hAnsi="Arial" w:cs="Arial"/>
          <w:b w:val="0"/>
          <w:szCs w:val="24"/>
        </w:rPr>
        <w:t xml:space="preserve"> питьевой и технической воды абонентами</w:t>
      </w:r>
      <w:bookmarkEnd w:id="99"/>
      <w:bookmarkEnd w:id="100"/>
      <w:bookmarkEnd w:id="101"/>
    </w:p>
    <w:p w:rsidR="00845D89" w:rsidRPr="008A50DD" w:rsidRDefault="00075E35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8A50DD">
        <w:rPr>
          <w:rFonts w:ascii="Arial" w:hAnsi="Arial" w:cs="Arial"/>
        </w:rPr>
        <w:t>н в разделе 1.3.7.</w:t>
      </w:r>
    </w:p>
    <w:p w:rsidR="00461203" w:rsidRPr="008A50DD" w:rsidRDefault="00461203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845D8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2" w:name="_Toc75602823"/>
      <w:bookmarkStart w:id="103" w:name="_Toc88831179"/>
      <w:bookmarkStart w:id="104" w:name="_Toc105667571"/>
      <w:r w:rsidRPr="008A50DD">
        <w:rPr>
          <w:rFonts w:ascii="Arial" w:hAnsi="Arial" w:cs="Arial"/>
          <w:b w:val="0"/>
          <w:szCs w:val="24"/>
        </w:rPr>
        <w:t xml:space="preserve">1.3.12. </w:t>
      </w:r>
      <w:r w:rsidR="00845D89" w:rsidRPr="008A50DD">
        <w:rPr>
          <w:rFonts w:ascii="Arial" w:hAnsi="Arial" w:cs="Arial"/>
          <w:b w:val="0"/>
          <w:szCs w:val="24"/>
        </w:rPr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2"/>
      <w:bookmarkEnd w:id="103"/>
      <w:bookmarkEnd w:id="104"/>
    </w:p>
    <w:p w:rsidR="008A50DD" w:rsidRDefault="00845D89" w:rsidP="008A50DD">
      <w:pPr>
        <w:pStyle w:val="e"/>
        <w:spacing w:line="240" w:lineRule="auto"/>
        <w:jc w:val="both"/>
        <w:rPr>
          <w:rFonts w:ascii="Arial" w:hAnsi="Arial" w:cs="Arial"/>
          <w:kern w:val="1"/>
          <w:lang w:eastAsia="hi-IN" w:bidi="hi-IN"/>
        </w:rPr>
      </w:pPr>
      <w:r w:rsidRPr="008A50DD">
        <w:rPr>
          <w:rFonts w:ascii="Arial" w:hAnsi="Arial" w:cs="Arial"/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6D616C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  <w:kern w:val="1"/>
          <w:lang w:eastAsia="hi-IN" w:bidi="hi-IN"/>
        </w:rPr>
      </w:pPr>
      <w:r w:rsidRPr="008A50DD">
        <w:rPr>
          <w:rFonts w:ascii="Arial" w:hAnsi="Arial" w:cs="Arial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/>
      </w:tblPr>
      <w:tblGrid>
        <w:gridCol w:w="3660"/>
        <w:gridCol w:w="2007"/>
        <w:gridCol w:w="977"/>
        <w:gridCol w:w="1067"/>
        <w:gridCol w:w="977"/>
        <w:gridCol w:w="1067"/>
      </w:tblGrid>
      <w:tr w:rsidR="00B44046" w:rsidRPr="008A50DD" w:rsidTr="00AE41D2">
        <w:trPr>
          <w:jc w:val="center"/>
        </w:trPr>
        <w:tc>
          <w:tcPr>
            <w:tcW w:w="1348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Название РСО</w:t>
            </w:r>
          </w:p>
        </w:tc>
        <w:tc>
          <w:tcPr>
            <w:tcW w:w="1349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1152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Отчетный 2021г.</w:t>
            </w:r>
          </w:p>
        </w:tc>
        <w:tc>
          <w:tcPr>
            <w:tcW w:w="1152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Расчетный 2032г.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сетях, 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сетях, 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.)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0,014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0,014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0,014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0,014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845D89" w:rsidRPr="008A50DD" w:rsidRDefault="00845D89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E7751E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5" w:name="_Toc524593185"/>
      <w:bookmarkStart w:id="106" w:name="_Toc88831180"/>
      <w:bookmarkStart w:id="107" w:name="_Toc105667572"/>
      <w:r w:rsidRPr="008A50DD">
        <w:rPr>
          <w:rFonts w:ascii="Arial" w:hAnsi="Arial" w:cs="Arial"/>
          <w:b w:val="0"/>
          <w:szCs w:val="24"/>
        </w:rPr>
        <w:t xml:space="preserve">1.3.13. </w:t>
      </w:r>
      <w:r w:rsidR="00E7751E" w:rsidRPr="008A50DD">
        <w:rPr>
          <w:rFonts w:ascii="Arial" w:hAnsi="Arial" w:cs="Arial"/>
          <w:b w:val="0"/>
          <w:szCs w:val="24"/>
        </w:rPr>
        <w:t xml:space="preserve">Перспективные балансы водоснабжения и водоотведения (общий - баланс подачи и реализации </w:t>
      </w:r>
      <w:r w:rsidR="00290255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>питьевой и технической воды по группам абонентов)</w:t>
      </w:r>
      <w:bookmarkEnd w:id="105"/>
      <w:bookmarkEnd w:id="106"/>
      <w:bookmarkEnd w:id="107"/>
    </w:p>
    <w:p w:rsidR="0083730B" w:rsidRPr="008A50DD" w:rsidRDefault="0083730B" w:rsidP="008A50DD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i/>
          <w:szCs w:val="24"/>
        </w:rPr>
      </w:pPr>
      <w:r w:rsidRPr="008A50DD">
        <w:rPr>
          <w:rFonts w:ascii="Arial" w:eastAsia="Calibri" w:hAnsi="Arial" w:cs="Arial"/>
          <w:bCs/>
          <w:szCs w:val="24"/>
        </w:rPr>
        <w:t>Перспективный баланс на</w:t>
      </w:r>
      <w:r w:rsidRPr="008A50DD">
        <w:rPr>
          <w:rFonts w:ascii="Arial" w:hAnsi="Arial" w:cs="Arial"/>
          <w:szCs w:val="24"/>
        </w:rPr>
        <w:t>2032</w:t>
      </w:r>
      <w:r w:rsidRPr="008A50DD">
        <w:rPr>
          <w:rFonts w:ascii="Arial" w:eastAsia="Calibri" w:hAnsi="Arial" w:cs="Arial"/>
          <w:bCs/>
          <w:szCs w:val="24"/>
        </w:rPr>
        <w:t xml:space="preserve"> г. для</w:t>
      </w:r>
      <w:r w:rsidR="00657477" w:rsidRPr="008A50DD">
        <w:rPr>
          <w:rFonts w:ascii="Arial" w:eastAsia="Calibri" w:hAnsi="Arial" w:cs="Arial"/>
          <w:bCs/>
          <w:szCs w:val="24"/>
        </w:rPr>
        <w:t xml:space="preserve"> муниципального образования </w:t>
      </w:r>
      <w:proofErr w:type="spellStart"/>
      <w:r w:rsidRPr="008A50DD">
        <w:rPr>
          <w:rFonts w:ascii="Arial" w:hAnsi="Arial" w:cs="Arial"/>
          <w:szCs w:val="24"/>
        </w:rPr>
        <w:t>Грузенский</w:t>
      </w:r>
      <w:proofErr w:type="spellEnd"/>
      <w:r w:rsidRPr="008A50DD">
        <w:rPr>
          <w:rFonts w:ascii="Arial" w:hAnsi="Arial" w:cs="Arial"/>
          <w:szCs w:val="24"/>
        </w:rPr>
        <w:t xml:space="preserve"> сельсовет</w:t>
      </w:r>
      <w:r w:rsidRPr="008A50DD">
        <w:rPr>
          <w:rFonts w:ascii="Arial" w:eastAsia="Calibri" w:hAnsi="Arial" w:cs="Arial"/>
          <w:bCs/>
          <w:szCs w:val="24"/>
        </w:rPr>
        <w:t xml:space="preserve"> по группам абонентов представлен в таблице 1.3.3.1</w:t>
      </w:r>
      <w:r w:rsidR="00D44BDD" w:rsidRPr="008A50DD">
        <w:rPr>
          <w:rFonts w:ascii="Arial" w:eastAsia="Calibri" w:hAnsi="Arial" w:cs="Arial"/>
          <w:bCs/>
          <w:szCs w:val="24"/>
        </w:rPr>
        <w:t>.</w:t>
      </w:r>
    </w:p>
    <w:p w:rsidR="005A3214" w:rsidRPr="008A50DD" w:rsidRDefault="006A3FF6" w:rsidP="008A50DD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  <w:r w:rsidRPr="008A50DD">
        <w:rPr>
          <w:rFonts w:ascii="Arial" w:eastAsia="Calibri" w:hAnsi="Arial" w:cs="Arial"/>
          <w:bCs/>
          <w:szCs w:val="24"/>
        </w:rPr>
        <w:t>Общий баланс представлен в разделе 1.3.1. в таблице1.3.1.1</w:t>
      </w:r>
      <w:r w:rsidR="00657477" w:rsidRPr="008A50DD">
        <w:rPr>
          <w:rFonts w:ascii="Arial" w:eastAsia="Calibri" w:hAnsi="Arial" w:cs="Arial"/>
          <w:bCs/>
          <w:szCs w:val="24"/>
        </w:rPr>
        <w:t>.</w:t>
      </w:r>
    </w:p>
    <w:p w:rsidR="006A3FF6" w:rsidRPr="008A50DD" w:rsidRDefault="006A3FF6" w:rsidP="008A50DD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  <w:r w:rsidRPr="008A50DD">
        <w:rPr>
          <w:rFonts w:ascii="Arial" w:eastAsia="Calibri" w:hAnsi="Arial" w:cs="Arial"/>
          <w:bCs/>
          <w:szCs w:val="24"/>
        </w:rPr>
        <w:t xml:space="preserve">Территориальный и структурный балансы </w:t>
      </w:r>
      <w:r w:rsidR="00717DA0" w:rsidRPr="008A50DD">
        <w:rPr>
          <w:rFonts w:ascii="Arial" w:eastAsia="Calibri" w:hAnsi="Arial" w:cs="Arial"/>
          <w:bCs/>
          <w:szCs w:val="24"/>
        </w:rPr>
        <w:t>представлены</w:t>
      </w:r>
      <w:r w:rsidRPr="008A50DD">
        <w:rPr>
          <w:rFonts w:ascii="Arial" w:eastAsia="Calibri" w:hAnsi="Arial" w:cs="Arial"/>
          <w:bCs/>
          <w:szCs w:val="24"/>
        </w:rPr>
        <w:t xml:space="preserve"> в разделе 1.3.2. в таблиц</w:t>
      </w:r>
      <w:r w:rsidR="00D44BDD" w:rsidRPr="008A50DD">
        <w:rPr>
          <w:rFonts w:ascii="Arial" w:eastAsia="Calibri" w:hAnsi="Arial" w:cs="Arial"/>
          <w:bCs/>
          <w:szCs w:val="24"/>
        </w:rPr>
        <w:t xml:space="preserve">ах </w:t>
      </w:r>
      <w:r w:rsidRPr="008A50DD">
        <w:rPr>
          <w:rFonts w:ascii="Arial" w:eastAsia="Calibri" w:hAnsi="Arial" w:cs="Arial"/>
          <w:bCs/>
          <w:szCs w:val="24"/>
        </w:rPr>
        <w:t>1.3.2.1</w:t>
      </w:r>
      <w:r w:rsidR="00D44BDD" w:rsidRPr="008A50DD">
        <w:rPr>
          <w:rFonts w:ascii="Arial" w:eastAsia="Calibri" w:hAnsi="Arial" w:cs="Arial"/>
          <w:bCs/>
          <w:szCs w:val="24"/>
        </w:rPr>
        <w:t xml:space="preserve"> и </w:t>
      </w:r>
      <w:r w:rsidRPr="008A50DD">
        <w:rPr>
          <w:rFonts w:ascii="Arial" w:eastAsia="Calibri" w:hAnsi="Arial" w:cs="Arial"/>
          <w:bCs/>
          <w:szCs w:val="24"/>
        </w:rPr>
        <w:t>1.3.2.2</w:t>
      </w:r>
      <w:r w:rsidR="00D44BDD" w:rsidRPr="008A50DD">
        <w:rPr>
          <w:rFonts w:ascii="Arial" w:eastAsia="Calibri" w:hAnsi="Arial" w:cs="Arial"/>
          <w:bCs/>
          <w:szCs w:val="24"/>
        </w:rPr>
        <w:t>.</w:t>
      </w:r>
    </w:p>
    <w:p w:rsidR="005A6B7C" w:rsidRPr="008A50DD" w:rsidRDefault="005A6B7C" w:rsidP="008A50DD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</w:p>
    <w:p w:rsidR="00E7751E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8" w:name="_Toc524593186"/>
      <w:bookmarkStart w:id="109" w:name="_Toc88831181"/>
      <w:bookmarkStart w:id="110" w:name="_Toc105667573"/>
      <w:r w:rsidRPr="008A50DD">
        <w:rPr>
          <w:rFonts w:ascii="Arial" w:hAnsi="Arial" w:cs="Arial"/>
          <w:b w:val="0"/>
          <w:szCs w:val="24"/>
        </w:rPr>
        <w:t xml:space="preserve">1.3.14. </w:t>
      </w:r>
      <w:r w:rsidR="00E7751E" w:rsidRPr="008A50DD">
        <w:rPr>
          <w:rFonts w:ascii="Arial" w:hAnsi="Arial" w:cs="Arial"/>
          <w:b w:val="0"/>
          <w:szCs w:val="24"/>
        </w:rPr>
        <w:t xml:space="preserve">Расчет требуемой мощности водозаборных сооружений исходя из данных о перспективном потреблении </w:t>
      </w:r>
      <w:r w:rsidR="003B4AA8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 xml:space="preserve">питьевой и технической воды и величины потерь </w:t>
      </w:r>
      <w:r w:rsidR="00290255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>питьевой и технической воды, дефицита (резерва) мощностей по технологическим зонам с разбивкой по годам</w:t>
      </w:r>
      <w:bookmarkEnd w:id="108"/>
      <w:bookmarkEnd w:id="109"/>
      <w:bookmarkEnd w:id="110"/>
    </w:p>
    <w:p w:rsidR="006D616C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Расчет требуемой мощности водозаборных сооружений представлен в таблице ниже.</w:t>
      </w:r>
    </w:p>
    <w:p w:rsidR="008A50DD" w:rsidRPr="008A50DD" w:rsidRDefault="008A50DD" w:rsidP="008A50DD">
      <w:pPr>
        <w:pStyle w:val="e"/>
        <w:spacing w:line="240" w:lineRule="auto"/>
        <w:jc w:val="both"/>
        <w:rPr>
          <w:rFonts w:ascii="Arial" w:hAnsi="Arial" w:cs="Arial"/>
        </w:rPr>
        <w:sectPr w:rsidR="008A50DD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lastRenderedPageBreak/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/>
      </w:tblPr>
      <w:tblGrid>
        <w:gridCol w:w="2555"/>
        <w:gridCol w:w="2380"/>
        <w:gridCol w:w="952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B44046" w:rsidRPr="008A50DD" w:rsidTr="00AE41D2">
        <w:trPr>
          <w:tblHeader/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Наименованиеводозаборногосооружения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Показатель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изм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2027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2028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2029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2032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Солнечная 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расходнасоб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итогонеобходимопроизвести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 xml:space="preserve">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текущаяпроизводительность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требуемаямощность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Вывод: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резерф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Московская 18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расходнасоб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итогонеобходимопроизвести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 xml:space="preserve">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текущаяпроизводительность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требуемаямощность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Вывод: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резерф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Центральная 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расходнасоб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итогонеобходимопроизвести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текущаяпроизводительность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требуемаямощность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Вывод: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резерф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</w:tr>
    </w:tbl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1" w:name="_Toc88831182"/>
      <w:bookmarkStart w:id="112" w:name="_Toc105667574"/>
      <w:r w:rsidRPr="008A50DD">
        <w:rPr>
          <w:rFonts w:ascii="Arial" w:hAnsi="Arial" w:cs="Arial"/>
          <w:b w:val="0"/>
          <w:szCs w:val="24"/>
        </w:rPr>
        <w:lastRenderedPageBreak/>
        <w:t xml:space="preserve">1.3.15. </w:t>
      </w:r>
      <w:r w:rsidR="00194349" w:rsidRPr="008A50DD">
        <w:rPr>
          <w:rFonts w:ascii="Arial" w:hAnsi="Arial" w:cs="Arial"/>
          <w:b w:val="0"/>
          <w:szCs w:val="24"/>
        </w:rPr>
        <w:t>Наименование организации, которая наделена статусом гарантирующей организации</w:t>
      </w:r>
      <w:bookmarkEnd w:id="111"/>
      <w:bookmarkEnd w:id="112"/>
    </w:p>
    <w:p w:rsidR="00351B52" w:rsidRPr="008A50DD" w:rsidRDefault="00351B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:rsidR="00351B52" w:rsidRPr="008A50DD" w:rsidRDefault="00351B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8A50DD" w:rsidRDefault="00351B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351B52" w:rsidRPr="008A50DD" w:rsidRDefault="00351B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1A11E0" w:rsidRPr="008A50DD" w:rsidRDefault="007E5C98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113" w:name="_Hlk105156595"/>
      <w:r w:rsidRPr="008A50DD">
        <w:rPr>
          <w:rFonts w:ascii="Arial" w:hAnsi="Arial" w:cs="Arial"/>
        </w:rPr>
        <w:t>Постановление администрации о присвоении статуса гарантирующей организации отсутствует</w:t>
      </w:r>
      <w:bookmarkEnd w:id="113"/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  <w:sectPr w:rsidR="001A11E0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4" w:name="_Toc88831183"/>
      <w:bookmarkStart w:id="115" w:name="_Toc105667575"/>
      <w:r w:rsidRPr="008A50DD">
        <w:rPr>
          <w:rFonts w:ascii="Arial" w:hAnsi="Arial" w:cs="Arial"/>
          <w:b w:val="0"/>
          <w:szCs w:val="24"/>
        </w:rPr>
        <w:lastRenderedPageBreak/>
        <w:t xml:space="preserve">1.4. </w:t>
      </w:r>
      <w:r w:rsidR="00766361" w:rsidRPr="008A50DD">
        <w:rPr>
          <w:rFonts w:ascii="Arial" w:hAnsi="Arial" w:cs="Arial"/>
          <w:b w:val="0"/>
          <w:szCs w:val="24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114"/>
      <w:bookmarkEnd w:id="115"/>
    </w:p>
    <w:p w:rsidR="0019434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6" w:name="_Toc88831184"/>
      <w:bookmarkStart w:id="117" w:name="_Toc105667576"/>
      <w:r w:rsidRPr="008A50DD">
        <w:rPr>
          <w:rFonts w:ascii="Arial" w:hAnsi="Arial" w:cs="Arial"/>
          <w:b w:val="0"/>
          <w:szCs w:val="24"/>
        </w:rPr>
        <w:t xml:space="preserve">1.4.1. </w:t>
      </w:r>
      <w:r w:rsidR="0011613F" w:rsidRPr="008A50DD">
        <w:rPr>
          <w:rFonts w:ascii="Arial" w:hAnsi="Arial" w:cs="Arial"/>
          <w:b w:val="0"/>
          <w:szCs w:val="24"/>
        </w:rPr>
        <w:t>Перечень основных мероприятий по реализации схем водоснабжения с разбивкой по годам</w:t>
      </w:r>
      <w:bookmarkEnd w:id="116"/>
      <w:bookmarkEnd w:id="117"/>
    </w:p>
    <w:p w:rsidR="0034673F" w:rsidRPr="008A50DD" w:rsidRDefault="00766361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Разбивка по годам мероприятий по реализации схем водоснабжения для </w:t>
      </w:r>
      <w:proofErr w:type="spellStart"/>
      <w:r w:rsidR="00065D9B" w:rsidRPr="008A50DD">
        <w:rPr>
          <w:rFonts w:ascii="Arial" w:hAnsi="Arial" w:cs="Arial"/>
        </w:rPr>
        <w:t>МО</w:t>
      </w:r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указана в таблице </w:t>
      </w:r>
      <w:r w:rsidR="00657477" w:rsidRPr="008A50DD">
        <w:rPr>
          <w:rFonts w:ascii="Arial" w:hAnsi="Arial" w:cs="Arial"/>
        </w:rPr>
        <w:t>ниже.</w:t>
      </w:r>
    </w:p>
    <w:p w:rsidR="00D35DF3" w:rsidRPr="008A50DD" w:rsidRDefault="0034673F" w:rsidP="008A50DD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8A50DD">
        <w:rPr>
          <w:rFonts w:ascii="Arial" w:eastAsiaTheme="minorHAnsi" w:hAnsi="Arial" w:cs="Arial"/>
          <w:lang w:eastAsia="en-US"/>
        </w:rPr>
        <w:t xml:space="preserve">Таблица </w:t>
      </w:r>
      <w:r w:rsidRPr="008A50DD">
        <w:rPr>
          <w:rFonts w:ascii="Arial" w:eastAsiaTheme="minorHAnsi" w:hAnsi="Arial" w:cs="Arial"/>
          <w:lang w:val="en-US" w:eastAsia="en-US"/>
        </w:rPr>
        <w:t>1.4.1.1</w:t>
      </w:r>
      <w:r w:rsidRPr="008A50DD">
        <w:rPr>
          <w:rFonts w:ascii="Arial" w:eastAsiaTheme="minorHAnsi" w:hAnsi="Arial" w:cs="Arial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709"/>
        <w:gridCol w:w="1520"/>
      </w:tblGrid>
      <w:tr w:rsidR="00B44046" w:rsidRPr="008A50DD" w:rsidTr="00AE41D2">
        <w:trPr>
          <w:trHeight w:val="955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5068" w:rsidRPr="008A50DD" w:rsidRDefault="004B506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  <w:p w:rsidR="004B5068" w:rsidRPr="008A50DD" w:rsidRDefault="004B506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4B5068" w:rsidRPr="008A50DD" w:rsidRDefault="004B506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 работ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B5068" w:rsidRPr="008A50DD" w:rsidRDefault="004B506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Срок</w:t>
            </w:r>
          </w:p>
          <w:p w:rsidR="004B5068" w:rsidRPr="008A50DD" w:rsidRDefault="00B504E4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р</w:t>
            </w:r>
            <w:r w:rsidR="004B5068" w:rsidRPr="008A50DD">
              <w:rPr>
                <w:rFonts w:ascii="Arial" w:hAnsi="Arial" w:cs="Arial"/>
                <w:sz w:val="24"/>
              </w:rPr>
              <w:t>еализации, гг</w:t>
            </w:r>
            <w:r w:rsidR="00437E67" w:rsidRPr="008A50DD">
              <w:rPr>
                <w:rFonts w:ascii="Arial" w:hAnsi="Arial" w:cs="Arial"/>
                <w:sz w:val="24"/>
              </w:rPr>
              <w:t>.</w:t>
            </w:r>
          </w:p>
        </w:tc>
      </w:tr>
      <w:tr w:rsidR="00B44046" w:rsidRPr="008A50DD" w:rsidTr="00E14167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709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Реконструкция ветхих водопроводных сетей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1520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2022-2032</w:t>
            </w:r>
          </w:p>
        </w:tc>
      </w:tr>
      <w:tr w:rsidR="00B44046" w:rsidRPr="008A50DD" w:rsidTr="00E14167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709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Строительство водоочистных сооружений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1520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</w:rPr>
              <w:t>2022-2032</w:t>
            </w:r>
          </w:p>
        </w:tc>
      </w:tr>
    </w:tbl>
    <w:p w:rsidR="00C64E01" w:rsidRDefault="00C64E01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8A50DD" w:rsidRPr="008A50DD" w:rsidRDefault="008A50DD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443E53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8" w:name="_Toc88831185"/>
      <w:bookmarkStart w:id="119" w:name="_Toc105667577"/>
      <w:r w:rsidRPr="008A50DD">
        <w:rPr>
          <w:rFonts w:ascii="Arial" w:hAnsi="Arial" w:cs="Arial"/>
          <w:b w:val="0"/>
          <w:szCs w:val="24"/>
        </w:rPr>
        <w:lastRenderedPageBreak/>
        <w:t xml:space="preserve">1.4.2. </w:t>
      </w:r>
      <w:r w:rsidR="00443E53" w:rsidRPr="008A50DD">
        <w:rPr>
          <w:rFonts w:ascii="Arial" w:hAnsi="Arial" w:cs="Arial"/>
          <w:b w:val="0"/>
          <w:szCs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8"/>
      <w:bookmarkEnd w:id="119"/>
    </w:p>
    <w:p w:rsidR="008A50DD" w:rsidRDefault="00E14167" w:rsidP="008A50DD">
      <w:pPr>
        <w:pStyle w:val="e"/>
        <w:spacing w:after="240" w:line="240" w:lineRule="auto"/>
        <w:jc w:val="both"/>
        <w:rPr>
          <w:rFonts w:ascii="Arial" w:hAnsi="Arial" w:cs="Arial"/>
        </w:rPr>
      </w:pPr>
      <w:bookmarkStart w:id="120" w:name="_Hlk103257007"/>
      <w:bookmarkStart w:id="121" w:name="_Hlk105657395"/>
      <w:r w:rsidRPr="008A50DD">
        <w:rPr>
          <w:rFonts w:ascii="Arial" w:hAnsi="Arial" w:cs="Arial"/>
        </w:rPr>
        <w:t>Техническое обоснование мероприятий представлено в таблице ниже.</w:t>
      </w:r>
    </w:p>
    <w:p w:rsidR="00E14167" w:rsidRPr="008A50DD" w:rsidRDefault="00E14167" w:rsidP="008A50DD">
      <w:pPr>
        <w:pStyle w:val="e"/>
        <w:spacing w:after="240" w:line="240" w:lineRule="auto"/>
        <w:jc w:val="both"/>
        <w:rPr>
          <w:rFonts w:ascii="Arial" w:hAnsi="Arial" w:cs="Arial"/>
        </w:rPr>
      </w:pPr>
      <w:r w:rsidRPr="008A50DD">
        <w:rPr>
          <w:rFonts w:ascii="Arial" w:eastAsiaTheme="minorHAnsi" w:hAnsi="Arial" w:cs="Arial"/>
          <w:lang w:eastAsia="en-US"/>
        </w:rPr>
        <w:t xml:space="preserve">Таблица </w:t>
      </w:r>
      <w:r w:rsidRPr="008A50DD">
        <w:rPr>
          <w:rFonts w:ascii="Arial" w:eastAsiaTheme="minorHAnsi" w:hAnsi="Arial" w:cs="Arial"/>
          <w:lang w:val="en-US" w:eastAsia="en-US"/>
        </w:rPr>
        <w:t>1.4.</w:t>
      </w:r>
      <w:r w:rsidRPr="008A50DD">
        <w:rPr>
          <w:rFonts w:ascii="Arial" w:eastAsiaTheme="minorHAnsi" w:hAnsi="Arial" w:cs="Arial"/>
          <w:lang w:eastAsia="en-US"/>
        </w:rPr>
        <w:t>2</w:t>
      </w:r>
      <w:r w:rsidRPr="008A50DD">
        <w:rPr>
          <w:rFonts w:ascii="Arial" w:eastAsiaTheme="minorHAnsi" w:hAnsi="Arial" w:cs="Arial"/>
          <w:lang w:val="en-US" w:eastAsia="en-US"/>
        </w:rPr>
        <w:t>.1</w:t>
      </w:r>
      <w:r w:rsidRPr="008A50DD">
        <w:rPr>
          <w:rFonts w:ascii="Arial" w:eastAsiaTheme="minorHAnsi" w:hAnsi="Arial" w:cs="Arial"/>
          <w:lang w:eastAsia="en-US"/>
        </w:rPr>
        <w:t xml:space="preserve"> – Техническое обоснование</w:t>
      </w:r>
      <w:bookmarkEnd w:id="120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5016"/>
        <w:gridCol w:w="4213"/>
      </w:tblGrid>
      <w:tr w:rsidR="00E14167" w:rsidRPr="008A50DD" w:rsidTr="00AE41D2">
        <w:trPr>
          <w:trHeight w:val="955"/>
          <w:tblHeader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bookmarkStart w:id="122" w:name="_Hlk105156636"/>
            <w:r w:rsidRPr="008A50DD">
              <w:rPr>
                <w:rFonts w:ascii="Arial" w:hAnsi="Arial" w:cs="Arial"/>
                <w:sz w:val="24"/>
              </w:rPr>
              <w:t>№</w:t>
            </w:r>
          </w:p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 работ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Техническое обоснование</w:t>
            </w:r>
          </w:p>
        </w:tc>
      </w:tr>
      <w:tr w:rsidR="00E14167" w:rsidRPr="008A50DD" w:rsidTr="00AE41D2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Реконструкция ветхих водопроводных сетей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4213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E14167" w:rsidRPr="008A50DD" w:rsidTr="00AE41D2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Строительство водоочистных сооружений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4213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bookmarkEnd w:id="121"/>
      <w:bookmarkEnd w:id="122"/>
    </w:tbl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FB4F6E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3" w:name="_Toc88831186"/>
      <w:bookmarkStart w:id="124" w:name="_Toc105667578"/>
      <w:r w:rsidRPr="008A50DD">
        <w:rPr>
          <w:rFonts w:ascii="Arial" w:hAnsi="Arial" w:cs="Arial"/>
          <w:b w:val="0"/>
          <w:szCs w:val="24"/>
        </w:rPr>
        <w:t xml:space="preserve">1.4.3. </w:t>
      </w:r>
      <w:r w:rsidR="00194349" w:rsidRPr="008A50DD">
        <w:rPr>
          <w:rFonts w:ascii="Arial" w:hAnsi="Arial" w:cs="Arial"/>
          <w:b w:val="0"/>
          <w:szCs w:val="24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3"/>
      <w:bookmarkEnd w:id="124"/>
    </w:p>
    <w:p w:rsidR="000200E3" w:rsidRPr="008A50DD" w:rsidRDefault="000200E3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Вновь строящиеся, реконструируемые и предлагаемые к выводу из эксплуатации объектах системы водоснабжения </w:t>
      </w:r>
      <w:proofErr w:type="spellStart"/>
      <w:r w:rsidRPr="008A50DD">
        <w:rPr>
          <w:rFonts w:ascii="Arial" w:hAnsi="Arial" w:cs="Arial"/>
        </w:rPr>
        <w:t>вГрузенск</w:t>
      </w:r>
      <w:r w:rsidR="00E14167" w:rsidRPr="008A50DD">
        <w:rPr>
          <w:rFonts w:ascii="Arial" w:hAnsi="Arial" w:cs="Arial"/>
        </w:rPr>
        <w:t>ом</w:t>
      </w:r>
      <w:proofErr w:type="spellEnd"/>
      <w:r w:rsidRPr="008A50DD">
        <w:rPr>
          <w:rFonts w:ascii="Arial" w:hAnsi="Arial" w:cs="Arial"/>
        </w:rPr>
        <w:t xml:space="preserve"> сельсовет</w:t>
      </w:r>
      <w:r w:rsidR="00E14167" w:rsidRPr="008A50DD">
        <w:rPr>
          <w:rFonts w:ascii="Arial" w:hAnsi="Arial" w:cs="Arial"/>
        </w:rPr>
        <w:t>е</w:t>
      </w:r>
      <w:r w:rsidRPr="008A50DD">
        <w:rPr>
          <w:rFonts w:ascii="Arial" w:hAnsi="Arial" w:cs="Arial"/>
        </w:rPr>
        <w:t xml:space="preserve"> отсутствуют.</w:t>
      </w:r>
    </w:p>
    <w:p w:rsidR="00C64E01" w:rsidRPr="008A50DD" w:rsidRDefault="00C64E01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5" w:name="_Toc88831187"/>
      <w:bookmarkStart w:id="126" w:name="_Toc105667579"/>
      <w:r w:rsidRPr="008A50DD">
        <w:rPr>
          <w:rFonts w:ascii="Arial" w:hAnsi="Arial" w:cs="Arial"/>
          <w:b w:val="0"/>
          <w:szCs w:val="24"/>
        </w:rPr>
        <w:t xml:space="preserve">1.4.4. </w:t>
      </w:r>
      <w:r w:rsidR="00BD1F71" w:rsidRPr="008A50DD">
        <w:rPr>
          <w:rFonts w:ascii="Arial" w:hAnsi="Arial" w:cs="Arial"/>
          <w:b w:val="0"/>
          <w:szCs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5"/>
      <w:bookmarkEnd w:id="126"/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Системы управления технологическими процессами включают: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пунктах управления следует предусматривать: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комнату отдыха персонала;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мастерскую текущего ремонта аппаратуры;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аккумуляторную и зарядную.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Для размещения специальных технических средств АСУ ТП необходимо дополнительно предусматривать: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машинный зал для ЭВМ;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помещение подготовки и хранения данных;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помещение для программистов и операторов.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При телемеханизации необходимо предусматривать диспетчерское управление: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неавтоматизированными насосными агрегатами, для которых необходимо оперативное вмешательство диспетчера;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пожарными насосными агрегатами;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задвижками на сетях и водоводах для оперативных переключений.</w:t>
      </w:r>
    </w:p>
    <w:p w:rsidR="00502846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 xml:space="preserve">Развитие систем диспетчеризации, телемеханизации и систем управления режимами водоснабжения на объектах </w:t>
      </w:r>
      <w:r w:rsidR="00E14167" w:rsidRPr="008A50DD">
        <w:rPr>
          <w:rFonts w:ascii="Arial" w:hAnsi="Arial" w:cs="Arial"/>
        </w:rPr>
        <w:t>организации,</w:t>
      </w:r>
      <w:r w:rsidRPr="008A50DD">
        <w:rPr>
          <w:rFonts w:ascii="Arial" w:hAnsi="Arial" w:cs="Arial"/>
        </w:rPr>
        <w:t xml:space="preserve"> осуществляющей </w:t>
      </w:r>
      <w:r w:rsidR="00E14167" w:rsidRPr="008A50DD">
        <w:rPr>
          <w:rFonts w:ascii="Arial" w:hAnsi="Arial" w:cs="Arial"/>
        </w:rPr>
        <w:t>водоснабжение,</w:t>
      </w:r>
      <w:r w:rsidRPr="008A50DD">
        <w:rPr>
          <w:rFonts w:ascii="Arial" w:hAnsi="Arial" w:cs="Arial"/>
        </w:rPr>
        <w:t xml:space="preserve"> не планируется.</w:t>
      </w: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7" w:name="_Toc88831188"/>
      <w:bookmarkStart w:id="128" w:name="_Toc105667580"/>
      <w:r w:rsidRPr="008A50DD">
        <w:rPr>
          <w:rFonts w:ascii="Arial" w:hAnsi="Arial" w:cs="Arial"/>
          <w:b w:val="0"/>
          <w:szCs w:val="24"/>
        </w:rPr>
        <w:t xml:space="preserve">1.4.5. </w:t>
      </w:r>
      <w:r w:rsidR="00BD1F71" w:rsidRPr="008A50DD">
        <w:rPr>
          <w:rFonts w:ascii="Arial" w:hAnsi="Arial" w:cs="Arial"/>
          <w:b w:val="0"/>
          <w:szCs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7"/>
      <w:bookmarkEnd w:id="128"/>
    </w:p>
    <w:p w:rsidR="008A50DD" w:rsidRDefault="009627AA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Расчеты за воду производятся ежемесячно по договорам, заключенным </w:t>
      </w:r>
      <w:proofErr w:type="spellStart"/>
      <w:r w:rsidRPr="008A50DD">
        <w:rPr>
          <w:rFonts w:ascii="Arial" w:hAnsi="Arial" w:cs="Arial"/>
        </w:rPr>
        <w:t>сАдминистрация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сельсовета,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8A50DD">
        <w:rPr>
          <w:rFonts w:ascii="Arial" w:hAnsi="Arial" w:cs="Arial"/>
        </w:rPr>
        <w:t xml:space="preserve"> ниже: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2361"/>
        <w:gridCol w:w="3975"/>
        <w:gridCol w:w="1274"/>
        <w:gridCol w:w="1274"/>
        <w:gridCol w:w="871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Фактическиоснащено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657477" w:rsidRPr="008A50DD" w:rsidRDefault="00657477" w:rsidP="008A50DD">
      <w:pPr>
        <w:pStyle w:val="e"/>
        <w:spacing w:line="240" w:lineRule="auto"/>
        <w:jc w:val="center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9" w:name="_Toc88831189"/>
      <w:bookmarkStart w:id="130" w:name="_Toc105667581"/>
      <w:r w:rsidRPr="008A50DD">
        <w:rPr>
          <w:rFonts w:ascii="Arial" w:hAnsi="Arial" w:cs="Arial"/>
          <w:b w:val="0"/>
          <w:szCs w:val="24"/>
        </w:rPr>
        <w:t xml:space="preserve">1.4.6. </w:t>
      </w:r>
      <w:r w:rsidR="00C7160D" w:rsidRPr="008A50DD">
        <w:rPr>
          <w:rFonts w:ascii="Arial" w:hAnsi="Arial" w:cs="Arial"/>
          <w:b w:val="0"/>
          <w:szCs w:val="24"/>
        </w:rPr>
        <w:t>О</w:t>
      </w:r>
      <w:r w:rsidR="00BD1F71" w:rsidRPr="008A50DD">
        <w:rPr>
          <w:rFonts w:ascii="Arial" w:hAnsi="Arial" w:cs="Arial"/>
          <w:b w:val="0"/>
          <w:szCs w:val="24"/>
        </w:rPr>
        <w:t xml:space="preserve">писание вариантов маршрутов прохождения трубопроводов (трасс) по территории </w:t>
      </w:r>
      <w:r w:rsidR="006303E0" w:rsidRPr="008A50DD">
        <w:rPr>
          <w:rFonts w:ascii="Arial" w:hAnsi="Arial" w:cs="Arial"/>
          <w:b w:val="0"/>
          <w:szCs w:val="24"/>
        </w:rPr>
        <w:t>поселения, городского округа</w:t>
      </w:r>
      <w:r w:rsidR="00BD1F71" w:rsidRPr="008A50DD">
        <w:rPr>
          <w:rFonts w:ascii="Arial" w:hAnsi="Arial" w:cs="Arial"/>
          <w:b w:val="0"/>
          <w:szCs w:val="24"/>
        </w:rPr>
        <w:t xml:space="preserve"> и их обоснование</w:t>
      </w:r>
      <w:bookmarkEnd w:id="129"/>
      <w:bookmarkEnd w:id="130"/>
    </w:p>
    <w:p w:rsidR="009627AA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Маршруты прохождения реконструируемых инженерных сетей будут совпадать с трассами существующих коммуникаций.</w:t>
      </w:r>
    </w:p>
    <w:p w:rsidR="00C7160D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1" w:name="_Toc88831190"/>
      <w:bookmarkStart w:id="132" w:name="_Toc105667582"/>
      <w:r w:rsidRPr="008A50DD">
        <w:rPr>
          <w:rFonts w:ascii="Arial" w:hAnsi="Arial" w:cs="Arial"/>
          <w:b w:val="0"/>
          <w:szCs w:val="24"/>
        </w:rPr>
        <w:t xml:space="preserve">1.4.7. </w:t>
      </w:r>
      <w:r w:rsidR="00BD1F71" w:rsidRPr="008A50DD">
        <w:rPr>
          <w:rFonts w:ascii="Arial" w:hAnsi="Arial" w:cs="Arial"/>
          <w:b w:val="0"/>
          <w:szCs w:val="24"/>
        </w:rPr>
        <w:t>Рекомендации о месте размещения насосных станций, резервуаров, водонапорных башен</w:t>
      </w:r>
      <w:bookmarkEnd w:id="131"/>
      <w:bookmarkEnd w:id="132"/>
    </w:p>
    <w:p w:rsidR="00BD1F71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Насосные станции, резервуары и водонапорные башни к строительству не предусмотрены</w:t>
      </w:r>
      <w:r w:rsidR="00BD1F71" w:rsidRPr="008A50DD">
        <w:rPr>
          <w:rFonts w:ascii="Arial" w:hAnsi="Arial" w:cs="Arial"/>
        </w:rPr>
        <w:t>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3" w:name="_Toc88831191"/>
      <w:bookmarkStart w:id="134" w:name="_Toc105667583"/>
      <w:r w:rsidRPr="008A50DD">
        <w:rPr>
          <w:rFonts w:ascii="Arial" w:hAnsi="Arial" w:cs="Arial"/>
          <w:b w:val="0"/>
          <w:szCs w:val="24"/>
        </w:rPr>
        <w:t xml:space="preserve">1.4.8. </w:t>
      </w:r>
      <w:r w:rsidR="00BD1F71" w:rsidRPr="008A50DD">
        <w:rPr>
          <w:rFonts w:ascii="Arial" w:hAnsi="Arial" w:cs="Arial"/>
          <w:b w:val="0"/>
          <w:szCs w:val="24"/>
        </w:rPr>
        <w:t>Границы планируемых зон размещения объектов централизованных систем</w:t>
      </w:r>
      <w:r w:rsidR="00D9288D" w:rsidRPr="008A50DD">
        <w:rPr>
          <w:rFonts w:ascii="Arial" w:hAnsi="Arial" w:cs="Arial"/>
          <w:b w:val="0"/>
          <w:szCs w:val="24"/>
        </w:rPr>
        <w:t xml:space="preserve"> горячего водоснабжения,</w:t>
      </w:r>
      <w:r w:rsidR="00BD1F71" w:rsidRPr="008A50DD">
        <w:rPr>
          <w:rFonts w:ascii="Arial" w:hAnsi="Arial" w:cs="Arial"/>
          <w:b w:val="0"/>
          <w:szCs w:val="24"/>
        </w:rPr>
        <w:t xml:space="preserve"> холодного водоснабжения</w:t>
      </w:r>
      <w:bookmarkEnd w:id="133"/>
      <w:bookmarkEnd w:id="134"/>
    </w:p>
    <w:p w:rsidR="00BD1F71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Все строящиеся объекты будут размещены в границах</w:t>
      </w:r>
      <w:r w:rsidR="00657477" w:rsidRPr="008A50DD">
        <w:rPr>
          <w:rFonts w:ascii="Arial" w:hAnsi="Arial" w:cs="Arial"/>
        </w:rPr>
        <w:t xml:space="preserve"> муниципального образования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</w:t>
      </w:r>
      <w:r w:rsidR="00BD1F71" w:rsidRPr="008A50DD">
        <w:rPr>
          <w:rFonts w:ascii="Arial" w:hAnsi="Arial" w:cs="Arial"/>
        </w:rPr>
        <w:t>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5" w:name="_Toc88831192"/>
      <w:bookmarkStart w:id="136" w:name="_Toc105667584"/>
      <w:r w:rsidRPr="008A50DD">
        <w:rPr>
          <w:rFonts w:ascii="Arial" w:hAnsi="Arial" w:cs="Arial"/>
          <w:b w:val="0"/>
          <w:szCs w:val="24"/>
        </w:rPr>
        <w:t xml:space="preserve">1.4.9. </w:t>
      </w:r>
      <w:r w:rsidR="00C7160D" w:rsidRPr="008A50DD">
        <w:rPr>
          <w:rFonts w:ascii="Arial" w:hAnsi="Arial" w:cs="Arial"/>
          <w:b w:val="0"/>
          <w:szCs w:val="24"/>
        </w:rPr>
        <w:t>К</w:t>
      </w:r>
      <w:r w:rsidR="00BD1F71" w:rsidRPr="008A50DD">
        <w:rPr>
          <w:rFonts w:ascii="Arial" w:hAnsi="Arial" w:cs="Arial"/>
          <w:b w:val="0"/>
          <w:szCs w:val="24"/>
        </w:rPr>
        <w:t xml:space="preserve">арты (схемы) существующего и планируемого размещения объектов централизованных систем </w:t>
      </w:r>
      <w:r w:rsidR="000D2C10" w:rsidRPr="008A50DD">
        <w:rPr>
          <w:rFonts w:ascii="Arial" w:hAnsi="Arial" w:cs="Arial"/>
          <w:b w:val="0"/>
          <w:szCs w:val="24"/>
        </w:rPr>
        <w:t xml:space="preserve">горячего водоснабжения, </w:t>
      </w:r>
      <w:r w:rsidR="00BD1F71" w:rsidRPr="008A50DD">
        <w:rPr>
          <w:rFonts w:ascii="Arial" w:hAnsi="Arial" w:cs="Arial"/>
          <w:b w:val="0"/>
          <w:szCs w:val="24"/>
        </w:rPr>
        <w:t>холодного водоснабжения</w:t>
      </w:r>
      <w:bookmarkEnd w:id="135"/>
      <w:bookmarkEnd w:id="136"/>
    </w:p>
    <w:p w:rsidR="001A11E0" w:rsidRPr="008A50DD" w:rsidRDefault="00E14167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137" w:name="_Hlk105658427"/>
      <w:r w:rsidRPr="008A50DD">
        <w:rPr>
          <w:rFonts w:ascii="Arial" w:hAnsi="Arial" w:cs="Arial"/>
        </w:rPr>
        <w:t xml:space="preserve">Карта (схема) размещения водоснабжения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</w:t>
      </w:r>
      <w:bookmarkStart w:id="138" w:name="_Hlk105156746"/>
      <w:r w:rsidRPr="008A50DD">
        <w:rPr>
          <w:rFonts w:ascii="Arial" w:hAnsi="Arial" w:cs="Arial"/>
        </w:rPr>
        <w:t>представлена в приложении №1.</w:t>
      </w:r>
      <w:bookmarkEnd w:id="137"/>
      <w:bookmarkEnd w:id="138"/>
    </w:p>
    <w:p w:rsidR="001A11E0" w:rsidRPr="008A50DD" w:rsidRDefault="001A11E0" w:rsidP="008A50DD">
      <w:pPr>
        <w:rPr>
          <w:rFonts w:ascii="Arial" w:hAnsi="Arial" w:cs="Arial"/>
          <w:sz w:val="24"/>
        </w:rPr>
        <w:sectPr w:rsidR="001A11E0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9" w:name="_Toc88831193"/>
      <w:bookmarkStart w:id="140" w:name="_Toc105667585"/>
      <w:r w:rsidRPr="008A50DD">
        <w:rPr>
          <w:rFonts w:ascii="Arial" w:hAnsi="Arial" w:cs="Arial"/>
          <w:b w:val="0"/>
          <w:szCs w:val="24"/>
        </w:rPr>
        <w:lastRenderedPageBreak/>
        <w:t xml:space="preserve">1.5. </w:t>
      </w:r>
      <w:r w:rsidR="00A873F5" w:rsidRPr="008A50DD">
        <w:rPr>
          <w:rFonts w:ascii="Arial" w:hAnsi="Arial" w:cs="Arial"/>
          <w:b w:val="0"/>
          <w:szCs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9"/>
      <w:bookmarkEnd w:id="140"/>
    </w:p>
    <w:p w:rsidR="00194349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1" w:name="_Toc88831194"/>
      <w:bookmarkStart w:id="142" w:name="_Toc105667586"/>
      <w:r w:rsidRPr="008A50DD">
        <w:rPr>
          <w:rFonts w:ascii="Arial" w:hAnsi="Arial" w:cs="Arial"/>
          <w:b w:val="0"/>
          <w:szCs w:val="24"/>
        </w:rPr>
        <w:t xml:space="preserve">1.5.1. </w:t>
      </w:r>
      <w:r w:rsidR="00265BEF" w:rsidRPr="008A50DD">
        <w:rPr>
          <w:rFonts w:ascii="Arial" w:hAnsi="Arial" w:cs="Arial"/>
          <w:b w:val="0"/>
          <w:szCs w:val="24"/>
        </w:rPr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8A50DD">
        <w:rPr>
          <w:rFonts w:ascii="Arial" w:hAnsi="Arial" w:cs="Arial"/>
          <w:b w:val="0"/>
          <w:szCs w:val="24"/>
        </w:rPr>
        <w:t xml:space="preserve">(утилизации) </w:t>
      </w:r>
      <w:r w:rsidR="00265BEF" w:rsidRPr="008A50DD">
        <w:rPr>
          <w:rFonts w:ascii="Arial" w:hAnsi="Arial" w:cs="Arial"/>
          <w:b w:val="0"/>
          <w:szCs w:val="24"/>
        </w:rPr>
        <w:t>промывных вод</w:t>
      </w:r>
      <w:bookmarkEnd w:id="141"/>
      <w:bookmarkEnd w:id="142"/>
    </w:p>
    <w:p w:rsidR="00C7160D" w:rsidRPr="008A50DD" w:rsidRDefault="00C7160D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8A50DD">
        <w:rPr>
          <w:rFonts w:ascii="Arial" w:hAnsi="Arial" w:cs="Arial"/>
        </w:rPr>
        <w:t>з</w:t>
      </w:r>
      <w:r w:rsidRPr="008A50DD">
        <w:rPr>
          <w:rFonts w:ascii="Arial" w:hAnsi="Arial" w:cs="Arial"/>
        </w:rPr>
        <w:t xml:space="preserve"> полимерных материалов. </w:t>
      </w:r>
    </w:p>
    <w:p w:rsidR="00C7160D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657477" w:rsidRPr="008A50DD">
        <w:rPr>
          <w:rFonts w:ascii="Arial" w:hAnsi="Arial" w:cs="Arial"/>
        </w:rPr>
        <w:t>муниципального образования</w:t>
      </w:r>
      <w:r w:rsidR="00F06C47" w:rsidRPr="008A50DD">
        <w:rPr>
          <w:rFonts w:ascii="Arial" w:hAnsi="Arial" w:cs="Arial"/>
        </w:rPr>
        <w:t>.</w:t>
      </w:r>
      <w:r w:rsidRPr="008A50DD">
        <w:rPr>
          <w:rFonts w:ascii="Arial" w:hAnsi="Arial" w:cs="Arial"/>
        </w:rPr>
        <w:t xml:space="preserve"> Эффект от внедрения данных мероприятий – улучшения здоровья и качества жизни граждан.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194349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3" w:name="_Toc88831195"/>
      <w:bookmarkStart w:id="144" w:name="_Toc105667587"/>
      <w:r w:rsidRPr="008A50DD">
        <w:rPr>
          <w:rFonts w:ascii="Arial" w:hAnsi="Arial" w:cs="Arial"/>
          <w:b w:val="0"/>
          <w:szCs w:val="24"/>
        </w:rPr>
        <w:t xml:space="preserve">1.5.2. </w:t>
      </w:r>
      <w:r w:rsidR="00265BEF" w:rsidRPr="008A50DD">
        <w:rPr>
          <w:rFonts w:ascii="Arial" w:hAnsi="Arial" w:cs="Arial"/>
          <w:b w:val="0"/>
          <w:szCs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8A50DD">
        <w:rPr>
          <w:rFonts w:ascii="Arial" w:hAnsi="Arial" w:cs="Arial"/>
          <w:b w:val="0"/>
          <w:szCs w:val="24"/>
        </w:rPr>
        <w:t xml:space="preserve"> (хлор и др.)</w:t>
      </w:r>
      <w:bookmarkEnd w:id="143"/>
      <w:bookmarkEnd w:id="144"/>
    </w:p>
    <w:p w:rsidR="00E14167" w:rsidRPr="008A50DD" w:rsidRDefault="00E14167" w:rsidP="008A50DD">
      <w:pPr>
        <w:ind w:firstLine="709"/>
        <w:rPr>
          <w:rFonts w:ascii="Arial" w:hAnsi="Arial" w:cs="Arial"/>
          <w:sz w:val="24"/>
        </w:rPr>
      </w:pPr>
      <w:bookmarkStart w:id="145" w:name="_Hlk103781871"/>
      <w:r w:rsidRPr="008A50DD">
        <w:rPr>
          <w:rFonts w:ascii="Arial" w:hAnsi="Arial" w:cs="Arial"/>
          <w:sz w:val="24"/>
        </w:rPr>
        <w:t>Анализ возможного воздействия на окружающую среду при реализации мероприятий по снабжению и хранению химических реагентов, используемых в водоподготовке, не актуален в связи с отсутствием станций очистки воды на территории муниципального образования.</w:t>
      </w:r>
    </w:p>
    <w:bookmarkEnd w:id="145"/>
    <w:p w:rsidR="00443E53" w:rsidRPr="008A50DD" w:rsidRDefault="00443E53" w:rsidP="008A50DD">
      <w:pPr>
        <w:jc w:val="left"/>
        <w:rPr>
          <w:rFonts w:ascii="Arial" w:hAnsi="Arial" w:cs="Arial"/>
          <w:sz w:val="24"/>
        </w:rPr>
      </w:pPr>
    </w:p>
    <w:p w:rsidR="006D616C" w:rsidRPr="008A50DD" w:rsidRDefault="006D616C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  <w:sectPr w:rsidR="001A11E0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4916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6" w:name="_Toc88831196"/>
      <w:bookmarkStart w:id="147" w:name="_Toc105667588"/>
      <w:r w:rsidRPr="008A50DD">
        <w:rPr>
          <w:rFonts w:ascii="Arial" w:hAnsi="Arial" w:cs="Arial"/>
          <w:b w:val="0"/>
          <w:szCs w:val="24"/>
        </w:rPr>
        <w:lastRenderedPageBreak/>
        <w:t xml:space="preserve">1.6. </w:t>
      </w:r>
      <w:r w:rsidR="00251760" w:rsidRPr="008A50DD">
        <w:rPr>
          <w:rFonts w:ascii="Arial" w:hAnsi="Arial" w:cs="Arial"/>
          <w:b w:val="0"/>
          <w:szCs w:val="24"/>
        </w:rPr>
        <w:t xml:space="preserve">ОЦЕНКА </w:t>
      </w:r>
      <w:r w:rsidR="00DF5063" w:rsidRPr="008A50DD">
        <w:rPr>
          <w:rFonts w:ascii="Arial" w:hAnsi="Arial" w:cs="Arial"/>
          <w:b w:val="0"/>
          <w:szCs w:val="24"/>
        </w:rPr>
        <w:t>ОБЪЕМОВ</w:t>
      </w:r>
      <w:r w:rsidR="00251760" w:rsidRPr="008A50DD">
        <w:rPr>
          <w:rFonts w:ascii="Arial" w:hAnsi="Arial" w:cs="Arial"/>
          <w:b w:val="0"/>
          <w:szCs w:val="24"/>
        </w:rPr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6"/>
      <w:bookmarkEnd w:id="147"/>
    </w:p>
    <w:p w:rsidR="00C245F2" w:rsidRPr="008A50DD" w:rsidRDefault="00C245F2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251760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8" w:name="_Toc524593203"/>
      <w:bookmarkStart w:id="149" w:name="_Toc88831197"/>
      <w:bookmarkStart w:id="150" w:name="_Toc105667589"/>
      <w:r w:rsidRPr="008A50DD">
        <w:rPr>
          <w:rFonts w:ascii="Arial" w:hAnsi="Arial" w:cs="Arial"/>
          <w:b w:val="0"/>
          <w:szCs w:val="24"/>
        </w:rPr>
        <w:lastRenderedPageBreak/>
        <w:t xml:space="preserve">1.6.1. </w:t>
      </w:r>
      <w:r w:rsidR="00443E53" w:rsidRPr="008A50DD">
        <w:rPr>
          <w:rFonts w:ascii="Arial" w:hAnsi="Arial" w:cs="Arial"/>
          <w:b w:val="0"/>
          <w:szCs w:val="24"/>
        </w:rPr>
        <w:t>О</w:t>
      </w:r>
      <w:r w:rsidR="00251760" w:rsidRPr="008A50DD">
        <w:rPr>
          <w:rFonts w:ascii="Arial" w:hAnsi="Arial" w:cs="Arial"/>
          <w:b w:val="0"/>
          <w:szCs w:val="24"/>
        </w:rPr>
        <w:t>ценка стоимости основных мероприятий по реализации схем водоснабжения</w:t>
      </w:r>
      <w:bookmarkEnd w:id="148"/>
      <w:bookmarkEnd w:id="149"/>
      <w:bookmarkEnd w:id="150"/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проектно-изыскательские работы;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строительно-монтажные работы;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приобретение материалов и оборудования;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расходы, не относимые на стоимость основных средств (аренда земли на срок строительства и т.п.);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Мероприятия по объектам водоснабжения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Строительство и реконструкция сетей водоснабжения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</w:p>
    <w:p w:rsidR="00FF6406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1" w:name="_Toc88831198"/>
      <w:bookmarkStart w:id="152" w:name="_Toc105667590"/>
      <w:r w:rsidRPr="008A50DD">
        <w:rPr>
          <w:rFonts w:ascii="Arial" w:hAnsi="Arial" w:cs="Arial"/>
          <w:b w:val="0"/>
          <w:szCs w:val="24"/>
        </w:rPr>
        <w:t xml:space="preserve">1.6.2. </w:t>
      </w:r>
      <w:r w:rsidR="00FF6406" w:rsidRPr="008A50DD">
        <w:rPr>
          <w:rFonts w:ascii="Arial" w:hAnsi="Arial" w:cs="Arial"/>
          <w:b w:val="0"/>
          <w:szCs w:val="24"/>
        </w:rPr>
        <w:t xml:space="preserve">Оценка величины необходимых капитальных вложений в строительство и реконструкцию объектов централизованных систем </w:t>
      </w:r>
      <w:r w:rsidR="00FF6406" w:rsidRPr="008A50DD">
        <w:rPr>
          <w:rFonts w:ascii="Arial" w:hAnsi="Arial" w:cs="Arial"/>
          <w:b w:val="0"/>
          <w:szCs w:val="24"/>
        </w:rPr>
        <w:lastRenderedPageBreak/>
        <w:t>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51"/>
      <w:bookmarkEnd w:id="152"/>
    </w:p>
    <w:p w:rsidR="008D13C7" w:rsidRPr="008A50DD" w:rsidRDefault="00FF6406" w:rsidP="008A50DD">
      <w:pPr>
        <w:ind w:firstLine="708"/>
        <w:rPr>
          <w:rFonts w:ascii="Arial" w:hAnsi="Arial" w:cs="Arial"/>
          <w:i/>
          <w:sz w:val="24"/>
        </w:rPr>
      </w:pPr>
      <w:r w:rsidRPr="008A50DD">
        <w:rPr>
          <w:rFonts w:ascii="Arial" w:hAnsi="Arial" w:cs="Arial"/>
          <w:sz w:val="24"/>
        </w:rPr>
        <w:t xml:space="preserve">В таблице1.6.2.1 отражены мероприятия, необходимые для развития системы водоснабжения с оценкой необходимых капитальных вложений. </w:t>
      </w: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lastRenderedPageBreak/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618"/>
        <w:gridCol w:w="2494"/>
        <w:gridCol w:w="1774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B44046" w:rsidRPr="008A50DD" w:rsidTr="00AE41D2">
        <w:trPr>
          <w:jc w:val="center"/>
        </w:trPr>
        <w:tc>
          <w:tcPr>
            <w:tcW w:w="648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№ п/п</w:t>
            </w:r>
          </w:p>
        </w:tc>
        <w:tc>
          <w:tcPr>
            <w:tcW w:w="1737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Наименованиемероприятия</w:t>
            </w:r>
            <w:proofErr w:type="spellEnd"/>
          </w:p>
        </w:tc>
        <w:tc>
          <w:tcPr>
            <w:tcW w:w="1848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Ориентировочный объем инвестиции, тыс.руб.</w:t>
            </w:r>
          </w:p>
        </w:tc>
        <w:tc>
          <w:tcPr>
            <w:tcW w:w="10328" w:type="dxa"/>
            <w:gridSpan w:val="11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Суммаосвоения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, тыс. руб.</w:t>
            </w:r>
          </w:p>
        </w:tc>
      </w:tr>
      <w:tr w:rsidR="00B44046" w:rsidRPr="008A50DD" w:rsidTr="00AE41D2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2022</w:t>
            </w:r>
          </w:p>
        </w:tc>
        <w:tc>
          <w:tcPr>
            <w:tcW w:w="8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2025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2026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2027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2028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2029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2030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2031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2032</w:t>
            </w:r>
          </w:p>
        </w:tc>
      </w:tr>
      <w:tr w:rsidR="00B44046" w:rsidRPr="008A50DD" w:rsidTr="00E14167">
        <w:trPr>
          <w:jc w:val="center"/>
        </w:trPr>
        <w:tc>
          <w:tcPr>
            <w:tcW w:w="6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7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Реконструкция ветхих водопроводных сетей 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Грузенка</w:t>
            </w:r>
            <w:proofErr w:type="spellEnd"/>
          </w:p>
        </w:tc>
        <w:tc>
          <w:tcPr>
            <w:tcW w:w="18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9000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8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</w:tr>
      <w:tr w:rsidR="00B44046" w:rsidRPr="008A50DD" w:rsidTr="00E14167">
        <w:trPr>
          <w:jc w:val="center"/>
        </w:trPr>
        <w:tc>
          <w:tcPr>
            <w:tcW w:w="6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7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Строительство водоочистных сооружений 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Грузенка</w:t>
            </w:r>
            <w:proofErr w:type="spellEnd"/>
          </w:p>
        </w:tc>
        <w:tc>
          <w:tcPr>
            <w:tcW w:w="18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7500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8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</w:tr>
      <w:tr w:rsidR="00B44046" w:rsidRPr="008A50DD" w:rsidTr="00AE41D2">
        <w:trPr>
          <w:jc w:val="center"/>
        </w:trPr>
        <w:tc>
          <w:tcPr>
            <w:tcW w:w="2385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right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ВСЕГО ПО МЕРОПРИЯТИЯМ:</w:t>
            </w:r>
          </w:p>
        </w:tc>
        <w:tc>
          <w:tcPr>
            <w:tcW w:w="18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16500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8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</w:tr>
    </w:tbl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E9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3" w:name="_Toc524593205"/>
      <w:bookmarkStart w:id="154" w:name="_Toc88831199"/>
      <w:bookmarkStart w:id="155" w:name="_Toc105667591"/>
      <w:r w:rsidRPr="008A50DD">
        <w:rPr>
          <w:rFonts w:ascii="Arial" w:hAnsi="Arial" w:cs="Arial"/>
          <w:b w:val="0"/>
          <w:szCs w:val="24"/>
        </w:rPr>
        <w:lastRenderedPageBreak/>
        <w:t xml:space="preserve">1.7. </w:t>
      </w:r>
      <w:r w:rsidR="00443E53" w:rsidRPr="008A50DD">
        <w:rPr>
          <w:rFonts w:ascii="Arial" w:hAnsi="Arial" w:cs="Arial"/>
          <w:b w:val="0"/>
          <w:szCs w:val="24"/>
        </w:rPr>
        <w:t xml:space="preserve">ПЛАНОВЫЕ </w:t>
      </w:r>
      <w:r w:rsidR="002C10E9" w:rsidRPr="008A50DD">
        <w:rPr>
          <w:rFonts w:ascii="Arial" w:hAnsi="Arial" w:cs="Arial"/>
          <w:b w:val="0"/>
          <w:szCs w:val="24"/>
        </w:rPr>
        <w:t xml:space="preserve">ЗНАЧЕНИЯПОКАЗАТЕЛЕЙ </w:t>
      </w:r>
      <w:bookmarkEnd w:id="153"/>
      <w:r w:rsidR="00286887" w:rsidRPr="008A50DD">
        <w:rPr>
          <w:rFonts w:ascii="Arial" w:hAnsi="Arial" w:cs="Arial"/>
          <w:b w:val="0"/>
          <w:szCs w:val="24"/>
        </w:rPr>
        <w:t xml:space="preserve">РАЗВИТИЯ ЦЕНТРАЛИЗОВАННЫХ </w:t>
      </w:r>
      <w:r w:rsidR="00443E53" w:rsidRPr="008A50DD">
        <w:rPr>
          <w:rFonts w:ascii="Arial" w:hAnsi="Arial" w:cs="Arial"/>
          <w:b w:val="0"/>
          <w:szCs w:val="24"/>
        </w:rPr>
        <w:t>СИСТЕМ ВОДОСНАБЖЕНИЯ</w:t>
      </w:r>
      <w:bookmarkEnd w:id="154"/>
      <w:bookmarkEnd w:id="155"/>
    </w:p>
    <w:p w:rsidR="00A56934" w:rsidRDefault="00657477" w:rsidP="00A56934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:rsidR="006D616C" w:rsidRPr="008A50DD" w:rsidRDefault="00657477" w:rsidP="00A56934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3967"/>
        <w:gridCol w:w="1120"/>
        <w:gridCol w:w="2304"/>
        <w:gridCol w:w="1182"/>
        <w:gridCol w:w="1182"/>
      </w:tblGrid>
      <w:tr w:rsidR="00B44046" w:rsidRPr="008A50DD" w:rsidTr="00AE41D2">
        <w:trPr>
          <w:jc w:val="center"/>
        </w:trPr>
        <w:tc>
          <w:tcPr>
            <w:tcW w:w="1595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595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6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Базовыйпоказатель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2021 г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Целевыепоказатели</w:t>
            </w:r>
            <w:proofErr w:type="spellEnd"/>
          </w:p>
        </w:tc>
      </w:tr>
      <w:tr w:rsidR="00B44046" w:rsidRPr="008A50DD" w:rsidTr="00AE41D2">
        <w:trPr>
          <w:jc w:val="center"/>
        </w:trPr>
        <w:tc>
          <w:tcPr>
            <w:tcW w:w="1595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52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2032</w:t>
            </w:r>
          </w:p>
        </w:tc>
      </w:tr>
      <w:tr w:rsidR="00B44046" w:rsidRPr="008A50DD" w:rsidTr="00AE41D2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 xml:space="preserve">а) </w:t>
            </w:r>
            <w:proofErr w:type="spellStart"/>
            <w:r w:rsidRPr="008A50DD">
              <w:rPr>
                <w:rFonts w:ascii="Arial" w:hAnsi="Arial" w:cs="Arial"/>
                <w:i/>
                <w:sz w:val="24"/>
              </w:rPr>
              <w:t>Показателикачестваводы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>б) Показатели надежности и бесперебойности водоснабжения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Удельное количество повреждений на водопроводной сети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час/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Аварийностьнасетяхводопровода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>в) Показатели эффективности использования ресурсов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Энергоэффективностьводоснабжения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кВтч/м3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Обеспеченности системы водоснабжения коммерческими и технологическими расходомерами, оснащенными </w:t>
            </w:r>
            <w:r w:rsidRPr="008A50DD">
              <w:rPr>
                <w:rFonts w:ascii="Arial" w:hAnsi="Arial" w:cs="Arial"/>
                <w:sz w:val="24"/>
              </w:rPr>
              <w:lastRenderedPageBreak/>
              <w:t>системой дистанционной передачи данных в единую информационную систему предприятия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Уровень потерь питьевой воды на водопроводных сетях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 xml:space="preserve">г) </w:t>
            </w:r>
            <w:proofErr w:type="spellStart"/>
            <w:r w:rsidRPr="008A50DD">
              <w:rPr>
                <w:rFonts w:ascii="Arial" w:hAnsi="Arial" w:cs="Arial"/>
                <w:i/>
                <w:sz w:val="24"/>
              </w:rPr>
              <w:t>Иныепоказатели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Удельноеводопотребление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м3/чел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0,013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Годовое количество отключений водоснабжения жилых домов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AE41D2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 xml:space="preserve">а) </w:t>
            </w:r>
            <w:proofErr w:type="spellStart"/>
            <w:r w:rsidRPr="008A50DD">
              <w:rPr>
                <w:rFonts w:ascii="Arial" w:hAnsi="Arial" w:cs="Arial"/>
                <w:i/>
                <w:sz w:val="24"/>
              </w:rPr>
              <w:t>Показателикачестваводы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>б) Показатели надежности и бесперебойности водоснабжения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Удельное количество повреждений на водопроводной сети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час/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Аварийностьнасетяхводопровода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>в) Показатели эффективности использования ресурсов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Энергоэффективностьводоснабжения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кВтч/м3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Обеспеченности системы водоснабжения коммерческими и технологическими расходомерами, оснащенными </w:t>
            </w:r>
            <w:r w:rsidRPr="008A50DD">
              <w:rPr>
                <w:rFonts w:ascii="Arial" w:hAnsi="Arial" w:cs="Arial"/>
                <w:sz w:val="24"/>
              </w:rPr>
              <w:lastRenderedPageBreak/>
              <w:t>системой дистанционной передачи данных в единую информационную систему предприятия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Уровень потерь питьевой воды на водопроводных сетях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 xml:space="preserve">г) </w:t>
            </w:r>
            <w:proofErr w:type="spellStart"/>
            <w:r w:rsidRPr="008A50DD">
              <w:rPr>
                <w:rFonts w:ascii="Arial" w:hAnsi="Arial" w:cs="Arial"/>
                <w:i/>
                <w:sz w:val="24"/>
              </w:rPr>
              <w:t>Иныепоказатели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Удельноеводопотребление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м3/чел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0,007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Годовое количество отключений водоснабжения жилых домов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C245F2" w:rsidRPr="008A50DD" w:rsidRDefault="00C245F2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9E1A28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6" w:name="_Toc524593206"/>
      <w:bookmarkStart w:id="157" w:name="_Toc88831200"/>
      <w:bookmarkStart w:id="158" w:name="_Toc105667592"/>
      <w:r w:rsidRPr="008A50DD">
        <w:rPr>
          <w:rFonts w:ascii="Arial" w:hAnsi="Arial" w:cs="Arial"/>
          <w:b w:val="0"/>
          <w:szCs w:val="24"/>
        </w:rPr>
        <w:t xml:space="preserve">1.7.1. </w:t>
      </w:r>
      <w:r w:rsidR="009E1A28" w:rsidRPr="008A50DD">
        <w:rPr>
          <w:rFonts w:ascii="Arial" w:hAnsi="Arial" w:cs="Arial"/>
          <w:b w:val="0"/>
          <w:szCs w:val="24"/>
        </w:rPr>
        <w:t>Показатели качества воды</w:t>
      </w:r>
      <w:bookmarkEnd w:id="156"/>
      <w:bookmarkEnd w:id="157"/>
      <w:bookmarkEnd w:id="158"/>
    </w:p>
    <w:p w:rsidR="009E1A28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Существуют основные показатели качества питьевой воды. Их условно можно разделить на группы: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 Органолептические показатели (запах, привкус, цветность, мутность)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 Токсикологические показатели (алюминий, свинец, мышьяк, фенолы, пестициды).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8A50DD">
        <w:rPr>
          <w:rFonts w:ascii="Arial" w:hAnsi="Arial" w:cs="Arial"/>
        </w:rPr>
        <w:t>перманганатная</w:t>
      </w:r>
      <w:proofErr w:type="spellEnd"/>
      <w:r w:rsidRPr="008A50DD">
        <w:rPr>
          <w:rFonts w:ascii="Arial" w:hAnsi="Arial" w:cs="Arial"/>
        </w:rPr>
        <w:t>, сульфиды)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 Химические свойства, образующиеся при обработке воды (хлор остаточный свободный, хлороформ, серебро)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 Микробиологические показатели (</w:t>
      </w:r>
      <w:proofErr w:type="spellStart"/>
      <w:r w:rsidRPr="008A50DD">
        <w:rPr>
          <w:rFonts w:ascii="Arial" w:hAnsi="Arial" w:cs="Arial"/>
        </w:rPr>
        <w:t>термотолерантныеколиформы</w:t>
      </w:r>
      <w:proofErr w:type="spellEnd"/>
      <w:r w:rsidRPr="008A50DD">
        <w:rPr>
          <w:rFonts w:ascii="Arial" w:hAnsi="Arial" w:cs="Arial"/>
        </w:rPr>
        <w:t xml:space="preserve"> Е.</w:t>
      </w:r>
      <w:r w:rsidRPr="008A50DD">
        <w:rPr>
          <w:rFonts w:ascii="Arial" w:hAnsi="Arial" w:cs="Arial"/>
          <w:lang w:val="en-US"/>
        </w:rPr>
        <w:t>coli</w:t>
      </w:r>
      <w:r w:rsidRPr="008A50DD">
        <w:rPr>
          <w:rFonts w:ascii="Arial" w:hAnsi="Arial" w:cs="Arial"/>
        </w:rPr>
        <w:t>, ОМЧ)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665414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Качество воды, подаваемой в сет</w:t>
      </w:r>
      <w:r w:rsidR="006B4B08" w:rsidRPr="008A50DD">
        <w:rPr>
          <w:rFonts w:ascii="Arial" w:hAnsi="Arial" w:cs="Arial"/>
        </w:rPr>
        <w:t xml:space="preserve">и, </w:t>
      </w:r>
      <w:r w:rsidRPr="008A50DD">
        <w:rPr>
          <w:rFonts w:ascii="Arial" w:hAnsi="Arial" w:cs="Arial"/>
        </w:rPr>
        <w:t>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9" w:name="_Toc524593207"/>
      <w:r w:rsidR="00665414" w:rsidRPr="008A50DD">
        <w:rPr>
          <w:rFonts w:ascii="Arial" w:hAnsi="Arial" w:cs="Arial"/>
        </w:rPr>
        <w:t>2.1.4.3684-21» Санитарно-</w:t>
      </w:r>
      <w:r w:rsidR="00444104" w:rsidRPr="008A50DD">
        <w:rPr>
          <w:rFonts w:ascii="Arial" w:hAnsi="Arial" w:cs="Arial"/>
        </w:rPr>
        <w:t>эпидемиологические</w:t>
      </w:r>
      <w:r w:rsidR="00665414" w:rsidRPr="008A50DD">
        <w:rPr>
          <w:rFonts w:ascii="Arial" w:hAnsi="Arial" w:cs="Arial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8A50DD">
        <w:rPr>
          <w:rFonts w:ascii="Arial" w:hAnsi="Arial" w:cs="Arial"/>
        </w:rPr>
        <w:t>профилактических</w:t>
      </w:r>
      <w:r w:rsidR="00665414" w:rsidRPr="008A50DD">
        <w:rPr>
          <w:rFonts w:ascii="Arial" w:hAnsi="Arial" w:cs="Arial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:rsidR="00444104" w:rsidRPr="008A50DD" w:rsidRDefault="00444104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9E1A28" w:rsidRPr="008A50DD" w:rsidRDefault="0055121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0" w:name="_Toc88831201"/>
      <w:bookmarkStart w:id="161" w:name="_Toc105667593"/>
      <w:r w:rsidRPr="008A50DD">
        <w:rPr>
          <w:rFonts w:ascii="Arial" w:hAnsi="Arial" w:cs="Arial"/>
          <w:b w:val="0"/>
          <w:szCs w:val="24"/>
        </w:rPr>
        <w:lastRenderedPageBreak/>
        <w:t xml:space="preserve">1.7.2. </w:t>
      </w:r>
      <w:r w:rsidR="009E1A28" w:rsidRPr="008A50DD">
        <w:rPr>
          <w:rFonts w:ascii="Arial" w:hAnsi="Arial" w:cs="Arial"/>
          <w:b w:val="0"/>
          <w:szCs w:val="24"/>
        </w:rPr>
        <w:t>Показатели надежности и бесперебойности водоснабжения</w:t>
      </w:r>
      <w:bookmarkEnd w:id="159"/>
      <w:bookmarkEnd w:id="160"/>
      <w:bookmarkEnd w:id="161"/>
    </w:p>
    <w:p w:rsidR="009E1A28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461203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8A50DD">
        <w:rPr>
          <w:rFonts w:ascii="Arial" w:hAnsi="Arial" w:cs="Arial"/>
        </w:rPr>
        <w:t>водообеспечения</w:t>
      </w:r>
      <w:proofErr w:type="spellEnd"/>
      <w:r w:rsidRPr="008A50DD">
        <w:rPr>
          <w:rFonts w:ascii="Arial" w:hAnsi="Arial" w:cs="Arial"/>
        </w:rPr>
        <w:t xml:space="preserve"> населения, оно, как и обычно, должно получать воду круглосуточно, бесперебойно и в требуемых количествах.</w:t>
      </w:r>
    </w:p>
    <w:p w:rsidR="009E1A28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8A50DD">
        <w:rPr>
          <w:rFonts w:ascii="Arial" w:hAnsi="Arial" w:cs="Arial"/>
        </w:rPr>
        <w:t>сут</w:t>
      </w:r>
      <w:proofErr w:type="spellEnd"/>
      <w:r w:rsidRPr="008A50DD">
        <w:rPr>
          <w:rFonts w:ascii="Arial" w:hAnsi="Arial" w:cs="Arial"/>
        </w:rPr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8A50DD">
        <w:rPr>
          <w:rFonts w:ascii="Arial" w:hAnsi="Arial" w:cs="Arial"/>
        </w:rPr>
        <w:t>сут</w:t>
      </w:r>
      <w:proofErr w:type="spellEnd"/>
      <w:r w:rsidRPr="008A50DD">
        <w:rPr>
          <w:rFonts w:ascii="Arial" w:hAnsi="Arial" w:cs="Arial"/>
        </w:rPr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8A50DD">
        <w:rPr>
          <w:rFonts w:ascii="Arial" w:hAnsi="Arial" w:cs="Arial"/>
        </w:rPr>
        <w:t>сут</w:t>
      </w:r>
      <w:proofErr w:type="spellEnd"/>
      <w:r w:rsidRPr="008A50DD">
        <w:rPr>
          <w:rFonts w:ascii="Arial" w:hAnsi="Arial" w:cs="Arial"/>
        </w:rPr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:rsidR="00A56934" w:rsidRDefault="00657477" w:rsidP="00A56934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:rsidR="006D616C" w:rsidRPr="008A50DD" w:rsidRDefault="00657477" w:rsidP="00A56934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1.7.2.1 - Характеристика система водоснабжения по категории надежности</w:t>
      </w:r>
    </w:p>
    <w:p w:rsidR="005A0D1F" w:rsidRPr="008A50DD" w:rsidRDefault="005A0D1F" w:rsidP="008A50DD">
      <w:pPr>
        <w:spacing w:before="400" w:after="200"/>
        <w:rPr>
          <w:rFonts w:ascii="Arial" w:hAnsi="Arial" w:cs="Arial"/>
          <w:sz w:val="24"/>
        </w:rPr>
      </w:pPr>
    </w:p>
    <w:tbl>
      <w:tblPr>
        <w:tblStyle w:val="a5"/>
        <w:tblW w:w="5000" w:type="pct"/>
        <w:jc w:val="center"/>
        <w:tblLook w:val="04A0"/>
      </w:tblPr>
      <w:tblGrid>
        <w:gridCol w:w="3444"/>
        <w:gridCol w:w="3445"/>
        <w:gridCol w:w="2866"/>
      </w:tblGrid>
      <w:tr w:rsidR="006D616C" w:rsidRPr="008A50DD" w:rsidTr="00AE41D2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Численностьнаселения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чел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Категориянадежности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5A0D1F" w:rsidRPr="008A50DD" w:rsidRDefault="005A0D1F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2" w:name="_Toc524593209"/>
      <w:bookmarkStart w:id="163" w:name="_Toc88831202"/>
      <w:bookmarkStart w:id="164" w:name="_Toc105667594"/>
    </w:p>
    <w:p w:rsidR="009E1A28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r w:rsidRPr="008A50DD">
        <w:rPr>
          <w:rFonts w:ascii="Arial" w:hAnsi="Arial" w:cs="Arial"/>
          <w:b w:val="0"/>
          <w:szCs w:val="24"/>
        </w:rPr>
        <w:t xml:space="preserve">1.7.3. </w:t>
      </w:r>
      <w:r w:rsidR="009E1A28" w:rsidRPr="008A50DD">
        <w:rPr>
          <w:rFonts w:ascii="Arial" w:hAnsi="Arial" w:cs="Arial"/>
          <w:b w:val="0"/>
          <w:szCs w:val="24"/>
        </w:rPr>
        <w:t xml:space="preserve">Показатели эффективности использования ресурсов, в том числе </w:t>
      </w:r>
      <w:r w:rsidR="0040620F" w:rsidRPr="008A50DD">
        <w:rPr>
          <w:rFonts w:ascii="Arial" w:hAnsi="Arial" w:cs="Arial"/>
          <w:b w:val="0"/>
          <w:szCs w:val="24"/>
        </w:rPr>
        <w:t>уровень</w:t>
      </w:r>
      <w:r w:rsidR="009E1A28" w:rsidRPr="008A50DD">
        <w:rPr>
          <w:rFonts w:ascii="Arial" w:hAnsi="Arial" w:cs="Arial"/>
          <w:b w:val="0"/>
          <w:szCs w:val="24"/>
        </w:rPr>
        <w:t xml:space="preserve"> потерь воды </w:t>
      </w:r>
      <w:bookmarkEnd w:id="162"/>
      <w:r w:rsidR="0040620F" w:rsidRPr="008A50DD">
        <w:rPr>
          <w:rFonts w:ascii="Arial" w:hAnsi="Arial" w:cs="Arial"/>
          <w:b w:val="0"/>
          <w:szCs w:val="24"/>
        </w:rPr>
        <w:t>(тепловой энергии в составе горячей воды)</w:t>
      </w:r>
      <w:bookmarkEnd w:id="163"/>
      <w:bookmarkEnd w:id="164"/>
    </w:p>
    <w:p w:rsidR="006B4B08" w:rsidRPr="008A50DD" w:rsidRDefault="006B4B08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165" w:name="_Hlk105158246"/>
      <w:r w:rsidRPr="008A50DD">
        <w:rPr>
          <w:rFonts w:ascii="Arial" w:hAnsi="Arial" w:cs="Arial"/>
        </w:rPr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8A50DD">
        <w:rPr>
          <w:rFonts w:ascii="Arial" w:hAnsi="Arial" w:cs="Arial"/>
        </w:rPr>
        <w:t>высокоэнергопотребляемого</w:t>
      </w:r>
      <w:proofErr w:type="spellEnd"/>
      <w:r w:rsidRPr="008A50DD">
        <w:rPr>
          <w:rFonts w:ascii="Arial" w:hAnsi="Arial" w:cs="Arial"/>
        </w:rPr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6B4B08" w:rsidRPr="008A50DD" w:rsidRDefault="006B4B0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муниципального образования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услуг).</w:t>
      </w:r>
    </w:p>
    <w:bookmarkEnd w:id="165"/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40620F" w:rsidRPr="008A50DD" w:rsidRDefault="0040620F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6" w:name="_Toc88831203"/>
      <w:bookmarkStart w:id="167" w:name="_Toc105667595"/>
      <w:r w:rsidRPr="008A50DD">
        <w:rPr>
          <w:rFonts w:ascii="Arial" w:hAnsi="Arial" w:cs="Arial"/>
          <w:b w:val="0"/>
          <w:szCs w:val="24"/>
        </w:rPr>
        <w:t>1.7.</w:t>
      </w:r>
      <w:r w:rsidR="00B14140" w:rsidRPr="008A50DD">
        <w:rPr>
          <w:rFonts w:ascii="Arial" w:hAnsi="Arial" w:cs="Arial"/>
          <w:b w:val="0"/>
          <w:szCs w:val="24"/>
        </w:rPr>
        <w:t>4</w:t>
      </w:r>
      <w:r w:rsidRPr="008A50DD">
        <w:rPr>
          <w:rFonts w:ascii="Arial" w:hAnsi="Arial" w:cs="Arial"/>
          <w:b w:val="0"/>
          <w:szCs w:val="24"/>
        </w:rPr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6"/>
      <w:bookmarkEnd w:id="167"/>
    </w:p>
    <w:p w:rsidR="005A0D1F" w:rsidRPr="008A50DD" w:rsidRDefault="00657477" w:rsidP="00A56934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Иные показатели федеральным органом исполнительной власти не установлены.</w:t>
      </w: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  <w:sectPr w:rsidR="005A0D1F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4916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8" w:name="_Toc88831204"/>
      <w:bookmarkStart w:id="169" w:name="_Toc105667596"/>
      <w:r w:rsidRPr="008A50DD">
        <w:rPr>
          <w:rFonts w:ascii="Arial" w:hAnsi="Arial" w:cs="Arial"/>
          <w:b w:val="0"/>
          <w:szCs w:val="24"/>
        </w:rPr>
        <w:lastRenderedPageBreak/>
        <w:t xml:space="preserve">1.8. </w:t>
      </w:r>
      <w:r w:rsidR="009E1A28" w:rsidRPr="008A50DD">
        <w:rPr>
          <w:rFonts w:ascii="Arial" w:hAnsi="Arial" w:cs="Arial"/>
          <w:b w:val="0"/>
          <w:szCs w:val="24"/>
        </w:rPr>
        <w:t>ПЕРЕЧЕНЬ ВЫЯВЛЕННЫХ БЕЗХО</w:t>
      </w:r>
      <w:r w:rsidR="003B4AA8" w:rsidRPr="008A50DD">
        <w:rPr>
          <w:rFonts w:ascii="Arial" w:hAnsi="Arial" w:cs="Arial"/>
          <w:b w:val="0"/>
          <w:szCs w:val="24"/>
        </w:rPr>
        <w:t>ЗЯЙНЫХ</w:t>
      </w:r>
      <w:r w:rsidR="009E1A28" w:rsidRPr="008A50DD">
        <w:rPr>
          <w:rFonts w:ascii="Arial" w:hAnsi="Arial" w:cs="Arial"/>
          <w:b w:val="0"/>
          <w:szCs w:val="24"/>
        </w:rPr>
        <w:t xml:space="preserve"> ОБЪЕК</w:t>
      </w:r>
      <w:r w:rsidR="00B14140" w:rsidRPr="008A50DD">
        <w:rPr>
          <w:rFonts w:ascii="Arial" w:hAnsi="Arial" w:cs="Arial"/>
          <w:b w:val="0"/>
          <w:szCs w:val="24"/>
        </w:rPr>
        <w:t>ТОВ ЦЕНТРАЛИЗОВАННЫХ СИСТЕМ ВОДО</w:t>
      </w:r>
      <w:r w:rsidR="009E1A28" w:rsidRPr="008A50DD">
        <w:rPr>
          <w:rFonts w:ascii="Arial" w:hAnsi="Arial" w:cs="Arial"/>
          <w:b w:val="0"/>
          <w:szCs w:val="24"/>
        </w:rPr>
        <w:t>СНАБЖЕНИЯ</w:t>
      </w:r>
      <w:r w:rsidR="00286887" w:rsidRPr="008A50DD">
        <w:rPr>
          <w:rFonts w:ascii="Arial" w:hAnsi="Arial" w:cs="Arial"/>
          <w:b w:val="0"/>
          <w:szCs w:val="24"/>
        </w:rPr>
        <w:t xml:space="preserve"> (В СЛУЧАЕ ИХ ВЫЯВЛЕНИЯ) И ПЕРЕЧЕНЬ ОРГАНИЗАЦИЙ, УПОЛНОМОЧЕННЫХ НА ИХ ЭКСПЛУАТАЦИЮ</w:t>
      </w:r>
      <w:bookmarkEnd w:id="168"/>
      <w:bookmarkEnd w:id="169"/>
    </w:p>
    <w:p w:rsidR="006B4B08" w:rsidRPr="008A50DD" w:rsidRDefault="001A08BD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В соответствии с информацией, полученной от администрации</w:t>
      </w:r>
      <w:r w:rsidR="00657477" w:rsidRPr="008A50DD">
        <w:rPr>
          <w:rFonts w:ascii="Arial" w:hAnsi="Arial" w:cs="Arial"/>
          <w:sz w:val="24"/>
        </w:rPr>
        <w:t xml:space="preserve"> МО </w:t>
      </w: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сельсовет, бесхозяйные объекты централизованной системы водоснабжения на территории </w:t>
      </w:r>
      <w:bookmarkStart w:id="170" w:name="_Hlk105158257"/>
      <w:r w:rsidR="006B4B08" w:rsidRPr="008A50DD">
        <w:rPr>
          <w:rFonts w:ascii="Arial" w:hAnsi="Arial" w:cs="Arial"/>
          <w:sz w:val="24"/>
        </w:rPr>
        <w:t>муниципального образования отсутствуют.</w:t>
      </w:r>
    </w:p>
    <w:bookmarkEnd w:id="170"/>
    <w:p w:rsidR="000A1084" w:rsidRPr="008A50DD" w:rsidRDefault="000A1084" w:rsidP="008A50DD">
      <w:pPr>
        <w:rPr>
          <w:rFonts w:ascii="Arial" w:hAnsi="Arial" w:cs="Arial"/>
          <w:sz w:val="24"/>
        </w:rPr>
      </w:pPr>
    </w:p>
    <w:p w:rsidR="006D616C" w:rsidRPr="008A50DD" w:rsidRDefault="006D616C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Default="005A0D1F" w:rsidP="008A50DD">
      <w:pPr>
        <w:rPr>
          <w:rFonts w:ascii="Arial" w:hAnsi="Arial" w:cs="Arial"/>
          <w:sz w:val="24"/>
        </w:rPr>
      </w:pPr>
    </w:p>
    <w:p w:rsidR="00A56934" w:rsidRDefault="00A56934" w:rsidP="008A50DD">
      <w:pPr>
        <w:rPr>
          <w:rFonts w:ascii="Arial" w:hAnsi="Arial" w:cs="Arial"/>
          <w:sz w:val="24"/>
        </w:rPr>
      </w:pPr>
    </w:p>
    <w:p w:rsidR="00A56934" w:rsidRPr="008A50DD" w:rsidRDefault="00A56934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  <w:sectPr w:rsidR="005A0D1F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Arial" w:hAnsi="Arial" w:cs="Arial"/>
          <w:b w:val="0"/>
          <w:sz w:val="24"/>
          <w:szCs w:val="24"/>
        </w:rPr>
      </w:pPr>
      <w:bookmarkStart w:id="171" w:name="_Toc360621777"/>
      <w:bookmarkStart w:id="172" w:name="_Toc362437913"/>
      <w:bookmarkStart w:id="173" w:name="_Toc363218666"/>
      <w:bookmarkStart w:id="174" w:name="_Toc88831205"/>
      <w:bookmarkStart w:id="175" w:name="_Toc359401272"/>
      <w:bookmarkStart w:id="176" w:name="_Toc105667597"/>
      <w:bookmarkStart w:id="177" w:name="_Hlk105158832"/>
      <w:r w:rsidRPr="008A50DD">
        <w:rPr>
          <w:rFonts w:ascii="Arial" w:hAnsi="Arial" w:cs="Arial"/>
          <w:b w:val="0"/>
          <w:kern w:val="0"/>
          <w:sz w:val="24"/>
          <w:szCs w:val="24"/>
        </w:rPr>
        <w:lastRenderedPageBreak/>
        <w:t>ГЛАВА 2. В</w:t>
      </w:r>
      <w:bookmarkEnd w:id="171"/>
      <w:bookmarkEnd w:id="172"/>
      <w:bookmarkEnd w:id="173"/>
      <w:r w:rsidRPr="008A50DD">
        <w:rPr>
          <w:rFonts w:ascii="Arial" w:hAnsi="Arial" w:cs="Arial"/>
          <w:b w:val="0"/>
          <w:kern w:val="0"/>
          <w:sz w:val="24"/>
          <w:szCs w:val="24"/>
        </w:rPr>
        <w:t>ОДООТВЕДЕНИЕ</w:t>
      </w:r>
      <w:bookmarkEnd w:id="174"/>
      <w:bookmarkEnd w:id="175"/>
      <w:bookmarkEnd w:id="176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78" w:name="_Toc524593214"/>
      <w:bookmarkStart w:id="179" w:name="_Toc360621779"/>
      <w:bookmarkStart w:id="180" w:name="_Toc362437915"/>
      <w:bookmarkStart w:id="181" w:name="_Toc363218668"/>
      <w:bookmarkStart w:id="182" w:name="_Toc88831206"/>
      <w:bookmarkStart w:id="183" w:name="_Toc105667598"/>
      <w:r w:rsidRPr="008A50DD">
        <w:rPr>
          <w:rFonts w:ascii="Arial" w:hAnsi="Arial" w:cs="Arial"/>
          <w:b w:val="0"/>
          <w:szCs w:val="24"/>
        </w:rPr>
        <w:t>2.1. СУЩЕСТВУЮЩЕЕ ПОЛОЖЕНИЕ В СФЕРЕ ВОДООТВЕДЕНИЯ ПОСЕЛЕНИЯ</w:t>
      </w:r>
      <w:bookmarkStart w:id="184" w:name="_Toc524593215"/>
      <w:bookmarkEnd w:id="178"/>
      <w:bookmarkEnd w:id="179"/>
      <w:bookmarkEnd w:id="180"/>
      <w:bookmarkEnd w:id="181"/>
      <w:r w:rsidRPr="008A50DD">
        <w:rPr>
          <w:rFonts w:ascii="Arial" w:hAnsi="Arial" w:cs="Arial"/>
          <w:b w:val="0"/>
          <w:szCs w:val="24"/>
        </w:rPr>
        <w:t>, ГОРОДСКОГО ОКРУГА</w:t>
      </w:r>
      <w:bookmarkEnd w:id="182"/>
      <w:bookmarkEnd w:id="183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5" w:name="_Toc88831207"/>
      <w:bookmarkStart w:id="186" w:name="_Toc105667599"/>
      <w:r w:rsidRPr="008A50DD">
        <w:rPr>
          <w:rFonts w:ascii="Arial" w:hAnsi="Arial" w:cs="Arial"/>
          <w:b w:val="0"/>
          <w:szCs w:val="24"/>
        </w:rPr>
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84"/>
      <w:bookmarkEnd w:id="185"/>
      <w:bookmarkEnd w:id="186"/>
    </w:p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Водоотведение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Ливневая канализация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</w:p>
    <w:p w:rsidR="00D5784C" w:rsidRPr="008A50DD" w:rsidRDefault="00D5784C" w:rsidP="008A50DD">
      <w:pPr>
        <w:pStyle w:val="e"/>
        <w:spacing w:before="0" w:line="240" w:lineRule="auto"/>
        <w:ind w:firstLine="0"/>
        <w:jc w:val="center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7" w:name="_Toc105667600"/>
      <w:bookmarkStart w:id="188" w:name="_Toc360621780"/>
      <w:bookmarkStart w:id="189" w:name="_Toc362437916"/>
      <w:bookmarkStart w:id="190" w:name="_Toc363218669"/>
      <w:r w:rsidRPr="008A50DD">
        <w:rPr>
          <w:rFonts w:ascii="Arial" w:hAnsi="Arial" w:cs="Arial"/>
          <w:b w:val="0"/>
          <w:szCs w:val="24"/>
        </w:rPr>
        <w:lastRenderedPageBreak/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7"/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1" w:name="_Toc88831209"/>
      <w:bookmarkStart w:id="192" w:name="_Toc105667601"/>
      <w:r w:rsidRPr="008A50DD">
        <w:rPr>
          <w:rFonts w:ascii="Arial" w:hAnsi="Arial" w:cs="Arial"/>
          <w:b w:val="0"/>
          <w:szCs w:val="24"/>
        </w:rPr>
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91"/>
      <w:bookmarkEnd w:id="192"/>
    </w:p>
    <w:bookmarkEnd w:id="188"/>
    <w:bookmarkEnd w:id="189"/>
    <w:bookmarkEnd w:id="190"/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</w:p>
    <w:p w:rsidR="00D5784C" w:rsidRPr="008A50DD" w:rsidRDefault="00D5784C" w:rsidP="008A50DD">
      <w:pPr>
        <w:rPr>
          <w:rFonts w:ascii="Arial" w:eastAsia="Calibri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3" w:name="_Toc374270375"/>
      <w:bookmarkStart w:id="194" w:name="_Toc88831210"/>
      <w:bookmarkStart w:id="195" w:name="_Toc105667602"/>
      <w:bookmarkStart w:id="196" w:name="_Toc524593222"/>
      <w:r w:rsidRPr="008A50DD">
        <w:rPr>
          <w:rFonts w:ascii="Arial" w:hAnsi="Arial" w:cs="Arial"/>
          <w:b w:val="0"/>
          <w:szCs w:val="24"/>
        </w:rPr>
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93"/>
      <w:r w:rsidRPr="008A50DD">
        <w:rPr>
          <w:rFonts w:ascii="Arial" w:hAnsi="Arial" w:cs="Arial"/>
          <w:b w:val="0"/>
          <w:szCs w:val="24"/>
        </w:rPr>
        <w:t>.</w:t>
      </w:r>
      <w:bookmarkEnd w:id="194"/>
      <w:bookmarkEnd w:id="195"/>
    </w:p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AE41D2" w:rsidRPr="008A50DD" w:rsidRDefault="00D5784C" w:rsidP="00A56934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</w:p>
    <w:p w:rsidR="00AE41D2" w:rsidRPr="008A50DD" w:rsidRDefault="00AE41D2" w:rsidP="008A50DD">
      <w:pPr>
        <w:rPr>
          <w:rFonts w:ascii="Arial" w:eastAsia="Calibri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eastAsia="Calibri" w:hAnsi="Arial" w:cs="Arial"/>
          <w:b w:val="0"/>
          <w:szCs w:val="24"/>
        </w:rPr>
      </w:pPr>
      <w:bookmarkStart w:id="197" w:name="_Toc88831211"/>
      <w:bookmarkStart w:id="198" w:name="_Toc105667603"/>
      <w:r w:rsidRPr="008A50DD">
        <w:rPr>
          <w:rFonts w:ascii="Arial" w:hAnsi="Arial" w:cs="Arial"/>
          <w:b w:val="0"/>
          <w:szCs w:val="24"/>
        </w:rPr>
        <w:t>2.1.5. Описание состояния и функционирования канализационных коллекторов и сетей, сооружений на них, включая оценку их износа</w:t>
      </w:r>
      <w:bookmarkEnd w:id="196"/>
      <w:r w:rsidRPr="008A50DD">
        <w:rPr>
          <w:rFonts w:ascii="Arial" w:hAnsi="Arial" w:cs="Arial"/>
          <w:b w:val="0"/>
          <w:szCs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7"/>
      <w:bookmarkEnd w:id="198"/>
    </w:p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bookmarkStart w:id="199" w:name="_Toc524593223"/>
      <w:bookmarkStart w:id="200" w:name="_Toc88831212"/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1" w:name="_Toc105667604"/>
      <w:r w:rsidRPr="008A50DD">
        <w:rPr>
          <w:rFonts w:ascii="Arial" w:hAnsi="Arial" w:cs="Arial"/>
          <w:b w:val="0"/>
          <w:szCs w:val="24"/>
        </w:rPr>
        <w:t>2.1.6. Оценка безопасности и надежности объектов централизованной системы водоотведения и их управляемости</w:t>
      </w:r>
      <w:bookmarkEnd w:id="199"/>
      <w:bookmarkEnd w:id="200"/>
      <w:bookmarkEnd w:id="201"/>
    </w:p>
    <w:p w:rsidR="00D5784C" w:rsidRPr="008A50DD" w:rsidRDefault="00D5784C" w:rsidP="008A50DD">
      <w:pPr>
        <w:pStyle w:val="ae"/>
        <w:spacing w:line="240" w:lineRule="auto"/>
        <w:ind w:left="0" w:firstLine="709"/>
        <w:jc w:val="both"/>
        <w:rPr>
          <w:rFonts w:ascii="Arial" w:hAnsi="Arial" w:cs="Arial"/>
          <w:szCs w:val="24"/>
          <w:lang w:eastAsia="en-US"/>
        </w:rPr>
      </w:pPr>
      <w:r w:rsidRPr="008A50DD">
        <w:rPr>
          <w:rFonts w:ascii="Arial" w:hAnsi="Arial" w:cs="Arial"/>
          <w:szCs w:val="24"/>
          <w:lang w:eastAsia="en-US"/>
        </w:rPr>
        <w:t>Оценка безопасности и надежности объектов централизованной системы водоотведения отсутствует в виду отсутствия самой системы.</w:t>
      </w:r>
    </w:p>
    <w:p w:rsidR="00D5784C" w:rsidRPr="008A50DD" w:rsidRDefault="00D5784C" w:rsidP="008A50DD">
      <w:pPr>
        <w:pStyle w:val="ae"/>
        <w:spacing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2" w:name="_Toc524593224"/>
      <w:bookmarkStart w:id="203" w:name="_Toc88831213"/>
      <w:bookmarkStart w:id="204" w:name="_Toc105667605"/>
      <w:r w:rsidRPr="008A50DD">
        <w:rPr>
          <w:rFonts w:ascii="Arial" w:hAnsi="Arial" w:cs="Arial"/>
          <w:b w:val="0"/>
          <w:szCs w:val="24"/>
        </w:rPr>
        <w:t xml:space="preserve">2.1.7. </w:t>
      </w:r>
      <w:bookmarkEnd w:id="202"/>
      <w:bookmarkEnd w:id="203"/>
      <w:r w:rsidRPr="008A50DD">
        <w:rPr>
          <w:rFonts w:ascii="Arial" w:hAnsi="Arial" w:cs="Arial"/>
          <w:b w:val="0"/>
          <w:szCs w:val="24"/>
        </w:rPr>
        <w:t>Оценка воздействия сбросов сточных вод через централизованную систему водоотведения на окружающую среду</w:t>
      </w:r>
      <w:bookmarkEnd w:id="204"/>
    </w:p>
    <w:p w:rsidR="00D5784C" w:rsidRPr="008A50DD" w:rsidRDefault="00D5784C" w:rsidP="008A50DD">
      <w:pPr>
        <w:pStyle w:val="7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0DD">
        <w:rPr>
          <w:rFonts w:ascii="Arial" w:hAnsi="Arial" w:cs="Arial"/>
          <w:color w:val="auto"/>
          <w:sz w:val="24"/>
          <w:szCs w:val="24"/>
        </w:rPr>
        <w:t>Оценка воздействия сбросов сточных вод через централизованную систему водоотведения на окружающую среду неизвестна.</w:t>
      </w:r>
    </w:p>
    <w:p w:rsidR="00D5784C" w:rsidRPr="008A50DD" w:rsidRDefault="00D5784C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5" w:name="_Toc88831214"/>
      <w:bookmarkStart w:id="206" w:name="_Toc105667606"/>
      <w:r w:rsidRPr="008A50DD">
        <w:rPr>
          <w:rFonts w:ascii="Arial" w:hAnsi="Arial" w:cs="Arial"/>
          <w:b w:val="0"/>
          <w:szCs w:val="24"/>
        </w:rPr>
        <w:t xml:space="preserve">2.1.8. </w:t>
      </w:r>
      <w:bookmarkEnd w:id="205"/>
      <w:r w:rsidRPr="008A50DD">
        <w:rPr>
          <w:rFonts w:ascii="Arial" w:hAnsi="Arial" w:cs="Arial"/>
          <w:b w:val="0"/>
          <w:szCs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206"/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eastAsia="Times New Roman" w:hAnsi="Arial" w:cs="Arial"/>
          <w:bCs/>
          <w:spacing w:val="-1"/>
        </w:rPr>
      </w:pPr>
      <w:r w:rsidRPr="008A50DD">
        <w:rPr>
          <w:rFonts w:ascii="Arial" w:eastAsia="Times New Roman" w:hAnsi="Arial" w:cs="Arial"/>
          <w:bCs/>
          <w:spacing w:val="-1"/>
        </w:rPr>
        <w:t xml:space="preserve">Централизованного водоотведения в </w:t>
      </w:r>
      <w:proofErr w:type="spellStart"/>
      <w:r w:rsidRPr="008A50DD">
        <w:rPr>
          <w:rFonts w:ascii="Arial" w:eastAsia="Times New Roman" w:hAnsi="Arial" w:cs="Arial"/>
          <w:bCs/>
          <w:spacing w:val="-1"/>
        </w:rPr>
        <w:t>МО</w:t>
      </w:r>
      <w:r w:rsidR="00AC2D79"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</w:t>
      </w:r>
      <w:r w:rsidRPr="008A50DD">
        <w:rPr>
          <w:rFonts w:ascii="Arial" w:eastAsia="Times New Roman" w:hAnsi="Arial" w:cs="Arial"/>
          <w:bCs/>
          <w:spacing w:val="-1"/>
        </w:rPr>
        <w:t xml:space="preserve"> нет. Соответственно 100% муниципального образования не централизованы.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eastAsia="Times New Roman" w:hAnsi="Arial" w:cs="Arial"/>
          <w:bCs/>
          <w:spacing w:val="-1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7" w:name="_Toc524593226"/>
      <w:bookmarkStart w:id="208" w:name="_Toc88831215"/>
      <w:bookmarkStart w:id="209" w:name="_Toc105667607"/>
      <w:r w:rsidRPr="008A50DD">
        <w:rPr>
          <w:rFonts w:ascii="Arial" w:hAnsi="Arial" w:cs="Arial"/>
          <w:b w:val="0"/>
          <w:szCs w:val="24"/>
        </w:rPr>
        <w:lastRenderedPageBreak/>
        <w:t xml:space="preserve">2.1.9. Описание существующих технических и технологических проблем системы водоотведения поселения, </w:t>
      </w:r>
      <w:bookmarkEnd w:id="207"/>
      <w:r w:rsidRPr="008A50DD">
        <w:rPr>
          <w:rFonts w:ascii="Arial" w:hAnsi="Arial" w:cs="Arial"/>
          <w:b w:val="0"/>
          <w:szCs w:val="24"/>
        </w:rPr>
        <w:t>городского округа</w:t>
      </w:r>
      <w:bookmarkEnd w:id="208"/>
      <w:bookmarkEnd w:id="209"/>
    </w:p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Отсутствие систем сбора и очистки поверхностного стока в жилых и промышленных зонах способствует загрязнению существующих водных объектов, грунтовых вод и грунтов, а также подтоплению территории.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0" w:name="_Toc88831216"/>
      <w:bookmarkStart w:id="211" w:name="_Toc105667608"/>
      <w:r w:rsidRPr="008A50DD">
        <w:rPr>
          <w:rFonts w:ascii="Arial" w:hAnsi="Arial" w:cs="Arial"/>
          <w:b w:val="0"/>
          <w:szCs w:val="24"/>
        </w:rPr>
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10"/>
      <w:bookmarkEnd w:id="211"/>
    </w:p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  <w:bookmarkEnd w:id="177"/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A56934">
      <w:pPr>
        <w:pStyle w:val="e"/>
        <w:spacing w:before="0" w:line="240" w:lineRule="auto"/>
        <w:ind w:firstLine="0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2" w:name="_Toc524593227"/>
      <w:bookmarkStart w:id="213" w:name="_Toc88831217"/>
      <w:bookmarkStart w:id="214" w:name="_Toc105667609"/>
      <w:r w:rsidRPr="008A50DD">
        <w:rPr>
          <w:rFonts w:ascii="Arial" w:hAnsi="Arial" w:cs="Arial"/>
          <w:b w:val="0"/>
          <w:szCs w:val="24"/>
        </w:rPr>
        <w:t>2.2. БАЛАНСЫ СТОЧНЫХ ВОД В СИСТЕМЕ ВОДООТВЕДЕНИЯ</w:t>
      </w:r>
      <w:bookmarkEnd w:id="212"/>
      <w:bookmarkEnd w:id="213"/>
      <w:bookmarkEnd w:id="214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5" w:name="_Toc88831218"/>
      <w:bookmarkStart w:id="216" w:name="_Toc105667610"/>
      <w:r w:rsidRPr="008A50DD">
        <w:rPr>
          <w:rFonts w:ascii="Arial" w:hAnsi="Arial" w:cs="Arial"/>
          <w:b w:val="0"/>
          <w:szCs w:val="24"/>
        </w:rPr>
        <w:t>2.2.1.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15"/>
      <w:bookmarkEnd w:id="216"/>
    </w:p>
    <w:p w:rsidR="00D5784C" w:rsidRPr="008A50DD" w:rsidRDefault="00AC2D79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217" w:name="_Hlk105158871"/>
      <w:r w:rsidRPr="008A50DD">
        <w:rPr>
          <w:rFonts w:ascii="Arial" w:eastAsia="Times New Roman" w:hAnsi="Arial" w:cs="Arial"/>
          <w:bCs/>
          <w:spacing w:val="-1"/>
        </w:rPr>
        <w:t xml:space="preserve">Централизованного водоотведения в </w:t>
      </w:r>
      <w:proofErr w:type="spellStart"/>
      <w:r w:rsidRPr="008A50DD">
        <w:rPr>
          <w:rFonts w:ascii="Arial" w:eastAsia="Times New Roman" w:hAnsi="Arial" w:cs="Arial"/>
          <w:bCs/>
          <w:spacing w:val="-1"/>
        </w:rPr>
        <w:t>МО</w:t>
      </w:r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</w:t>
      </w:r>
      <w:r w:rsidR="00D5784C" w:rsidRPr="008A50DD">
        <w:rPr>
          <w:rFonts w:ascii="Arial" w:hAnsi="Arial" w:cs="Arial"/>
        </w:rPr>
        <w:t xml:space="preserve"> не осуществляется. Население пользуется индивидуальными септиками и выгребными ямами.</w:t>
      </w:r>
    </w:p>
    <w:bookmarkEnd w:id="217"/>
    <w:p w:rsidR="00D5784C" w:rsidRPr="008A50DD" w:rsidRDefault="00D5784C" w:rsidP="008A50DD">
      <w:pPr>
        <w:pStyle w:val="e"/>
        <w:spacing w:line="240" w:lineRule="auto"/>
        <w:jc w:val="center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8" w:name="_Toc524593229"/>
      <w:bookmarkStart w:id="219" w:name="_Toc88831219"/>
      <w:bookmarkStart w:id="220" w:name="_Toc105667611"/>
      <w:r w:rsidRPr="008A50DD">
        <w:rPr>
          <w:rFonts w:ascii="Arial" w:hAnsi="Arial" w:cs="Arial"/>
          <w:b w:val="0"/>
          <w:szCs w:val="24"/>
        </w:rPr>
        <w:lastRenderedPageBreak/>
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8"/>
      <w:bookmarkEnd w:id="219"/>
      <w:bookmarkEnd w:id="220"/>
    </w:p>
    <w:p w:rsidR="00AC2D79" w:rsidRPr="008A50DD" w:rsidRDefault="00AC2D7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eastAsia="Times New Roman" w:hAnsi="Arial" w:cs="Arial"/>
          <w:bCs/>
          <w:spacing w:val="-1"/>
        </w:rPr>
        <w:t xml:space="preserve">Централизованного водоотведения в </w:t>
      </w:r>
      <w:proofErr w:type="spellStart"/>
      <w:r w:rsidRPr="008A50DD">
        <w:rPr>
          <w:rFonts w:ascii="Arial" w:eastAsia="Times New Roman" w:hAnsi="Arial" w:cs="Arial"/>
          <w:bCs/>
          <w:spacing w:val="-1"/>
        </w:rPr>
        <w:t>МО</w:t>
      </w:r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 не осуществляется. Население пользуется индивидуальными септиками и выгребными ямами.</w:t>
      </w:r>
    </w:p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1" w:name="_Toc524593230"/>
      <w:bookmarkStart w:id="222" w:name="_Toc88831220"/>
      <w:bookmarkStart w:id="223" w:name="_Toc105667612"/>
      <w:r w:rsidRPr="008A50DD">
        <w:rPr>
          <w:rFonts w:ascii="Arial" w:hAnsi="Arial" w:cs="Arial"/>
          <w:b w:val="0"/>
          <w:szCs w:val="24"/>
        </w:rPr>
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21"/>
      <w:bookmarkEnd w:id="222"/>
      <w:bookmarkEnd w:id="223"/>
    </w:p>
    <w:p w:rsidR="00AC2D79" w:rsidRPr="008A50DD" w:rsidRDefault="00AC2D7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eastAsia="Times New Roman" w:hAnsi="Arial" w:cs="Arial"/>
          <w:bCs/>
          <w:spacing w:val="-1"/>
        </w:rPr>
        <w:t xml:space="preserve">Централизованного водоотведения в </w:t>
      </w:r>
      <w:proofErr w:type="spellStart"/>
      <w:r w:rsidRPr="008A50DD">
        <w:rPr>
          <w:rFonts w:ascii="Arial" w:eastAsia="Times New Roman" w:hAnsi="Arial" w:cs="Arial"/>
          <w:bCs/>
          <w:spacing w:val="-1"/>
        </w:rPr>
        <w:t>МО</w:t>
      </w:r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 не осуществляется. Население пользуется индивидуальными септиками и выгребными ямами.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4" w:name="_Toc524593231"/>
      <w:bookmarkStart w:id="225" w:name="_Toc88831221"/>
      <w:bookmarkStart w:id="226" w:name="_Toc105667613"/>
      <w:r w:rsidRPr="008A50DD">
        <w:rPr>
          <w:rFonts w:ascii="Arial" w:hAnsi="Arial" w:cs="Arial"/>
          <w:b w:val="0"/>
          <w:szCs w:val="24"/>
        </w:rPr>
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24"/>
      <w:bookmarkEnd w:id="225"/>
      <w:bookmarkEnd w:id="226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227" w:name="_Hlk105158909"/>
      <w:r w:rsidRPr="008A50DD">
        <w:rPr>
          <w:rFonts w:ascii="Arial" w:hAnsi="Arial" w:cs="Arial"/>
        </w:rPr>
        <w:t>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bookmarkEnd w:id="227"/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8" w:name="_Toc524593232"/>
      <w:bookmarkStart w:id="229" w:name="_Toc88831222"/>
      <w:bookmarkStart w:id="230" w:name="_Toc105667614"/>
      <w:r w:rsidRPr="008A50DD">
        <w:rPr>
          <w:rFonts w:ascii="Arial" w:hAnsi="Arial" w:cs="Arial"/>
          <w:b w:val="0"/>
          <w:szCs w:val="24"/>
        </w:rPr>
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28"/>
      <w:bookmarkEnd w:id="229"/>
      <w:bookmarkEnd w:id="230"/>
    </w:p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  <w:bookmarkStart w:id="231" w:name="_Hlk104217901"/>
      <w:r w:rsidRPr="008A50DD">
        <w:rPr>
          <w:rFonts w:ascii="Arial" w:hAnsi="Arial" w:cs="Arial"/>
        </w:rPr>
        <w:t>Централизованная система водоотведения отсутствует.</w:t>
      </w:r>
    </w:p>
    <w:bookmarkEnd w:id="231"/>
    <w:p w:rsidR="00D5784C" w:rsidRPr="008A50DD" w:rsidRDefault="00D5784C" w:rsidP="008A50DD">
      <w:pPr>
        <w:rPr>
          <w:rFonts w:ascii="Arial" w:hAnsi="Arial" w:cs="Arial"/>
          <w:sz w:val="24"/>
        </w:rPr>
        <w:sectPr w:rsidR="00D5784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2" w:name="_Toc524593233"/>
      <w:bookmarkStart w:id="233" w:name="_Toc88831223"/>
      <w:bookmarkStart w:id="234" w:name="_Toc105667615"/>
      <w:bookmarkStart w:id="235" w:name="_Toc359401275"/>
      <w:bookmarkStart w:id="236" w:name="_Toc360621783"/>
      <w:bookmarkStart w:id="237" w:name="_Toc362437919"/>
      <w:bookmarkStart w:id="238" w:name="_Toc363218672"/>
      <w:r w:rsidRPr="008A50DD">
        <w:rPr>
          <w:rFonts w:ascii="Arial" w:hAnsi="Arial" w:cs="Arial"/>
          <w:b w:val="0"/>
          <w:szCs w:val="24"/>
        </w:rPr>
        <w:lastRenderedPageBreak/>
        <w:t>2.3. ПРОГНОЗ ОБЪЕМА СТОЧНЫХ ВОД</w:t>
      </w:r>
      <w:bookmarkEnd w:id="232"/>
      <w:bookmarkEnd w:id="233"/>
      <w:bookmarkEnd w:id="234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9" w:name="_Toc88831224"/>
      <w:bookmarkStart w:id="240" w:name="_Toc105667616"/>
      <w:r w:rsidRPr="008A50DD">
        <w:rPr>
          <w:rFonts w:ascii="Arial" w:hAnsi="Arial" w:cs="Arial"/>
          <w:b w:val="0"/>
          <w:szCs w:val="24"/>
        </w:rPr>
        <w:t>2.3.1. Сведения о фактическом и ожидаемом поступлении сточных вод в централизованную систему водоотведения</w:t>
      </w:r>
      <w:bookmarkEnd w:id="239"/>
      <w:bookmarkEnd w:id="240"/>
    </w:p>
    <w:bookmarkEnd w:id="235"/>
    <w:bookmarkEnd w:id="236"/>
    <w:bookmarkEnd w:id="237"/>
    <w:bookmarkEnd w:id="238"/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Централизованная система водоотведения отсутствует.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1" w:name="_Toc524593236"/>
      <w:bookmarkStart w:id="242" w:name="_Toc88831225"/>
      <w:bookmarkStart w:id="243" w:name="_Toc105667617"/>
      <w:r w:rsidRPr="008A50DD">
        <w:rPr>
          <w:rFonts w:ascii="Arial" w:hAnsi="Arial" w:cs="Arial"/>
          <w:b w:val="0"/>
          <w:szCs w:val="24"/>
        </w:rPr>
        <w:t xml:space="preserve">2.3.2. </w:t>
      </w:r>
      <w:bookmarkEnd w:id="241"/>
      <w:bookmarkEnd w:id="242"/>
      <w:r w:rsidRPr="008A50DD">
        <w:rPr>
          <w:rFonts w:ascii="Arial" w:hAnsi="Arial" w:cs="Arial"/>
          <w:b w:val="0"/>
          <w:szCs w:val="24"/>
        </w:rPr>
        <w:t>Описание структуры централизованной системы водоотведения (эксплуатационные и технологические зоны)</w:t>
      </w:r>
      <w:bookmarkEnd w:id="243"/>
    </w:p>
    <w:p w:rsidR="00D5784C" w:rsidRPr="008A50DD" w:rsidRDefault="00D5784C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244" w:name="_Hlk104217774"/>
      <w:r w:rsidRPr="008A50DD">
        <w:rPr>
          <w:rFonts w:ascii="Arial" w:hAnsi="Arial" w:cs="Arial"/>
          <w:sz w:val="24"/>
          <w:szCs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D5784C" w:rsidRPr="008A50DD" w:rsidRDefault="00D5784C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D5784C" w:rsidRPr="008A50DD" w:rsidRDefault="00D5784C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Централизованная система водоотведения отсутствует.</w:t>
      </w:r>
    </w:p>
    <w:bookmarkEnd w:id="244"/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5" w:name="_Toc524593237"/>
      <w:bookmarkStart w:id="246" w:name="_Toc88831226"/>
      <w:bookmarkStart w:id="247" w:name="_Toc105667618"/>
      <w:r w:rsidRPr="008A50DD">
        <w:rPr>
          <w:rFonts w:ascii="Arial" w:hAnsi="Arial" w:cs="Arial"/>
          <w:b w:val="0"/>
          <w:szCs w:val="24"/>
        </w:rPr>
        <w:lastRenderedPageBreak/>
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45"/>
      <w:bookmarkEnd w:id="246"/>
      <w:bookmarkEnd w:id="247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8" w:name="_Toc524593238"/>
      <w:bookmarkStart w:id="249" w:name="_Toc88831227"/>
      <w:bookmarkStart w:id="250" w:name="_Toc105667619"/>
      <w:r w:rsidRPr="008A50DD">
        <w:rPr>
          <w:rFonts w:ascii="Arial" w:hAnsi="Arial" w:cs="Arial"/>
          <w:b w:val="0"/>
          <w:szCs w:val="24"/>
        </w:rPr>
        <w:t>2.3.4. Результаты анализа гидравлических режимов и режимов работы элементов централизованной системы водоотведения</w:t>
      </w:r>
      <w:bookmarkEnd w:id="248"/>
      <w:bookmarkEnd w:id="249"/>
      <w:bookmarkEnd w:id="250"/>
    </w:p>
    <w:p w:rsidR="00D5784C" w:rsidRPr="008A50DD" w:rsidRDefault="00D5784C" w:rsidP="008A50DD">
      <w:pPr>
        <w:ind w:firstLine="709"/>
        <w:rPr>
          <w:rFonts w:ascii="Arial" w:eastAsia="Calibri" w:hAnsi="Arial" w:cs="Arial"/>
          <w:sz w:val="24"/>
          <w:shd w:val="clear" w:color="auto" w:fill="FFFFFF"/>
        </w:rPr>
      </w:pPr>
      <w:bookmarkStart w:id="251" w:name="_Hlk104217805"/>
      <w:r w:rsidRPr="008A50DD">
        <w:rPr>
          <w:rFonts w:ascii="Arial" w:eastAsia="Calibri" w:hAnsi="Arial" w:cs="Arial"/>
          <w:sz w:val="24"/>
          <w:shd w:val="clear" w:color="auto" w:fill="FFFFFF"/>
        </w:rPr>
        <w:t>В настоящее время централизованная система водоотведения отсутствуют. В результате этого анализ гидравлических режимов невозможен.</w:t>
      </w:r>
    </w:p>
    <w:bookmarkEnd w:id="251"/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2" w:name="_Toc524593239"/>
      <w:bookmarkStart w:id="253" w:name="_Toc88831228"/>
      <w:bookmarkStart w:id="254" w:name="_Toc105667620"/>
      <w:r w:rsidRPr="008A50DD">
        <w:rPr>
          <w:rFonts w:ascii="Arial" w:hAnsi="Arial" w:cs="Arial"/>
          <w:b w:val="0"/>
          <w:szCs w:val="24"/>
        </w:rPr>
        <w:t>2.3.5. 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52"/>
      <w:bookmarkEnd w:id="253"/>
      <w:bookmarkEnd w:id="254"/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bookmarkStart w:id="255" w:name="_Hlk104217817"/>
      <w:r w:rsidRPr="008A50DD">
        <w:rPr>
          <w:rFonts w:ascii="Arial" w:hAnsi="Arial" w:cs="Arial"/>
          <w:sz w:val="24"/>
        </w:rPr>
        <w:t>Централизованная система водоотведения отсутствует.</w:t>
      </w:r>
    </w:p>
    <w:bookmarkEnd w:id="255"/>
    <w:p w:rsidR="00D5784C" w:rsidRPr="008A50DD" w:rsidRDefault="00D5784C" w:rsidP="008A50DD">
      <w:pPr>
        <w:jc w:val="left"/>
        <w:rPr>
          <w:rFonts w:ascii="Arial" w:eastAsia="Calibri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6" w:name="_Toc524593240"/>
      <w:bookmarkStart w:id="257" w:name="_Toc88831229"/>
      <w:bookmarkStart w:id="258" w:name="_Toc105667621"/>
      <w:r w:rsidRPr="008A50DD">
        <w:rPr>
          <w:rFonts w:ascii="Arial" w:hAnsi="Arial" w:cs="Arial"/>
          <w:b w:val="0"/>
          <w:szCs w:val="24"/>
        </w:rPr>
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56"/>
      <w:bookmarkEnd w:id="257"/>
      <w:bookmarkEnd w:id="258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9" w:name="_Toc88831230"/>
      <w:bookmarkStart w:id="260" w:name="_Toc105667622"/>
      <w:r w:rsidRPr="008A50DD">
        <w:rPr>
          <w:rFonts w:ascii="Arial" w:hAnsi="Arial" w:cs="Arial"/>
          <w:b w:val="0"/>
          <w:szCs w:val="24"/>
        </w:rPr>
        <w:t>2.4.1. Основные направления, принципы, задачи и плановые значения показателей развития централизованной системы водоотведения</w:t>
      </w:r>
      <w:bookmarkEnd w:id="259"/>
      <w:bookmarkEnd w:id="260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eastAsia="Times New Roman" w:hAnsi="Arial" w:cs="Arial"/>
        </w:rPr>
      </w:pPr>
      <w:r w:rsidRPr="008A50DD">
        <w:rPr>
          <w:rFonts w:ascii="Arial" w:eastAsia="Times New Roman" w:hAnsi="Arial" w:cs="Arial"/>
        </w:rPr>
        <w:t>Данные не представлены, т.к. на территории муниципального образования нет централизованной системы водоотведения.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1" w:name="_Toc88831231"/>
      <w:bookmarkStart w:id="262" w:name="_Toc105667623"/>
      <w:r w:rsidRPr="008A50DD">
        <w:rPr>
          <w:rFonts w:ascii="Arial" w:hAnsi="Arial" w:cs="Arial"/>
          <w:b w:val="0"/>
          <w:szCs w:val="24"/>
        </w:rPr>
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261"/>
      <w:bookmarkEnd w:id="262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3" w:name="_Toc88831232"/>
      <w:bookmarkStart w:id="264" w:name="_Toc105667624"/>
      <w:r w:rsidRPr="008A50DD">
        <w:rPr>
          <w:rFonts w:ascii="Arial" w:hAnsi="Arial" w:cs="Arial"/>
          <w:b w:val="0"/>
          <w:szCs w:val="24"/>
        </w:rPr>
        <w:t>2.4.3. Технические обоснования основных мероприятий по реализации схем водоотведения</w:t>
      </w:r>
      <w:bookmarkEnd w:id="263"/>
      <w:bookmarkEnd w:id="264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265" w:name="_Toc524593247"/>
      <w:bookmarkStart w:id="266" w:name="_Toc88831233"/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7" w:name="_Toc105667625"/>
      <w:r w:rsidRPr="008A50DD">
        <w:rPr>
          <w:rFonts w:ascii="Arial" w:hAnsi="Arial" w:cs="Arial"/>
          <w:b w:val="0"/>
          <w:szCs w:val="24"/>
        </w:rPr>
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65"/>
      <w:bookmarkEnd w:id="266"/>
      <w:bookmarkEnd w:id="267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Перечень вновь строящихся, реконструируемых объектов централизованной системы канализации представлен в п.2.4.2.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Предлагаемых к выводу из эксплуатации объектов централизованных систем водоотведения нет.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8" w:name="_Toc524593248"/>
      <w:bookmarkStart w:id="269" w:name="_Toc88831234"/>
      <w:bookmarkStart w:id="270" w:name="_Toc105667626"/>
      <w:r w:rsidRPr="008A50DD">
        <w:rPr>
          <w:rFonts w:ascii="Arial" w:hAnsi="Arial" w:cs="Arial"/>
          <w:b w:val="0"/>
          <w:szCs w:val="24"/>
        </w:rPr>
        <w:lastRenderedPageBreak/>
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68"/>
      <w:bookmarkEnd w:id="269"/>
      <w:bookmarkEnd w:id="270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Развитие систем диспетчеризации настоящей схемой не предусмотрено. Мероприятия не запланированы.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1" w:name="_Toc524593249"/>
      <w:bookmarkStart w:id="272" w:name="_Toc88831235"/>
      <w:bookmarkStart w:id="273" w:name="_Toc105667627"/>
      <w:r w:rsidRPr="008A50DD">
        <w:rPr>
          <w:rFonts w:ascii="Arial" w:hAnsi="Arial" w:cs="Arial"/>
          <w:b w:val="0"/>
          <w:szCs w:val="24"/>
        </w:rPr>
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271"/>
      <w:bookmarkEnd w:id="272"/>
      <w:bookmarkEnd w:id="273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4" w:name="_Toc524593250"/>
      <w:bookmarkStart w:id="275" w:name="_Toc88831236"/>
      <w:bookmarkStart w:id="276" w:name="_Toc105667628"/>
      <w:r w:rsidRPr="008A50DD">
        <w:rPr>
          <w:rFonts w:ascii="Arial" w:hAnsi="Arial" w:cs="Arial"/>
          <w:b w:val="0"/>
          <w:szCs w:val="24"/>
        </w:rPr>
        <w:t>2.4.7. Границы и характеристики охранных зон сетей и сооружений централизованной системы водоотведения</w:t>
      </w:r>
      <w:bookmarkEnd w:id="274"/>
      <w:bookmarkEnd w:id="275"/>
      <w:bookmarkEnd w:id="276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Централизованная система водоотведения отсутствует.</w:t>
      </w: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7" w:name="_Toc524593251"/>
      <w:bookmarkStart w:id="278" w:name="_Toc88831237"/>
      <w:bookmarkStart w:id="279" w:name="_Toc105667629"/>
      <w:r w:rsidRPr="008A50DD">
        <w:rPr>
          <w:rFonts w:ascii="Arial" w:hAnsi="Arial" w:cs="Arial"/>
          <w:b w:val="0"/>
          <w:szCs w:val="24"/>
        </w:rPr>
        <w:t>2.4.8. Границы планируемых зон размещения объектов централизованной системы водоотведения</w:t>
      </w:r>
      <w:bookmarkEnd w:id="277"/>
      <w:bookmarkEnd w:id="278"/>
      <w:bookmarkEnd w:id="279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Централизованная система водоотведения отсутствует.</w:t>
      </w: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  <w:sectPr w:rsidR="005A0D1F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0" w:name="_Toc88831238"/>
      <w:bookmarkStart w:id="281" w:name="_Toc105667630"/>
      <w:r w:rsidRPr="008A50DD">
        <w:rPr>
          <w:rFonts w:ascii="Arial" w:hAnsi="Arial" w:cs="Arial"/>
          <w:b w:val="0"/>
          <w:szCs w:val="24"/>
        </w:rPr>
        <w:lastRenderedPageBreak/>
        <w:t>2.5. ЭКОЛОГИЧЕСКИЕ АСПЕКТЫ МЕРОПРИЯТИЙ ПО СТРОИТЕЛЬСТВУ И РЕКОНСТРУКЦИИ ОБЪЕКТОВ ЦЕНТРАЛИЗОВАННОЙ СИСТЕМЫ ВОДООТВЕДЕНИЯ</w:t>
      </w:r>
      <w:bookmarkEnd w:id="280"/>
      <w:bookmarkEnd w:id="281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2" w:name="_Toc380393371"/>
      <w:bookmarkStart w:id="283" w:name="_Toc88831239"/>
      <w:bookmarkStart w:id="284" w:name="_Toc105667631"/>
      <w:r w:rsidRPr="008A50DD">
        <w:rPr>
          <w:rFonts w:ascii="Arial" w:hAnsi="Arial" w:cs="Arial"/>
          <w:b w:val="0"/>
          <w:szCs w:val="24"/>
        </w:rPr>
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82"/>
      <w:bookmarkEnd w:id="283"/>
      <w:bookmarkEnd w:id="284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285" w:name="_Toc380393372"/>
      <w:r w:rsidRPr="008A50DD">
        <w:rPr>
          <w:rFonts w:ascii="Arial" w:hAnsi="Arial" w:cs="Arial"/>
        </w:rPr>
        <w:t>Сведения о мероприятиях отсутствуют, так как нет централизованного водоотведения.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6" w:name="_Toc88831240"/>
      <w:bookmarkStart w:id="287" w:name="_Toc105667632"/>
      <w:r w:rsidRPr="008A50DD">
        <w:rPr>
          <w:rFonts w:ascii="Arial" w:hAnsi="Arial" w:cs="Arial"/>
          <w:b w:val="0"/>
          <w:szCs w:val="24"/>
        </w:rPr>
        <w:t>2.5.2. Сведения о применении методов, безопасных для окружающей среды, при утилизации осадков сточных вод</w:t>
      </w:r>
      <w:bookmarkEnd w:id="285"/>
      <w:bookmarkEnd w:id="286"/>
      <w:bookmarkEnd w:id="287"/>
    </w:p>
    <w:p w:rsidR="005A0D1F" w:rsidRPr="00A56934" w:rsidRDefault="00D5784C" w:rsidP="00A56934">
      <w:pPr>
        <w:spacing w:before="120" w:after="60"/>
        <w:ind w:firstLine="709"/>
        <w:rPr>
          <w:rFonts w:ascii="Arial" w:eastAsia="Calibri" w:hAnsi="Arial" w:cs="Arial"/>
          <w:sz w:val="24"/>
        </w:rPr>
      </w:pPr>
      <w:r w:rsidRPr="008A50DD">
        <w:rPr>
          <w:rFonts w:ascii="Arial" w:eastAsia="Calibri" w:hAnsi="Arial" w:cs="Arial"/>
          <w:sz w:val="24"/>
        </w:rPr>
        <w:t>Отсутствуют</w:t>
      </w: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  <w:sectPr w:rsidR="005A0D1F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8" w:name="_Toc524593253"/>
      <w:bookmarkStart w:id="289" w:name="_Toc88831241"/>
      <w:bookmarkStart w:id="290" w:name="_Toc105667633"/>
      <w:r w:rsidRPr="008A50DD">
        <w:rPr>
          <w:rFonts w:ascii="Arial" w:hAnsi="Arial" w:cs="Arial"/>
          <w:b w:val="0"/>
          <w:szCs w:val="24"/>
        </w:rPr>
        <w:lastRenderedPageBreak/>
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88"/>
      <w:bookmarkEnd w:id="289"/>
      <w:bookmarkEnd w:id="290"/>
    </w:p>
    <w:p w:rsidR="00D5784C" w:rsidRPr="008A50DD" w:rsidRDefault="006925AE" w:rsidP="008A50DD">
      <w:pPr>
        <w:spacing w:before="120" w:after="60"/>
        <w:ind w:firstLine="709"/>
        <w:rPr>
          <w:rFonts w:ascii="Arial" w:hAnsi="Arial" w:cs="Arial"/>
          <w:sz w:val="24"/>
        </w:rPr>
      </w:pPr>
      <w:bookmarkStart w:id="291" w:name="_Toc88831242"/>
      <w:r w:rsidRPr="008A50DD">
        <w:rPr>
          <w:rFonts w:ascii="Arial" w:eastAsia="Calibri" w:hAnsi="Arial" w:cs="Arial"/>
          <w:sz w:val="24"/>
        </w:rPr>
        <w:t xml:space="preserve">В настоящее время не предусматривается каких-либо долгосрочных мероприятий по развитию и совершенствованию системы канализации на территории населенных пунктов </w:t>
      </w:r>
      <w:proofErr w:type="spellStart"/>
      <w:r w:rsidRPr="008A50DD">
        <w:rPr>
          <w:rFonts w:ascii="Arial" w:eastAsia="Calibri" w:hAnsi="Arial" w:cs="Arial"/>
          <w:sz w:val="24"/>
        </w:rPr>
        <w:t>Грузенского</w:t>
      </w:r>
      <w:proofErr w:type="spellEnd"/>
      <w:r w:rsidRPr="008A50DD">
        <w:rPr>
          <w:rFonts w:ascii="Arial" w:eastAsia="Calibri" w:hAnsi="Arial" w:cs="Arial"/>
          <w:sz w:val="24"/>
        </w:rPr>
        <w:t xml:space="preserve"> сельсовета. Предполагается оставить существующее положение в сфере водоотведения.</w:t>
      </w:r>
      <w:r w:rsidR="00D5784C" w:rsidRPr="008A50DD">
        <w:rPr>
          <w:rFonts w:ascii="Arial" w:hAnsi="Arial" w:cs="Arial"/>
          <w:sz w:val="24"/>
        </w:rPr>
        <w:br w:type="page"/>
      </w:r>
    </w:p>
    <w:p w:rsidR="00D5784C" w:rsidRPr="008A50DD" w:rsidRDefault="00D5784C" w:rsidP="00A56934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2" w:name="_Toc105667634"/>
      <w:r w:rsidRPr="008A50DD">
        <w:rPr>
          <w:rFonts w:ascii="Arial" w:hAnsi="Arial" w:cs="Arial"/>
          <w:b w:val="0"/>
          <w:szCs w:val="24"/>
        </w:rPr>
        <w:lastRenderedPageBreak/>
        <w:t>2.7.</w:t>
      </w:r>
      <w:bookmarkStart w:id="293" w:name="_Toc104449991"/>
      <w:bookmarkEnd w:id="291"/>
      <w:r w:rsidRPr="008A50DD">
        <w:rPr>
          <w:rFonts w:ascii="Arial" w:hAnsi="Arial" w:cs="Arial"/>
          <w:b w:val="0"/>
          <w:szCs w:val="24"/>
        </w:rPr>
        <w:t xml:space="preserve"> ПЛАНОВЫЕ ЗНАЧЕНИЯ ПОКАЗАТЕЛЕЙ РАЗВИТИЯ ЦЕНТРАЛИЗОВАННЫХ СИСТЕМ ВОДООТВЕДЕНИЯ</w:t>
      </w:r>
      <w:bookmarkEnd w:id="292"/>
      <w:bookmarkEnd w:id="293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rPr>
          <w:rFonts w:ascii="Arial" w:hAnsi="Arial" w:cs="Arial"/>
          <w:b w:val="0"/>
          <w:szCs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4" w:name="_Toc521244331"/>
      <w:bookmarkStart w:id="295" w:name="_Toc88831243"/>
      <w:bookmarkStart w:id="296" w:name="_Toc104449992"/>
      <w:bookmarkStart w:id="297" w:name="_Toc105667635"/>
      <w:r w:rsidRPr="008A50DD">
        <w:rPr>
          <w:rFonts w:ascii="Arial" w:hAnsi="Arial" w:cs="Arial"/>
          <w:b w:val="0"/>
          <w:szCs w:val="24"/>
        </w:rPr>
        <w:t>2.7.1. Показатели надежности и бесперебойности водоотведения</w:t>
      </w:r>
      <w:bookmarkEnd w:id="294"/>
      <w:bookmarkEnd w:id="295"/>
      <w:bookmarkEnd w:id="296"/>
      <w:bookmarkEnd w:id="297"/>
    </w:p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  <w:bookmarkStart w:id="298" w:name="_Toc88831244"/>
      <w:r w:rsidRPr="008A50DD">
        <w:rPr>
          <w:rFonts w:ascii="Arial" w:hAnsi="Arial" w:cs="Arial"/>
        </w:rPr>
        <w:t>Отсутствуют.</w:t>
      </w:r>
    </w:p>
    <w:p w:rsidR="00D5784C" w:rsidRPr="008A50DD" w:rsidRDefault="00D5784C" w:rsidP="008A50DD">
      <w:pPr>
        <w:pStyle w:val="e"/>
        <w:spacing w:line="240" w:lineRule="auto"/>
        <w:rPr>
          <w:rFonts w:ascii="Arial" w:eastAsia="Times New Roman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before="0" w:after="0"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9" w:name="_Toc104449993"/>
      <w:bookmarkStart w:id="300" w:name="_Toc105667636"/>
      <w:r w:rsidRPr="008A50DD">
        <w:rPr>
          <w:rFonts w:ascii="Arial" w:hAnsi="Arial" w:cs="Arial"/>
          <w:b w:val="0"/>
          <w:szCs w:val="24"/>
        </w:rPr>
        <w:t>2.7.2. Показатели очистки сточных вод</w:t>
      </w:r>
      <w:bookmarkEnd w:id="298"/>
      <w:bookmarkEnd w:id="299"/>
      <w:bookmarkEnd w:id="300"/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Показатель очистки сточных вод отсутствуют, так как нет централизованного водоотведения.</w:t>
      </w:r>
    </w:p>
    <w:p w:rsidR="00D5784C" w:rsidRPr="008A50DD" w:rsidRDefault="00D5784C" w:rsidP="008A50DD">
      <w:pPr>
        <w:pStyle w:val="e"/>
        <w:spacing w:before="0" w:line="240" w:lineRule="auto"/>
        <w:jc w:val="center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before="0"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01" w:name="_Toc521244334"/>
      <w:bookmarkStart w:id="302" w:name="_Toc88831245"/>
      <w:bookmarkStart w:id="303" w:name="_Toc104449994"/>
      <w:bookmarkStart w:id="304" w:name="_Toc105667637"/>
      <w:r w:rsidRPr="008A50DD">
        <w:rPr>
          <w:rFonts w:ascii="Arial" w:hAnsi="Arial" w:cs="Arial"/>
          <w:b w:val="0"/>
          <w:szCs w:val="24"/>
        </w:rPr>
        <w:t>2.7.3. Показатели эффективности использования ресурсов при транспортировке сточных вод</w:t>
      </w:r>
      <w:bookmarkEnd w:id="301"/>
      <w:bookmarkEnd w:id="302"/>
      <w:bookmarkEnd w:id="303"/>
      <w:bookmarkEnd w:id="304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8A50DD">
        <w:rPr>
          <w:rFonts w:ascii="Arial" w:hAnsi="Arial" w:cs="Arial"/>
          <w:shd w:val="clear" w:color="auto" w:fill="FFFFFF"/>
        </w:rPr>
        <w:t>Отсутствуют.</w:t>
      </w: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05" w:name="_Toc88831246"/>
      <w:bookmarkStart w:id="306" w:name="_Toc104449995"/>
      <w:bookmarkStart w:id="307" w:name="_Toc105667638"/>
      <w:r w:rsidRPr="008A50DD">
        <w:rPr>
          <w:rFonts w:ascii="Arial" w:hAnsi="Arial" w:cs="Arial"/>
          <w:b w:val="0"/>
          <w:szCs w:val="24"/>
        </w:rPr>
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305"/>
      <w:bookmarkEnd w:id="306"/>
      <w:bookmarkEnd w:id="307"/>
    </w:p>
    <w:p w:rsidR="00D5784C" w:rsidRPr="008A50DD" w:rsidRDefault="00D5784C" w:rsidP="008A50DD">
      <w:pPr>
        <w:ind w:firstLine="709"/>
        <w:rPr>
          <w:rFonts w:ascii="Arial" w:eastAsia="Calibri" w:hAnsi="Arial" w:cs="Arial"/>
          <w:sz w:val="24"/>
          <w:shd w:val="clear" w:color="auto" w:fill="FFFFFF"/>
        </w:rPr>
      </w:pPr>
      <w:r w:rsidRPr="008A50DD">
        <w:rPr>
          <w:rFonts w:ascii="Arial" w:hAnsi="Arial" w:cs="Arial"/>
          <w:sz w:val="24"/>
        </w:rPr>
        <w:t>Иные показатели отсутствуют.</w:t>
      </w: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  <w:sectPr w:rsidR="00D5784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08" w:name="_Toc88831247"/>
      <w:bookmarkStart w:id="309" w:name="_Toc105667639"/>
      <w:bookmarkStart w:id="310" w:name="_Toc360621785"/>
      <w:bookmarkStart w:id="311" w:name="_Toc362437921"/>
      <w:bookmarkStart w:id="312" w:name="_Toc363218674"/>
      <w:r w:rsidRPr="008A50DD">
        <w:rPr>
          <w:rFonts w:ascii="Arial" w:hAnsi="Arial" w:cs="Arial"/>
          <w:b w:val="0"/>
          <w:szCs w:val="24"/>
        </w:rPr>
        <w:lastRenderedPageBreak/>
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08"/>
      <w:bookmarkEnd w:id="309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На территории муниципального образования </w:t>
      </w:r>
      <w:proofErr w:type="spellStart"/>
      <w:r w:rsidR="006925AE"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 бесхозяйные объекты централизованной системы водоотведения отсутствуют.</w:t>
      </w:r>
    </w:p>
    <w:bookmarkEnd w:id="310"/>
    <w:bookmarkEnd w:id="311"/>
    <w:bookmarkEnd w:id="312"/>
    <w:p w:rsidR="00D5784C" w:rsidRPr="008A50DD" w:rsidRDefault="00D5784C" w:rsidP="008A50DD">
      <w:pPr>
        <w:ind w:firstLine="709"/>
        <w:jc w:val="left"/>
        <w:rPr>
          <w:rFonts w:ascii="Arial" w:hAnsi="Arial" w:cs="Arial"/>
          <w:sz w:val="24"/>
        </w:rPr>
      </w:pPr>
    </w:p>
    <w:p w:rsidR="00D5784C" w:rsidRPr="008A50DD" w:rsidRDefault="00D5784C" w:rsidP="00A56934">
      <w:pPr>
        <w:jc w:val="left"/>
        <w:rPr>
          <w:rFonts w:ascii="Arial" w:hAnsi="Arial" w:cs="Arial"/>
          <w:b/>
        </w:rPr>
      </w:pPr>
      <w:r w:rsidRPr="008A50DD">
        <w:rPr>
          <w:rFonts w:ascii="Arial" w:hAnsi="Arial" w:cs="Arial"/>
          <w:sz w:val="24"/>
        </w:rPr>
        <w:br w:type="page"/>
      </w:r>
      <w:bookmarkStart w:id="313" w:name="_Toc156797128"/>
      <w:bookmarkStart w:id="314" w:name="_Toc157496056"/>
      <w:bookmarkStart w:id="315" w:name="_Toc380393376"/>
      <w:bookmarkStart w:id="316" w:name="_Toc88831248"/>
      <w:bookmarkStart w:id="317" w:name="_Toc105667640"/>
      <w:r w:rsidRPr="008A50DD">
        <w:rPr>
          <w:rFonts w:ascii="Arial" w:hAnsi="Arial" w:cs="Arial"/>
          <w:b/>
        </w:rPr>
        <w:lastRenderedPageBreak/>
        <w:t>НОРМАТИВНО-ТЕХНИЧЕСКАЯ (ССЫЛОЧНАЯ) ЛИТЕРАТУРА</w:t>
      </w:r>
      <w:bookmarkEnd w:id="313"/>
      <w:bookmarkEnd w:id="314"/>
      <w:bookmarkEnd w:id="315"/>
      <w:bookmarkEnd w:id="316"/>
      <w:bookmarkEnd w:id="317"/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Федеральный закон Российской Федерации от 7 декабря 2011 г. № 416-ФЗ «О водоснабжении и вододелении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Федеральный закон от 27 июля 2010 года № 190-ФЗ «О теплоснабжении»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Постановление правительства Российской Федерации от 5 сентября 2013 г. №782 «О схемах водоснабжения и водоотведения».</w:t>
      </w:r>
    </w:p>
    <w:p w:rsidR="00D5784C" w:rsidRPr="008A50DD" w:rsidRDefault="00D5784C" w:rsidP="008A50DD">
      <w:pPr>
        <w:pStyle w:val="ae"/>
        <w:numPr>
          <w:ilvl w:val="0"/>
          <w:numId w:val="6"/>
        </w:numPr>
        <w:suppressAutoHyphens/>
        <w:spacing w:after="0" w:line="240" w:lineRule="auto"/>
        <w:ind w:left="0" w:firstLine="567"/>
        <w:rPr>
          <w:rFonts w:ascii="Arial" w:hAnsi="Arial" w:cs="Arial"/>
          <w:szCs w:val="24"/>
        </w:rPr>
      </w:pPr>
      <w:r w:rsidRPr="008A50DD">
        <w:rPr>
          <w:rFonts w:ascii="Arial" w:hAnsi="Arial" w:cs="Arial"/>
          <w:szCs w:val="24"/>
        </w:rPr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8A50DD">
        <w:rPr>
          <w:rFonts w:ascii="Arial" w:hAnsi="Arial" w:cs="Arial"/>
          <w:szCs w:val="24"/>
        </w:rPr>
        <w:t>пр</w:t>
      </w:r>
      <w:proofErr w:type="spellEnd"/>
      <w:r w:rsidRPr="008A50DD">
        <w:rPr>
          <w:rFonts w:ascii="Arial" w:hAnsi="Arial" w:cs="Arial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СП 31.13330.2012 «Водоснабжение. Наружные сети и сооружения. Актуализированная редакция СНиП 2.04.02-84*».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СП 32.13330.2018 Канализация. Наружные сети и сооружения. СНиП 2.04.03-85 (с Изменением N 1).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СП 131.13330.2020 Строительная климатология СНиП 23-01-99*.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Правила оформления см. в: ГОСТ Р 7.0.100-2018, ГОСТ 7.80-2000, ГОСТ 7.12-1993, ГОСТ 7.9-1995.</w:t>
      </w:r>
    </w:p>
    <w:p w:rsidR="00216AC0" w:rsidRDefault="00216AC0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Pr="008A50DD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  <w:sectPr w:rsidR="001640F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7477" w:rsidRPr="001640FC" w:rsidRDefault="00216AC0" w:rsidP="001640FC">
      <w:pPr>
        <w:jc w:val="left"/>
        <w:rPr>
          <w:rFonts w:ascii="Times New Roman" w:hAnsi="Times New Roman"/>
          <w:sz w:val="24"/>
        </w:rPr>
      </w:pPr>
      <w:r w:rsidRPr="001640FC">
        <w:rPr>
          <w:rFonts w:ascii="Arial" w:eastAsia="Arial Unicode MS" w:hAnsi="Arial" w:cs="Arial"/>
          <w:noProof/>
          <w:color w:val="000000"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539750</wp:posOffset>
            </wp:positionV>
            <wp:extent cx="6224400" cy="8715600"/>
            <wp:effectExtent l="0" t="0" r="508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17" b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00" cy="87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0FC" w:rsidRPr="001640FC">
        <w:rPr>
          <w:rFonts w:ascii="Arial" w:hAnsi="Arial" w:cs="Arial"/>
          <w:sz w:val="24"/>
        </w:rPr>
        <w:t xml:space="preserve">Приложение № 1 Схема водоснабжения </w:t>
      </w:r>
      <w:proofErr w:type="spellStart"/>
      <w:r w:rsidR="001640FC" w:rsidRPr="001640FC">
        <w:rPr>
          <w:rFonts w:ascii="Arial" w:hAnsi="Arial" w:cs="Arial"/>
          <w:sz w:val="24"/>
        </w:rPr>
        <w:t>Грузенского</w:t>
      </w:r>
      <w:proofErr w:type="spellEnd"/>
      <w:r w:rsidR="001640FC" w:rsidRPr="001640FC">
        <w:rPr>
          <w:rFonts w:ascii="Arial" w:hAnsi="Arial" w:cs="Arial"/>
          <w:sz w:val="24"/>
        </w:rPr>
        <w:t xml:space="preserve"> сельсовета</w:t>
      </w:r>
      <w:r w:rsidR="001640FC">
        <w:rPr>
          <w:rFonts w:ascii="Times New Roman" w:hAnsi="Times New Roman"/>
          <w:sz w:val="24"/>
        </w:rPr>
        <w:t>.</w:t>
      </w:r>
    </w:p>
    <w:sectPr w:rsidR="00657477" w:rsidRPr="001640FC" w:rsidSect="007E34D0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24" w:rsidRDefault="009F7724">
      <w:r>
        <w:separator/>
      </w:r>
    </w:p>
  </w:endnote>
  <w:endnote w:type="continuationSeparator" w:id="1">
    <w:p w:rsidR="009F7724" w:rsidRDefault="009F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DD" w:rsidRDefault="008D575C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50D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A50DD">
      <w:rPr>
        <w:rStyle w:val="ad"/>
        <w:noProof/>
      </w:rPr>
      <w:t>1</w:t>
    </w:r>
    <w:r>
      <w:rPr>
        <w:rStyle w:val="ad"/>
      </w:rPr>
      <w:fldChar w:fldCharType="end"/>
    </w:r>
  </w:p>
  <w:p w:rsidR="008A50DD" w:rsidRDefault="008A50DD" w:rsidP="006B105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5558853"/>
      <w:docPartObj>
        <w:docPartGallery w:val="Page Numbers (Bottom of Page)"/>
        <w:docPartUnique/>
      </w:docPartObj>
    </w:sdtPr>
    <w:sdtContent>
      <w:p w:rsidR="008A50DD" w:rsidRDefault="008D575C">
        <w:pPr>
          <w:pStyle w:val="ab"/>
          <w:jc w:val="right"/>
        </w:pPr>
        <w:r>
          <w:fldChar w:fldCharType="begin"/>
        </w:r>
        <w:r w:rsidR="008A50DD">
          <w:instrText>PAGE   \* MERGEFORMAT</w:instrText>
        </w:r>
        <w:r>
          <w:fldChar w:fldCharType="separate"/>
        </w:r>
        <w:r w:rsidR="005B57BB">
          <w:rPr>
            <w:noProof/>
          </w:rPr>
          <w:t>1</w:t>
        </w:r>
        <w:r>
          <w:fldChar w:fldCharType="end"/>
        </w:r>
      </w:p>
    </w:sdtContent>
  </w:sdt>
  <w:p w:rsidR="008A50DD" w:rsidRDefault="008A50D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500394"/>
      <w:docPartObj>
        <w:docPartGallery w:val="Page Numbers (Bottom of Page)"/>
        <w:docPartUnique/>
      </w:docPartObj>
    </w:sdtPr>
    <w:sdtContent>
      <w:p w:rsidR="008A50DD" w:rsidRDefault="008D575C">
        <w:pPr>
          <w:pStyle w:val="ab"/>
          <w:jc w:val="right"/>
        </w:pPr>
        <w:r>
          <w:fldChar w:fldCharType="begin"/>
        </w:r>
        <w:r w:rsidR="008A50DD">
          <w:instrText>PAGE   \* MERGEFORMAT</w:instrText>
        </w:r>
        <w:r>
          <w:fldChar w:fldCharType="separate"/>
        </w:r>
        <w:r w:rsidR="005B57BB">
          <w:rPr>
            <w:noProof/>
          </w:rPr>
          <w:t>0</w:t>
        </w:r>
        <w:r>
          <w:fldChar w:fldCharType="end"/>
        </w:r>
      </w:p>
    </w:sdtContent>
  </w:sdt>
  <w:p w:rsidR="008A50DD" w:rsidRDefault="008A50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24" w:rsidRDefault="009F7724">
      <w:r>
        <w:separator/>
      </w:r>
    </w:p>
  </w:footnote>
  <w:footnote w:type="continuationSeparator" w:id="1">
    <w:p w:rsidR="009F7724" w:rsidRDefault="009F7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3779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19D5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D0006"/>
    <w:rsid w:val="000D02A7"/>
    <w:rsid w:val="000D060C"/>
    <w:rsid w:val="000D0DD4"/>
    <w:rsid w:val="000D2902"/>
    <w:rsid w:val="000D2956"/>
    <w:rsid w:val="000D2C10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0FC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11E0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AC0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E58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49D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2D5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07F9C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06D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203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556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47E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4203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5ECE"/>
    <w:rsid w:val="00596097"/>
    <w:rsid w:val="005974D7"/>
    <w:rsid w:val="005A0D1F"/>
    <w:rsid w:val="005A2B9D"/>
    <w:rsid w:val="005A3214"/>
    <w:rsid w:val="005A3C63"/>
    <w:rsid w:val="005A5199"/>
    <w:rsid w:val="005A6B7C"/>
    <w:rsid w:val="005B2054"/>
    <w:rsid w:val="005B2FA3"/>
    <w:rsid w:val="005B3069"/>
    <w:rsid w:val="005B3A9F"/>
    <w:rsid w:val="005B4C22"/>
    <w:rsid w:val="005B57BB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3D12"/>
    <w:rsid w:val="00654A3B"/>
    <w:rsid w:val="0065506D"/>
    <w:rsid w:val="00655A1B"/>
    <w:rsid w:val="0065698E"/>
    <w:rsid w:val="00657198"/>
    <w:rsid w:val="00657477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12F0"/>
    <w:rsid w:val="006925AE"/>
    <w:rsid w:val="00692A9E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4B08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16C"/>
    <w:rsid w:val="006D6A34"/>
    <w:rsid w:val="006E0421"/>
    <w:rsid w:val="006E0A1B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2C6B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3F1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6021C"/>
    <w:rsid w:val="00762F10"/>
    <w:rsid w:val="007630BF"/>
    <w:rsid w:val="00763146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34D0"/>
    <w:rsid w:val="007E59E8"/>
    <w:rsid w:val="007E5C98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2F4"/>
    <w:rsid w:val="008916A5"/>
    <w:rsid w:val="008948CD"/>
    <w:rsid w:val="008951C4"/>
    <w:rsid w:val="00896C71"/>
    <w:rsid w:val="008A0C16"/>
    <w:rsid w:val="008A3DDB"/>
    <w:rsid w:val="008A4043"/>
    <w:rsid w:val="008A50DD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75C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627AA"/>
    <w:rsid w:val="009636AF"/>
    <w:rsid w:val="0096485C"/>
    <w:rsid w:val="00975302"/>
    <w:rsid w:val="009849FE"/>
    <w:rsid w:val="00986BF0"/>
    <w:rsid w:val="00986C31"/>
    <w:rsid w:val="009878C3"/>
    <w:rsid w:val="00990809"/>
    <w:rsid w:val="00990992"/>
    <w:rsid w:val="00990A5C"/>
    <w:rsid w:val="00991699"/>
    <w:rsid w:val="00992EE5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2A74"/>
    <w:rsid w:val="009B31CB"/>
    <w:rsid w:val="009B6019"/>
    <w:rsid w:val="009B70C0"/>
    <w:rsid w:val="009C1034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D7EFA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9F7724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A93"/>
    <w:rsid w:val="00A21B68"/>
    <w:rsid w:val="00A22D44"/>
    <w:rsid w:val="00A2387B"/>
    <w:rsid w:val="00A23AAB"/>
    <w:rsid w:val="00A26E1A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6934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4658"/>
    <w:rsid w:val="00AA7972"/>
    <w:rsid w:val="00AB0B91"/>
    <w:rsid w:val="00AB0B9C"/>
    <w:rsid w:val="00AB0D92"/>
    <w:rsid w:val="00AB315D"/>
    <w:rsid w:val="00AB3ACD"/>
    <w:rsid w:val="00AB5080"/>
    <w:rsid w:val="00AC2D79"/>
    <w:rsid w:val="00AC399A"/>
    <w:rsid w:val="00AC5EC0"/>
    <w:rsid w:val="00AC74BC"/>
    <w:rsid w:val="00AC784D"/>
    <w:rsid w:val="00AD04FD"/>
    <w:rsid w:val="00AD1F07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1D2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95D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046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BF2DBC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021E"/>
    <w:rsid w:val="00C35054"/>
    <w:rsid w:val="00C36F14"/>
    <w:rsid w:val="00C37488"/>
    <w:rsid w:val="00C41B96"/>
    <w:rsid w:val="00C435C9"/>
    <w:rsid w:val="00C444D7"/>
    <w:rsid w:val="00C44A60"/>
    <w:rsid w:val="00C532D5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84C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AE6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0790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4167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0176"/>
    <w:rsid w:val="00E7100D"/>
    <w:rsid w:val="00E714A4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3A5D"/>
    <w:rsid w:val="00EA5E46"/>
    <w:rsid w:val="00EA6567"/>
    <w:rsid w:val="00EA6A9B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51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d">
    <w:name w:val="Текст примечания Знак1"/>
    <w:basedOn w:val="a1"/>
    <w:semiHidden/>
    <w:locked/>
    <w:rsid w:val="00516949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e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f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0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1">
    <w:name w:val="Текст примечания Знак5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1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UnresolvedMention">
    <w:name w:val="Unresolved Mention"/>
    <w:basedOn w:val="a1"/>
    <w:uiPriority w:val="99"/>
    <w:semiHidden/>
    <w:unhideWhenUsed/>
    <w:rsid w:val="00B44046"/>
    <w:rPr>
      <w:color w:val="605E5C"/>
      <w:shd w:val="clear" w:color="auto" w:fill="E1DFDD"/>
    </w:rPr>
  </w:style>
  <w:style w:type="paragraph" w:customStyle="1" w:styleId="3c">
    <w:name w:val="заголовок 3"/>
    <w:basedOn w:val="a0"/>
    <w:next w:val="a0"/>
    <w:rsid w:val="00AE41D2"/>
    <w:pPr>
      <w:keepNext/>
      <w:autoSpaceDE w:val="0"/>
      <w:autoSpaceDN w:val="0"/>
      <w:jc w:val="center"/>
    </w:pPr>
    <w:rPr>
      <w:rFonts w:ascii="Times New Roman" w:hAnsi="Times New Roman"/>
      <w:b/>
      <w:bCs/>
      <w:sz w:val="36"/>
      <w:szCs w:val="36"/>
    </w:rPr>
  </w:style>
  <w:style w:type="paragraph" w:styleId="aff8">
    <w:name w:val="Subtitle"/>
    <w:basedOn w:val="a0"/>
    <w:link w:val="aff9"/>
    <w:qFormat/>
    <w:rsid w:val="00AE41D2"/>
    <w:pPr>
      <w:autoSpaceDE w:val="0"/>
      <w:autoSpaceDN w:val="0"/>
      <w:jc w:val="center"/>
    </w:pPr>
    <w:rPr>
      <w:rFonts w:ascii="Arial" w:hAnsi="Arial"/>
      <w:sz w:val="36"/>
      <w:szCs w:val="36"/>
      <w:lang/>
    </w:rPr>
  </w:style>
  <w:style w:type="character" w:customStyle="1" w:styleId="aff9">
    <w:name w:val="Подзаголовок Знак"/>
    <w:basedOn w:val="a1"/>
    <w:link w:val="aff8"/>
    <w:rsid w:val="00AE41D2"/>
    <w:rPr>
      <w:rFonts w:ascii="Arial" w:hAnsi="Arial"/>
      <w:sz w:val="36"/>
      <w:szCs w:val="36"/>
      <w:lang/>
    </w:rPr>
  </w:style>
  <w:style w:type="character" w:customStyle="1" w:styleId="FontStyle15">
    <w:name w:val="Font Style15"/>
    <w:uiPriority w:val="99"/>
    <w:rsid w:val="00AE41D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8CF4B1EA7638FBB6C3E0FF23B8634152561D59DC6A753121716A57D5DF19DD1E7D2D972ED62938f3d1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file:///C:\Users\37EC~1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4306A-52C5-412F-AB43-74B46AE6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59</Pages>
  <Words>11390</Words>
  <Characters>92420</Characters>
  <Application>Microsoft Office Word</Application>
  <DocSecurity>0</DocSecurity>
  <Lines>770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103603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205</cp:lastModifiedBy>
  <cp:revision>101</cp:revision>
  <cp:lastPrinted>2022-07-27T11:53:00Z</cp:lastPrinted>
  <dcterms:created xsi:type="dcterms:W3CDTF">2021-10-12T02:40:00Z</dcterms:created>
  <dcterms:modified xsi:type="dcterms:W3CDTF">2022-08-15T03:53:00Z</dcterms:modified>
</cp:coreProperties>
</file>