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CC" w:rsidRPr="006552CC" w:rsidRDefault="006552CC" w:rsidP="00655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785" cy="7296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552CC" w:rsidRPr="006552CC" w:rsidRDefault="006552CC" w:rsidP="00655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>К р а с н о я р с к и й     к р а й</w:t>
      </w:r>
    </w:p>
    <w:p w:rsidR="006552CC" w:rsidRPr="006552CC" w:rsidRDefault="006552CC" w:rsidP="00655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552CC" w:rsidRPr="006552CC" w:rsidRDefault="006552CC" w:rsidP="0065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2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БАЛАХТИНСКОГО РАЙОНА</w:t>
      </w:r>
    </w:p>
    <w:p w:rsidR="006552CC" w:rsidRPr="006552CC" w:rsidRDefault="006552CC" w:rsidP="0065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552CC" w:rsidRPr="006552CC" w:rsidRDefault="006552CC" w:rsidP="0065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2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552CC" w:rsidRPr="006552CC" w:rsidRDefault="006552CC" w:rsidP="0065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552CC" w:rsidRPr="006552CC" w:rsidRDefault="006552CC" w:rsidP="0065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6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п.Балахта          </w:t>
      </w:r>
      <w:r w:rsidR="00D4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6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</w:p>
    <w:p w:rsidR="00DD00AC" w:rsidRDefault="00DD00AC" w:rsidP="00DD00A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D00AC" w:rsidRPr="00FA7BFB" w:rsidRDefault="00DD00AC" w:rsidP="004A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</w:t>
      </w:r>
    </w:p>
    <w:p w:rsidR="00DD00AC" w:rsidRDefault="00DD00AC" w:rsidP="004A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(ущерба)</w:t>
      </w:r>
      <w:r w:rsidR="00202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охраняемым законом ценностям по </w:t>
      </w:r>
      <w:r w:rsidRPr="00F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</w:t>
      </w:r>
      <w:r w:rsidR="00202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ому</w:t>
      </w:r>
      <w:r w:rsidR="00D47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02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контролю в сфере благоустройства</w:t>
      </w:r>
      <w:r w:rsidR="00762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Балахтинского района 2023 г</w:t>
      </w:r>
      <w:r w:rsidR="00655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  <w:r w:rsidR="00762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D00AC" w:rsidRPr="00FA7BFB" w:rsidRDefault="00DD00AC" w:rsidP="00DD0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0AC" w:rsidRPr="006552CC" w:rsidRDefault="00DD00AC" w:rsidP="006552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762AFE">
        <w:rPr>
          <w:rFonts w:ascii="YS Text" w:eastAsia="Times New Roman" w:hAnsi="YS Text" w:cs="Times New Roman"/>
          <w:sz w:val="28"/>
          <w:szCs w:val="28"/>
          <w:lang w:eastAsia="ru-RU"/>
        </w:rPr>
        <w:t xml:space="preserve">В соответствии со </w:t>
      </w:r>
      <w:r w:rsidR="00A26478">
        <w:rPr>
          <w:rFonts w:ascii="YS Text" w:eastAsia="Times New Roman" w:hAnsi="YS Text" w:cs="Times New Roman"/>
          <w:sz w:val="28"/>
          <w:szCs w:val="28"/>
          <w:lang w:eastAsia="ru-RU"/>
        </w:rPr>
        <w:t>статьей 44 Федерального закона «</w:t>
      </w:r>
      <w:r w:rsidRPr="00762AFE">
        <w:rPr>
          <w:rFonts w:ascii="YS Text" w:eastAsia="Times New Roman" w:hAnsi="YS Text" w:cs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A26478">
        <w:rPr>
          <w:rFonts w:ascii="YS Text" w:eastAsia="Times New Roman" w:hAnsi="YS Text" w:cs="Times New Roman"/>
          <w:sz w:val="28"/>
          <w:szCs w:val="28"/>
          <w:lang w:eastAsia="ru-RU"/>
        </w:rPr>
        <w:t>контроле в Российской Федерации»</w:t>
      </w:r>
      <w:r w:rsidRPr="00762AFE">
        <w:rPr>
          <w:rFonts w:ascii="YS Text" w:eastAsia="Times New Roman" w:hAnsi="YS Text" w:cs="Times New Roman"/>
          <w:sz w:val="28"/>
          <w:szCs w:val="28"/>
          <w:lang w:eastAsia="ru-RU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</w:t>
      </w:r>
      <w:r w:rsidRPr="006552CC">
        <w:rPr>
          <w:rFonts w:ascii="YS Text" w:eastAsia="Times New Roman" w:hAnsi="YS Text" w:cs="Times New Roman"/>
          <w:sz w:val="28"/>
          <w:szCs w:val="28"/>
          <w:lang w:eastAsia="ru-RU"/>
        </w:rPr>
        <w:t>:</w:t>
      </w:r>
    </w:p>
    <w:p w:rsidR="00DD00AC" w:rsidRPr="00CC3F3E" w:rsidRDefault="00DD00AC" w:rsidP="006552C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3F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</w:t>
      </w:r>
      <w:r w:rsidR="00202B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законом ценностям по </w:t>
      </w:r>
      <w:r w:rsidRPr="00CC3F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муниципальн</w:t>
      </w:r>
      <w:r w:rsidR="00202B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ому контролю в сфере благоустройства</w:t>
      </w:r>
      <w:r w:rsidRPr="00CC3F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на территории Балахтинского р</w:t>
      </w:r>
      <w:r w:rsidR="00762AF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айона на 2023</w:t>
      </w:r>
      <w:r w:rsidRPr="00CC3F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год согласно приложению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№1</w:t>
      </w:r>
      <w:r w:rsidRPr="00CC3F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CF2D63" w:rsidRPr="00CF2D63" w:rsidRDefault="00762AFE" w:rsidP="006552C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F2D6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CF2D63" w:rsidRPr="00CF2D6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первого </w:t>
      </w:r>
      <w:r w:rsidRPr="00CF2D6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заместителя главы района </w:t>
      </w:r>
      <w:r w:rsidR="00CF2D63" w:rsidRPr="00CF2D6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Н.В. Ляхову.</w:t>
      </w:r>
    </w:p>
    <w:p w:rsidR="00762AFE" w:rsidRPr="00CF2D63" w:rsidRDefault="00762AFE" w:rsidP="006552C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F2D6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«Сельская Новь».</w:t>
      </w:r>
    </w:p>
    <w:p w:rsidR="00DD00AC" w:rsidRDefault="00DD00AC" w:rsidP="00DD00A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DD00AC" w:rsidRPr="00FA7BFB" w:rsidRDefault="00DD00AC" w:rsidP="00DD00A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3F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Глава района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</w:t>
      </w:r>
      <w:r w:rsidR="00D478B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В.А. Аниканов</w:t>
      </w:r>
    </w:p>
    <w:p w:rsidR="00DD00AC" w:rsidRDefault="00DD00AC" w:rsidP="00DD00A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D00AC" w:rsidRDefault="00DD00AC" w:rsidP="00DD00A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7657C" w:rsidRDefault="0017657C"/>
    <w:p w:rsidR="00DD00AC" w:rsidRDefault="00DD00AC"/>
    <w:p w:rsidR="004A0855" w:rsidRDefault="004A0855"/>
    <w:p w:rsidR="00DD00AC" w:rsidRDefault="00DD00AC"/>
    <w:p w:rsidR="00DD00AC" w:rsidRDefault="00DD00AC"/>
    <w:p w:rsidR="00CF2D63" w:rsidRDefault="00CF2D63"/>
    <w:p w:rsidR="00DD00AC" w:rsidRDefault="00DD00AC"/>
    <w:p w:rsidR="00B65ECA" w:rsidRDefault="00B65ECA" w:rsidP="00B65EC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lastRenderedPageBreak/>
        <w:t>Приложение №1 к постановлению</w:t>
      </w:r>
    </w:p>
    <w:p w:rsidR="00B65ECA" w:rsidRDefault="00B65ECA" w:rsidP="00B65EC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администрации района </w:t>
      </w:r>
    </w:p>
    <w:p w:rsidR="00B65ECA" w:rsidRDefault="00B65ECA" w:rsidP="00B65EC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от______________№____________</w:t>
      </w:r>
    </w:p>
    <w:p w:rsidR="00B65ECA" w:rsidRDefault="00B65ECA" w:rsidP="00B65EC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26478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2BF4" w:rsidRPr="00202BF4" w:rsidRDefault="00DD00AC" w:rsidP="0020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202BF4" w:rsidRPr="00202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муниципальному</w:t>
      </w:r>
    </w:p>
    <w:p w:rsidR="0010124A" w:rsidRDefault="00202BF4" w:rsidP="0020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2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контролю в сфере благоустройства</w:t>
      </w:r>
    </w:p>
    <w:p w:rsidR="00202BF4" w:rsidRPr="00202BF4" w:rsidRDefault="00202BF4" w:rsidP="0020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0AC" w:rsidRPr="00762AFE" w:rsidRDefault="00DD00AC" w:rsidP="00202BF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2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бщие положения</w:t>
      </w:r>
    </w:p>
    <w:p w:rsidR="0010124A" w:rsidRPr="0010124A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Программа профилактики рисков причинения вреда (ущерба) охраняемым законом ценностям при осуществлении </w:t>
      </w:r>
      <w:r w:rsidR="00202B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</w:t>
      </w:r>
      <w:r w:rsidR="00202B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сфере благоустройства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</w:t>
      </w:r>
      <w:r w:rsidR="00126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осуществлении муниципального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</w:t>
      </w:r>
      <w:r w:rsidR="00126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сфере благоустройства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Балахтинского района. </w:t>
      </w:r>
    </w:p>
    <w:p w:rsidR="0010124A" w:rsidRDefault="0010124A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762AFE" w:rsidRDefault="00DD00AC" w:rsidP="00762AF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текущего состояния осуществления муниципального контроля</w:t>
      </w:r>
      <w:r w:rsidR="00202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сфере благоустройства</w:t>
      </w:r>
    </w:p>
    <w:p w:rsidR="0010124A" w:rsidRPr="0010124A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Вид осуществляемого муниципального контроля. Муниципальный контроль</w:t>
      </w:r>
      <w:r w:rsidR="00202B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сфере благоустройства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Балахтинского района осуществляется Администрацией Балахтинского района (далее - Администрация, контрольный орган). </w:t>
      </w:r>
    </w:p>
    <w:p w:rsidR="00202BF4" w:rsidRPr="00714B00" w:rsidRDefault="00DD00AC" w:rsidP="00202B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 </w:t>
      </w:r>
      <w:r w:rsidR="00202BF4" w:rsidRPr="0071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</w:t>
      </w:r>
      <w:r w:rsidR="0075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</w:t>
      </w:r>
      <w:r w:rsidR="00202BF4" w:rsidRPr="0071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202BF4" w:rsidRPr="00714B00">
        <w:rPr>
          <w:rFonts w:ascii="Times New Roman" w:hAnsi="Times New Roman" w:cs="Times New Roman"/>
          <w:color w:val="000000"/>
          <w:sz w:val="28"/>
          <w:szCs w:val="28"/>
        </w:rPr>
        <w:t>деятельность органа местного самоуправления, уполномоченного на организацию и проведение на территории Балахтинского района Красноярского края проверок соблюдения юридическими лицами, индивидуальными предпринимателями и гражданами обязательных требований, установленных федеральными законами и законами субъектов Российской Федерации, а также муниципальными правовыми актами в области благоустройства.</w:t>
      </w:r>
    </w:p>
    <w:p w:rsidR="00202BF4" w:rsidRPr="005B72B9" w:rsidRDefault="00202BF4" w:rsidP="0020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2.3.Муниципальный контроль осуществляется посредством:</w:t>
      </w:r>
    </w:p>
    <w:p w:rsidR="00202BF4" w:rsidRPr="005B72B9" w:rsidRDefault="00202BF4" w:rsidP="0020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жданами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35"/>
        </w:rPr>
        <w:t>п</w:t>
      </w:r>
      <w:r w:rsidRPr="00CA743A">
        <w:rPr>
          <w:rFonts w:ascii="Times New Roman" w:hAnsi="Times New Roman" w:cs="Times New Roman"/>
          <w:color w:val="000000"/>
          <w:sz w:val="28"/>
          <w:szCs w:val="35"/>
        </w:rPr>
        <w:t>равил благоустройства.</w:t>
      </w:r>
    </w:p>
    <w:p w:rsidR="00202BF4" w:rsidRPr="005B72B9" w:rsidRDefault="00202BF4" w:rsidP="0020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02BF4" w:rsidRPr="005B72B9" w:rsidRDefault="00202BF4" w:rsidP="0020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02BF4" w:rsidRPr="005B72B9" w:rsidRDefault="00202BF4" w:rsidP="0020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02BF4" w:rsidRPr="005B72B9" w:rsidRDefault="00202BF4" w:rsidP="0020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2.4.Подконтрольные субъекты:</w:t>
      </w:r>
    </w:p>
    <w:p w:rsidR="00202BF4" w:rsidRPr="005B72B9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юридические лица, </w:t>
      </w:r>
      <w:r w:rsidR="008C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предприниматели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органы местного самоуправления, граждане.</w:t>
      </w:r>
    </w:p>
    <w:p w:rsidR="00202BF4" w:rsidRPr="005B72B9" w:rsidRDefault="00202BF4" w:rsidP="0020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благоустройству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2BF4" w:rsidRPr="00C377DF" w:rsidRDefault="00202BF4" w:rsidP="00202BF4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377DF">
        <w:rPr>
          <w:color w:val="000000"/>
          <w:sz w:val="28"/>
          <w:szCs w:val="28"/>
        </w:rPr>
        <w:t>Федеральн</w:t>
      </w:r>
      <w:r w:rsidR="008C5036">
        <w:rPr>
          <w:color w:val="000000"/>
          <w:sz w:val="28"/>
          <w:szCs w:val="28"/>
        </w:rPr>
        <w:t>ый закон</w:t>
      </w:r>
      <w:r w:rsidR="008C5036" w:rsidRPr="00C377DF">
        <w:rPr>
          <w:color w:val="000000"/>
          <w:sz w:val="28"/>
          <w:szCs w:val="28"/>
        </w:rPr>
        <w:t> «</w:t>
      </w:r>
      <w:r w:rsidRPr="00C377DF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Федерации» </w:t>
      </w:r>
      <w:r w:rsidR="008C5036" w:rsidRPr="00C377DF">
        <w:rPr>
          <w:color w:val="000000"/>
          <w:sz w:val="28"/>
          <w:szCs w:val="28"/>
        </w:rPr>
        <w:t>от 31.07.2020 № 248-ФЗ</w:t>
      </w:r>
      <w:r w:rsidRPr="00C377DF">
        <w:rPr>
          <w:color w:val="000000"/>
          <w:sz w:val="28"/>
          <w:szCs w:val="28"/>
        </w:rPr>
        <w:t>(далее - Федеральный закон № 248-ФЗ);  </w:t>
      </w:r>
    </w:p>
    <w:p w:rsidR="00202BF4" w:rsidRPr="00C377DF" w:rsidRDefault="00202BF4" w:rsidP="00202BF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77DF">
        <w:rPr>
          <w:sz w:val="28"/>
          <w:szCs w:val="28"/>
        </w:rPr>
        <w:t>Градостроительный кодекс от 29.12.2004 №190-ФЗ;</w:t>
      </w:r>
    </w:p>
    <w:p w:rsidR="00202BF4" w:rsidRPr="00C377DF" w:rsidRDefault="00202BF4" w:rsidP="00202BF4">
      <w:pPr>
        <w:pStyle w:val="consplustitl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C377DF">
        <w:rPr>
          <w:sz w:val="28"/>
          <w:szCs w:val="28"/>
          <w:shd w:val="clear" w:color="auto" w:fill="FFFFFF"/>
        </w:rPr>
        <w:t>Жилищный кодекс Российской Федерации от 29.12.2004 №188-ФЗ;</w:t>
      </w:r>
    </w:p>
    <w:p w:rsidR="00202BF4" w:rsidRPr="00C377DF" w:rsidRDefault="00202BF4" w:rsidP="00202BF4">
      <w:pPr>
        <w:pStyle w:val="consplustitl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77DF">
        <w:rPr>
          <w:sz w:val="28"/>
          <w:szCs w:val="28"/>
        </w:rPr>
        <w:t>Федеральн</w:t>
      </w:r>
      <w:r>
        <w:rPr>
          <w:sz w:val="28"/>
          <w:szCs w:val="28"/>
        </w:rPr>
        <w:t>ый закон</w:t>
      </w:r>
      <w:r w:rsidRPr="00C377DF">
        <w:rPr>
          <w:sz w:val="28"/>
          <w:szCs w:val="28"/>
        </w:rPr>
        <w:t> от 31.07.2020 № 247-ФЗ «Об обязательных требо</w:t>
      </w:r>
      <w:r>
        <w:rPr>
          <w:sz w:val="28"/>
          <w:szCs w:val="28"/>
        </w:rPr>
        <w:t>ваниях в Российской Федерации»;</w:t>
      </w:r>
    </w:p>
    <w:p w:rsidR="00202BF4" w:rsidRPr="008C5036" w:rsidRDefault="008C5036" w:rsidP="00202BF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2BF4" w:rsidRPr="00C377DF">
        <w:rPr>
          <w:sz w:val="28"/>
          <w:szCs w:val="28"/>
        </w:rPr>
        <w:t>Постановление Правительства Российской Федерации от 25.06.2021 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202BF4" w:rsidRPr="005B72B9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2.6.Данные о проведенных мероприятиях.</w:t>
      </w:r>
    </w:p>
    <w:p w:rsidR="00202BF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вступил в силу Федеральный закон от 31.07.2020 № 248-ФЗ «О государственном контроле (надзоре) и муниципальном контроле в Российской Федерации» меняется подход к проведению проверок,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  <w:r w:rsidRPr="001101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2BF4" w:rsidRPr="00110186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F4" w:rsidRPr="005B72B9" w:rsidRDefault="00202BF4" w:rsidP="00202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Программы</w:t>
      </w:r>
    </w:p>
    <w:p w:rsidR="00202BF4" w:rsidRPr="00110186" w:rsidRDefault="00202BF4" w:rsidP="00202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02BF4" w:rsidRPr="0075566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5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 Цели Программы:</w:t>
      </w:r>
    </w:p>
    <w:p w:rsidR="00202BF4" w:rsidRPr="00110186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202BF4" w:rsidRPr="00110186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2BF4" w:rsidRPr="00110186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2BF4" w:rsidRPr="0075566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5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 Задачи Программы:</w:t>
      </w:r>
    </w:p>
    <w:p w:rsidR="00202BF4" w:rsidRPr="00110186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законодательства</w:t>
      </w:r>
      <w:r w:rsidR="0012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благоустройства</w:t>
      </w: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определение способов устранения или снижения рисков их возникновения;</w:t>
      </w:r>
    </w:p>
    <w:p w:rsidR="00202BF4" w:rsidRPr="00110186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02BF4" w:rsidRPr="00110186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BE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единого понимания обязательных требований в сфере благоустройства у всех участников контрольной деятельности;</w:t>
      </w:r>
    </w:p>
    <w:p w:rsidR="00202BF4" w:rsidRPr="00110186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02BF4" w:rsidRPr="00E17F9B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BF4" w:rsidRPr="00110186" w:rsidRDefault="00202BF4" w:rsidP="00202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BF4" w:rsidRPr="00636A14" w:rsidRDefault="00202BF4" w:rsidP="00202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636A14">
        <w:rPr>
          <w:rFonts w:ascii="Times New Roman" w:hAnsi="Times New Roman" w:cs="Times New Roman"/>
          <w:b/>
          <w:sz w:val="28"/>
          <w:szCs w:val="24"/>
        </w:rPr>
        <w:t>еречень профилактических мероприятий, сроки (периодичность) их проведения</w:t>
      </w:r>
    </w:p>
    <w:p w:rsidR="00202BF4" w:rsidRPr="00053AB7" w:rsidRDefault="00202BF4" w:rsidP="00202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02BF4" w:rsidRPr="00014187" w:rsidRDefault="00202BF4" w:rsidP="00202B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202BF4" w:rsidRPr="00FF1EE3" w:rsidRDefault="00202BF4" w:rsidP="00202B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Профилактические мероприятия, утверждены положением </w:t>
      </w:r>
      <w:r w:rsidRPr="00FF1EE3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контроле в сфере благоустройства на территории Балахтинского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02BF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02BF4" w:rsidSect="00ED165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Pr="0001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Программы сроки (периодичность) их проведения и ответственные структурные подразделения приведены в Плане мероприятий по профилактике нару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шений </w:t>
      </w:r>
      <w:r w:rsidR="0022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C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75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</w:t>
      </w:r>
      <w:r w:rsidR="008C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2023 год.</w:t>
      </w:r>
    </w:p>
    <w:p w:rsidR="00A26478" w:rsidRPr="00A26478" w:rsidRDefault="00A26478" w:rsidP="00A26478">
      <w:pPr>
        <w:spacing w:after="0" w:line="240" w:lineRule="auto"/>
        <w:ind w:left="10065" w:firstLine="567"/>
        <w:rPr>
          <w:rFonts w:ascii="Times New Roman" w:hAnsi="Times New Roman" w:cs="Times New Roman"/>
          <w:sz w:val="24"/>
        </w:rPr>
      </w:pPr>
      <w:r w:rsidRPr="00A26478">
        <w:rPr>
          <w:rFonts w:ascii="Times New Roman" w:hAnsi="Times New Roman" w:cs="Times New Roman"/>
          <w:sz w:val="24"/>
        </w:rPr>
        <w:lastRenderedPageBreak/>
        <w:t xml:space="preserve">Приложение №1 к постановлению </w:t>
      </w:r>
    </w:p>
    <w:p w:rsidR="00A26478" w:rsidRPr="00A26478" w:rsidRDefault="00A26478" w:rsidP="00A26478">
      <w:pPr>
        <w:spacing w:after="0" w:line="240" w:lineRule="auto"/>
        <w:ind w:left="10065" w:firstLine="567"/>
        <w:rPr>
          <w:rFonts w:ascii="Times New Roman" w:hAnsi="Times New Roman" w:cs="Times New Roman"/>
          <w:sz w:val="24"/>
        </w:rPr>
      </w:pPr>
      <w:r w:rsidRPr="00A26478">
        <w:rPr>
          <w:rFonts w:ascii="Times New Roman" w:hAnsi="Times New Roman" w:cs="Times New Roman"/>
          <w:sz w:val="24"/>
        </w:rPr>
        <w:t>администрации района</w:t>
      </w:r>
    </w:p>
    <w:p w:rsidR="00A26478" w:rsidRPr="00A26478" w:rsidRDefault="00A26478" w:rsidP="00A26478">
      <w:pPr>
        <w:spacing w:after="0" w:line="240" w:lineRule="auto"/>
        <w:ind w:left="10065" w:firstLine="567"/>
        <w:rPr>
          <w:rFonts w:ascii="Times New Roman" w:hAnsi="Times New Roman" w:cs="Times New Roman"/>
          <w:sz w:val="24"/>
        </w:rPr>
      </w:pPr>
      <w:r w:rsidRPr="00A26478">
        <w:rPr>
          <w:rFonts w:ascii="Times New Roman" w:hAnsi="Times New Roman" w:cs="Times New Roman"/>
          <w:sz w:val="24"/>
        </w:rPr>
        <w:t xml:space="preserve">от _________№ _______ </w:t>
      </w:r>
    </w:p>
    <w:p w:rsidR="00A26478" w:rsidRPr="00A26478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A26478" w:rsidRPr="00A26478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A26478" w:rsidRPr="00A26478" w:rsidRDefault="00A26478" w:rsidP="00A2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26478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</w:t>
      </w:r>
      <w:r w:rsidR="002211E3">
        <w:rPr>
          <w:rFonts w:ascii="Times New Roman" w:hAnsi="Times New Roman" w:cs="Times New Roman"/>
          <w:b/>
          <w:sz w:val="28"/>
        </w:rPr>
        <w:t>по</w:t>
      </w:r>
      <w:r w:rsidRPr="00A26478">
        <w:rPr>
          <w:rFonts w:ascii="Times New Roman" w:hAnsi="Times New Roman" w:cs="Times New Roman"/>
          <w:b/>
          <w:sz w:val="28"/>
        </w:rPr>
        <w:t xml:space="preserve"> муниципально</w:t>
      </w:r>
      <w:r w:rsidR="002211E3">
        <w:rPr>
          <w:rFonts w:ascii="Times New Roman" w:hAnsi="Times New Roman" w:cs="Times New Roman"/>
          <w:b/>
          <w:sz w:val="28"/>
        </w:rPr>
        <w:t>му контролю в сфере благоустройства</w:t>
      </w:r>
      <w:r w:rsidRPr="00A26478">
        <w:rPr>
          <w:rFonts w:ascii="Times New Roman" w:hAnsi="Times New Roman" w:cs="Times New Roman"/>
          <w:b/>
          <w:sz w:val="28"/>
        </w:rPr>
        <w:t xml:space="preserve"> на территории Балахтинского района на 2023 г.</w:t>
      </w:r>
    </w:p>
    <w:p w:rsidR="00A26478" w:rsidRPr="00A26478" w:rsidRDefault="00A26478" w:rsidP="00A26478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46"/>
        <w:gridCol w:w="2835"/>
        <w:gridCol w:w="5953"/>
        <w:gridCol w:w="2694"/>
        <w:gridCol w:w="2232"/>
      </w:tblGrid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953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DE267A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5953" w:type="dxa"/>
          </w:tcPr>
          <w:p w:rsidR="00126255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Балахтинского района в сети «Интернет» и в иных формах. Администрация размещает и поддерживает в актуальном состоянии на своем официальном сайте в сети «Интернет»: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 1) тексты нормативных правовых актов, регулирующих осуществление муниципального контроля</w:t>
            </w:r>
            <w:r w:rsidR="0075566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вреда;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Уполномоченные должностные лица контрольного органа 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5953" w:type="dxa"/>
          </w:tcPr>
          <w:p w:rsidR="00A26478" w:rsidRPr="00A26478" w:rsidRDefault="00571E01" w:rsidP="008C50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01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</w:t>
            </w:r>
            <w:bookmarkStart w:id="0" w:name="_GoBack"/>
            <w:bookmarkEnd w:id="0"/>
            <w:r w:rsidRPr="00571E01">
              <w:rPr>
                <w:rFonts w:ascii="Times New Roman" w:hAnsi="Times New Roman" w:cs="Times New Roman"/>
                <w:sz w:val="24"/>
                <w:szCs w:val="24"/>
              </w:rPr>
              <w:t>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должностные лица контрольного органа 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5953" w:type="dxa"/>
          </w:tcPr>
          <w:p w:rsidR="00A26478" w:rsidRPr="00A26478" w:rsidRDefault="00A26478" w:rsidP="007556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законодательства</w:t>
            </w:r>
            <w:r w:rsidR="0075566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благоустройства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принять меры по обеспечению соблюдения обязательных требований.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предостережения рассматривается Главой района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5953" w:type="dxa"/>
          </w:tcPr>
          <w:p w:rsidR="00A26478" w:rsidRPr="00A26478" w:rsidRDefault="00A26478" w:rsidP="00A264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и не должно превышать 15 минут.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Консультирование, осуществляется по следующим вопросам: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разъяснение положений нормативных правовых актов, регламентирующих порядок осуществления муниципального контроля;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компетенция уполномоченного органа;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порядок обжалования решений органов муниципального контроля, действий (бездействия) муниципальных инспекторов.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Балахтинского района в сети «Интернет» письменного разъяснения, подписанного уполномоченным должностным лицом контрольного 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5953" w:type="dxa"/>
          </w:tcPr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№248-ФЗ.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контрольного органа,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контрольным органом самостоятельно и не может превышать 1 рабочий день.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</w:p>
        </w:tc>
        <w:tc>
          <w:tcPr>
            <w:tcW w:w="5953" w:type="dxa"/>
          </w:tcPr>
          <w:p w:rsidR="00A26478" w:rsidRPr="00A26478" w:rsidRDefault="00A26478" w:rsidP="001262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</w:p>
        </w:tc>
        <w:tc>
          <w:tcPr>
            <w:tcW w:w="2694" w:type="dxa"/>
          </w:tcPr>
          <w:p w:rsidR="00A26478" w:rsidRPr="00A26478" w:rsidRDefault="00A26478" w:rsidP="001262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26478" w:rsidRPr="00A26478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</w:tbl>
    <w:p w:rsidR="00A26478" w:rsidRPr="00762AFE" w:rsidRDefault="00A26478" w:rsidP="00A2647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A26478" w:rsidRPr="00762AFE" w:rsidSect="007556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298" w:rsidRDefault="00983298" w:rsidP="00755664">
      <w:pPr>
        <w:spacing w:after="0" w:line="240" w:lineRule="auto"/>
      </w:pPr>
      <w:r>
        <w:separator/>
      </w:r>
    </w:p>
  </w:endnote>
  <w:endnote w:type="continuationSeparator" w:id="1">
    <w:p w:rsidR="00983298" w:rsidRDefault="00983298" w:rsidP="0075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298" w:rsidRDefault="00983298" w:rsidP="00755664">
      <w:pPr>
        <w:spacing w:after="0" w:line="240" w:lineRule="auto"/>
      </w:pPr>
      <w:r>
        <w:separator/>
      </w:r>
    </w:p>
  </w:footnote>
  <w:footnote w:type="continuationSeparator" w:id="1">
    <w:p w:rsidR="00983298" w:rsidRDefault="00983298" w:rsidP="00755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6080"/>
    <w:multiLevelType w:val="hybridMultilevel"/>
    <w:tmpl w:val="3EA0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6549E"/>
    <w:multiLevelType w:val="multilevel"/>
    <w:tmpl w:val="183AD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95A"/>
    <w:rsid w:val="00025B65"/>
    <w:rsid w:val="0010124A"/>
    <w:rsid w:val="00126255"/>
    <w:rsid w:val="00155105"/>
    <w:rsid w:val="0016092B"/>
    <w:rsid w:val="0017657C"/>
    <w:rsid w:val="00202BF4"/>
    <w:rsid w:val="002211E3"/>
    <w:rsid w:val="0023755D"/>
    <w:rsid w:val="002C2CA6"/>
    <w:rsid w:val="00370201"/>
    <w:rsid w:val="004A0855"/>
    <w:rsid w:val="00571E01"/>
    <w:rsid w:val="005F122B"/>
    <w:rsid w:val="006552CC"/>
    <w:rsid w:val="006B295A"/>
    <w:rsid w:val="00755664"/>
    <w:rsid w:val="00762AFE"/>
    <w:rsid w:val="007B3069"/>
    <w:rsid w:val="008C5036"/>
    <w:rsid w:val="009829CA"/>
    <w:rsid w:val="00983298"/>
    <w:rsid w:val="0098403D"/>
    <w:rsid w:val="009B7BCD"/>
    <w:rsid w:val="00A26478"/>
    <w:rsid w:val="00B01F8F"/>
    <w:rsid w:val="00B65ECA"/>
    <w:rsid w:val="00CF2D63"/>
    <w:rsid w:val="00D478BE"/>
    <w:rsid w:val="00D83BEF"/>
    <w:rsid w:val="00DC148D"/>
    <w:rsid w:val="00DD00AC"/>
    <w:rsid w:val="00DE267A"/>
    <w:rsid w:val="00E16FB5"/>
    <w:rsid w:val="00E818EB"/>
    <w:rsid w:val="00ED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D00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00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0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D00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DD00A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DD00AC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D00AC"/>
    <w:pPr>
      <w:ind w:left="720"/>
      <w:contextualSpacing/>
    </w:pPr>
  </w:style>
  <w:style w:type="paragraph" w:customStyle="1" w:styleId="ConsPlusNormal">
    <w:name w:val="ConsPlusNormal"/>
    <w:rsid w:val="00DD0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A2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20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5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5664"/>
  </w:style>
  <w:style w:type="paragraph" w:styleId="a9">
    <w:name w:val="footer"/>
    <w:basedOn w:val="a"/>
    <w:link w:val="aa"/>
    <w:uiPriority w:val="99"/>
    <w:unhideWhenUsed/>
    <w:rsid w:val="0075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5664"/>
  </w:style>
  <w:style w:type="paragraph" w:styleId="ab">
    <w:name w:val="Balloon Text"/>
    <w:basedOn w:val="a"/>
    <w:link w:val="ac"/>
    <w:uiPriority w:val="99"/>
    <w:semiHidden/>
    <w:unhideWhenUsed/>
    <w:rsid w:val="00D4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7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9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24</cp:revision>
  <cp:lastPrinted>2022-09-05T09:36:00Z</cp:lastPrinted>
  <dcterms:created xsi:type="dcterms:W3CDTF">2022-08-25T08:53:00Z</dcterms:created>
  <dcterms:modified xsi:type="dcterms:W3CDTF">2022-09-05T09:37:00Z</dcterms:modified>
</cp:coreProperties>
</file>