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A54" w:rsidRDefault="00606A54" w:rsidP="00722678">
      <w:pPr>
        <w:pStyle w:val="ConsPlusNormal"/>
        <w:widowControl/>
        <w:numPr>
          <w:ilvl w:val="0"/>
          <w:numId w:val="9"/>
        </w:numPr>
        <w:jc w:val="center"/>
      </w:pPr>
      <w:r>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r w:rsidR="005D586C">
        <w:t>проект</w:t>
      </w:r>
    </w:p>
    <w:p w:rsidR="00606A54" w:rsidRPr="00606A54" w:rsidRDefault="00606A54" w:rsidP="00606A54">
      <w:pPr>
        <w:pStyle w:val="a6"/>
        <w:numPr>
          <w:ilvl w:val="0"/>
          <w:numId w:val="9"/>
        </w:numPr>
        <w:jc w:val="center"/>
        <w:rPr>
          <w:rFonts w:ascii="Arial" w:hAnsi="Arial" w:cs="Arial"/>
        </w:rPr>
      </w:pPr>
    </w:p>
    <w:p w:rsidR="00606A54" w:rsidRPr="00606A54" w:rsidRDefault="00606A54" w:rsidP="00606A54">
      <w:pPr>
        <w:pStyle w:val="a6"/>
        <w:numPr>
          <w:ilvl w:val="0"/>
          <w:numId w:val="9"/>
        </w:numPr>
        <w:jc w:val="center"/>
        <w:rPr>
          <w:rFonts w:ascii="Arial" w:hAnsi="Arial" w:cs="Arial"/>
          <w:sz w:val="36"/>
          <w:szCs w:val="36"/>
        </w:rPr>
      </w:pPr>
      <w:r w:rsidRPr="00606A54">
        <w:rPr>
          <w:rFonts w:ascii="Arial" w:hAnsi="Arial" w:cs="Arial"/>
          <w:sz w:val="36"/>
          <w:szCs w:val="36"/>
        </w:rPr>
        <w:t xml:space="preserve">К  </w:t>
      </w:r>
      <w:proofErr w:type="spellStart"/>
      <w:proofErr w:type="gramStart"/>
      <w:r w:rsidRPr="00606A54">
        <w:rPr>
          <w:rFonts w:ascii="Arial" w:hAnsi="Arial" w:cs="Arial"/>
          <w:sz w:val="36"/>
          <w:szCs w:val="36"/>
        </w:rPr>
        <w:t>р</w:t>
      </w:r>
      <w:proofErr w:type="spellEnd"/>
      <w:proofErr w:type="gramEnd"/>
      <w:r w:rsidRPr="00606A54">
        <w:rPr>
          <w:rFonts w:ascii="Arial" w:hAnsi="Arial" w:cs="Arial"/>
          <w:sz w:val="36"/>
          <w:szCs w:val="36"/>
        </w:rPr>
        <w:t xml:space="preserve"> а с </w:t>
      </w:r>
      <w:proofErr w:type="spellStart"/>
      <w:r w:rsidRPr="00606A54">
        <w:rPr>
          <w:rFonts w:ascii="Arial" w:hAnsi="Arial" w:cs="Arial"/>
          <w:sz w:val="36"/>
          <w:szCs w:val="36"/>
        </w:rPr>
        <w:t>н</w:t>
      </w:r>
      <w:proofErr w:type="spellEnd"/>
      <w:r w:rsidRPr="00606A54">
        <w:rPr>
          <w:rFonts w:ascii="Arial" w:hAnsi="Arial" w:cs="Arial"/>
          <w:sz w:val="36"/>
          <w:szCs w:val="36"/>
        </w:rPr>
        <w:t xml:space="preserve"> о я </w:t>
      </w:r>
      <w:proofErr w:type="spellStart"/>
      <w:r w:rsidRPr="00606A54">
        <w:rPr>
          <w:rFonts w:ascii="Arial" w:hAnsi="Arial" w:cs="Arial"/>
          <w:sz w:val="36"/>
          <w:szCs w:val="36"/>
        </w:rPr>
        <w:t>р</w:t>
      </w:r>
      <w:proofErr w:type="spellEnd"/>
      <w:r w:rsidRPr="00606A54">
        <w:rPr>
          <w:rFonts w:ascii="Arial" w:hAnsi="Arial" w:cs="Arial"/>
          <w:sz w:val="36"/>
          <w:szCs w:val="36"/>
        </w:rPr>
        <w:t xml:space="preserve"> с к и </w:t>
      </w:r>
      <w:proofErr w:type="spellStart"/>
      <w:r w:rsidRPr="00606A54">
        <w:rPr>
          <w:rFonts w:ascii="Arial" w:hAnsi="Arial" w:cs="Arial"/>
          <w:sz w:val="36"/>
          <w:szCs w:val="36"/>
        </w:rPr>
        <w:t>й</w:t>
      </w:r>
      <w:proofErr w:type="spellEnd"/>
      <w:r w:rsidRPr="00606A54">
        <w:rPr>
          <w:rFonts w:ascii="Arial" w:hAnsi="Arial" w:cs="Arial"/>
          <w:sz w:val="36"/>
          <w:szCs w:val="36"/>
        </w:rPr>
        <w:t xml:space="preserve">       к </w:t>
      </w:r>
      <w:proofErr w:type="spellStart"/>
      <w:r w:rsidRPr="00606A54">
        <w:rPr>
          <w:rFonts w:ascii="Arial" w:hAnsi="Arial" w:cs="Arial"/>
          <w:sz w:val="36"/>
          <w:szCs w:val="36"/>
        </w:rPr>
        <w:t>р</w:t>
      </w:r>
      <w:proofErr w:type="spellEnd"/>
      <w:r w:rsidRPr="00606A54">
        <w:rPr>
          <w:rFonts w:ascii="Arial" w:hAnsi="Arial" w:cs="Arial"/>
          <w:sz w:val="36"/>
          <w:szCs w:val="36"/>
        </w:rPr>
        <w:t xml:space="preserve"> а </w:t>
      </w:r>
      <w:proofErr w:type="spellStart"/>
      <w:r w:rsidRPr="00606A54">
        <w:rPr>
          <w:rFonts w:ascii="Arial" w:hAnsi="Arial" w:cs="Arial"/>
          <w:sz w:val="36"/>
          <w:szCs w:val="36"/>
        </w:rPr>
        <w:t>й</w:t>
      </w:r>
      <w:proofErr w:type="spellEnd"/>
      <w:r w:rsidRPr="00606A54">
        <w:rPr>
          <w:rFonts w:ascii="Arial" w:hAnsi="Arial" w:cs="Arial"/>
          <w:sz w:val="36"/>
          <w:szCs w:val="36"/>
        </w:rPr>
        <w:t xml:space="preserve">  </w:t>
      </w:r>
    </w:p>
    <w:p w:rsidR="00606A54" w:rsidRPr="00606A54" w:rsidRDefault="00606A54" w:rsidP="00606A54">
      <w:pPr>
        <w:pStyle w:val="a6"/>
        <w:numPr>
          <w:ilvl w:val="0"/>
          <w:numId w:val="9"/>
        </w:numPr>
        <w:jc w:val="center"/>
        <w:rPr>
          <w:sz w:val="36"/>
          <w:szCs w:val="36"/>
        </w:rPr>
      </w:pPr>
    </w:p>
    <w:p w:rsidR="00606A54" w:rsidRPr="00606A54" w:rsidRDefault="00606A54" w:rsidP="00606A54">
      <w:pPr>
        <w:pStyle w:val="a6"/>
        <w:numPr>
          <w:ilvl w:val="0"/>
          <w:numId w:val="9"/>
        </w:numPr>
        <w:rPr>
          <w:b/>
          <w:sz w:val="36"/>
          <w:szCs w:val="36"/>
        </w:rPr>
      </w:pPr>
      <w:r w:rsidRPr="00606A54">
        <w:rPr>
          <w:b/>
          <w:sz w:val="36"/>
          <w:szCs w:val="36"/>
        </w:rPr>
        <w:t>АДМИНИСТРАЦИЯ   БАЛАХТИНСКОГО     РАЙОНА</w:t>
      </w:r>
    </w:p>
    <w:p w:rsidR="00606A54" w:rsidRPr="00606A54" w:rsidRDefault="00606A54" w:rsidP="00606A54">
      <w:pPr>
        <w:pStyle w:val="a6"/>
        <w:numPr>
          <w:ilvl w:val="0"/>
          <w:numId w:val="9"/>
        </w:numPr>
        <w:jc w:val="center"/>
        <w:rPr>
          <w:sz w:val="32"/>
          <w:szCs w:val="32"/>
        </w:rPr>
      </w:pPr>
    </w:p>
    <w:p w:rsidR="00606A54" w:rsidRPr="00606A54" w:rsidRDefault="00606A54" w:rsidP="00606A54">
      <w:pPr>
        <w:pStyle w:val="a6"/>
        <w:numPr>
          <w:ilvl w:val="0"/>
          <w:numId w:val="9"/>
        </w:numPr>
        <w:jc w:val="center"/>
        <w:rPr>
          <w:b/>
          <w:sz w:val="40"/>
          <w:szCs w:val="40"/>
        </w:rPr>
      </w:pPr>
      <w:r w:rsidRPr="00606A54">
        <w:rPr>
          <w:b/>
          <w:sz w:val="32"/>
          <w:szCs w:val="32"/>
        </w:rPr>
        <w:t xml:space="preserve"> </w:t>
      </w:r>
      <w:r w:rsidRPr="00606A54">
        <w:rPr>
          <w:b/>
          <w:sz w:val="40"/>
          <w:szCs w:val="40"/>
        </w:rPr>
        <w:t>Постановление</w:t>
      </w:r>
    </w:p>
    <w:p w:rsidR="00606A54" w:rsidRPr="00606A54" w:rsidRDefault="00606A54" w:rsidP="00606A54">
      <w:pPr>
        <w:pStyle w:val="a6"/>
        <w:numPr>
          <w:ilvl w:val="0"/>
          <w:numId w:val="9"/>
        </w:numPr>
        <w:jc w:val="center"/>
        <w:rPr>
          <w:sz w:val="28"/>
          <w:szCs w:val="28"/>
        </w:rPr>
      </w:pPr>
      <w:r w:rsidRPr="00606A54">
        <w:rPr>
          <w:sz w:val="28"/>
          <w:szCs w:val="28"/>
        </w:rPr>
        <w:t xml:space="preserve"> </w:t>
      </w:r>
    </w:p>
    <w:p w:rsidR="003465CF" w:rsidRDefault="003465CF" w:rsidP="003465CF">
      <w:pPr>
        <w:widowControl w:val="0"/>
        <w:numPr>
          <w:ilvl w:val="0"/>
          <w:numId w:val="9"/>
        </w:numPr>
        <w:tabs>
          <w:tab w:val="left" w:pos="-2410"/>
        </w:tabs>
        <w:suppressAutoHyphens/>
        <w:ind w:left="0" w:firstLine="0"/>
        <w:jc w:val="center"/>
        <w:outlineLvl w:val="0"/>
        <w:rPr>
          <w:rFonts w:ascii="Arial" w:hAnsi="Arial" w:cs="Arial"/>
          <w:b/>
          <w:sz w:val="28"/>
          <w:szCs w:val="28"/>
          <w:lang w:eastAsia="ar-SA"/>
        </w:rPr>
      </w:pPr>
      <w:r>
        <w:rPr>
          <w:rFonts w:ascii="Arial" w:hAnsi="Arial" w:cs="Arial"/>
          <w:b/>
          <w:noProof/>
        </w:rPr>
        <w:t xml:space="preserve"> </w:t>
      </w:r>
    </w:p>
    <w:p w:rsidR="00DC656B" w:rsidRPr="003465CF" w:rsidRDefault="00606A54" w:rsidP="00606A54">
      <w:pPr>
        <w:widowControl w:val="0"/>
        <w:numPr>
          <w:ilvl w:val="0"/>
          <w:numId w:val="9"/>
        </w:numPr>
        <w:tabs>
          <w:tab w:val="left" w:pos="-2410"/>
        </w:tabs>
        <w:suppressAutoHyphens/>
        <w:ind w:left="0" w:firstLine="0"/>
        <w:jc w:val="both"/>
        <w:outlineLvl w:val="0"/>
        <w:rPr>
          <w:rFonts w:ascii="Arial" w:hAnsi="Arial" w:cs="Arial"/>
          <w:b/>
          <w:sz w:val="28"/>
          <w:szCs w:val="28"/>
          <w:lang w:eastAsia="ar-SA"/>
        </w:rPr>
      </w:pPr>
      <w:r>
        <w:rPr>
          <w:lang w:eastAsia="ar-SA"/>
        </w:rPr>
        <w:t>от</w:t>
      </w:r>
      <w:r w:rsidR="00DC656B" w:rsidRPr="003465CF">
        <w:rPr>
          <w:lang w:eastAsia="ar-SA"/>
        </w:rPr>
        <w:t xml:space="preserve">                             </w:t>
      </w:r>
      <w:r w:rsidR="00CF77DF" w:rsidRPr="003465CF">
        <w:rPr>
          <w:lang w:eastAsia="ar-SA"/>
        </w:rPr>
        <w:t xml:space="preserve">   </w:t>
      </w:r>
      <w:r w:rsidR="003465CF" w:rsidRPr="003465CF">
        <w:rPr>
          <w:lang w:eastAsia="ar-SA"/>
        </w:rPr>
        <w:t xml:space="preserve">      </w:t>
      </w:r>
      <w:r>
        <w:rPr>
          <w:lang w:eastAsia="ar-SA"/>
        </w:rPr>
        <w:t xml:space="preserve">                  </w:t>
      </w:r>
      <w:r w:rsidR="003465CF" w:rsidRPr="003465CF">
        <w:rPr>
          <w:lang w:eastAsia="ar-SA"/>
        </w:rPr>
        <w:t xml:space="preserve">     </w:t>
      </w:r>
      <w:r w:rsidR="00CF77DF" w:rsidRPr="003465CF">
        <w:rPr>
          <w:lang w:eastAsia="ar-SA"/>
        </w:rPr>
        <w:t xml:space="preserve"> </w:t>
      </w:r>
      <w:r w:rsidR="00DC656B" w:rsidRPr="003465CF">
        <w:rPr>
          <w:lang w:eastAsia="ar-SA"/>
        </w:rPr>
        <w:t xml:space="preserve">п. Балахта                     </w:t>
      </w:r>
      <w:r w:rsidR="00D26A7A" w:rsidRPr="003465CF">
        <w:rPr>
          <w:lang w:eastAsia="ar-SA"/>
        </w:rPr>
        <w:t xml:space="preserve">                           </w:t>
      </w:r>
      <w:r w:rsidR="00DC656B" w:rsidRPr="003465CF">
        <w:rPr>
          <w:lang w:eastAsia="ar-SA"/>
        </w:rPr>
        <w:t xml:space="preserve">  №</w:t>
      </w:r>
      <w:r w:rsidR="003465CF">
        <w:rPr>
          <w:lang w:eastAsia="ar-SA"/>
        </w:rPr>
        <w:t xml:space="preserve"> </w:t>
      </w:r>
    </w:p>
    <w:p w:rsidR="00A61120" w:rsidRPr="003465CF" w:rsidRDefault="00A61120" w:rsidP="003465CF">
      <w:pPr>
        <w:jc w:val="center"/>
      </w:pPr>
    </w:p>
    <w:p w:rsidR="00A61120" w:rsidRPr="003465CF" w:rsidRDefault="00A61120" w:rsidP="00A61120">
      <w:pPr>
        <w:widowControl w:val="0"/>
        <w:autoSpaceDE w:val="0"/>
        <w:autoSpaceDN w:val="0"/>
        <w:adjustRightInd w:val="0"/>
        <w:jc w:val="both"/>
        <w:rPr>
          <w:b/>
          <w:sz w:val="28"/>
          <w:szCs w:val="28"/>
        </w:rPr>
      </w:pPr>
      <w:r w:rsidRPr="003465CF">
        <w:rPr>
          <w:b/>
          <w:sz w:val="28"/>
          <w:szCs w:val="28"/>
        </w:rPr>
        <w:t xml:space="preserve">О внесении изменений в постановление администрации </w:t>
      </w:r>
      <w:proofErr w:type="spellStart"/>
      <w:r w:rsidRPr="003465CF">
        <w:rPr>
          <w:b/>
          <w:sz w:val="28"/>
          <w:szCs w:val="28"/>
        </w:rPr>
        <w:t>Балахтинского</w:t>
      </w:r>
      <w:proofErr w:type="spellEnd"/>
      <w:r w:rsidRPr="003465CF">
        <w:rPr>
          <w:b/>
          <w:sz w:val="28"/>
          <w:szCs w:val="28"/>
        </w:rPr>
        <w:t xml:space="preserve"> района от 01.10.2018 г. № 712 «Об утверждении муниципальной программы «Профилактика правонарушений, терроризма и экстремизма на территории </w:t>
      </w:r>
      <w:proofErr w:type="spellStart"/>
      <w:r w:rsidRPr="003465CF">
        <w:rPr>
          <w:b/>
          <w:sz w:val="28"/>
          <w:szCs w:val="28"/>
        </w:rPr>
        <w:t>Балахтинского</w:t>
      </w:r>
      <w:proofErr w:type="spellEnd"/>
      <w:r w:rsidRPr="003465CF">
        <w:rPr>
          <w:b/>
          <w:sz w:val="28"/>
          <w:szCs w:val="28"/>
        </w:rPr>
        <w:t xml:space="preserve"> района»  </w:t>
      </w:r>
    </w:p>
    <w:p w:rsidR="00A61120" w:rsidRPr="003465CF" w:rsidRDefault="00A61120" w:rsidP="00A61120">
      <w:pPr>
        <w:autoSpaceDE w:val="0"/>
        <w:autoSpaceDN w:val="0"/>
        <w:adjustRightInd w:val="0"/>
        <w:rPr>
          <w:sz w:val="28"/>
          <w:szCs w:val="28"/>
        </w:rPr>
      </w:pPr>
    </w:p>
    <w:p w:rsidR="00A61120" w:rsidRPr="003465CF" w:rsidRDefault="00A61120" w:rsidP="00A61120">
      <w:pPr>
        <w:autoSpaceDE w:val="0"/>
        <w:autoSpaceDN w:val="0"/>
        <w:adjustRightInd w:val="0"/>
        <w:ind w:firstLine="708"/>
        <w:jc w:val="both"/>
        <w:outlineLvl w:val="0"/>
        <w:rPr>
          <w:sz w:val="28"/>
          <w:szCs w:val="28"/>
        </w:rPr>
      </w:pPr>
      <w:proofErr w:type="gramStart"/>
      <w:r w:rsidRPr="003465CF">
        <w:rPr>
          <w:sz w:val="28"/>
          <w:szCs w:val="28"/>
        </w:rPr>
        <w:t xml:space="preserve">В соответствии со статьей 179 Бюджетного кодекса Российской Федерации, постановлением администрации </w:t>
      </w:r>
      <w:proofErr w:type="spellStart"/>
      <w:r w:rsidRPr="003465CF">
        <w:rPr>
          <w:sz w:val="28"/>
          <w:szCs w:val="28"/>
        </w:rPr>
        <w:t>Балахтинского</w:t>
      </w:r>
      <w:proofErr w:type="spellEnd"/>
      <w:r w:rsidRPr="003465CF">
        <w:rPr>
          <w:sz w:val="28"/>
          <w:szCs w:val="28"/>
        </w:rPr>
        <w:t xml:space="preserve"> района от 11.01.2017 года №8 «Об утверждении порядка принятия решений о разработке муниципальных программ </w:t>
      </w:r>
      <w:proofErr w:type="spellStart"/>
      <w:r w:rsidRPr="003465CF">
        <w:rPr>
          <w:sz w:val="28"/>
          <w:szCs w:val="28"/>
        </w:rPr>
        <w:t>Балахтинского</w:t>
      </w:r>
      <w:proofErr w:type="spellEnd"/>
      <w:r w:rsidRPr="003465CF">
        <w:rPr>
          <w:sz w:val="28"/>
          <w:szCs w:val="28"/>
        </w:rPr>
        <w:t xml:space="preserve"> района, их формирования и реализации», распоряжением администрации </w:t>
      </w:r>
      <w:proofErr w:type="spellStart"/>
      <w:r w:rsidRPr="003465CF">
        <w:rPr>
          <w:sz w:val="28"/>
          <w:szCs w:val="28"/>
        </w:rPr>
        <w:t>Балахтинского</w:t>
      </w:r>
      <w:proofErr w:type="spellEnd"/>
      <w:r w:rsidRPr="003465CF">
        <w:rPr>
          <w:sz w:val="28"/>
          <w:szCs w:val="28"/>
        </w:rPr>
        <w:t xml:space="preserve"> района от 14.08.2018 №196 «Об утверждении перечня муниципальных программ» и руководствуясь ст. ст. 18,31, Устава </w:t>
      </w:r>
      <w:proofErr w:type="spellStart"/>
      <w:r w:rsidRPr="003465CF">
        <w:rPr>
          <w:sz w:val="28"/>
          <w:szCs w:val="28"/>
        </w:rPr>
        <w:t>Балахтинского</w:t>
      </w:r>
      <w:proofErr w:type="spellEnd"/>
      <w:r w:rsidRPr="003465CF">
        <w:rPr>
          <w:sz w:val="28"/>
          <w:szCs w:val="28"/>
        </w:rPr>
        <w:t xml:space="preserve"> района, ПОСТАНОВЛЯЮ:</w:t>
      </w:r>
      <w:proofErr w:type="gramEnd"/>
    </w:p>
    <w:p w:rsidR="00A61120" w:rsidRPr="003465CF" w:rsidRDefault="00A61120" w:rsidP="00A61120">
      <w:pPr>
        <w:widowControl w:val="0"/>
        <w:numPr>
          <w:ilvl w:val="0"/>
          <w:numId w:val="1"/>
        </w:numPr>
        <w:tabs>
          <w:tab w:val="left" w:pos="0"/>
          <w:tab w:val="left" w:pos="1134"/>
        </w:tabs>
        <w:autoSpaceDE w:val="0"/>
        <w:autoSpaceDN w:val="0"/>
        <w:adjustRightInd w:val="0"/>
        <w:ind w:left="0" w:firstLine="709"/>
        <w:jc w:val="both"/>
        <w:rPr>
          <w:sz w:val="28"/>
          <w:szCs w:val="28"/>
        </w:rPr>
      </w:pPr>
      <w:r w:rsidRPr="003465CF">
        <w:rPr>
          <w:sz w:val="28"/>
          <w:szCs w:val="28"/>
        </w:rPr>
        <w:t xml:space="preserve">Внести следующие изменения в постановление администрации </w:t>
      </w:r>
      <w:proofErr w:type="spellStart"/>
      <w:r w:rsidRPr="003465CF">
        <w:rPr>
          <w:sz w:val="28"/>
          <w:szCs w:val="28"/>
        </w:rPr>
        <w:t>Балахтинского</w:t>
      </w:r>
      <w:proofErr w:type="spellEnd"/>
      <w:r w:rsidRPr="003465CF">
        <w:rPr>
          <w:sz w:val="28"/>
          <w:szCs w:val="28"/>
        </w:rPr>
        <w:t xml:space="preserve"> района от 01.10.2018 г. № 712 «Об утверждении муниципальной программы «Профилактика правонарушений, терроризма и экстремизма на территории </w:t>
      </w:r>
      <w:proofErr w:type="spellStart"/>
      <w:r w:rsidRPr="003465CF">
        <w:rPr>
          <w:sz w:val="28"/>
          <w:szCs w:val="28"/>
        </w:rPr>
        <w:t>Балахтинского</w:t>
      </w:r>
      <w:proofErr w:type="spellEnd"/>
      <w:r w:rsidRPr="003465CF">
        <w:rPr>
          <w:sz w:val="28"/>
          <w:szCs w:val="28"/>
        </w:rPr>
        <w:t xml:space="preserve"> района»: </w:t>
      </w:r>
    </w:p>
    <w:p w:rsidR="00A61120" w:rsidRPr="003465CF" w:rsidRDefault="00DC656B" w:rsidP="00A61120">
      <w:pPr>
        <w:widowControl w:val="0"/>
        <w:tabs>
          <w:tab w:val="left" w:pos="0"/>
          <w:tab w:val="left" w:pos="1134"/>
        </w:tabs>
        <w:autoSpaceDE w:val="0"/>
        <w:autoSpaceDN w:val="0"/>
        <w:adjustRightInd w:val="0"/>
        <w:jc w:val="both"/>
        <w:rPr>
          <w:sz w:val="28"/>
          <w:szCs w:val="28"/>
        </w:rPr>
      </w:pPr>
      <w:r w:rsidRPr="003465CF">
        <w:rPr>
          <w:sz w:val="28"/>
          <w:szCs w:val="28"/>
        </w:rPr>
        <w:t xml:space="preserve">          1.1.</w:t>
      </w:r>
      <w:r w:rsidRPr="003465CF">
        <w:rPr>
          <w:sz w:val="28"/>
          <w:szCs w:val="28"/>
          <w:lang w:val="en-US"/>
        </w:rPr>
        <w:t> </w:t>
      </w:r>
      <w:r w:rsidR="00A61120" w:rsidRPr="003465CF">
        <w:rPr>
          <w:sz w:val="28"/>
          <w:szCs w:val="28"/>
        </w:rPr>
        <w:t>Изложить приложение</w:t>
      </w:r>
      <w:r w:rsidR="00996DFE">
        <w:rPr>
          <w:sz w:val="28"/>
          <w:szCs w:val="28"/>
        </w:rPr>
        <w:t xml:space="preserve"> 1</w:t>
      </w:r>
      <w:r w:rsidR="00A61120" w:rsidRPr="003465CF">
        <w:rPr>
          <w:sz w:val="28"/>
          <w:szCs w:val="28"/>
        </w:rPr>
        <w:t xml:space="preserve"> к постановлению в новой редакции, согласно</w:t>
      </w:r>
      <w:r w:rsidRPr="003465CF">
        <w:rPr>
          <w:sz w:val="28"/>
          <w:szCs w:val="28"/>
        </w:rPr>
        <w:t xml:space="preserve"> п</w:t>
      </w:r>
      <w:r w:rsidR="00A61120" w:rsidRPr="003465CF">
        <w:rPr>
          <w:sz w:val="28"/>
          <w:szCs w:val="28"/>
        </w:rPr>
        <w:t xml:space="preserve">риложению </w:t>
      </w:r>
      <w:r w:rsidR="00996DFE">
        <w:rPr>
          <w:sz w:val="28"/>
          <w:szCs w:val="28"/>
        </w:rPr>
        <w:t xml:space="preserve">1 </w:t>
      </w:r>
      <w:r w:rsidR="00A61120" w:rsidRPr="003465CF">
        <w:rPr>
          <w:sz w:val="28"/>
          <w:szCs w:val="28"/>
        </w:rPr>
        <w:t xml:space="preserve">к настоящему постановлению. </w:t>
      </w:r>
    </w:p>
    <w:p w:rsidR="00A61120" w:rsidRPr="003465CF" w:rsidRDefault="00A61120" w:rsidP="00A61120">
      <w:pPr>
        <w:widowControl w:val="0"/>
        <w:numPr>
          <w:ilvl w:val="0"/>
          <w:numId w:val="1"/>
        </w:numPr>
        <w:tabs>
          <w:tab w:val="left" w:pos="0"/>
          <w:tab w:val="left" w:pos="1134"/>
        </w:tabs>
        <w:autoSpaceDE w:val="0"/>
        <w:autoSpaceDN w:val="0"/>
        <w:adjustRightInd w:val="0"/>
        <w:ind w:left="0" w:firstLine="709"/>
        <w:jc w:val="both"/>
        <w:rPr>
          <w:sz w:val="28"/>
          <w:szCs w:val="28"/>
        </w:rPr>
      </w:pPr>
      <w:proofErr w:type="gramStart"/>
      <w:r w:rsidRPr="003465CF">
        <w:rPr>
          <w:sz w:val="28"/>
          <w:szCs w:val="28"/>
        </w:rPr>
        <w:t>Контроль за</w:t>
      </w:r>
      <w:proofErr w:type="gramEnd"/>
      <w:r w:rsidRPr="003465CF">
        <w:rPr>
          <w:sz w:val="28"/>
          <w:szCs w:val="28"/>
        </w:rPr>
        <w:t xml:space="preserve"> выполнением постановления возложить на заместителя главы района по обеспечению жизнедеятельности А.А. </w:t>
      </w:r>
      <w:proofErr w:type="spellStart"/>
      <w:r w:rsidRPr="003465CF">
        <w:rPr>
          <w:sz w:val="28"/>
          <w:szCs w:val="28"/>
        </w:rPr>
        <w:t>Штуккерта</w:t>
      </w:r>
      <w:proofErr w:type="spellEnd"/>
      <w:r w:rsidRPr="003465CF">
        <w:rPr>
          <w:sz w:val="28"/>
          <w:szCs w:val="28"/>
        </w:rPr>
        <w:t>.</w:t>
      </w:r>
    </w:p>
    <w:p w:rsidR="00A61120" w:rsidRPr="003465CF" w:rsidRDefault="00A61120" w:rsidP="00A61120">
      <w:pPr>
        <w:widowControl w:val="0"/>
        <w:numPr>
          <w:ilvl w:val="0"/>
          <w:numId w:val="1"/>
        </w:numPr>
        <w:tabs>
          <w:tab w:val="left" w:pos="0"/>
          <w:tab w:val="left" w:pos="1134"/>
        </w:tabs>
        <w:autoSpaceDE w:val="0"/>
        <w:autoSpaceDN w:val="0"/>
        <w:adjustRightInd w:val="0"/>
        <w:ind w:left="0" w:firstLine="709"/>
        <w:jc w:val="both"/>
        <w:rPr>
          <w:sz w:val="28"/>
          <w:szCs w:val="28"/>
        </w:rPr>
      </w:pPr>
      <w:r w:rsidRPr="003465CF">
        <w:rPr>
          <w:sz w:val="28"/>
          <w:szCs w:val="28"/>
        </w:rPr>
        <w:t xml:space="preserve">Общему отделу администрации района опубликовать постановление в газете «Сельская новь» и на официальном сайте </w:t>
      </w:r>
      <w:proofErr w:type="spellStart"/>
      <w:r w:rsidRPr="003465CF">
        <w:rPr>
          <w:sz w:val="28"/>
          <w:szCs w:val="28"/>
        </w:rPr>
        <w:t>Балахтинского</w:t>
      </w:r>
      <w:proofErr w:type="spellEnd"/>
      <w:r w:rsidRPr="003465CF">
        <w:rPr>
          <w:sz w:val="28"/>
          <w:szCs w:val="28"/>
        </w:rPr>
        <w:t xml:space="preserve"> района в сети «Интернет» (</w:t>
      </w:r>
      <w:proofErr w:type="spellStart"/>
      <w:r w:rsidR="00DC656B" w:rsidRPr="003465CF">
        <w:rPr>
          <w:sz w:val="28"/>
          <w:szCs w:val="28"/>
        </w:rPr>
        <w:t>б</w:t>
      </w:r>
      <w:r w:rsidRPr="003465CF">
        <w:rPr>
          <w:sz w:val="28"/>
          <w:szCs w:val="28"/>
        </w:rPr>
        <w:t>алахтинскийрайон</w:t>
      </w:r>
      <w:proofErr w:type="gramStart"/>
      <w:r w:rsidRPr="003465CF">
        <w:rPr>
          <w:sz w:val="28"/>
          <w:szCs w:val="28"/>
        </w:rPr>
        <w:t>.р</w:t>
      </w:r>
      <w:proofErr w:type="gramEnd"/>
      <w:r w:rsidRPr="003465CF">
        <w:rPr>
          <w:sz w:val="28"/>
          <w:szCs w:val="28"/>
        </w:rPr>
        <w:t>ф</w:t>
      </w:r>
      <w:proofErr w:type="spellEnd"/>
      <w:r w:rsidRPr="003465CF">
        <w:rPr>
          <w:sz w:val="28"/>
          <w:szCs w:val="28"/>
        </w:rPr>
        <w:t>).</w:t>
      </w:r>
    </w:p>
    <w:p w:rsidR="00A61120" w:rsidRPr="003465CF" w:rsidRDefault="00A61120" w:rsidP="00A61120">
      <w:pPr>
        <w:widowControl w:val="0"/>
        <w:numPr>
          <w:ilvl w:val="0"/>
          <w:numId w:val="1"/>
        </w:numPr>
        <w:tabs>
          <w:tab w:val="left" w:pos="0"/>
          <w:tab w:val="left" w:pos="1134"/>
        </w:tabs>
        <w:autoSpaceDE w:val="0"/>
        <w:autoSpaceDN w:val="0"/>
        <w:adjustRightInd w:val="0"/>
        <w:ind w:left="0" w:firstLine="709"/>
        <w:jc w:val="both"/>
        <w:rPr>
          <w:sz w:val="28"/>
          <w:szCs w:val="28"/>
        </w:rPr>
      </w:pPr>
      <w:r w:rsidRPr="003465CF">
        <w:rPr>
          <w:sz w:val="28"/>
          <w:szCs w:val="28"/>
        </w:rPr>
        <w:t xml:space="preserve">Ответственному исполнителю программы в течение 10 дней со дня утверждения постановления </w:t>
      </w:r>
      <w:proofErr w:type="gramStart"/>
      <w:r w:rsidRPr="003465CF">
        <w:rPr>
          <w:sz w:val="28"/>
          <w:szCs w:val="28"/>
        </w:rPr>
        <w:t>разместить его</w:t>
      </w:r>
      <w:proofErr w:type="gramEnd"/>
      <w:r w:rsidRPr="003465CF">
        <w:rPr>
          <w:sz w:val="28"/>
          <w:szCs w:val="28"/>
        </w:rPr>
        <w:t xml:space="preserve"> в государственной автоматизированной информационной системе «Управление» (</w:t>
      </w:r>
      <w:proofErr w:type="spellStart"/>
      <w:r w:rsidRPr="003465CF">
        <w:rPr>
          <w:sz w:val="28"/>
          <w:szCs w:val="28"/>
          <w:lang w:val="en-US"/>
        </w:rPr>
        <w:t>gasu</w:t>
      </w:r>
      <w:proofErr w:type="spellEnd"/>
      <w:r w:rsidRPr="003465CF">
        <w:rPr>
          <w:sz w:val="28"/>
          <w:szCs w:val="28"/>
        </w:rPr>
        <w:t>.</w:t>
      </w:r>
      <w:proofErr w:type="spellStart"/>
      <w:r w:rsidRPr="003465CF">
        <w:rPr>
          <w:sz w:val="28"/>
          <w:szCs w:val="28"/>
          <w:lang w:val="en-US"/>
        </w:rPr>
        <w:t>gov</w:t>
      </w:r>
      <w:proofErr w:type="spellEnd"/>
      <w:r w:rsidRPr="003465CF">
        <w:rPr>
          <w:sz w:val="28"/>
          <w:szCs w:val="28"/>
        </w:rPr>
        <w:t>.</w:t>
      </w:r>
      <w:proofErr w:type="spellStart"/>
      <w:r w:rsidRPr="003465CF">
        <w:rPr>
          <w:sz w:val="28"/>
          <w:szCs w:val="28"/>
          <w:lang w:val="en-US"/>
        </w:rPr>
        <w:t>ru</w:t>
      </w:r>
      <w:proofErr w:type="spellEnd"/>
      <w:r w:rsidRPr="003465CF">
        <w:rPr>
          <w:sz w:val="28"/>
          <w:szCs w:val="28"/>
        </w:rPr>
        <w:t>).</w:t>
      </w:r>
    </w:p>
    <w:p w:rsidR="00A61120" w:rsidRPr="003465CF" w:rsidRDefault="00A61120" w:rsidP="00A61120">
      <w:pPr>
        <w:widowControl w:val="0"/>
        <w:numPr>
          <w:ilvl w:val="0"/>
          <w:numId w:val="1"/>
        </w:numPr>
        <w:tabs>
          <w:tab w:val="left" w:pos="0"/>
          <w:tab w:val="left" w:pos="1134"/>
        </w:tabs>
        <w:autoSpaceDE w:val="0"/>
        <w:autoSpaceDN w:val="0"/>
        <w:adjustRightInd w:val="0"/>
        <w:ind w:left="0" w:firstLine="709"/>
        <w:jc w:val="both"/>
        <w:rPr>
          <w:sz w:val="28"/>
          <w:szCs w:val="28"/>
        </w:rPr>
      </w:pPr>
      <w:r w:rsidRPr="003465CF">
        <w:rPr>
          <w:sz w:val="28"/>
          <w:szCs w:val="28"/>
        </w:rPr>
        <w:t xml:space="preserve">Постановление вступает в силу в </w:t>
      </w:r>
      <w:proofErr w:type="gramStart"/>
      <w:r w:rsidRPr="003465CF">
        <w:rPr>
          <w:sz w:val="28"/>
          <w:szCs w:val="28"/>
        </w:rPr>
        <w:t>день</w:t>
      </w:r>
      <w:proofErr w:type="gramEnd"/>
      <w:r w:rsidRPr="003465CF">
        <w:rPr>
          <w:sz w:val="28"/>
          <w:szCs w:val="28"/>
        </w:rPr>
        <w:t xml:space="preserve"> следующий за днем его официального опубликования</w:t>
      </w:r>
      <w:r w:rsidR="001B7B1E">
        <w:rPr>
          <w:sz w:val="28"/>
          <w:szCs w:val="28"/>
        </w:rPr>
        <w:t>.</w:t>
      </w:r>
      <w:r w:rsidRPr="003465CF">
        <w:rPr>
          <w:sz w:val="28"/>
          <w:szCs w:val="28"/>
        </w:rPr>
        <w:t xml:space="preserve"> </w:t>
      </w:r>
      <w:r w:rsidR="001B7B1E">
        <w:rPr>
          <w:sz w:val="28"/>
          <w:szCs w:val="28"/>
        </w:rPr>
        <w:t xml:space="preserve">   </w:t>
      </w:r>
    </w:p>
    <w:p w:rsidR="00A61120" w:rsidRPr="003465CF" w:rsidRDefault="00A61120" w:rsidP="00A61120">
      <w:pPr>
        <w:ind w:firstLine="709"/>
        <w:jc w:val="both"/>
        <w:rPr>
          <w:sz w:val="28"/>
          <w:szCs w:val="28"/>
        </w:rPr>
      </w:pPr>
    </w:p>
    <w:p w:rsidR="00A61120" w:rsidRDefault="00A61120" w:rsidP="00A61120">
      <w:pPr>
        <w:jc w:val="both"/>
        <w:rPr>
          <w:sz w:val="28"/>
          <w:szCs w:val="28"/>
        </w:rPr>
      </w:pPr>
      <w:r w:rsidRPr="003465CF">
        <w:rPr>
          <w:sz w:val="28"/>
          <w:szCs w:val="28"/>
        </w:rPr>
        <w:t xml:space="preserve"> Глава района                                                       </w:t>
      </w:r>
      <w:r w:rsidR="00AC1A1F" w:rsidRPr="003465CF">
        <w:rPr>
          <w:sz w:val="28"/>
          <w:szCs w:val="28"/>
        </w:rPr>
        <w:t xml:space="preserve">                      </w:t>
      </w:r>
      <w:r w:rsidRPr="003465CF">
        <w:rPr>
          <w:sz w:val="28"/>
          <w:szCs w:val="28"/>
        </w:rPr>
        <w:t xml:space="preserve">     </w:t>
      </w:r>
      <w:r w:rsidR="00DC656B" w:rsidRPr="003465CF">
        <w:rPr>
          <w:sz w:val="28"/>
          <w:szCs w:val="28"/>
        </w:rPr>
        <w:t xml:space="preserve"> </w:t>
      </w:r>
      <w:r w:rsidRPr="003465CF">
        <w:rPr>
          <w:sz w:val="28"/>
          <w:szCs w:val="28"/>
        </w:rPr>
        <w:t xml:space="preserve"> </w:t>
      </w:r>
      <w:r w:rsidR="00DC656B" w:rsidRPr="003465CF">
        <w:rPr>
          <w:sz w:val="28"/>
          <w:szCs w:val="28"/>
        </w:rPr>
        <w:t>В.А. Аниканов</w:t>
      </w:r>
    </w:p>
    <w:tbl>
      <w:tblPr>
        <w:tblStyle w:val="a5"/>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9"/>
      </w:tblGrid>
      <w:tr w:rsidR="00A61120" w:rsidRPr="00CF77DF" w:rsidTr="00DC656B">
        <w:tc>
          <w:tcPr>
            <w:tcW w:w="4359" w:type="dxa"/>
          </w:tcPr>
          <w:p w:rsidR="00DC656B" w:rsidRPr="003465CF" w:rsidRDefault="00DC656B" w:rsidP="009D6967">
            <w:pPr>
              <w:rPr>
                <w:sz w:val="28"/>
                <w:szCs w:val="28"/>
              </w:rPr>
            </w:pPr>
            <w:r w:rsidRPr="003465CF">
              <w:rPr>
                <w:sz w:val="28"/>
                <w:szCs w:val="28"/>
              </w:rPr>
              <w:lastRenderedPageBreak/>
              <w:t>П</w:t>
            </w:r>
            <w:r w:rsidR="00A61120" w:rsidRPr="003465CF">
              <w:rPr>
                <w:sz w:val="28"/>
                <w:szCs w:val="28"/>
              </w:rPr>
              <w:t xml:space="preserve">риложение 1 к постановлению администрации </w:t>
            </w:r>
            <w:proofErr w:type="spellStart"/>
            <w:r w:rsidR="00A61120" w:rsidRPr="003465CF">
              <w:rPr>
                <w:sz w:val="28"/>
                <w:szCs w:val="28"/>
              </w:rPr>
              <w:t>Балахтинского</w:t>
            </w:r>
            <w:proofErr w:type="spellEnd"/>
            <w:r w:rsidR="00A61120" w:rsidRPr="003465CF">
              <w:rPr>
                <w:sz w:val="28"/>
                <w:szCs w:val="28"/>
              </w:rPr>
              <w:t xml:space="preserve"> района </w:t>
            </w:r>
          </w:p>
          <w:p w:rsidR="00A61120" w:rsidRPr="003465CF" w:rsidRDefault="003465CF" w:rsidP="003465CF">
            <w:pPr>
              <w:rPr>
                <w:sz w:val="24"/>
                <w:szCs w:val="24"/>
              </w:rPr>
            </w:pPr>
            <w:r w:rsidRPr="003465CF">
              <w:rPr>
                <w:sz w:val="24"/>
                <w:szCs w:val="24"/>
              </w:rPr>
              <w:t>о</w:t>
            </w:r>
            <w:r w:rsidR="00D26A7A" w:rsidRPr="003465CF">
              <w:rPr>
                <w:sz w:val="24"/>
                <w:szCs w:val="24"/>
              </w:rPr>
              <w:t xml:space="preserve">т </w:t>
            </w:r>
            <w:r>
              <w:rPr>
                <w:sz w:val="24"/>
                <w:szCs w:val="24"/>
              </w:rPr>
              <w:t xml:space="preserve">                                                </w:t>
            </w:r>
            <w:r w:rsidR="00A61120" w:rsidRPr="003465CF">
              <w:rPr>
                <w:sz w:val="24"/>
                <w:szCs w:val="24"/>
              </w:rPr>
              <w:t>№</w:t>
            </w:r>
          </w:p>
        </w:tc>
      </w:tr>
      <w:tr w:rsidR="00A61120" w:rsidRPr="00CF77DF" w:rsidTr="00DC656B">
        <w:tc>
          <w:tcPr>
            <w:tcW w:w="4359" w:type="dxa"/>
          </w:tcPr>
          <w:p w:rsidR="00A61120" w:rsidRPr="00CF77DF" w:rsidRDefault="00A61120" w:rsidP="003B43C3">
            <w:pPr>
              <w:jc w:val="both"/>
              <w:rPr>
                <w:rFonts w:ascii="Arial" w:hAnsi="Arial" w:cs="Arial"/>
                <w:sz w:val="24"/>
                <w:szCs w:val="24"/>
              </w:rPr>
            </w:pPr>
          </w:p>
        </w:tc>
      </w:tr>
    </w:tbl>
    <w:p w:rsidR="00A61120" w:rsidRPr="00CF77DF" w:rsidRDefault="00A61120" w:rsidP="00A61120">
      <w:pPr>
        <w:rPr>
          <w:rFonts w:ascii="Arial" w:hAnsi="Arial" w:cs="Arial"/>
          <w:b/>
        </w:rPr>
      </w:pPr>
    </w:p>
    <w:p w:rsidR="00A61120" w:rsidRPr="003465CF" w:rsidRDefault="00A61120" w:rsidP="00A61120">
      <w:pPr>
        <w:jc w:val="center"/>
        <w:rPr>
          <w:b/>
          <w:sz w:val="28"/>
          <w:szCs w:val="28"/>
        </w:rPr>
      </w:pPr>
      <w:r w:rsidRPr="003465CF">
        <w:rPr>
          <w:b/>
          <w:sz w:val="28"/>
          <w:szCs w:val="28"/>
        </w:rPr>
        <w:t xml:space="preserve">Муниципальная программа </w:t>
      </w:r>
      <w:proofErr w:type="spellStart"/>
      <w:r w:rsidRPr="003465CF">
        <w:rPr>
          <w:b/>
          <w:sz w:val="28"/>
          <w:szCs w:val="28"/>
        </w:rPr>
        <w:t>Балахтинского</w:t>
      </w:r>
      <w:proofErr w:type="spellEnd"/>
      <w:r w:rsidRPr="003465CF">
        <w:rPr>
          <w:b/>
          <w:sz w:val="28"/>
          <w:szCs w:val="28"/>
        </w:rPr>
        <w:t xml:space="preserve"> района</w:t>
      </w:r>
    </w:p>
    <w:p w:rsidR="00A61120" w:rsidRPr="003465CF" w:rsidRDefault="00A61120" w:rsidP="00A61120">
      <w:pPr>
        <w:jc w:val="center"/>
        <w:rPr>
          <w:b/>
          <w:sz w:val="28"/>
          <w:szCs w:val="28"/>
        </w:rPr>
      </w:pPr>
      <w:r w:rsidRPr="003465CF">
        <w:rPr>
          <w:b/>
          <w:sz w:val="28"/>
          <w:szCs w:val="28"/>
        </w:rPr>
        <w:t xml:space="preserve">«Профилактика правонарушений, терроризма и экстремизма на территории </w:t>
      </w:r>
      <w:proofErr w:type="spellStart"/>
      <w:r w:rsidRPr="003465CF">
        <w:rPr>
          <w:b/>
          <w:sz w:val="28"/>
          <w:szCs w:val="28"/>
        </w:rPr>
        <w:t>Балахтинского</w:t>
      </w:r>
      <w:proofErr w:type="spellEnd"/>
      <w:r w:rsidRPr="003465CF">
        <w:rPr>
          <w:b/>
          <w:sz w:val="28"/>
          <w:szCs w:val="28"/>
        </w:rPr>
        <w:t xml:space="preserve"> района»</w:t>
      </w:r>
    </w:p>
    <w:p w:rsidR="00A61120" w:rsidRPr="00CF77DF" w:rsidRDefault="00A61120" w:rsidP="00A61120">
      <w:pPr>
        <w:jc w:val="center"/>
        <w:rPr>
          <w:rFonts w:ascii="Arial" w:hAnsi="Arial" w:cs="Arial"/>
          <w:b/>
        </w:rPr>
      </w:pPr>
    </w:p>
    <w:p w:rsidR="00A61120" w:rsidRPr="003465CF" w:rsidRDefault="00A61120" w:rsidP="00A61120">
      <w:pPr>
        <w:pStyle w:val="a6"/>
        <w:numPr>
          <w:ilvl w:val="0"/>
          <w:numId w:val="2"/>
        </w:numPr>
        <w:jc w:val="center"/>
        <w:rPr>
          <w:sz w:val="28"/>
          <w:szCs w:val="28"/>
        </w:rPr>
      </w:pPr>
      <w:r w:rsidRPr="003465CF">
        <w:rPr>
          <w:sz w:val="28"/>
          <w:szCs w:val="28"/>
        </w:rPr>
        <w:t>Паспорт муниципальной программы</w:t>
      </w:r>
    </w:p>
    <w:tbl>
      <w:tblPr>
        <w:tblStyle w:val="a5"/>
        <w:tblW w:w="9606" w:type="dxa"/>
        <w:tblLook w:val="04A0"/>
      </w:tblPr>
      <w:tblGrid>
        <w:gridCol w:w="3227"/>
        <w:gridCol w:w="6379"/>
      </w:tblGrid>
      <w:tr w:rsidR="00A61120" w:rsidRPr="003465CF" w:rsidTr="00DC656B">
        <w:tc>
          <w:tcPr>
            <w:tcW w:w="3227" w:type="dxa"/>
          </w:tcPr>
          <w:p w:rsidR="00A61120" w:rsidRPr="003465CF" w:rsidRDefault="00A61120" w:rsidP="003B43C3">
            <w:pPr>
              <w:rPr>
                <w:b/>
                <w:sz w:val="24"/>
                <w:szCs w:val="24"/>
              </w:rPr>
            </w:pPr>
            <w:r w:rsidRPr="003465CF">
              <w:rPr>
                <w:sz w:val="24"/>
                <w:szCs w:val="24"/>
              </w:rPr>
              <w:t>Наименование муниципальной программы</w:t>
            </w:r>
          </w:p>
        </w:tc>
        <w:tc>
          <w:tcPr>
            <w:tcW w:w="6379" w:type="dxa"/>
          </w:tcPr>
          <w:p w:rsidR="00A61120" w:rsidRPr="003465CF" w:rsidRDefault="00A61120" w:rsidP="003B43C3">
            <w:pPr>
              <w:rPr>
                <w:sz w:val="24"/>
                <w:szCs w:val="24"/>
              </w:rPr>
            </w:pPr>
            <w:r w:rsidRPr="003465CF">
              <w:rPr>
                <w:sz w:val="24"/>
                <w:szCs w:val="24"/>
              </w:rPr>
              <w:t xml:space="preserve">Муниципальная программа </w:t>
            </w:r>
            <w:proofErr w:type="spellStart"/>
            <w:r w:rsidRPr="003465CF">
              <w:rPr>
                <w:sz w:val="24"/>
                <w:szCs w:val="24"/>
              </w:rPr>
              <w:t>Балахтинского</w:t>
            </w:r>
            <w:proofErr w:type="spellEnd"/>
            <w:r w:rsidRPr="003465CF">
              <w:rPr>
                <w:sz w:val="24"/>
                <w:szCs w:val="24"/>
              </w:rPr>
              <w:t xml:space="preserve"> района «Профилактика правонарушений, терроризма и экстремизма на территории </w:t>
            </w:r>
            <w:proofErr w:type="spellStart"/>
            <w:r w:rsidRPr="003465CF">
              <w:rPr>
                <w:sz w:val="24"/>
                <w:szCs w:val="24"/>
              </w:rPr>
              <w:t>Балахтинского</w:t>
            </w:r>
            <w:proofErr w:type="spellEnd"/>
            <w:r w:rsidRPr="003465CF">
              <w:rPr>
                <w:sz w:val="24"/>
                <w:szCs w:val="24"/>
              </w:rPr>
              <w:t xml:space="preserve"> района» (далее - Программа)</w:t>
            </w:r>
          </w:p>
        </w:tc>
      </w:tr>
      <w:tr w:rsidR="00A61120" w:rsidRPr="003465CF" w:rsidTr="00DC656B">
        <w:tc>
          <w:tcPr>
            <w:tcW w:w="3227" w:type="dxa"/>
          </w:tcPr>
          <w:p w:rsidR="00A61120" w:rsidRPr="003465CF" w:rsidRDefault="00A61120" w:rsidP="003B43C3">
            <w:pPr>
              <w:rPr>
                <w:sz w:val="24"/>
                <w:szCs w:val="24"/>
              </w:rPr>
            </w:pPr>
            <w:r w:rsidRPr="003465CF">
              <w:rPr>
                <w:sz w:val="24"/>
                <w:szCs w:val="24"/>
              </w:rPr>
              <w:t>Основания для разработки муниципальной программы</w:t>
            </w:r>
          </w:p>
        </w:tc>
        <w:tc>
          <w:tcPr>
            <w:tcW w:w="6379" w:type="dxa"/>
          </w:tcPr>
          <w:p w:rsidR="00A61120" w:rsidRPr="003465CF" w:rsidRDefault="00A61120" w:rsidP="003B43C3">
            <w:pPr>
              <w:rPr>
                <w:sz w:val="24"/>
                <w:szCs w:val="24"/>
              </w:rPr>
            </w:pPr>
            <w:r w:rsidRPr="003465CF">
              <w:rPr>
                <w:sz w:val="24"/>
                <w:szCs w:val="24"/>
              </w:rPr>
              <w:t>статья 179 Бюджетного кодекса Российской Федерации;</w:t>
            </w:r>
          </w:p>
          <w:p w:rsidR="00A61120" w:rsidRPr="003465CF" w:rsidRDefault="00A61120" w:rsidP="003B43C3">
            <w:pPr>
              <w:rPr>
                <w:sz w:val="24"/>
                <w:szCs w:val="24"/>
              </w:rPr>
            </w:pPr>
            <w:r w:rsidRPr="003465CF">
              <w:rPr>
                <w:sz w:val="24"/>
                <w:szCs w:val="24"/>
              </w:rPr>
              <w:t xml:space="preserve">Постановление администрации </w:t>
            </w:r>
            <w:proofErr w:type="spellStart"/>
            <w:r w:rsidRPr="003465CF">
              <w:rPr>
                <w:sz w:val="24"/>
                <w:szCs w:val="24"/>
              </w:rPr>
              <w:t>Балахтинского</w:t>
            </w:r>
            <w:proofErr w:type="spellEnd"/>
            <w:r w:rsidRPr="003465CF">
              <w:rPr>
                <w:sz w:val="24"/>
                <w:szCs w:val="24"/>
              </w:rPr>
              <w:t xml:space="preserve"> района от 11.01.2017 года №8 «Об утверждении порядка принятия решений о разработке муниципальных программ </w:t>
            </w:r>
            <w:proofErr w:type="spellStart"/>
            <w:r w:rsidRPr="003465CF">
              <w:rPr>
                <w:sz w:val="24"/>
                <w:szCs w:val="24"/>
              </w:rPr>
              <w:t>Балахтинского</w:t>
            </w:r>
            <w:proofErr w:type="spellEnd"/>
            <w:r w:rsidRPr="003465CF">
              <w:rPr>
                <w:sz w:val="24"/>
                <w:szCs w:val="24"/>
              </w:rPr>
              <w:t xml:space="preserve"> района (их формирования и реализации)»;</w:t>
            </w:r>
          </w:p>
          <w:p w:rsidR="00A61120" w:rsidRPr="003465CF" w:rsidRDefault="00A61120" w:rsidP="003B43C3">
            <w:pPr>
              <w:rPr>
                <w:sz w:val="24"/>
                <w:szCs w:val="24"/>
              </w:rPr>
            </w:pPr>
            <w:r w:rsidRPr="003465CF">
              <w:rPr>
                <w:sz w:val="24"/>
                <w:szCs w:val="24"/>
              </w:rPr>
              <w:t xml:space="preserve">Распоряжение администрации </w:t>
            </w:r>
            <w:proofErr w:type="spellStart"/>
            <w:r w:rsidRPr="003465CF">
              <w:rPr>
                <w:sz w:val="24"/>
                <w:szCs w:val="24"/>
              </w:rPr>
              <w:t>Балахтинского</w:t>
            </w:r>
            <w:proofErr w:type="spellEnd"/>
            <w:r w:rsidRPr="003465CF">
              <w:rPr>
                <w:sz w:val="24"/>
                <w:szCs w:val="24"/>
              </w:rPr>
              <w:t xml:space="preserve"> района от </w:t>
            </w:r>
            <w:r w:rsidR="00DC656B" w:rsidRPr="003465CF">
              <w:rPr>
                <w:sz w:val="24"/>
                <w:szCs w:val="24"/>
              </w:rPr>
              <w:t>08</w:t>
            </w:r>
            <w:r w:rsidRPr="003465CF">
              <w:rPr>
                <w:sz w:val="24"/>
                <w:szCs w:val="24"/>
              </w:rPr>
              <w:t>.10.202</w:t>
            </w:r>
            <w:r w:rsidR="00DC656B" w:rsidRPr="003465CF">
              <w:rPr>
                <w:sz w:val="24"/>
                <w:szCs w:val="24"/>
              </w:rPr>
              <w:t>1 г.</w:t>
            </w:r>
            <w:r w:rsidRPr="003465CF">
              <w:rPr>
                <w:sz w:val="24"/>
                <w:szCs w:val="24"/>
              </w:rPr>
              <w:t xml:space="preserve"> №</w:t>
            </w:r>
            <w:r w:rsidR="00DC656B" w:rsidRPr="003465CF">
              <w:rPr>
                <w:sz w:val="24"/>
                <w:szCs w:val="24"/>
              </w:rPr>
              <w:t>240</w:t>
            </w:r>
            <w:r w:rsidRPr="003465CF">
              <w:rPr>
                <w:sz w:val="24"/>
                <w:szCs w:val="24"/>
              </w:rPr>
              <w:t xml:space="preserve"> «Об утверждении перечня муниципальных программ»;</w:t>
            </w:r>
          </w:p>
          <w:p w:rsidR="00A61120" w:rsidRPr="003465CF" w:rsidRDefault="00A61120" w:rsidP="003B43C3">
            <w:pPr>
              <w:rPr>
                <w:sz w:val="24"/>
                <w:szCs w:val="24"/>
              </w:rPr>
            </w:pPr>
            <w:r w:rsidRPr="003465CF">
              <w:rPr>
                <w:sz w:val="24"/>
                <w:szCs w:val="24"/>
              </w:rPr>
              <w:t>Федеральный закон от 06.03.2006 №35-ФЗ «О противодействии терроризму»;</w:t>
            </w:r>
          </w:p>
          <w:p w:rsidR="00A61120" w:rsidRPr="003465CF" w:rsidRDefault="00A61120" w:rsidP="003B43C3">
            <w:pPr>
              <w:rPr>
                <w:sz w:val="24"/>
                <w:szCs w:val="24"/>
              </w:rPr>
            </w:pPr>
            <w:r w:rsidRPr="003465CF">
              <w:rPr>
                <w:sz w:val="24"/>
                <w:szCs w:val="24"/>
              </w:rPr>
              <w:t>Федеральный закон от 25.07.2002 №114-ФЗ (в редакции от 02.07.2013г.) «О противодействии экстремистской деятельности»;</w:t>
            </w:r>
          </w:p>
          <w:p w:rsidR="00A61120" w:rsidRPr="003465CF" w:rsidRDefault="00A61120" w:rsidP="003B43C3">
            <w:pPr>
              <w:rPr>
                <w:sz w:val="24"/>
                <w:szCs w:val="24"/>
              </w:rPr>
            </w:pPr>
            <w:r w:rsidRPr="003465CF">
              <w:rPr>
                <w:sz w:val="24"/>
                <w:szCs w:val="24"/>
              </w:rPr>
              <w:t xml:space="preserve">п.7.1. ч.1 ст.14 Федерального закона от 06.10.2003 №131-ФЗ «Об общих принципах местного самоуправления в Российской Федерации» </w:t>
            </w:r>
          </w:p>
          <w:p w:rsidR="00A61120" w:rsidRPr="003465CF" w:rsidRDefault="00A61120" w:rsidP="003B43C3">
            <w:pPr>
              <w:rPr>
                <w:sz w:val="24"/>
                <w:szCs w:val="24"/>
              </w:rPr>
            </w:pPr>
            <w:r w:rsidRPr="003465CF">
              <w:rPr>
                <w:sz w:val="24"/>
                <w:szCs w:val="24"/>
              </w:rPr>
              <w:t>Указ Президента РФ от 29.05.2020 №344 «Об утверждении Стратегии противодействия экстремизму в РФ до 2025 года»</w:t>
            </w:r>
          </w:p>
        </w:tc>
      </w:tr>
      <w:tr w:rsidR="00A61120" w:rsidRPr="003465CF" w:rsidTr="00DC656B">
        <w:tc>
          <w:tcPr>
            <w:tcW w:w="3227" w:type="dxa"/>
          </w:tcPr>
          <w:p w:rsidR="00A61120" w:rsidRPr="003465CF" w:rsidRDefault="00A61120" w:rsidP="003B43C3">
            <w:pPr>
              <w:rPr>
                <w:sz w:val="24"/>
                <w:szCs w:val="24"/>
              </w:rPr>
            </w:pPr>
            <w:r w:rsidRPr="003465CF">
              <w:rPr>
                <w:sz w:val="24"/>
                <w:szCs w:val="24"/>
              </w:rPr>
              <w:t>Ответственный исполнитель</w:t>
            </w:r>
          </w:p>
        </w:tc>
        <w:tc>
          <w:tcPr>
            <w:tcW w:w="6379" w:type="dxa"/>
          </w:tcPr>
          <w:p w:rsidR="00A61120" w:rsidRPr="003465CF" w:rsidRDefault="004A795A" w:rsidP="003B43C3">
            <w:pPr>
              <w:rPr>
                <w:sz w:val="24"/>
                <w:szCs w:val="24"/>
              </w:rPr>
            </w:pPr>
            <w:r w:rsidRPr="003465CF">
              <w:rPr>
                <w:color w:val="000000"/>
                <w:sz w:val="24"/>
                <w:szCs w:val="24"/>
              </w:rPr>
              <w:t xml:space="preserve">Администрация </w:t>
            </w:r>
            <w:proofErr w:type="spellStart"/>
            <w:r w:rsidRPr="003465CF">
              <w:rPr>
                <w:color w:val="000000"/>
                <w:sz w:val="24"/>
                <w:szCs w:val="24"/>
              </w:rPr>
              <w:t>Балахтинского</w:t>
            </w:r>
            <w:proofErr w:type="spellEnd"/>
            <w:r w:rsidR="00A61120" w:rsidRPr="003465CF">
              <w:rPr>
                <w:color w:val="000000"/>
                <w:sz w:val="24"/>
                <w:szCs w:val="24"/>
              </w:rPr>
              <w:t xml:space="preserve"> района (далее - Администрация)</w:t>
            </w:r>
          </w:p>
        </w:tc>
      </w:tr>
      <w:tr w:rsidR="00A61120" w:rsidRPr="003465CF" w:rsidTr="00DC656B">
        <w:tc>
          <w:tcPr>
            <w:tcW w:w="3227" w:type="dxa"/>
          </w:tcPr>
          <w:p w:rsidR="00A61120" w:rsidRPr="003465CF" w:rsidRDefault="00A61120" w:rsidP="003B43C3">
            <w:pPr>
              <w:rPr>
                <w:sz w:val="24"/>
                <w:szCs w:val="24"/>
              </w:rPr>
            </w:pPr>
            <w:r w:rsidRPr="003465CF">
              <w:rPr>
                <w:sz w:val="24"/>
                <w:szCs w:val="24"/>
              </w:rPr>
              <w:t>Соисполнители программы</w:t>
            </w:r>
          </w:p>
        </w:tc>
        <w:tc>
          <w:tcPr>
            <w:tcW w:w="6379" w:type="dxa"/>
            <w:vAlign w:val="center"/>
          </w:tcPr>
          <w:p w:rsidR="00A61120" w:rsidRPr="003465CF" w:rsidRDefault="00A61120" w:rsidP="003B43C3">
            <w:pPr>
              <w:rPr>
                <w:sz w:val="24"/>
                <w:szCs w:val="24"/>
              </w:rPr>
            </w:pPr>
            <w:r w:rsidRPr="003465CF">
              <w:rPr>
                <w:sz w:val="24"/>
                <w:szCs w:val="24"/>
              </w:rPr>
              <w:t>МО МВД России «</w:t>
            </w:r>
            <w:proofErr w:type="spellStart"/>
            <w:r w:rsidRPr="003465CF">
              <w:rPr>
                <w:sz w:val="24"/>
                <w:szCs w:val="24"/>
              </w:rPr>
              <w:t>Балахтинский</w:t>
            </w:r>
            <w:proofErr w:type="spellEnd"/>
            <w:r w:rsidRPr="003465CF">
              <w:rPr>
                <w:sz w:val="24"/>
                <w:szCs w:val="24"/>
              </w:rPr>
              <w:t>»;</w:t>
            </w:r>
          </w:p>
          <w:p w:rsidR="00A61120" w:rsidRPr="003465CF" w:rsidRDefault="00A61120" w:rsidP="003B43C3">
            <w:pPr>
              <w:rPr>
                <w:sz w:val="24"/>
                <w:szCs w:val="24"/>
              </w:rPr>
            </w:pPr>
            <w:r w:rsidRPr="003465CF">
              <w:rPr>
                <w:sz w:val="24"/>
                <w:szCs w:val="24"/>
              </w:rPr>
              <w:t>Администрации сельских поселений;</w:t>
            </w:r>
          </w:p>
          <w:p w:rsidR="00A61120" w:rsidRPr="003465CF" w:rsidRDefault="00A61120" w:rsidP="003B43C3">
            <w:pPr>
              <w:rPr>
                <w:sz w:val="24"/>
                <w:szCs w:val="24"/>
              </w:rPr>
            </w:pPr>
            <w:r w:rsidRPr="003465CF">
              <w:rPr>
                <w:sz w:val="24"/>
                <w:szCs w:val="24"/>
              </w:rPr>
              <w:t>КГБУЗ «</w:t>
            </w:r>
            <w:proofErr w:type="spellStart"/>
            <w:r w:rsidRPr="003465CF">
              <w:rPr>
                <w:sz w:val="24"/>
                <w:szCs w:val="24"/>
              </w:rPr>
              <w:t>Балахтинская</w:t>
            </w:r>
            <w:proofErr w:type="spellEnd"/>
            <w:r w:rsidRPr="003465CF">
              <w:rPr>
                <w:sz w:val="24"/>
                <w:szCs w:val="24"/>
              </w:rPr>
              <w:t xml:space="preserve"> РБ»; </w:t>
            </w:r>
            <w:r w:rsidRPr="003465CF">
              <w:rPr>
                <w:color w:val="000000"/>
                <w:sz w:val="24"/>
                <w:szCs w:val="24"/>
                <w:shd w:val="clear" w:color="auto" w:fill="FFFFFF"/>
              </w:rPr>
              <w:t xml:space="preserve">МБУ </w:t>
            </w:r>
            <w:proofErr w:type="gramStart"/>
            <w:r w:rsidRPr="003465CF">
              <w:rPr>
                <w:color w:val="000000"/>
                <w:sz w:val="24"/>
                <w:szCs w:val="24"/>
                <w:shd w:val="clear" w:color="auto" w:fill="FFFFFF"/>
              </w:rPr>
              <w:t>ДО</w:t>
            </w:r>
            <w:proofErr w:type="gramEnd"/>
            <w:r w:rsidRPr="003465CF">
              <w:rPr>
                <w:color w:val="000000"/>
                <w:sz w:val="24"/>
                <w:szCs w:val="24"/>
                <w:shd w:val="clear" w:color="auto" w:fill="FFFFFF"/>
              </w:rPr>
              <w:t xml:space="preserve"> </w:t>
            </w:r>
            <w:proofErr w:type="gramStart"/>
            <w:r w:rsidRPr="003465CF">
              <w:rPr>
                <w:color w:val="000000"/>
                <w:sz w:val="24"/>
                <w:szCs w:val="24"/>
                <w:shd w:val="clear" w:color="auto" w:fill="FFFFFF"/>
              </w:rPr>
              <w:t>Центр</w:t>
            </w:r>
            <w:proofErr w:type="gramEnd"/>
            <w:r w:rsidRPr="003465CF">
              <w:rPr>
                <w:color w:val="000000"/>
                <w:sz w:val="24"/>
                <w:szCs w:val="24"/>
                <w:shd w:val="clear" w:color="auto" w:fill="FFFFFF"/>
              </w:rPr>
              <w:t xml:space="preserve"> внешкольной работы "Ровесник"</w:t>
            </w:r>
            <w:r w:rsidRPr="003465CF">
              <w:rPr>
                <w:sz w:val="24"/>
                <w:szCs w:val="24"/>
              </w:rPr>
              <w:t>;</w:t>
            </w:r>
          </w:p>
          <w:p w:rsidR="00A61120" w:rsidRPr="003465CF" w:rsidRDefault="00A61120" w:rsidP="003B43C3">
            <w:pPr>
              <w:rPr>
                <w:sz w:val="24"/>
                <w:szCs w:val="24"/>
              </w:rPr>
            </w:pPr>
            <w:r w:rsidRPr="003465CF">
              <w:rPr>
                <w:sz w:val="24"/>
                <w:szCs w:val="24"/>
              </w:rPr>
              <w:t>Общеобразовательные учреждения;</w:t>
            </w:r>
          </w:p>
          <w:p w:rsidR="00A61120" w:rsidRPr="003465CF" w:rsidRDefault="00A61120" w:rsidP="00DC656B">
            <w:pPr>
              <w:rPr>
                <w:sz w:val="24"/>
                <w:szCs w:val="24"/>
              </w:rPr>
            </w:pPr>
            <w:r w:rsidRPr="003465CF">
              <w:rPr>
                <w:sz w:val="24"/>
                <w:szCs w:val="24"/>
              </w:rPr>
              <w:t xml:space="preserve">Центр занятости населения в </w:t>
            </w:r>
            <w:proofErr w:type="spellStart"/>
            <w:r w:rsidRPr="003465CF">
              <w:rPr>
                <w:sz w:val="24"/>
                <w:szCs w:val="24"/>
              </w:rPr>
              <w:t>Балахтинском</w:t>
            </w:r>
            <w:proofErr w:type="spellEnd"/>
            <w:r w:rsidRPr="003465CF">
              <w:rPr>
                <w:sz w:val="24"/>
                <w:szCs w:val="24"/>
              </w:rPr>
              <w:t xml:space="preserve"> районе;</w:t>
            </w:r>
            <w:r w:rsidR="00DC656B" w:rsidRPr="003465CF">
              <w:rPr>
                <w:sz w:val="24"/>
                <w:szCs w:val="24"/>
              </w:rPr>
              <w:t xml:space="preserve"> </w:t>
            </w:r>
            <w:r w:rsidRPr="003465CF">
              <w:rPr>
                <w:sz w:val="24"/>
                <w:szCs w:val="24"/>
              </w:rPr>
              <w:t xml:space="preserve">Учреждения </w:t>
            </w:r>
            <w:r w:rsidR="00DC656B" w:rsidRPr="003465CF">
              <w:rPr>
                <w:sz w:val="24"/>
                <w:szCs w:val="24"/>
              </w:rPr>
              <w:t>культуры и</w:t>
            </w:r>
            <w:r w:rsidRPr="003465CF">
              <w:rPr>
                <w:sz w:val="24"/>
                <w:szCs w:val="24"/>
              </w:rPr>
              <w:t xml:space="preserve"> спорта района</w:t>
            </w:r>
          </w:p>
          <w:p w:rsidR="00DC656B" w:rsidRPr="003465CF" w:rsidRDefault="00DC656B" w:rsidP="00DC656B">
            <w:pPr>
              <w:rPr>
                <w:sz w:val="24"/>
                <w:szCs w:val="24"/>
              </w:rPr>
            </w:pPr>
          </w:p>
        </w:tc>
      </w:tr>
      <w:tr w:rsidR="00A61120" w:rsidRPr="003465CF" w:rsidTr="00DC656B">
        <w:tc>
          <w:tcPr>
            <w:tcW w:w="3227" w:type="dxa"/>
          </w:tcPr>
          <w:p w:rsidR="00A61120" w:rsidRPr="003465CF" w:rsidRDefault="00A61120" w:rsidP="003B43C3">
            <w:pPr>
              <w:rPr>
                <w:sz w:val="24"/>
                <w:szCs w:val="24"/>
              </w:rPr>
            </w:pPr>
            <w:r w:rsidRPr="003465CF">
              <w:rPr>
                <w:sz w:val="24"/>
                <w:szCs w:val="24"/>
              </w:rPr>
              <w:t xml:space="preserve">Подпрограммы муниципальной программы, </w:t>
            </w:r>
          </w:p>
          <w:p w:rsidR="00A61120" w:rsidRPr="003465CF" w:rsidRDefault="00A61120" w:rsidP="003B43C3">
            <w:pPr>
              <w:rPr>
                <w:sz w:val="24"/>
                <w:szCs w:val="24"/>
              </w:rPr>
            </w:pPr>
            <w:r w:rsidRPr="003465CF">
              <w:rPr>
                <w:sz w:val="24"/>
                <w:szCs w:val="24"/>
              </w:rPr>
              <w:t>отдельные мероприятия программы</w:t>
            </w:r>
          </w:p>
        </w:tc>
        <w:tc>
          <w:tcPr>
            <w:tcW w:w="6379" w:type="dxa"/>
          </w:tcPr>
          <w:p w:rsidR="00A61120" w:rsidRPr="003465CF" w:rsidRDefault="00A61120" w:rsidP="003B43C3">
            <w:pPr>
              <w:rPr>
                <w:sz w:val="24"/>
                <w:szCs w:val="24"/>
              </w:rPr>
            </w:pPr>
            <w:r w:rsidRPr="003465CF">
              <w:rPr>
                <w:sz w:val="24"/>
                <w:szCs w:val="24"/>
              </w:rPr>
              <w:t xml:space="preserve">Подпрограмма 1 «Профилактика терроризма и экстремизма на территории </w:t>
            </w:r>
            <w:proofErr w:type="spellStart"/>
            <w:r w:rsidRPr="003465CF">
              <w:rPr>
                <w:sz w:val="24"/>
                <w:szCs w:val="24"/>
              </w:rPr>
              <w:t>Балахтинского</w:t>
            </w:r>
            <w:proofErr w:type="spellEnd"/>
            <w:r w:rsidRPr="003465CF">
              <w:rPr>
                <w:sz w:val="24"/>
                <w:szCs w:val="24"/>
              </w:rPr>
              <w:t xml:space="preserve"> района»;</w:t>
            </w:r>
          </w:p>
          <w:p w:rsidR="00A61120" w:rsidRPr="003465CF" w:rsidRDefault="00A61120" w:rsidP="003B43C3">
            <w:pPr>
              <w:rPr>
                <w:sz w:val="24"/>
                <w:szCs w:val="24"/>
              </w:rPr>
            </w:pPr>
            <w:r w:rsidRPr="003465CF">
              <w:rPr>
                <w:sz w:val="24"/>
                <w:szCs w:val="24"/>
              </w:rPr>
              <w:t>Подпрограмма 2 «Формирование законопослушного поведения участников дорожного движения»;</w:t>
            </w:r>
          </w:p>
          <w:p w:rsidR="00A61120" w:rsidRPr="003465CF" w:rsidRDefault="00A61120" w:rsidP="003B43C3">
            <w:pPr>
              <w:rPr>
                <w:sz w:val="24"/>
                <w:szCs w:val="24"/>
              </w:rPr>
            </w:pPr>
            <w:r w:rsidRPr="003465CF">
              <w:rPr>
                <w:sz w:val="24"/>
                <w:szCs w:val="24"/>
              </w:rPr>
              <w:t>Подпрограмма 3 «Профилактика правонарушений, преступлений и распространения алкоголизма»</w:t>
            </w:r>
          </w:p>
        </w:tc>
      </w:tr>
      <w:tr w:rsidR="00A61120" w:rsidRPr="003465CF" w:rsidTr="00DC656B">
        <w:tc>
          <w:tcPr>
            <w:tcW w:w="3227" w:type="dxa"/>
          </w:tcPr>
          <w:p w:rsidR="00A61120" w:rsidRPr="003465CF" w:rsidRDefault="00A61120" w:rsidP="003B43C3">
            <w:pPr>
              <w:rPr>
                <w:sz w:val="24"/>
                <w:szCs w:val="24"/>
              </w:rPr>
            </w:pPr>
            <w:r w:rsidRPr="003465CF">
              <w:rPr>
                <w:sz w:val="24"/>
                <w:szCs w:val="24"/>
              </w:rPr>
              <w:t>Цели муниципальной программы</w:t>
            </w:r>
          </w:p>
        </w:tc>
        <w:tc>
          <w:tcPr>
            <w:tcW w:w="6379" w:type="dxa"/>
            <w:vAlign w:val="center"/>
          </w:tcPr>
          <w:p w:rsidR="00A61120" w:rsidRPr="003465CF" w:rsidRDefault="00A61120" w:rsidP="003B43C3">
            <w:pPr>
              <w:rPr>
                <w:sz w:val="24"/>
                <w:szCs w:val="24"/>
              </w:rPr>
            </w:pPr>
            <w:r w:rsidRPr="003465CF">
              <w:rPr>
                <w:sz w:val="24"/>
                <w:szCs w:val="24"/>
              </w:rPr>
              <w:t>1. Повышение эффективности противодействия терроризму и экстремизму;</w:t>
            </w:r>
          </w:p>
          <w:p w:rsidR="00A61120" w:rsidRPr="003465CF" w:rsidRDefault="00A61120" w:rsidP="003B43C3">
            <w:pPr>
              <w:rPr>
                <w:sz w:val="24"/>
                <w:szCs w:val="24"/>
              </w:rPr>
            </w:pPr>
            <w:r w:rsidRPr="003465CF">
              <w:rPr>
                <w:sz w:val="24"/>
                <w:szCs w:val="24"/>
              </w:rPr>
              <w:lastRenderedPageBreak/>
              <w:t>2. Вырабатывание стереотипа законопослушного поведения участников дорожного движения и негативного отношения к правонарушениям</w:t>
            </w:r>
            <w:r w:rsidR="00DC656B" w:rsidRPr="003465CF">
              <w:rPr>
                <w:sz w:val="24"/>
                <w:szCs w:val="24"/>
              </w:rPr>
              <w:t>;</w:t>
            </w:r>
          </w:p>
          <w:p w:rsidR="00A61120" w:rsidRPr="003465CF" w:rsidRDefault="00A61120" w:rsidP="003B43C3">
            <w:pPr>
              <w:jc w:val="both"/>
              <w:rPr>
                <w:sz w:val="24"/>
                <w:szCs w:val="24"/>
              </w:rPr>
            </w:pPr>
            <w:r w:rsidRPr="003465CF">
              <w:rPr>
                <w:sz w:val="24"/>
                <w:szCs w:val="24"/>
              </w:rPr>
              <w:t>3. Повышение эффективности профилактики правонарушений, преступлений и распространения алкоголизма</w:t>
            </w:r>
            <w:r w:rsidR="00DC656B" w:rsidRPr="003465CF">
              <w:rPr>
                <w:sz w:val="24"/>
                <w:szCs w:val="24"/>
              </w:rPr>
              <w:t>.</w:t>
            </w:r>
            <w:r w:rsidRPr="003465CF">
              <w:rPr>
                <w:sz w:val="24"/>
                <w:szCs w:val="24"/>
              </w:rPr>
              <w:t xml:space="preserve"> </w:t>
            </w:r>
          </w:p>
        </w:tc>
      </w:tr>
      <w:tr w:rsidR="00A61120" w:rsidRPr="003465CF" w:rsidTr="00DC656B">
        <w:tc>
          <w:tcPr>
            <w:tcW w:w="3227" w:type="dxa"/>
          </w:tcPr>
          <w:p w:rsidR="00A61120" w:rsidRPr="003465CF" w:rsidRDefault="00A61120" w:rsidP="003B43C3">
            <w:pPr>
              <w:rPr>
                <w:sz w:val="24"/>
                <w:szCs w:val="24"/>
              </w:rPr>
            </w:pPr>
            <w:r w:rsidRPr="003465CF">
              <w:rPr>
                <w:sz w:val="24"/>
                <w:szCs w:val="24"/>
              </w:rPr>
              <w:lastRenderedPageBreak/>
              <w:t>Задачи муниципальной программы</w:t>
            </w:r>
          </w:p>
        </w:tc>
        <w:tc>
          <w:tcPr>
            <w:tcW w:w="6379" w:type="dxa"/>
            <w:vAlign w:val="center"/>
          </w:tcPr>
          <w:p w:rsidR="00A61120" w:rsidRPr="003465CF" w:rsidRDefault="00A61120" w:rsidP="003B43C3">
            <w:pPr>
              <w:rPr>
                <w:sz w:val="24"/>
                <w:szCs w:val="24"/>
              </w:rPr>
            </w:pPr>
            <w:r w:rsidRPr="003465CF">
              <w:rPr>
                <w:sz w:val="24"/>
                <w:szCs w:val="24"/>
              </w:rPr>
              <w:t>- совершенствование нормативной правовой базы по профилактике правонарушений, терроризма и экстремизма;</w:t>
            </w:r>
          </w:p>
          <w:p w:rsidR="00A61120" w:rsidRPr="003465CF" w:rsidRDefault="00A61120" w:rsidP="003B43C3">
            <w:pPr>
              <w:autoSpaceDE w:val="0"/>
              <w:autoSpaceDN w:val="0"/>
              <w:adjustRightInd w:val="0"/>
              <w:rPr>
                <w:rFonts w:eastAsiaTheme="minorHAnsi"/>
                <w:sz w:val="24"/>
                <w:szCs w:val="24"/>
                <w:lang w:eastAsia="en-US"/>
              </w:rPr>
            </w:pPr>
            <w:r w:rsidRPr="003465CF">
              <w:rPr>
                <w:sz w:val="24"/>
                <w:szCs w:val="24"/>
              </w:rPr>
              <w:t xml:space="preserve">- </w:t>
            </w:r>
            <w:r w:rsidRPr="003465CF">
              <w:rPr>
                <w:rFonts w:eastAsiaTheme="minorHAnsi"/>
                <w:sz w:val="24"/>
                <w:szCs w:val="24"/>
                <w:lang w:eastAsia="en-US"/>
              </w:rPr>
              <w:t xml:space="preserve"> организация в средствах массовой информации, информационно-телекоммуникационных сетях, включая сеть "Интернет", информационного сопровождения деятельности субъектов противодействия экстремизму, а также реализация эффективных мер, направленных на информационное противодействие распространению экстремистской идеологии;</w:t>
            </w:r>
          </w:p>
          <w:p w:rsidR="00A61120" w:rsidRPr="003465CF" w:rsidRDefault="00A61120" w:rsidP="003B43C3">
            <w:pPr>
              <w:autoSpaceDE w:val="0"/>
              <w:autoSpaceDN w:val="0"/>
              <w:adjustRightInd w:val="0"/>
              <w:rPr>
                <w:rFonts w:eastAsiaTheme="minorHAnsi"/>
                <w:sz w:val="24"/>
                <w:szCs w:val="24"/>
                <w:lang w:eastAsia="en-US"/>
              </w:rPr>
            </w:pPr>
            <w:r w:rsidRPr="003465CF">
              <w:rPr>
                <w:rFonts w:eastAsiaTheme="minorHAnsi"/>
                <w:sz w:val="24"/>
                <w:szCs w:val="24"/>
                <w:lang w:eastAsia="en-US"/>
              </w:rPr>
              <w:t>- мероприятия по повышению эффективности профилактики, выявления и пресечения преступлений и административных правонарушений экстремистской направленности;</w:t>
            </w:r>
          </w:p>
          <w:p w:rsidR="00A61120" w:rsidRPr="003465CF" w:rsidRDefault="00A61120" w:rsidP="003B43C3">
            <w:pPr>
              <w:autoSpaceDE w:val="0"/>
              <w:autoSpaceDN w:val="0"/>
              <w:adjustRightInd w:val="0"/>
              <w:rPr>
                <w:rFonts w:eastAsiaTheme="minorHAnsi"/>
                <w:sz w:val="24"/>
                <w:szCs w:val="24"/>
                <w:lang w:eastAsia="en-US"/>
              </w:rPr>
            </w:pPr>
            <w:r w:rsidRPr="003465CF">
              <w:rPr>
                <w:rFonts w:eastAsiaTheme="minorHAnsi"/>
                <w:sz w:val="24"/>
                <w:szCs w:val="24"/>
                <w:lang w:eastAsia="en-US"/>
              </w:rPr>
              <w:t>- координация совместной деятельности правоохранительных органов и органов местного самоуправления в совместной работе с институтами гражданского общества и организациями по выявлению и пресечению экстремистских проявлений, инспирирования "цветных революций", реализуемых с использованием политического, социального, религиозного и национального факторов;</w:t>
            </w:r>
          </w:p>
          <w:p w:rsidR="00A61120" w:rsidRPr="003465CF" w:rsidRDefault="00A61120" w:rsidP="003B43C3">
            <w:pPr>
              <w:autoSpaceDE w:val="0"/>
              <w:autoSpaceDN w:val="0"/>
              <w:adjustRightInd w:val="0"/>
              <w:jc w:val="both"/>
              <w:rPr>
                <w:rFonts w:eastAsiaTheme="minorHAnsi"/>
                <w:sz w:val="24"/>
                <w:szCs w:val="24"/>
                <w:lang w:eastAsia="en-US"/>
              </w:rPr>
            </w:pPr>
            <w:r w:rsidRPr="003465CF">
              <w:rPr>
                <w:rFonts w:eastAsiaTheme="minorHAnsi"/>
                <w:sz w:val="24"/>
                <w:szCs w:val="24"/>
                <w:lang w:eastAsia="en-US"/>
              </w:rPr>
              <w:t>- проведение профилактической работы с лицами, подверженными влиянию экстремистской идеологии;</w:t>
            </w:r>
          </w:p>
          <w:p w:rsidR="00A61120" w:rsidRPr="003465CF" w:rsidRDefault="00A61120" w:rsidP="003B43C3">
            <w:pPr>
              <w:autoSpaceDE w:val="0"/>
              <w:autoSpaceDN w:val="0"/>
              <w:adjustRightInd w:val="0"/>
              <w:jc w:val="both"/>
              <w:rPr>
                <w:rFonts w:eastAsiaTheme="minorHAnsi"/>
                <w:sz w:val="24"/>
                <w:szCs w:val="24"/>
                <w:lang w:eastAsia="en-US"/>
              </w:rPr>
            </w:pPr>
            <w:r w:rsidRPr="003465CF">
              <w:rPr>
                <w:rFonts w:eastAsiaTheme="minorHAnsi"/>
                <w:sz w:val="24"/>
                <w:szCs w:val="24"/>
                <w:lang w:eastAsia="en-US"/>
              </w:rPr>
              <w:t>- организация собраний, митингов, демонстраций, шествий и других публичных мероприятий безопасности граждан и общественного порядка в местах их проведения;</w:t>
            </w:r>
          </w:p>
          <w:p w:rsidR="00A61120" w:rsidRPr="003465CF" w:rsidRDefault="00A61120" w:rsidP="003B43C3">
            <w:pPr>
              <w:autoSpaceDE w:val="0"/>
              <w:autoSpaceDN w:val="0"/>
              <w:adjustRightInd w:val="0"/>
              <w:rPr>
                <w:rFonts w:eastAsiaTheme="minorHAnsi"/>
                <w:sz w:val="24"/>
                <w:szCs w:val="24"/>
                <w:lang w:eastAsia="en-US"/>
              </w:rPr>
            </w:pPr>
            <w:r w:rsidRPr="003465CF">
              <w:rPr>
                <w:rFonts w:eastAsiaTheme="minorHAnsi"/>
                <w:sz w:val="24"/>
                <w:szCs w:val="24"/>
                <w:lang w:eastAsia="en-US"/>
              </w:rPr>
              <w:t>-реализация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w:t>
            </w:r>
          </w:p>
          <w:p w:rsidR="00A61120" w:rsidRPr="003465CF" w:rsidRDefault="00A61120" w:rsidP="003B43C3">
            <w:pPr>
              <w:autoSpaceDE w:val="0"/>
              <w:autoSpaceDN w:val="0"/>
              <w:adjustRightInd w:val="0"/>
              <w:rPr>
                <w:rFonts w:eastAsiaTheme="minorHAnsi"/>
                <w:sz w:val="24"/>
                <w:szCs w:val="24"/>
                <w:lang w:eastAsia="en-US"/>
              </w:rPr>
            </w:pPr>
            <w:r w:rsidRPr="003465CF">
              <w:rPr>
                <w:rFonts w:eastAsiaTheme="minorHAnsi"/>
                <w:sz w:val="24"/>
                <w:szCs w:val="24"/>
                <w:lang w:eastAsia="en-US"/>
              </w:rPr>
              <w:t>- проведение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p w:rsidR="00A61120" w:rsidRPr="003465CF" w:rsidRDefault="00A61120" w:rsidP="003B43C3">
            <w:pPr>
              <w:autoSpaceDE w:val="0"/>
              <w:autoSpaceDN w:val="0"/>
              <w:adjustRightInd w:val="0"/>
              <w:rPr>
                <w:rFonts w:eastAsiaTheme="minorHAnsi"/>
                <w:sz w:val="24"/>
                <w:szCs w:val="24"/>
                <w:lang w:eastAsia="en-US"/>
              </w:rPr>
            </w:pPr>
            <w:r w:rsidRPr="003465CF">
              <w:rPr>
                <w:rFonts w:eastAsiaTheme="minorHAnsi"/>
                <w:sz w:val="24"/>
                <w:szCs w:val="24"/>
                <w:lang w:eastAsia="en-US"/>
              </w:rPr>
              <w:t>- предотвращение любых форм дискриминации по признаку социальной, расовой, национальной, языковой, политической, идеологической или религиозной принадлежности;</w:t>
            </w:r>
          </w:p>
          <w:p w:rsidR="00A61120" w:rsidRPr="003465CF" w:rsidRDefault="00A61120" w:rsidP="003B43C3">
            <w:pPr>
              <w:autoSpaceDE w:val="0"/>
              <w:autoSpaceDN w:val="0"/>
              <w:adjustRightInd w:val="0"/>
              <w:rPr>
                <w:rFonts w:eastAsiaTheme="minorHAnsi"/>
                <w:sz w:val="24"/>
                <w:szCs w:val="24"/>
                <w:lang w:eastAsia="en-US"/>
              </w:rPr>
            </w:pPr>
            <w:r w:rsidRPr="003465CF">
              <w:rPr>
                <w:rFonts w:eastAsiaTheme="minorHAnsi"/>
                <w:sz w:val="24"/>
                <w:szCs w:val="24"/>
                <w:lang w:eastAsia="en-US"/>
              </w:rPr>
              <w:t>-формирование в обществе атмосферы неприятия пропаганды и оправдания экстремистской идеологии, ксенофобии, национальной или религиозной исключительности;</w:t>
            </w:r>
          </w:p>
          <w:p w:rsidR="00A61120" w:rsidRPr="003465CF" w:rsidRDefault="00A61120" w:rsidP="003B43C3">
            <w:pPr>
              <w:autoSpaceDE w:val="0"/>
              <w:autoSpaceDN w:val="0"/>
              <w:adjustRightInd w:val="0"/>
              <w:jc w:val="both"/>
              <w:rPr>
                <w:rFonts w:eastAsiaTheme="minorHAnsi"/>
                <w:sz w:val="24"/>
                <w:szCs w:val="24"/>
                <w:lang w:eastAsia="en-US"/>
              </w:rPr>
            </w:pPr>
            <w:r w:rsidRPr="003465CF">
              <w:rPr>
                <w:rFonts w:eastAsiaTheme="minorHAnsi"/>
                <w:sz w:val="24"/>
                <w:szCs w:val="24"/>
                <w:lang w:eastAsia="en-US"/>
              </w:rPr>
              <w:t>-подготовка и размещение в средствах массовой информации и в информационно-телекоммуникационных сетях, включая сеть "Интернет", социальной рекламы, направленной на патриотическое воспитание молодежи;</w:t>
            </w:r>
          </w:p>
          <w:p w:rsidR="00A61120" w:rsidRPr="003465CF" w:rsidRDefault="00A61120" w:rsidP="003B43C3">
            <w:pPr>
              <w:autoSpaceDE w:val="0"/>
              <w:autoSpaceDN w:val="0"/>
              <w:adjustRightInd w:val="0"/>
              <w:jc w:val="both"/>
              <w:rPr>
                <w:rFonts w:eastAsiaTheme="minorHAnsi"/>
                <w:sz w:val="24"/>
                <w:szCs w:val="24"/>
                <w:lang w:eastAsia="en-US"/>
              </w:rPr>
            </w:pPr>
            <w:r w:rsidRPr="003465CF">
              <w:rPr>
                <w:rFonts w:eastAsiaTheme="minorHAnsi"/>
                <w:sz w:val="24"/>
                <w:szCs w:val="24"/>
                <w:lang w:eastAsia="en-US"/>
              </w:rPr>
              <w:t xml:space="preserve">-подготовка и распространение информационных материалов о предупреждении и пресечении </w:t>
            </w:r>
            <w:r w:rsidRPr="003465CF">
              <w:rPr>
                <w:rFonts w:eastAsiaTheme="minorHAnsi"/>
                <w:sz w:val="24"/>
                <w:szCs w:val="24"/>
                <w:lang w:eastAsia="en-US"/>
              </w:rPr>
              <w:lastRenderedPageBreak/>
              <w:t>экстремистской деятельности, ориентированных на повышение бдительности российских граждан, возникновение у них заинтересованности в противодействии экстремизму;</w:t>
            </w:r>
          </w:p>
          <w:p w:rsidR="00A61120" w:rsidRPr="003465CF" w:rsidRDefault="00A61120" w:rsidP="003B43C3">
            <w:pPr>
              <w:rPr>
                <w:sz w:val="24"/>
                <w:szCs w:val="24"/>
              </w:rPr>
            </w:pPr>
            <w:r w:rsidRPr="003465CF">
              <w:rPr>
                <w:sz w:val="24"/>
                <w:szCs w:val="24"/>
              </w:rPr>
              <w:t>- оснащение общеобразовательных учреждений инженерно-техническими средствами (видеонаблюдение, металлоискатели) и автоматизированными системами контроля и управления доступом;</w:t>
            </w:r>
          </w:p>
          <w:p w:rsidR="00A61120" w:rsidRPr="003465CF" w:rsidRDefault="00A61120" w:rsidP="003B43C3">
            <w:pPr>
              <w:rPr>
                <w:sz w:val="24"/>
                <w:szCs w:val="24"/>
              </w:rPr>
            </w:pPr>
            <w:r w:rsidRPr="003465CF">
              <w:rPr>
                <w:sz w:val="24"/>
                <w:szCs w:val="24"/>
              </w:rPr>
              <w:t>-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A61120" w:rsidRPr="003465CF" w:rsidRDefault="00A61120" w:rsidP="003B43C3">
            <w:pPr>
              <w:rPr>
                <w:sz w:val="24"/>
                <w:szCs w:val="24"/>
              </w:rPr>
            </w:pPr>
            <w:r w:rsidRPr="003465CF">
              <w:rPr>
                <w:sz w:val="24"/>
                <w:szCs w:val="24"/>
              </w:rPr>
              <w:t xml:space="preserve">- укрепление антитеррористической защищенности объектов, входящих в единый перечень АТЗ, расположенных на территории </w:t>
            </w:r>
            <w:proofErr w:type="spellStart"/>
            <w:r w:rsidRPr="003465CF">
              <w:rPr>
                <w:sz w:val="24"/>
                <w:szCs w:val="24"/>
              </w:rPr>
              <w:t>Балахтинского</w:t>
            </w:r>
            <w:proofErr w:type="spellEnd"/>
            <w:r w:rsidRPr="003465CF">
              <w:rPr>
                <w:sz w:val="24"/>
                <w:szCs w:val="24"/>
              </w:rPr>
              <w:t xml:space="preserve"> района Красноярского края и подлежащих антитеррористической защите</w:t>
            </w:r>
          </w:p>
          <w:p w:rsidR="00A61120" w:rsidRPr="003465CF" w:rsidRDefault="00A61120" w:rsidP="003B43C3">
            <w:pPr>
              <w:rPr>
                <w:sz w:val="24"/>
                <w:szCs w:val="24"/>
              </w:rPr>
            </w:pPr>
            <w:r w:rsidRPr="003465CF">
              <w:rPr>
                <w:sz w:val="24"/>
                <w:szCs w:val="24"/>
              </w:rPr>
              <w:t>- выявление и устранение причин и условий, способствующих совершению правонарушений, терроризма и экстремизма;</w:t>
            </w:r>
          </w:p>
          <w:p w:rsidR="00A61120" w:rsidRPr="003465CF" w:rsidRDefault="00A61120" w:rsidP="003B43C3">
            <w:pPr>
              <w:rPr>
                <w:sz w:val="24"/>
                <w:szCs w:val="24"/>
              </w:rPr>
            </w:pPr>
            <w:r w:rsidRPr="003465CF">
              <w:rPr>
                <w:sz w:val="24"/>
                <w:szCs w:val="24"/>
              </w:rPr>
              <w:t xml:space="preserve">- повышение качества и эффективности профилактики правонарушений, преступлений и распространения алкоголизма </w:t>
            </w:r>
          </w:p>
        </w:tc>
      </w:tr>
      <w:tr w:rsidR="00A61120" w:rsidRPr="003465CF" w:rsidTr="00DC656B">
        <w:tc>
          <w:tcPr>
            <w:tcW w:w="3227" w:type="dxa"/>
          </w:tcPr>
          <w:p w:rsidR="00A61120" w:rsidRPr="003465CF" w:rsidRDefault="00A61120" w:rsidP="003B43C3">
            <w:pPr>
              <w:rPr>
                <w:sz w:val="24"/>
                <w:szCs w:val="24"/>
              </w:rPr>
            </w:pPr>
            <w:r w:rsidRPr="003465CF">
              <w:rPr>
                <w:sz w:val="24"/>
                <w:szCs w:val="24"/>
              </w:rPr>
              <w:lastRenderedPageBreak/>
              <w:t>Этапы и сроки реализации муниципальной программы</w:t>
            </w:r>
          </w:p>
        </w:tc>
        <w:tc>
          <w:tcPr>
            <w:tcW w:w="6379" w:type="dxa"/>
          </w:tcPr>
          <w:p w:rsidR="00A61120" w:rsidRPr="003465CF" w:rsidRDefault="00A61120" w:rsidP="003B43C3">
            <w:pPr>
              <w:rPr>
                <w:sz w:val="24"/>
                <w:szCs w:val="24"/>
              </w:rPr>
            </w:pPr>
            <w:r w:rsidRPr="003465CF">
              <w:rPr>
                <w:sz w:val="24"/>
                <w:szCs w:val="24"/>
              </w:rPr>
              <w:t>202</w:t>
            </w:r>
            <w:r w:rsidR="00DC656B" w:rsidRPr="003465CF">
              <w:rPr>
                <w:sz w:val="24"/>
                <w:szCs w:val="24"/>
              </w:rPr>
              <w:t>2</w:t>
            </w:r>
            <w:r w:rsidRPr="003465CF">
              <w:rPr>
                <w:sz w:val="24"/>
                <w:szCs w:val="24"/>
              </w:rPr>
              <w:t>-202</w:t>
            </w:r>
            <w:r w:rsidR="00DC656B" w:rsidRPr="003465CF">
              <w:rPr>
                <w:sz w:val="24"/>
                <w:szCs w:val="24"/>
              </w:rPr>
              <w:t>4</w:t>
            </w:r>
            <w:r w:rsidRPr="003465CF">
              <w:rPr>
                <w:sz w:val="24"/>
                <w:szCs w:val="24"/>
              </w:rPr>
              <w:t xml:space="preserve"> годы без деления на этапы</w:t>
            </w:r>
          </w:p>
        </w:tc>
      </w:tr>
      <w:tr w:rsidR="00A61120" w:rsidRPr="003465CF" w:rsidTr="00DC656B">
        <w:tc>
          <w:tcPr>
            <w:tcW w:w="3227" w:type="dxa"/>
          </w:tcPr>
          <w:p w:rsidR="00A61120" w:rsidRPr="003465CF" w:rsidRDefault="00A61120" w:rsidP="003B43C3">
            <w:pPr>
              <w:rPr>
                <w:sz w:val="24"/>
                <w:szCs w:val="24"/>
              </w:rPr>
            </w:pPr>
            <w:r w:rsidRPr="003465CF">
              <w:rPr>
                <w:sz w:val="24"/>
                <w:szCs w:val="24"/>
              </w:rPr>
              <w:t xml:space="preserve">Перечень целевых показателей и показателей результативности муниципальной программы </w:t>
            </w:r>
          </w:p>
        </w:tc>
        <w:tc>
          <w:tcPr>
            <w:tcW w:w="6379" w:type="dxa"/>
          </w:tcPr>
          <w:p w:rsidR="00A61120" w:rsidRPr="003465CF" w:rsidRDefault="00A61120" w:rsidP="003B43C3">
            <w:pPr>
              <w:rPr>
                <w:bCs/>
                <w:sz w:val="24"/>
                <w:szCs w:val="24"/>
              </w:rPr>
            </w:pPr>
            <w:r w:rsidRPr="003465CF">
              <w:rPr>
                <w:bCs/>
                <w:sz w:val="24"/>
                <w:szCs w:val="24"/>
              </w:rPr>
              <w:t>Количество изготовленных и размещенных стендов наглядной агитации и социальной рекламы, в целях профилактики экстремизма и терроризма;</w:t>
            </w:r>
          </w:p>
          <w:p w:rsidR="00A61120" w:rsidRPr="003465CF" w:rsidRDefault="00A61120" w:rsidP="003B43C3">
            <w:pPr>
              <w:rPr>
                <w:bCs/>
                <w:sz w:val="24"/>
                <w:szCs w:val="24"/>
              </w:rPr>
            </w:pPr>
            <w:r w:rsidRPr="003465CF">
              <w:rPr>
                <w:bCs/>
                <w:sz w:val="24"/>
                <w:szCs w:val="24"/>
              </w:rPr>
              <w:t xml:space="preserve">Количество изготовленных и размещенных стендов наглядной агитации и социальной рекламы, в целях профилактики правонарушений, преступлений Количество изготовленных и размещенных стендов наглядной агитации и социальной рекламы, в целях профилактики распространения алкоголизма </w:t>
            </w:r>
          </w:p>
          <w:p w:rsidR="00A61120" w:rsidRPr="003465CF" w:rsidRDefault="00A61120" w:rsidP="003B43C3">
            <w:pPr>
              <w:rPr>
                <w:sz w:val="24"/>
                <w:szCs w:val="24"/>
              </w:rPr>
            </w:pPr>
            <w:r w:rsidRPr="003465CF">
              <w:rPr>
                <w:sz w:val="24"/>
                <w:szCs w:val="24"/>
              </w:rPr>
              <w:t xml:space="preserve">Количество мероприятий (акции, конференции, тематические уроки, семинары, лекции), направленные на профилактику терроризма и экстремизма; </w:t>
            </w:r>
          </w:p>
          <w:p w:rsidR="00A61120" w:rsidRPr="003465CF" w:rsidRDefault="00A61120" w:rsidP="003B43C3">
            <w:pPr>
              <w:rPr>
                <w:rFonts w:eastAsiaTheme="minorHAnsi"/>
                <w:sz w:val="24"/>
                <w:szCs w:val="24"/>
                <w:lang w:eastAsia="en-US"/>
              </w:rPr>
            </w:pPr>
            <w:r w:rsidRPr="003465CF">
              <w:rPr>
                <w:rFonts w:eastAsiaTheme="minorHAnsi"/>
                <w:sz w:val="24"/>
                <w:szCs w:val="24"/>
                <w:lang w:eastAsia="en-US"/>
              </w:rPr>
              <w:t xml:space="preserve">Количество размещений в средствах массовой информации и на официальном сайте </w:t>
            </w:r>
            <w:proofErr w:type="spellStart"/>
            <w:r w:rsidRPr="003465CF">
              <w:rPr>
                <w:rFonts w:eastAsiaTheme="minorHAnsi"/>
                <w:sz w:val="24"/>
                <w:szCs w:val="24"/>
                <w:lang w:eastAsia="en-US"/>
              </w:rPr>
              <w:t>Балахтинского</w:t>
            </w:r>
            <w:proofErr w:type="spellEnd"/>
            <w:r w:rsidRPr="003465CF">
              <w:rPr>
                <w:rFonts w:eastAsiaTheme="minorHAnsi"/>
                <w:sz w:val="24"/>
                <w:szCs w:val="24"/>
                <w:lang w:eastAsia="en-US"/>
              </w:rPr>
              <w:t xml:space="preserve"> района, а также на сайте газеты «Сельская новь», социальной рекламы, направленной на патриотическое воспитание молодежи;</w:t>
            </w:r>
          </w:p>
          <w:p w:rsidR="00A61120" w:rsidRPr="003465CF" w:rsidRDefault="00A61120" w:rsidP="003B43C3">
            <w:pPr>
              <w:autoSpaceDE w:val="0"/>
              <w:autoSpaceDN w:val="0"/>
              <w:adjustRightInd w:val="0"/>
              <w:rPr>
                <w:rFonts w:eastAsiaTheme="minorHAnsi"/>
                <w:sz w:val="24"/>
                <w:szCs w:val="24"/>
                <w:lang w:eastAsia="en-US"/>
              </w:rPr>
            </w:pPr>
            <w:r w:rsidRPr="003465CF">
              <w:rPr>
                <w:rFonts w:eastAsiaTheme="minorHAnsi"/>
                <w:sz w:val="24"/>
                <w:szCs w:val="24"/>
                <w:lang w:eastAsia="en-US"/>
              </w:rPr>
              <w:t>Количество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p w:rsidR="00A61120" w:rsidRPr="003465CF" w:rsidRDefault="00A61120" w:rsidP="003B43C3">
            <w:pPr>
              <w:rPr>
                <w:sz w:val="24"/>
                <w:szCs w:val="24"/>
              </w:rPr>
            </w:pPr>
            <w:r w:rsidRPr="003465CF">
              <w:rPr>
                <w:sz w:val="24"/>
                <w:szCs w:val="24"/>
              </w:rPr>
              <w:t>Количество обследованных потенциально опасных объектов, объектов жизнеобеспечения населения, с массовым пребыванием людей;</w:t>
            </w:r>
          </w:p>
          <w:p w:rsidR="00A61120" w:rsidRPr="003465CF" w:rsidRDefault="00A61120" w:rsidP="003B43C3">
            <w:pPr>
              <w:rPr>
                <w:sz w:val="24"/>
                <w:szCs w:val="24"/>
              </w:rPr>
            </w:pPr>
            <w:r w:rsidRPr="003465CF">
              <w:rPr>
                <w:sz w:val="24"/>
                <w:szCs w:val="24"/>
              </w:rPr>
              <w:t xml:space="preserve">Снижение количества преступлений и правонарушений в </w:t>
            </w:r>
            <w:proofErr w:type="spellStart"/>
            <w:r w:rsidRPr="003465CF">
              <w:rPr>
                <w:sz w:val="24"/>
                <w:szCs w:val="24"/>
              </w:rPr>
              <w:t>Балахтинском</w:t>
            </w:r>
            <w:proofErr w:type="spellEnd"/>
            <w:r w:rsidRPr="003465CF">
              <w:rPr>
                <w:sz w:val="24"/>
                <w:szCs w:val="24"/>
              </w:rPr>
              <w:t xml:space="preserve"> районе.</w:t>
            </w:r>
          </w:p>
          <w:p w:rsidR="00A61120" w:rsidRPr="003465CF" w:rsidRDefault="00A61120" w:rsidP="003B43C3">
            <w:pPr>
              <w:rPr>
                <w:sz w:val="24"/>
                <w:szCs w:val="24"/>
              </w:rPr>
            </w:pPr>
            <w:r w:rsidRPr="003465CF">
              <w:rPr>
                <w:sz w:val="24"/>
                <w:szCs w:val="24"/>
              </w:rPr>
              <w:t xml:space="preserve">Снижение количества преступлений и правонарушений в </w:t>
            </w:r>
            <w:proofErr w:type="spellStart"/>
            <w:r w:rsidRPr="003465CF">
              <w:rPr>
                <w:sz w:val="24"/>
                <w:szCs w:val="24"/>
              </w:rPr>
              <w:t>Балахтинском</w:t>
            </w:r>
            <w:proofErr w:type="spellEnd"/>
            <w:r w:rsidRPr="003465CF">
              <w:rPr>
                <w:sz w:val="24"/>
                <w:szCs w:val="24"/>
              </w:rPr>
              <w:t xml:space="preserve"> районе, совершенных в состоянии алкогольного опьянения.</w:t>
            </w:r>
          </w:p>
          <w:p w:rsidR="00A82480" w:rsidRPr="003465CF" w:rsidRDefault="00A82480" w:rsidP="003B43C3">
            <w:pPr>
              <w:rPr>
                <w:sz w:val="24"/>
                <w:szCs w:val="24"/>
              </w:rPr>
            </w:pPr>
          </w:p>
          <w:p w:rsidR="00A82480" w:rsidRPr="003465CF" w:rsidRDefault="00A82480" w:rsidP="003B43C3">
            <w:pPr>
              <w:rPr>
                <w:sz w:val="24"/>
                <w:szCs w:val="24"/>
              </w:rPr>
            </w:pPr>
          </w:p>
          <w:p w:rsidR="00A61120" w:rsidRPr="003465CF" w:rsidRDefault="00A61120" w:rsidP="003B43C3">
            <w:pPr>
              <w:rPr>
                <w:sz w:val="24"/>
                <w:szCs w:val="24"/>
              </w:rPr>
            </w:pPr>
            <w:r w:rsidRPr="003465CF">
              <w:rPr>
                <w:sz w:val="24"/>
                <w:szCs w:val="24"/>
              </w:rPr>
              <w:t>Перечень целевых показателей и показателей результативности представлен в приложениях №№ 1,2 к паспорту муниципальной программы.</w:t>
            </w:r>
          </w:p>
        </w:tc>
      </w:tr>
      <w:tr w:rsidR="00A61120" w:rsidRPr="003465CF" w:rsidTr="00DC656B">
        <w:tc>
          <w:tcPr>
            <w:tcW w:w="3227" w:type="dxa"/>
          </w:tcPr>
          <w:p w:rsidR="00A61120" w:rsidRPr="003465CF" w:rsidRDefault="00A61120" w:rsidP="003B43C3">
            <w:pPr>
              <w:rPr>
                <w:sz w:val="24"/>
                <w:szCs w:val="24"/>
              </w:rPr>
            </w:pPr>
            <w:r w:rsidRPr="003465CF">
              <w:rPr>
                <w:sz w:val="24"/>
                <w:szCs w:val="24"/>
              </w:rPr>
              <w:lastRenderedPageBreak/>
              <w:t>Ресурсное обеспечение муниципальной программы</w:t>
            </w:r>
          </w:p>
        </w:tc>
        <w:tc>
          <w:tcPr>
            <w:tcW w:w="6379" w:type="dxa"/>
          </w:tcPr>
          <w:p w:rsidR="00A61120" w:rsidRPr="003465CF" w:rsidRDefault="00A61120" w:rsidP="003B43C3">
            <w:pPr>
              <w:rPr>
                <w:sz w:val="24"/>
                <w:szCs w:val="24"/>
              </w:rPr>
            </w:pPr>
            <w:r w:rsidRPr="003465CF">
              <w:rPr>
                <w:sz w:val="24"/>
                <w:szCs w:val="24"/>
              </w:rPr>
              <w:t xml:space="preserve">Объем финансирования муниципальной программы </w:t>
            </w:r>
            <w:r w:rsidR="004A795A" w:rsidRPr="003465CF">
              <w:rPr>
                <w:sz w:val="24"/>
                <w:szCs w:val="24"/>
              </w:rPr>
              <w:t xml:space="preserve">из районного бюджета </w:t>
            </w:r>
            <w:r w:rsidRPr="003465CF">
              <w:rPr>
                <w:sz w:val="24"/>
                <w:szCs w:val="24"/>
              </w:rPr>
              <w:t xml:space="preserve">составляет </w:t>
            </w:r>
            <w:r w:rsidR="00121BCC">
              <w:rPr>
                <w:sz w:val="24"/>
                <w:szCs w:val="24"/>
              </w:rPr>
              <w:t xml:space="preserve"> 215</w:t>
            </w:r>
            <w:r w:rsidR="00E50966" w:rsidRPr="003465CF">
              <w:rPr>
                <w:sz w:val="24"/>
                <w:szCs w:val="24"/>
              </w:rPr>
              <w:t>,0</w:t>
            </w:r>
            <w:r w:rsidRPr="003465CF">
              <w:rPr>
                <w:sz w:val="24"/>
                <w:szCs w:val="24"/>
              </w:rPr>
              <w:t xml:space="preserve"> тыс. рублей, из них:</w:t>
            </w:r>
          </w:p>
          <w:p w:rsidR="00A61120" w:rsidRPr="003465CF" w:rsidRDefault="00A61120" w:rsidP="003B43C3">
            <w:pPr>
              <w:rPr>
                <w:sz w:val="24"/>
                <w:szCs w:val="24"/>
              </w:rPr>
            </w:pPr>
            <w:r w:rsidRPr="003465CF">
              <w:rPr>
                <w:sz w:val="24"/>
                <w:szCs w:val="24"/>
              </w:rPr>
              <w:t>202</w:t>
            </w:r>
            <w:r w:rsidR="004A795A" w:rsidRPr="003465CF">
              <w:rPr>
                <w:sz w:val="24"/>
                <w:szCs w:val="24"/>
              </w:rPr>
              <w:t>2</w:t>
            </w:r>
            <w:r w:rsidRPr="003465CF">
              <w:rPr>
                <w:sz w:val="24"/>
                <w:szCs w:val="24"/>
              </w:rPr>
              <w:t xml:space="preserve"> год – </w:t>
            </w:r>
            <w:r w:rsidR="00121BCC">
              <w:rPr>
                <w:sz w:val="24"/>
                <w:szCs w:val="24"/>
              </w:rPr>
              <w:t>85</w:t>
            </w:r>
            <w:r w:rsidR="00E50966" w:rsidRPr="003465CF">
              <w:rPr>
                <w:sz w:val="24"/>
                <w:szCs w:val="24"/>
              </w:rPr>
              <w:t>,0</w:t>
            </w:r>
            <w:r w:rsidRPr="003465CF">
              <w:rPr>
                <w:sz w:val="24"/>
                <w:szCs w:val="24"/>
              </w:rPr>
              <w:t xml:space="preserve"> тыс. рублей;</w:t>
            </w:r>
          </w:p>
          <w:p w:rsidR="00A61120" w:rsidRPr="003465CF" w:rsidRDefault="00A61120" w:rsidP="003B43C3">
            <w:pPr>
              <w:rPr>
                <w:sz w:val="24"/>
                <w:szCs w:val="24"/>
              </w:rPr>
            </w:pPr>
            <w:r w:rsidRPr="003465CF">
              <w:rPr>
                <w:sz w:val="24"/>
                <w:szCs w:val="24"/>
              </w:rPr>
              <w:t>202</w:t>
            </w:r>
            <w:r w:rsidR="004A795A" w:rsidRPr="003465CF">
              <w:rPr>
                <w:sz w:val="24"/>
                <w:szCs w:val="24"/>
              </w:rPr>
              <w:t>3</w:t>
            </w:r>
            <w:r w:rsidRPr="003465CF">
              <w:rPr>
                <w:sz w:val="24"/>
                <w:szCs w:val="24"/>
              </w:rPr>
              <w:t xml:space="preserve"> год – </w:t>
            </w:r>
            <w:r w:rsidR="00121BCC">
              <w:rPr>
                <w:sz w:val="24"/>
                <w:szCs w:val="24"/>
              </w:rPr>
              <w:t>65</w:t>
            </w:r>
            <w:r w:rsidRPr="003465CF">
              <w:rPr>
                <w:sz w:val="24"/>
                <w:szCs w:val="24"/>
              </w:rPr>
              <w:t>,0 тыс. рублей;</w:t>
            </w:r>
          </w:p>
          <w:p w:rsidR="00A61120" w:rsidRPr="003465CF" w:rsidRDefault="00A61120" w:rsidP="00121BCC">
            <w:pPr>
              <w:rPr>
                <w:b/>
                <w:sz w:val="24"/>
                <w:szCs w:val="24"/>
              </w:rPr>
            </w:pPr>
            <w:r w:rsidRPr="003465CF">
              <w:rPr>
                <w:sz w:val="24"/>
                <w:szCs w:val="24"/>
              </w:rPr>
              <w:t>202</w:t>
            </w:r>
            <w:r w:rsidR="004A795A" w:rsidRPr="003465CF">
              <w:rPr>
                <w:sz w:val="24"/>
                <w:szCs w:val="24"/>
              </w:rPr>
              <w:t>4</w:t>
            </w:r>
            <w:r w:rsidRPr="003465CF">
              <w:rPr>
                <w:sz w:val="24"/>
                <w:szCs w:val="24"/>
              </w:rPr>
              <w:t xml:space="preserve"> год – </w:t>
            </w:r>
            <w:r w:rsidR="00121BCC">
              <w:rPr>
                <w:sz w:val="24"/>
                <w:szCs w:val="24"/>
              </w:rPr>
              <w:t>65</w:t>
            </w:r>
            <w:r w:rsidRPr="003465CF">
              <w:rPr>
                <w:sz w:val="24"/>
                <w:szCs w:val="24"/>
              </w:rPr>
              <w:t xml:space="preserve">,0 тыс. рублей. </w:t>
            </w:r>
          </w:p>
        </w:tc>
      </w:tr>
      <w:tr w:rsidR="00A61120" w:rsidRPr="003465CF" w:rsidTr="00DC656B">
        <w:tc>
          <w:tcPr>
            <w:tcW w:w="3227" w:type="dxa"/>
          </w:tcPr>
          <w:p w:rsidR="00A61120" w:rsidRPr="003465CF" w:rsidRDefault="00A61120" w:rsidP="003B43C3">
            <w:pPr>
              <w:rPr>
                <w:sz w:val="24"/>
                <w:szCs w:val="24"/>
              </w:rPr>
            </w:pPr>
            <w:r w:rsidRPr="003465CF">
              <w:rPr>
                <w:sz w:val="24"/>
                <w:szCs w:val="24"/>
              </w:rPr>
              <w:t xml:space="preserve">Перечень объектов капитального строительства муниципальной собственности </w:t>
            </w:r>
            <w:proofErr w:type="spellStart"/>
            <w:r w:rsidRPr="003465CF">
              <w:rPr>
                <w:sz w:val="24"/>
                <w:szCs w:val="24"/>
              </w:rPr>
              <w:t>Балахтинского</w:t>
            </w:r>
            <w:proofErr w:type="spellEnd"/>
            <w:r w:rsidRPr="003465CF">
              <w:rPr>
                <w:sz w:val="24"/>
                <w:szCs w:val="24"/>
              </w:rPr>
              <w:t xml:space="preserve"> района </w:t>
            </w:r>
          </w:p>
        </w:tc>
        <w:tc>
          <w:tcPr>
            <w:tcW w:w="6379" w:type="dxa"/>
          </w:tcPr>
          <w:p w:rsidR="00A61120" w:rsidRPr="003465CF" w:rsidRDefault="00A61120" w:rsidP="003B43C3">
            <w:pPr>
              <w:rPr>
                <w:b/>
                <w:sz w:val="24"/>
                <w:szCs w:val="24"/>
              </w:rPr>
            </w:pPr>
            <w:r w:rsidRPr="003465CF">
              <w:rPr>
                <w:sz w:val="24"/>
                <w:szCs w:val="24"/>
              </w:rPr>
              <w:t>Муниципальная программа не предусматривает строительство объектов капитального строительства муниципальной собственности.</w:t>
            </w:r>
          </w:p>
        </w:tc>
      </w:tr>
    </w:tbl>
    <w:p w:rsidR="00A61120" w:rsidRPr="003465CF" w:rsidRDefault="00A61120" w:rsidP="00A61120"/>
    <w:p w:rsidR="00A61120" w:rsidRPr="003465CF" w:rsidRDefault="00A61120" w:rsidP="00A61120">
      <w:pPr>
        <w:pStyle w:val="a6"/>
        <w:numPr>
          <w:ilvl w:val="0"/>
          <w:numId w:val="2"/>
        </w:numPr>
        <w:jc w:val="center"/>
      </w:pPr>
      <w:r w:rsidRPr="003465CF">
        <w:t xml:space="preserve">Характеристика текущего состояния в сфере профилактики правонарушений, терроризма и экстремизма на территории </w:t>
      </w:r>
      <w:proofErr w:type="spellStart"/>
      <w:r w:rsidRPr="003465CF">
        <w:t>Балахтинского</w:t>
      </w:r>
      <w:proofErr w:type="spellEnd"/>
      <w:r w:rsidRPr="003465CF">
        <w:t xml:space="preserve"> района</w:t>
      </w:r>
    </w:p>
    <w:p w:rsidR="00A61120" w:rsidRPr="003465CF" w:rsidRDefault="00A61120" w:rsidP="00A61120"/>
    <w:p w:rsidR="00A61120" w:rsidRPr="003465CF" w:rsidRDefault="00A61120" w:rsidP="00A61120">
      <w:pPr>
        <w:shd w:val="clear" w:color="auto" w:fill="FFFFFF"/>
        <w:ind w:firstLine="851"/>
        <w:jc w:val="both"/>
        <w:rPr>
          <w:color w:val="000000"/>
        </w:rPr>
      </w:pPr>
      <w:r w:rsidRPr="003465CF">
        <w:rPr>
          <w:color w:val="000000"/>
        </w:rPr>
        <w:t xml:space="preserve">В условиях социально-экономического кризиса проблемы профилактики </w:t>
      </w:r>
      <w:r w:rsidR="00DC656B" w:rsidRPr="003465CF">
        <w:rPr>
          <w:color w:val="000000"/>
        </w:rPr>
        <w:t>правонарушений, терроризма</w:t>
      </w:r>
      <w:r w:rsidRPr="003465CF">
        <w:rPr>
          <w:color w:val="000000"/>
        </w:rPr>
        <w:t xml:space="preserve"> и экстремизма в границах </w:t>
      </w:r>
      <w:proofErr w:type="spellStart"/>
      <w:r w:rsidRPr="003465CF">
        <w:rPr>
          <w:color w:val="000000"/>
        </w:rPr>
        <w:t>Балахтинского</w:t>
      </w:r>
      <w:proofErr w:type="spellEnd"/>
      <w:r w:rsidRPr="003465CF">
        <w:rPr>
          <w:color w:val="000000"/>
        </w:rPr>
        <w:t xml:space="preserve"> </w:t>
      </w:r>
      <w:r w:rsidR="004A795A" w:rsidRPr="003465CF">
        <w:rPr>
          <w:color w:val="000000"/>
        </w:rPr>
        <w:t>района остаются</w:t>
      </w:r>
      <w:r w:rsidRPr="003465CF">
        <w:rPr>
          <w:color w:val="000000"/>
        </w:rPr>
        <w:t xml:space="preserve"> предельно острыми и их безотлагательное решение в настоящее время крайне необходимо. Разработка настоящей программы вызвана необходимостью выработки системного, комплексного подхода к решению проблемы профилактики правонарушений, терроризма и экстремизма.</w:t>
      </w:r>
    </w:p>
    <w:p w:rsidR="00A61120" w:rsidRPr="003465CF" w:rsidRDefault="00A61120" w:rsidP="00A61120">
      <w:pPr>
        <w:shd w:val="clear" w:color="auto" w:fill="FFFFFF"/>
        <w:ind w:firstLine="851"/>
        <w:jc w:val="both"/>
        <w:rPr>
          <w:color w:val="000000"/>
        </w:rPr>
      </w:pPr>
      <w:r w:rsidRPr="003465CF">
        <w:rPr>
          <w:color w:val="000000"/>
        </w:rPr>
        <w:t xml:space="preserve">Сложившаяся   криминальная </w:t>
      </w:r>
      <w:r w:rsidR="004A795A" w:rsidRPr="003465CF">
        <w:rPr>
          <w:color w:val="000000"/>
        </w:rPr>
        <w:t>ситуация в</w:t>
      </w:r>
      <w:r w:rsidRPr="003465CF">
        <w:rPr>
          <w:color w:val="000000"/>
        </w:rPr>
        <w:t xml:space="preserve"> районе наглядно демонстрирует возрастание уровня преступности, выражающееся в усилении ее тяжести, жестокости, </w:t>
      </w:r>
      <w:r w:rsidR="00A82480" w:rsidRPr="003465CF">
        <w:rPr>
          <w:color w:val="000000"/>
        </w:rPr>
        <w:t xml:space="preserve">организованности,  </w:t>
      </w:r>
      <w:r w:rsidRPr="003465CF">
        <w:rPr>
          <w:color w:val="000000"/>
        </w:rPr>
        <w:t>значительном ухудшении социальных последствий. Предпринимаемые меры борьбы с преступностью позволяют сдерживать рост количества регистрируемых преступлений. Вместе с тем реальная картина преступности (с учетом ее латентной части) свидетельствует о явно недостаточных усилиях правоохранительных и иных органов,    по сдерживанию криминальных проявлений. Это во многом обусловлено существенными упущениями в проведении   профилактики по предупреждению преступлений.</w:t>
      </w:r>
    </w:p>
    <w:p w:rsidR="00A61120" w:rsidRPr="003465CF" w:rsidRDefault="00A61120" w:rsidP="00A61120">
      <w:pPr>
        <w:shd w:val="clear" w:color="auto" w:fill="FFFFFF"/>
        <w:ind w:firstLine="851"/>
        <w:jc w:val="both"/>
        <w:rPr>
          <w:color w:val="000000"/>
        </w:rPr>
      </w:pPr>
      <w:r w:rsidRPr="003465CF">
        <w:rPr>
          <w:color w:val="000000"/>
        </w:rPr>
        <w:t xml:space="preserve"> Терроризм представляет собой сложную систему, состоящую из комплекса взаимодополняющих процессов: идеологических, криминальных, военных, экономических, политических, религиозных и национальных. Любые проявления террористического характера угрожают безопасности района и его граждан, влекут за собой политические, экономические и моральные потери, оказывают сильное психологическое давление на жителей района.</w:t>
      </w:r>
    </w:p>
    <w:p w:rsidR="00A61120" w:rsidRPr="003465CF" w:rsidRDefault="00A61120" w:rsidP="00A61120">
      <w:pPr>
        <w:autoSpaceDE w:val="0"/>
        <w:autoSpaceDN w:val="0"/>
        <w:adjustRightInd w:val="0"/>
        <w:ind w:firstLine="708"/>
        <w:jc w:val="both"/>
        <w:rPr>
          <w:rFonts w:eastAsiaTheme="minorHAnsi"/>
          <w:lang w:eastAsia="en-US"/>
        </w:rPr>
      </w:pPr>
      <w:r w:rsidRPr="003465CF">
        <w:rPr>
          <w:rFonts w:eastAsiaTheme="minorHAnsi"/>
          <w:lang w:eastAsia="en-US"/>
        </w:rPr>
        <w:t>Экстремизм является одной из наиболее сложных проблем современного общества, что связано в первую очередь с многообразием его проявлений, неоднородным составом экстремистских организаций, деятельность которых угрожает национальной безопасности Российской Федерации.</w:t>
      </w:r>
    </w:p>
    <w:p w:rsidR="00A61120" w:rsidRPr="003465CF" w:rsidRDefault="00A61120" w:rsidP="00A61120">
      <w:pPr>
        <w:autoSpaceDE w:val="0"/>
        <w:autoSpaceDN w:val="0"/>
        <w:adjustRightInd w:val="0"/>
        <w:ind w:firstLine="708"/>
        <w:jc w:val="both"/>
        <w:rPr>
          <w:rFonts w:eastAsiaTheme="minorHAnsi"/>
          <w:lang w:eastAsia="en-US"/>
        </w:rPr>
      </w:pPr>
      <w:proofErr w:type="gramStart"/>
      <w:r w:rsidRPr="003465CF">
        <w:rPr>
          <w:rFonts w:eastAsiaTheme="minorHAnsi"/>
          <w:lang w:eastAsia="en-US"/>
        </w:rPr>
        <w:t>Внутренними экстремистскими угрозами являются попытки осуществления националистическими, радикальными общественными, религиозными, этническими и иными организациями и объединениями, отдельными лицами экстремистской деятельности для реализации своих целей, распространение идеологии насилия, склонение, вербовка или иное вовлечение российских граждан и находящихся на территории страны иностранных граждан в деятельность экстремистских сообществ и иную противоправную деятельность, а также формирование замкнутых этнических и религиозных анклавов.</w:t>
      </w:r>
      <w:proofErr w:type="gramEnd"/>
    </w:p>
    <w:p w:rsidR="00A61120" w:rsidRPr="003465CF" w:rsidRDefault="00A61120" w:rsidP="00A61120">
      <w:pPr>
        <w:shd w:val="clear" w:color="auto" w:fill="FFFFFF"/>
        <w:ind w:firstLine="851"/>
        <w:jc w:val="both"/>
        <w:rPr>
          <w:color w:val="000000"/>
        </w:rPr>
      </w:pPr>
      <w:r w:rsidRPr="003465CF">
        <w:rPr>
          <w:color w:val="000000"/>
        </w:rPr>
        <w:t>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w:t>
      </w:r>
    </w:p>
    <w:p w:rsidR="00A61120" w:rsidRPr="003465CF" w:rsidRDefault="00A61120" w:rsidP="00A61120">
      <w:pPr>
        <w:autoSpaceDE w:val="0"/>
        <w:autoSpaceDN w:val="0"/>
        <w:adjustRightInd w:val="0"/>
        <w:ind w:firstLine="708"/>
        <w:jc w:val="both"/>
        <w:rPr>
          <w:rFonts w:eastAsiaTheme="minorHAnsi"/>
          <w:lang w:eastAsia="en-US"/>
        </w:rPr>
      </w:pPr>
      <w:r w:rsidRPr="003465CF">
        <w:rPr>
          <w:rFonts w:eastAsiaTheme="minorHAnsi"/>
          <w:lang w:eastAsia="en-US"/>
        </w:rPr>
        <w:lastRenderedPageBreak/>
        <w:t>Наиболее опасными проявлениями экстремизма являются возбуждение ненависти либо вражды, унижение достоинства человека либо группы лиц по признакам пола, расы, национальности, языка, происхождения, отношения к религии, а также принадлежности к какой-либо социальной группе, в том числе путем распространения призывов к насильственным действиям, прежде всего с использованием информационно-телекоммуникационных сетей, включая сеть "Интернет"; вовлечение отдельных лиц в деятельность экстремистских организаций; организация и проведение несогласованных публичных мероприятий (включая протестные акции), массовых беспорядков; подготовка и совершение террористических актов.</w:t>
      </w:r>
    </w:p>
    <w:p w:rsidR="00A61120" w:rsidRPr="003465CF" w:rsidRDefault="00A61120" w:rsidP="00A61120">
      <w:pPr>
        <w:autoSpaceDE w:val="0"/>
        <w:autoSpaceDN w:val="0"/>
        <w:adjustRightInd w:val="0"/>
        <w:ind w:firstLine="708"/>
        <w:jc w:val="both"/>
        <w:rPr>
          <w:rFonts w:eastAsiaTheme="minorHAnsi"/>
          <w:lang w:eastAsia="en-US"/>
        </w:rPr>
      </w:pPr>
      <w:r w:rsidRPr="003465CF">
        <w:rPr>
          <w:rFonts w:eastAsiaTheme="minorHAnsi"/>
          <w:lang w:eastAsia="en-US"/>
        </w:rPr>
        <w:t>Информационно-телекоммуникационные сети, включая сеть "Интернет", стали основным средством связи для экстремистских организаций, которое используется ими для привлечения в свои ряды новых членов, организации и координации совершения преступлений экстремистской направленности, распространения экстремистской идеологии.</w:t>
      </w:r>
    </w:p>
    <w:p w:rsidR="00A61120" w:rsidRPr="003465CF" w:rsidRDefault="00A61120" w:rsidP="00A61120">
      <w:pPr>
        <w:shd w:val="clear" w:color="auto" w:fill="FFFFFF"/>
        <w:ind w:firstLine="851"/>
        <w:jc w:val="both"/>
        <w:rPr>
          <w:color w:val="000000"/>
        </w:rPr>
      </w:pPr>
      <w:r w:rsidRPr="003465CF">
        <w:rPr>
          <w:color w:val="000000"/>
        </w:rPr>
        <w:t xml:space="preserve"> Следует учитывать и такой фактор, что в районе </w:t>
      </w:r>
      <w:r w:rsidR="00DC656B" w:rsidRPr="003465CF">
        <w:rPr>
          <w:color w:val="000000"/>
        </w:rPr>
        <w:t>проживает несколько национальностей</w:t>
      </w:r>
      <w:r w:rsidRPr="003465CF">
        <w:rPr>
          <w:color w:val="000000"/>
        </w:rPr>
        <w:t>. Низкий уровень общего состояния всей системы культуры межнационального общения    является благодатной почвой для культивирования ксенофобии, взращивания различного рода предрассудков, предубеждений, которые становятся причиной конфликтов в сфере отношений между народами, способствуют проявлению экстремизма.</w:t>
      </w:r>
    </w:p>
    <w:p w:rsidR="00A61120" w:rsidRPr="003465CF" w:rsidRDefault="00A61120" w:rsidP="00A61120">
      <w:pPr>
        <w:shd w:val="clear" w:color="auto" w:fill="FFFFFF"/>
        <w:ind w:firstLine="851"/>
        <w:jc w:val="both"/>
        <w:rPr>
          <w:color w:val="000000"/>
        </w:rPr>
      </w:pPr>
      <w:r w:rsidRPr="003465CF">
        <w:rPr>
          <w:color w:val="000000"/>
        </w:rPr>
        <w:t xml:space="preserve">В условиях развития современного общества особого внимания требует профилактика терроризма и экстремизма в молодежной среде. </w:t>
      </w:r>
      <w:proofErr w:type="gramStart"/>
      <w:r w:rsidRPr="003465CF">
        <w:rPr>
          <w:color w:val="000000"/>
        </w:rPr>
        <w:t>Это обусловлено, в первую очередь, тем, что 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3465CF">
        <w:rPr>
          <w:color w:val="000000"/>
        </w:rPr>
        <w:t xml:space="preserve">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w:t>
      </w:r>
      <w:proofErr w:type="spellStart"/>
      <w:r w:rsidRPr="003465CF">
        <w:rPr>
          <w:color w:val="000000"/>
        </w:rPr>
        <w:t>этн</w:t>
      </w:r>
      <w:proofErr w:type="gramStart"/>
      <w:r w:rsidRPr="003465CF">
        <w:rPr>
          <w:color w:val="000000"/>
        </w:rPr>
        <w:t>о</w:t>
      </w:r>
      <w:proofErr w:type="spellEnd"/>
      <w:r w:rsidRPr="003465CF">
        <w:rPr>
          <w:color w:val="000000"/>
        </w:rPr>
        <w:t>-</w:t>
      </w:r>
      <w:proofErr w:type="gramEnd"/>
      <w:r w:rsidRPr="003465CF">
        <w:rPr>
          <w:color w:val="000000"/>
        </w:rPr>
        <w:t>" и "</w:t>
      </w:r>
      <w:proofErr w:type="spellStart"/>
      <w:r w:rsidRPr="003465CF">
        <w:rPr>
          <w:color w:val="000000"/>
        </w:rPr>
        <w:t>мигрантофобий</w:t>
      </w:r>
      <w:proofErr w:type="spellEnd"/>
      <w:r w:rsidRPr="003465CF">
        <w:rPr>
          <w:color w:val="000000"/>
        </w:rPr>
        <w:t>".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насилия в отношении мигрантов, иностранных граждан.</w:t>
      </w:r>
    </w:p>
    <w:p w:rsidR="00A61120" w:rsidRPr="003465CF" w:rsidRDefault="00A61120" w:rsidP="00A61120">
      <w:pPr>
        <w:autoSpaceDE w:val="0"/>
        <w:autoSpaceDN w:val="0"/>
        <w:adjustRightInd w:val="0"/>
        <w:ind w:firstLine="708"/>
        <w:jc w:val="both"/>
        <w:rPr>
          <w:rFonts w:eastAsiaTheme="minorHAnsi"/>
          <w:lang w:eastAsia="en-US"/>
        </w:rPr>
      </w:pPr>
      <w:r w:rsidRPr="003465CF">
        <w:rPr>
          <w:rFonts w:eastAsiaTheme="minorHAnsi"/>
          <w:lang w:eastAsia="en-US"/>
        </w:rPr>
        <w:t>Сильную тревогу вызывает распространение радикализма в спортивной сфере, в том числе в спортивных школах и клубах, а также проникновение приверженцев экстремистской идеологии в тренерско-преподавательский состав.</w:t>
      </w:r>
    </w:p>
    <w:p w:rsidR="00A61120" w:rsidRPr="003465CF" w:rsidRDefault="00A61120" w:rsidP="00A61120">
      <w:pPr>
        <w:autoSpaceDE w:val="0"/>
        <w:autoSpaceDN w:val="0"/>
        <w:adjustRightInd w:val="0"/>
        <w:ind w:firstLine="708"/>
        <w:jc w:val="both"/>
        <w:rPr>
          <w:rFonts w:eastAsiaTheme="minorHAnsi"/>
          <w:lang w:eastAsia="en-US"/>
        </w:rPr>
      </w:pPr>
      <w:r w:rsidRPr="003465CF">
        <w:rPr>
          <w:rFonts w:eastAsiaTheme="minorHAnsi"/>
          <w:lang w:eastAsia="en-US"/>
        </w:rPr>
        <w:t>Специальные службы и организации наращивают информационно-психологическое воздействие на население России, прежде всего на молодежь, в целях размывания традиционных российских духовно-нравственных ценностей, дестабилизации внутриполитической и социальной обстановки.</w:t>
      </w:r>
    </w:p>
    <w:p w:rsidR="00A61120" w:rsidRPr="003465CF" w:rsidRDefault="00A61120" w:rsidP="00A61120">
      <w:pPr>
        <w:shd w:val="clear" w:color="auto" w:fill="FFFFFF"/>
        <w:ind w:firstLine="851"/>
        <w:jc w:val="both"/>
        <w:rPr>
          <w:color w:val="000000"/>
        </w:rPr>
      </w:pPr>
      <w:r w:rsidRPr="003465CF">
        <w:rPr>
          <w:color w:val="000000"/>
        </w:rPr>
        <w:t xml:space="preserve">Опасность для государства и общества представляют деятельность политизированной организованной преступности, наличие у населения большого количества оружия. Эти источники угроз определяют направления, требующие повышенного внимания со стороны государства и выделения этих направлений в качестве приоритетных в системе </w:t>
      </w:r>
      <w:proofErr w:type="spellStart"/>
      <w:r w:rsidR="00DC656B" w:rsidRPr="003465CF">
        <w:rPr>
          <w:color w:val="000000"/>
        </w:rPr>
        <w:t>антиэкстремистской</w:t>
      </w:r>
      <w:proofErr w:type="spellEnd"/>
      <w:r w:rsidRPr="003465CF">
        <w:rPr>
          <w:color w:val="000000"/>
        </w:rPr>
        <w:t xml:space="preserve"> деятельности.</w:t>
      </w:r>
    </w:p>
    <w:p w:rsidR="00A61120" w:rsidRPr="003465CF" w:rsidRDefault="00A61120" w:rsidP="00A61120">
      <w:pPr>
        <w:autoSpaceDE w:val="0"/>
        <w:autoSpaceDN w:val="0"/>
        <w:adjustRightInd w:val="0"/>
        <w:ind w:firstLine="708"/>
        <w:jc w:val="both"/>
        <w:rPr>
          <w:rFonts w:eastAsiaTheme="minorHAnsi"/>
          <w:lang w:eastAsia="en-US"/>
        </w:rPr>
      </w:pPr>
      <w:r w:rsidRPr="003465CF">
        <w:rPr>
          <w:rFonts w:eastAsiaTheme="minorHAnsi"/>
          <w:lang w:eastAsia="en-US"/>
        </w:rPr>
        <w:t>Прямые или косвенные последствия экстремизма затрагивают все основные сферы общественной жизни: политическую, экономическую и социальную. Это выдвигает новые требования к организации деятельности по противодействию экстремизму на всех уровнях, а также по минимизации его последствий.</w:t>
      </w:r>
    </w:p>
    <w:p w:rsidR="00A61120" w:rsidRPr="003465CF" w:rsidRDefault="00A61120" w:rsidP="00A61120">
      <w:pPr>
        <w:shd w:val="clear" w:color="auto" w:fill="FFFFFF"/>
        <w:ind w:firstLine="851"/>
        <w:jc w:val="both"/>
        <w:rPr>
          <w:color w:val="000000"/>
        </w:rPr>
      </w:pPr>
      <w:r w:rsidRPr="003465CF">
        <w:rPr>
          <w:color w:val="000000"/>
        </w:rPr>
        <w:t>Противостоять терроризму и экстремизму можно лишь на основе систематизации деятельности всех органов, органов местного самоуправления, юридических лиц, независимо от форм собственности, а также общественных объединений и граждан.</w:t>
      </w:r>
    </w:p>
    <w:p w:rsidR="00A61120" w:rsidRPr="003465CF" w:rsidRDefault="00A61120" w:rsidP="00A61120">
      <w:pPr>
        <w:shd w:val="clear" w:color="auto" w:fill="FFFFFF"/>
        <w:ind w:firstLine="851"/>
        <w:jc w:val="both"/>
        <w:rPr>
          <w:color w:val="000000"/>
        </w:rPr>
      </w:pPr>
      <w:r w:rsidRPr="003465CF">
        <w:rPr>
          <w:color w:val="000000"/>
        </w:rPr>
        <w:t>Данная программа призвана укрепить меры по профилактике терроризма,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w:t>
      </w:r>
    </w:p>
    <w:p w:rsidR="00A61120" w:rsidRPr="003465CF" w:rsidRDefault="00A61120" w:rsidP="00A61120">
      <w:pPr>
        <w:pStyle w:val="12"/>
        <w:spacing w:after="0" w:line="240" w:lineRule="auto"/>
        <w:ind w:firstLine="709"/>
        <w:jc w:val="both"/>
        <w:rPr>
          <w:rFonts w:ascii="Times New Roman" w:hAnsi="Times New Roman" w:cs="Times New Roman"/>
          <w:color w:val="000000"/>
          <w:sz w:val="24"/>
          <w:szCs w:val="24"/>
        </w:rPr>
      </w:pPr>
      <w:proofErr w:type="gramStart"/>
      <w:r w:rsidRPr="003465CF">
        <w:rPr>
          <w:rFonts w:ascii="Times New Roman" w:hAnsi="Times New Roman" w:cs="Times New Roman"/>
          <w:color w:val="000000"/>
          <w:sz w:val="24"/>
          <w:szCs w:val="24"/>
        </w:rPr>
        <w:lastRenderedPageBreak/>
        <w:t xml:space="preserve">По статистическим данным, характеризующим состояние преступности, в том числе рост преступлений по отдельным показателям, в том числе по росту количества преступлений, совершенных в состоянии алкогольного опьянения, можно сделать вывод: рост преступности порождает социальную напряженность, ведет к увеличению бюджетных затрат, направленных на раскрытие преступлений, увеличивает затраты населения, организаций и предприятий </w:t>
      </w:r>
      <w:proofErr w:type="spellStart"/>
      <w:r w:rsidRPr="003465CF">
        <w:rPr>
          <w:rFonts w:ascii="Times New Roman" w:hAnsi="Times New Roman" w:cs="Times New Roman"/>
          <w:color w:val="000000"/>
          <w:sz w:val="24"/>
          <w:szCs w:val="24"/>
        </w:rPr>
        <w:t>Балахтинского</w:t>
      </w:r>
      <w:proofErr w:type="spellEnd"/>
      <w:r w:rsidRPr="003465CF">
        <w:rPr>
          <w:rFonts w:ascii="Times New Roman" w:hAnsi="Times New Roman" w:cs="Times New Roman"/>
          <w:color w:val="000000"/>
          <w:sz w:val="24"/>
          <w:szCs w:val="24"/>
        </w:rPr>
        <w:t xml:space="preserve"> района на ликвидацию прямого и косвенного ущерба от преступных деяний.</w:t>
      </w:r>
      <w:proofErr w:type="gramEnd"/>
    </w:p>
    <w:p w:rsidR="00A61120" w:rsidRPr="003465CF" w:rsidRDefault="00A61120" w:rsidP="00A61120">
      <w:pPr>
        <w:shd w:val="clear" w:color="auto" w:fill="FFFFFF"/>
        <w:ind w:firstLine="851"/>
        <w:jc w:val="both"/>
        <w:rPr>
          <w:color w:val="000000"/>
        </w:rPr>
      </w:pPr>
      <w:r w:rsidRPr="003465CF">
        <w:rPr>
          <w:color w:val="000000"/>
        </w:rPr>
        <w:t>Решение обозначенных проблем невозможно без объединения усилий правоохранительных органов, различных ведомств, органов местного самоуправления. Это обусловливает необходимость применения программно-целевого подхода.</w:t>
      </w:r>
    </w:p>
    <w:p w:rsidR="00A61120" w:rsidRPr="003465CF" w:rsidRDefault="00A61120" w:rsidP="00DC656B">
      <w:pPr>
        <w:shd w:val="clear" w:color="auto" w:fill="FFFFFF"/>
        <w:ind w:firstLine="851"/>
        <w:jc w:val="both"/>
        <w:rPr>
          <w:color w:val="000000"/>
        </w:rPr>
      </w:pPr>
      <w:r w:rsidRPr="003465CF">
        <w:rPr>
          <w:color w:val="000000"/>
        </w:rPr>
        <w:t xml:space="preserve"> Реализация мероприятий муниципальной целевой программы позволит обеспечить комплексное участие правоохранительных органов и других заинтересованных ведомств, учреждений социальной сферы вырабатывать единообразный подход к выбору методов укрепления правопорядка.</w:t>
      </w:r>
    </w:p>
    <w:p w:rsidR="00A61120" w:rsidRPr="003465CF" w:rsidRDefault="00A61120" w:rsidP="00A61120"/>
    <w:p w:rsidR="00A61120" w:rsidRPr="003465CF" w:rsidRDefault="00A61120" w:rsidP="00A61120">
      <w:pPr>
        <w:pStyle w:val="a6"/>
        <w:numPr>
          <w:ilvl w:val="0"/>
          <w:numId w:val="2"/>
        </w:numPr>
        <w:jc w:val="center"/>
      </w:pPr>
      <w:r w:rsidRPr="003465CF">
        <w:t xml:space="preserve">Приоритеты и цели социально-экономического развития </w:t>
      </w:r>
      <w:r w:rsidRPr="003465CF">
        <w:br/>
        <w:t>в сфере профилактики правонарушений, терроризма и экстремизма описание основных целей и задач программы, прогноз развития соответствующей сферы (отрасли)</w:t>
      </w:r>
    </w:p>
    <w:p w:rsidR="00A61120" w:rsidRPr="003465CF" w:rsidRDefault="00A61120" w:rsidP="00A61120">
      <w:pPr>
        <w:jc w:val="center"/>
      </w:pPr>
    </w:p>
    <w:p w:rsidR="00A61120" w:rsidRPr="003465CF" w:rsidRDefault="00A61120" w:rsidP="00A61120">
      <w:pPr>
        <w:ind w:firstLine="851"/>
        <w:jc w:val="both"/>
      </w:pPr>
      <w:r w:rsidRPr="003465CF">
        <w:t>Программа носит ярко выраженный социальный характер, результаты реализации ее мероприятий будут оказывать позитивное влияние на различные стороны жизни населения района.</w:t>
      </w:r>
    </w:p>
    <w:p w:rsidR="00A61120" w:rsidRPr="003465CF" w:rsidRDefault="00A61120" w:rsidP="00A61120">
      <w:pPr>
        <w:shd w:val="clear" w:color="auto" w:fill="FFFFFF"/>
        <w:spacing w:before="99" w:after="99"/>
        <w:ind w:firstLine="851"/>
        <w:jc w:val="both"/>
        <w:rPr>
          <w:color w:val="000000"/>
        </w:rPr>
      </w:pPr>
      <w:r w:rsidRPr="003465CF">
        <w:rPr>
          <w:color w:val="000000"/>
        </w:rPr>
        <w:t>Полное и своевременное выполнение мероприятий программы будет способствовать созданию в общественных местах и на улицах сельских поселений обстановки спокойствия и безопасности.</w:t>
      </w:r>
    </w:p>
    <w:p w:rsidR="00A61120" w:rsidRPr="003465CF" w:rsidRDefault="00A61120" w:rsidP="00A61120">
      <w:pPr>
        <w:autoSpaceDE w:val="0"/>
        <w:autoSpaceDN w:val="0"/>
        <w:adjustRightInd w:val="0"/>
        <w:ind w:firstLine="708"/>
        <w:jc w:val="both"/>
        <w:rPr>
          <w:rFonts w:eastAsiaTheme="minorHAnsi"/>
          <w:lang w:eastAsia="en-US"/>
        </w:rPr>
      </w:pPr>
      <w:r w:rsidRPr="003465CF">
        <w:rPr>
          <w:rFonts w:eastAsiaTheme="minorHAnsi"/>
          <w:lang w:eastAsia="en-US"/>
        </w:rPr>
        <w:t>Достижение целей должно осуществляться путем реализации на федеральном, региональном и муниципальном уровнях мер организационного и правового характера, разрабатываемых с учетом результатов мониторинга в сфере противодействия экстремизму.</w:t>
      </w:r>
    </w:p>
    <w:p w:rsidR="00A61120" w:rsidRPr="003465CF" w:rsidRDefault="00A61120" w:rsidP="00A61120">
      <w:pPr>
        <w:shd w:val="clear" w:color="auto" w:fill="FFFFFF"/>
        <w:spacing w:before="99" w:after="99"/>
        <w:ind w:firstLine="851"/>
        <w:jc w:val="both"/>
        <w:rPr>
          <w:color w:val="000000"/>
        </w:rPr>
      </w:pPr>
      <w:r w:rsidRPr="003465CF">
        <w:rPr>
          <w:color w:val="000000"/>
        </w:rPr>
        <w:t>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p>
    <w:p w:rsidR="00A61120" w:rsidRPr="003465CF" w:rsidRDefault="00A61120" w:rsidP="00A61120">
      <w:pPr>
        <w:shd w:val="clear" w:color="auto" w:fill="FFFFFF"/>
        <w:spacing w:before="99" w:after="99"/>
        <w:ind w:firstLine="851"/>
        <w:jc w:val="both"/>
        <w:rPr>
          <w:color w:val="000000"/>
        </w:rPr>
      </w:pPr>
      <w:r w:rsidRPr="003465CF">
        <w:rPr>
          <w:color w:val="000000"/>
        </w:rPr>
        <w:t>Целями программы являются:</w:t>
      </w:r>
    </w:p>
    <w:p w:rsidR="00A61120" w:rsidRPr="003465CF" w:rsidRDefault="00A61120" w:rsidP="00A61120">
      <w:pPr>
        <w:pStyle w:val="a6"/>
        <w:numPr>
          <w:ilvl w:val="0"/>
          <w:numId w:val="8"/>
        </w:numPr>
        <w:jc w:val="both"/>
      </w:pPr>
      <w:r w:rsidRPr="003465CF">
        <w:t>Повышение эффективности противодействия терроризму и экстремизму;</w:t>
      </w:r>
    </w:p>
    <w:p w:rsidR="00A61120" w:rsidRPr="003465CF" w:rsidRDefault="00A61120" w:rsidP="00A61120">
      <w:pPr>
        <w:ind w:firstLine="708"/>
        <w:jc w:val="both"/>
      </w:pPr>
      <w:r w:rsidRPr="003465CF">
        <w:t xml:space="preserve">2. Формирование законопослушного поведения участников дорожного движения </w:t>
      </w:r>
    </w:p>
    <w:p w:rsidR="00A61120" w:rsidRPr="003465CF" w:rsidRDefault="00A61120" w:rsidP="00A61120">
      <w:pPr>
        <w:ind w:firstLine="708"/>
        <w:jc w:val="both"/>
      </w:pPr>
      <w:r w:rsidRPr="003465CF">
        <w:t xml:space="preserve">3. Повышение эффективности профилактики правонарушений </w:t>
      </w:r>
      <w:r w:rsidR="00DC656B" w:rsidRPr="003465CF">
        <w:t>и преступлений</w:t>
      </w:r>
      <w:r w:rsidRPr="003465CF">
        <w:t xml:space="preserve">, а также  распространения алкоголизма. </w:t>
      </w:r>
    </w:p>
    <w:p w:rsidR="00A61120" w:rsidRPr="003465CF" w:rsidRDefault="00A61120" w:rsidP="00A61120">
      <w:pPr>
        <w:ind w:firstLine="708"/>
      </w:pPr>
      <w:r w:rsidRPr="003465CF">
        <w:t xml:space="preserve">Задачами: </w:t>
      </w:r>
    </w:p>
    <w:p w:rsidR="00A61120" w:rsidRPr="003465CF" w:rsidRDefault="00A61120" w:rsidP="00A61120">
      <w:pPr>
        <w:ind w:firstLine="708"/>
        <w:jc w:val="both"/>
      </w:pPr>
      <w:r w:rsidRPr="003465CF">
        <w:t xml:space="preserve">- совершенствование нормативной правовой </w:t>
      </w:r>
      <w:r w:rsidR="00DC656B" w:rsidRPr="003465CF">
        <w:t>базы по</w:t>
      </w:r>
      <w:r w:rsidRPr="003465CF">
        <w:t xml:space="preserve"> профилактике правонарушений, терроризма и экстремизма;</w:t>
      </w:r>
    </w:p>
    <w:p w:rsidR="00A61120" w:rsidRPr="003465CF" w:rsidRDefault="00A61120" w:rsidP="00A61120">
      <w:pPr>
        <w:ind w:firstLine="708"/>
        <w:jc w:val="both"/>
      </w:pPr>
      <w:r w:rsidRPr="003465CF">
        <w:t>- создание системы социальной профилактики правонарушений, терроризма и экстремизма;</w:t>
      </w:r>
    </w:p>
    <w:p w:rsidR="00A61120" w:rsidRPr="003465CF" w:rsidRDefault="00A61120" w:rsidP="00A61120">
      <w:pPr>
        <w:ind w:firstLine="708"/>
        <w:jc w:val="both"/>
      </w:pPr>
      <w:r w:rsidRPr="003465CF">
        <w:t>-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A61120" w:rsidRPr="003465CF" w:rsidRDefault="00A61120" w:rsidP="00A61120">
      <w:pPr>
        <w:ind w:firstLine="709"/>
        <w:jc w:val="both"/>
      </w:pPr>
      <w:r w:rsidRPr="003465CF">
        <w:t>- сокращение количества дорожно-транспортных происшествий с пострадавшими;</w:t>
      </w:r>
    </w:p>
    <w:p w:rsidR="00A61120" w:rsidRPr="003465CF" w:rsidRDefault="00A61120" w:rsidP="00A61120">
      <w:pPr>
        <w:ind w:firstLine="709"/>
        <w:jc w:val="both"/>
      </w:pPr>
      <w:r w:rsidRPr="003465CF">
        <w:t>- повышение уровня правового воспитания участников дорожного движения, культуры их поведения;</w:t>
      </w:r>
    </w:p>
    <w:p w:rsidR="00A61120" w:rsidRPr="003465CF" w:rsidRDefault="00A61120" w:rsidP="00A61120">
      <w:pPr>
        <w:ind w:firstLine="709"/>
        <w:jc w:val="both"/>
      </w:pPr>
      <w:r w:rsidRPr="003465CF">
        <w:t>- профилактика детского дорожно-транспортного травматизма;</w:t>
      </w:r>
    </w:p>
    <w:p w:rsidR="00A61120" w:rsidRPr="003465CF" w:rsidRDefault="00A61120" w:rsidP="00A61120">
      <w:pPr>
        <w:shd w:val="clear" w:color="auto" w:fill="FFFFFF"/>
        <w:spacing w:before="99" w:after="99"/>
        <w:ind w:firstLine="708"/>
        <w:jc w:val="both"/>
      </w:pPr>
      <w:r w:rsidRPr="003465CF">
        <w:t>- выявление и устранение причин и условий, способствующих совершению правонарушений, терроризма и экстремизма;</w:t>
      </w:r>
    </w:p>
    <w:p w:rsidR="00A61120" w:rsidRPr="003465CF" w:rsidRDefault="00A61120" w:rsidP="00A61120">
      <w:pPr>
        <w:shd w:val="clear" w:color="auto" w:fill="FFFFFF"/>
        <w:spacing w:before="99" w:after="99"/>
        <w:ind w:firstLine="708"/>
        <w:jc w:val="both"/>
      </w:pPr>
      <w:r w:rsidRPr="003465CF">
        <w:lastRenderedPageBreak/>
        <w:t xml:space="preserve">- повышение качества и эффективности профилактики правонарушений, преступлений и распространения алкоголизма. </w:t>
      </w:r>
    </w:p>
    <w:p w:rsidR="00A61120" w:rsidRPr="003465CF" w:rsidRDefault="00A61120" w:rsidP="00A61120">
      <w:pPr>
        <w:shd w:val="clear" w:color="auto" w:fill="FFFFFF"/>
        <w:spacing w:before="99" w:after="99"/>
        <w:ind w:firstLine="709"/>
        <w:jc w:val="both"/>
        <w:rPr>
          <w:color w:val="000000"/>
        </w:rPr>
      </w:pPr>
      <w:r w:rsidRPr="003465CF">
        <w:rPr>
          <w:color w:val="000000"/>
        </w:rPr>
        <w:t>Реализация всех программных мероприятий рассчитана на весь период реализации программы с 01.01.202</w:t>
      </w:r>
      <w:r w:rsidR="004A795A" w:rsidRPr="003465CF">
        <w:rPr>
          <w:color w:val="000000"/>
        </w:rPr>
        <w:t>2</w:t>
      </w:r>
      <w:r w:rsidRPr="003465CF">
        <w:rPr>
          <w:color w:val="000000"/>
        </w:rPr>
        <w:t xml:space="preserve"> по 31.12.202</w:t>
      </w:r>
      <w:r w:rsidR="004A795A" w:rsidRPr="003465CF">
        <w:rPr>
          <w:color w:val="000000"/>
        </w:rPr>
        <w:t>4</w:t>
      </w:r>
      <w:r w:rsidRPr="003465CF">
        <w:rPr>
          <w:color w:val="000000"/>
        </w:rPr>
        <w:t xml:space="preserve"> г. включительно.</w:t>
      </w:r>
    </w:p>
    <w:p w:rsidR="00A61120" w:rsidRPr="003465CF" w:rsidRDefault="00A61120" w:rsidP="00A61120">
      <w:pPr>
        <w:shd w:val="clear" w:color="auto" w:fill="FFFFFF"/>
        <w:spacing w:before="99" w:after="99"/>
        <w:ind w:firstLine="709"/>
        <w:jc w:val="both"/>
        <w:rPr>
          <w:color w:val="000000"/>
        </w:rPr>
      </w:pPr>
      <w:r w:rsidRPr="003465CF">
        <w:rPr>
          <w:color w:val="000000"/>
        </w:rPr>
        <w:t>Достижимость и измеримость поставленных целей обеспечиваются за счет установления значений индикаторов на весь период действия программы по годам ее реализации.</w:t>
      </w:r>
    </w:p>
    <w:p w:rsidR="00A61120" w:rsidRPr="003465CF" w:rsidRDefault="00A61120" w:rsidP="00A61120">
      <w:pPr>
        <w:shd w:val="clear" w:color="auto" w:fill="FFFFFF"/>
        <w:spacing w:before="99" w:after="99"/>
        <w:ind w:firstLine="709"/>
        <w:jc w:val="both"/>
        <w:rPr>
          <w:color w:val="000000"/>
        </w:rPr>
      </w:pPr>
      <w:r w:rsidRPr="003465CF">
        <w:rPr>
          <w:color w:val="000000"/>
        </w:rPr>
        <w:t>Перечень целевых показателей результативности программы представлен в приложении 1.</w:t>
      </w:r>
    </w:p>
    <w:p w:rsidR="00A61120" w:rsidRPr="003465CF" w:rsidRDefault="00A61120" w:rsidP="00A61120">
      <w:pPr>
        <w:jc w:val="center"/>
      </w:pPr>
    </w:p>
    <w:p w:rsidR="00A61120" w:rsidRPr="003465CF" w:rsidRDefault="00A61120" w:rsidP="00A61120">
      <w:pPr>
        <w:pStyle w:val="a6"/>
        <w:numPr>
          <w:ilvl w:val="0"/>
          <w:numId w:val="2"/>
        </w:numPr>
        <w:jc w:val="center"/>
        <w:rPr>
          <w:color w:val="000000" w:themeColor="text1"/>
        </w:rPr>
      </w:pPr>
      <w:r w:rsidRPr="003465CF">
        <w:rPr>
          <w:color w:val="000000" w:themeColor="text1"/>
        </w:rPr>
        <w:t xml:space="preserve">Механизм реализации </w:t>
      </w:r>
      <w:r w:rsidRPr="003465CF">
        <w:t>подпрограмм муниципальной программы</w:t>
      </w:r>
    </w:p>
    <w:p w:rsidR="00A61120" w:rsidRPr="003465CF" w:rsidRDefault="00A61120" w:rsidP="00A61120">
      <w:pPr>
        <w:pStyle w:val="a6"/>
        <w:rPr>
          <w:color w:val="000000" w:themeColor="text1"/>
        </w:rPr>
      </w:pPr>
    </w:p>
    <w:p w:rsidR="00A61120" w:rsidRPr="003465CF" w:rsidRDefault="00A61120" w:rsidP="00A61120">
      <w:pPr>
        <w:shd w:val="clear" w:color="auto" w:fill="FFFFFF"/>
        <w:spacing w:before="99" w:after="99"/>
        <w:ind w:firstLine="707"/>
        <w:jc w:val="both"/>
        <w:rPr>
          <w:color w:val="000000"/>
        </w:rPr>
      </w:pPr>
      <w:r w:rsidRPr="003465CF">
        <w:rPr>
          <w:color w:val="000000"/>
        </w:rPr>
        <w:t xml:space="preserve">Общее 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w:t>
      </w:r>
      <w:proofErr w:type="spellStart"/>
      <w:r w:rsidRPr="003465CF">
        <w:rPr>
          <w:color w:val="000000"/>
        </w:rPr>
        <w:t>Балахтинского</w:t>
      </w:r>
      <w:proofErr w:type="spellEnd"/>
      <w:r w:rsidRPr="003465CF">
        <w:rPr>
          <w:color w:val="000000"/>
        </w:rPr>
        <w:t xml:space="preserve"> района, их формировании и реализации. </w:t>
      </w:r>
    </w:p>
    <w:p w:rsidR="00A61120" w:rsidRPr="003465CF" w:rsidRDefault="00A61120" w:rsidP="00A61120">
      <w:pPr>
        <w:shd w:val="clear" w:color="auto" w:fill="FFFFFF"/>
        <w:spacing w:before="99" w:after="99"/>
        <w:ind w:firstLine="707"/>
        <w:jc w:val="both"/>
        <w:rPr>
          <w:color w:val="000000"/>
        </w:rPr>
      </w:pPr>
      <w:r w:rsidRPr="003465CF">
        <w:rPr>
          <w:color w:val="000000"/>
        </w:rPr>
        <w:t>Исполнители программных мероприятий осуществляют текущее управление реализацией программных мероприятий.</w:t>
      </w:r>
    </w:p>
    <w:p w:rsidR="00A61120" w:rsidRPr="003465CF" w:rsidRDefault="00A61120" w:rsidP="00A61120">
      <w:pPr>
        <w:shd w:val="clear" w:color="auto" w:fill="FFFFFF"/>
        <w:spacing w:before="99" w:after="99"/>
        <w:jc w:val="both"/>
      </w:pPr>
      <w:r w:rsidRPr="003465CF">
        <w:rPr>
          <w:color w:val="000000"/>
        </w:rPr>
        <w:t xml:space="preserve">          Отчеты о ходе реализации программы по результатам за год и за весь период действия </w:t>
      </w:r>
      <w:r w:rsidRPr="003465CF">
        <w:t xml:space="preserve">программы формирует начальник ЕДДС </w:t>
      </w:r>
      <w:proofErr w:type="spellStart"/>
      <w:r w:rsidRPr="003465CF">
        <w:t>Балахтинского</w:t>
      </w:r>
      <w:proofErr w:type="spellEnd"/>
      <w:r w:rsidRPr="003465CF">
        <w:t xml:space="preserve"> района.</w:t>
      </w:r>
    </w:p>
    <w:p w:rsidR="00A61120" w:rsidRPr="003465CF" w:rsidRDefault="00A61120" w:rsidP="00A61120">
      <w:pPr>
        <w:autoSpaceDE w:val="0"/>
        <w:autoSpaceDN w:val="0"/>
        <w:adjustRightInd w:val="0"/>
        <w:ind w:firstLine="709"/>
        <w:jc w:val="both"/>
        <w:outlineLvl w:val="1"/>
        <w:rPr>
          <w:color w:val="000000" w:themeColor="text1"/>
        </w:rPr>
      </w:pPr>
      <w:r w:rsidRPr="003465CF">
        <w:rPr>
          <w:color w:val="000000" w:themeColor="text1"/>
        </w:rPr>
        <w:t xml:space="preserve">Годовой отчет о ходе реализации программы формируется </w:t>
      </w:r>
      <w:r w:rsidRPr="003465CF">
        <w:t xml:space="preserve">ответственным исполнителем программы </w:t>
      </w:r>
      <w:r w:rsidRPr="003465CF">
        <w:rPr>
          <w:color w:val="000000" w:themeColor="text1"/>
        </w:rPr>
        <w:t xml:space="preserve">с учетом информации, полученной </w:t>
      </w:r>
      <w:r w:rsidRPr="003465CF">
        <w:rPr>
          <w:color w:val="000000" w:themeColor="text1"/>
        </w:rPr>
        <w:br/>
        <w:t xml:space="preserve">от соисполнителей программы. </w:t>
      </w:r>
    </w:p>
    <w:p w:rsidR="00A61120" w:rsidRPr="003465CF" w:rsidRDefault="00A61120" w:rsidP="00A61120">
      <w:pPr>
        <w:autoSpaceDE w:val="0"/>
        <w:autoSpaceDN w:val="0"/>
        <w:adjustRightInd w:val="0"/>
        <w:ind w:firstLine="709"/>
        <w:jc w:val="both"/>
        <w:outlineLvl w:val="1"/>
        <w:rPr>
          <w:color w:val="000000" w:themeColor="text1"/>
        </w:rPr>
      </w:pPr>
      <w:r w:rsidRPr="003465CF">
        <w:rPr>
          <w:color w:val="000000" w:themeColor="text1"/>
        </w:rPr>
        <w:t xml:space="preserve">Согласованный с соисполнителями программы годовой отчет представляется в Отдел экономики до 1 марта года, следующего </w:t>
      </w:r>
      <w:proofErr w:type="gramStart"/>
      <w:r w:rsidRPr="003465CF">
        <w:rPr>
          <w:color w:val="000000" w:themeColor="text1"/>
        </w:rPr>
        <w:t>за</w:t>
      </w:r>
      <w:proofErr w:type="gramEnd"/>
      <w:r w:rsidRPr="003465CF">
        <w:rPr>
          <w:color w:val="000000" w:themeColor="text1"/>
        </w:rPr>
        <w:t xml:space="preserve"> отчетным.</w:t>
      </w:r>
    </w:p>
    <w:p w:rsidR="00A61120" w:rsidRPr="003465CF" w:rsidRDefault="00A61120" w:rsidP="00A61120">
      <w:pPr>
        <w:shd w:val="clear" w:color="auto" w:fill="FFFFFF"/>
        <w:spacing w:before="99" w:after="99"/>
        <w:ind w:firstLine="851"/>
        <w:jc w:val="both"/>
      </w:pPr>
      <w:proofErr w:type="gramStart"/>
      <w:r w:rsidRPr="003465CF">
        <w:rPr>
          <w:color w:val="000000"/>
        </w:rPr>
        <w:t>Контроль за</w:t>
      </w:r>
      <w:proofErr w:type="gramEnd"/>
      <w:r w:rsidRPr="003465CF">
        <w:rPr>
          <w:color w:val="000000"/>
        </w:rPr>
        <w:t xml:space="preserve"> реализацией программы осуществляет Финансовое управление администрации района и </w:t>
      </w:r>
      <w:proofErr w:type="spellStart"/>
      <w:r w:rsidRPr="003465CF">
        <w:rPr>
          <w:color w:val="000000"/>
        </w:rPr>
        <w:t>Балахтинский</w:t>
      </w:r>
      <w:proofErr w:type="spellEnd"/>
      <w:r w:rsidRPr="003465CF">
        <w:rPr>
          <w:color w:val="000000"/>
        </w:rPr>
        <w:t xml:space="preserve"> районный Совет депутатов.</w:t>
      </w:r>
    </w:p>
    <w:p w:rsidR="00A61120" w:rsidRPr="003465CF" w:rsidRDefault="00A61120" w:rsidP="00A61120">
      <w:pPr>
        <w:shd w:val="clear" w:color="auto" w:fill="FFFFFF"/>
        <w:spacing w:before="99" w:after="99"/>
        <w:jc w:val="both"/>
        <w:rPr>
          <w:color w:val="000000"/>
        </w:rPr>
      </w:pPr>
    </w:p>
    <w:p w:rsidR="00A61120" w:rsidRPr="003465CF" w:rsidRDefault="00A61120" w:rsidP="00A61120">
      <w:pPr>
        <w:pStyle w:val="a6"/>
        <w:numPr>
          <w:ilvl w:val="0"/>
          <w:numId w:val="2"/>
        </w:numPr>
        <w:jc w:val="center"/>
      </w:pPr>
      <w:r w:rsidRPr="003465CF">
        <w:t>Прогноз конечных результатов программы</w:t>
      </w:r>
      <w:r w:rsidR="00DC656B" w:rsidRPr="003465CF">
        <w:t>,</w:t>
      </w:r>
    </w:p>
    <w:p w:rsidR="00A61120" w:rsidRPr="003465CF" w:rsidRDefault="00A61120" w:rsidP="00A61120">
      <w:pPr>
        <w:pStyle w:val="a6"/>
        <w:jc w:val="center"/>
      </w:pPr>
      <w:r w:rsidRPr="003465CF">
        <w:t xml:space="preserve">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proofErr w:type="spellStart"/>
      <w:r w:rsidRPr="003465CF">
        <w:t>Балахтинского</w:t>
      </w:r>
      <w:proofErr w:type="spellEnd"/>
      <w:r w:rsidRPr="003465CF">
        <w:t xml:space="preserve"> района</w:t>
      </w:r>
    </w:p>
    <w:p w:rsidR="00A61120" w:rsidRPr="003465CF" w:rsidRDefault="00A61120" w:rsidP="00A61120">
      <w:pPr>
        <w:jc w:val="center"/>
      </w:pPr>
    </w:p>
    <w:p w:rsidR="00A61120" w:rsidRPr="003465CF" w:rsidRDefault="00A61120" w:rsidP="00A61120">
      <w:r w:rsidRPr="003465CF">
        <w:t>Реализация программы позволит:</w:t>
      </w:r>
    </w:p>
    <w:p w:rsidR="00A61120" w:rsidRPr="003465CF" w:rsidRDefault="00A61120" w:rsidP="00A61120">
      <w:pPr>
        <w:ind w:firstLine="851"/>
        <w:jc w:val="both"/>
      </w:pPr>
      <w:r w:rsidRPr="003465CF">
        <w:t xml:space="preserve">а) создать условия для эффективной совместной работы администрации </w:t>
      </w:r>
      <w:proofErr w:type="spellStart"/>
      <w:r w:rsidRPr="003465CF">
        <w:t>Балахтинского</w:t>
      </w:r>
      <w:proofErr w:type="spellEnd"/>
      <w:r w:rsidRPr="003465CF">
        <w:t xml:space="preserve"> района, правоохранительных органов, учреждений социальной сферы, общественных организаций и граждан  района, направленной на профилактику экстремизма, терроризма и правонарушений.</w:t>
      </w:r>
    </w:p>
    <w:p w:rsidR="00A61120" w:rsidRPr="003465CF" w:rsidRDefault="00A61120" w:rsidP="00A61120">
      <w:pPr>
        <w:shd w:val="clear" w:color="auto" w:fill="FFFFFF"/>
        <w:spacing w:before="99" w:after="99"/>
        <w:ind w:firstLine="851"/>
        <w:jc w:val="both"/>
        <w:rPr>
          <w:color w:val="000000"/>
        </w:rPr>
      </w:pPr>
      <w:r w:rsidRPr="003465CF">
        <w:rPr>
          <w:color w:val="000000"/>
        </w:rPr>
        <w:t xml:space="preserve">б) улучшить информационно-пропагандистское обеспечение деятельности по профилактике экстремизма, терроризма и правонарушений. </w:t>
      </w:r>
    </w:p>
    <w:p w:rsidR="00A61120" w:rsidRPr="003465CF" w:rsidRDefault="00A61120" w:rsidP="00A61120">
      <w:pPr>
        <w:shd w:val="clear" w:color="auto" w:fill="FFFFFF"/>
        <w:spacing w:before="99" w:after="99"/>
        <w:ind w:firstLine="851"/>
        <w:jc w:val="both"/>
        <w:rPr>
          <w:color w:val="000000"/>
        </w:rPr>
      </w:pPr>
      <w:r w:rsidRPr="003465CF">
        <w:rPr>
          <w:color w:val="000000"/>
        </w:rPr>
        <w:t>в) стимулировать и поддерживать гражданские инициативы правоохранительной направленности.</w:t>
      </w:r>
    </w:p>
    <w:p w:rsidR="00A61120" w:rsidRPr="003465CF" w:rsidRDefault="00A61120" w:rsidP="00A61120">
      <w:pPr>
        <w:shd w:val="clear" w:color="auto" w:fill="FFFFFF"/>
        <w:spacing w:before="99" w:after="99"/>
        <w:ind w:firstLine="851"/>
        <w:jc w:val="both"/>
        <w:rPr>
          <w:color w:val="000000"/>
        </w:rPr>
      </w:pPr>
      <w:r w:rsidRPr="003465CF">
        <w:rPr>
          <w:color w:val="000000"/>
        </w:rPr>
        <w:t xml:space="preserve">г) повысить антитеррористическую защищенность мест массового пребывания граждан (в том числе непосредственно общеобразовательных учреждений района), создать условия для повышения оперативности реагирования правоохранительных </w:t>
      </w:r>
      <w:r w:rsidRPr="003465CF">
        <w:rPr>
          <w:color w:val="000000"/>
        </w:rPr>
        <w:lastRenderedPageBreak/>
        <w:t>органов на заявления и сообщения населения о преступлениях, правонарушениях и происшествиях в общественных местах;</w:t>
      </w:r>
    </w:p>
    <w:p w:rsidR="00A61120" w:rsidRPr="003465CF" w:rsidRDefault="00A61120" w:rsidP="00A61120">
      <w:pPr>
        <w:shd w:val="clear" w:color="auto" w:fill="FFFFFF"/>
        <w:spacing w:before="99" w:after="99"/>
        <w:ind w:firstLine="851"/>
        <w:jc w:val="both"/>
      </w:pPr>
      <w:r w:rsidRPr="003465CF">
        <w:rPr>
          <w:color w:val="000000"/>
        </w:rPr>
        <w:t xml:space="preserve">е) сократить </w:t>
      </w:r>
      <w:r w:rsidRPr="003465CF">
        <w:t xml:space="preserve">количество дорожно-транспортных происшествий с участием несовершеннолетних. </w:t>
      </w:r>
    </w:p>
    <w:p w:rsidR="00A61120" w:rsidRPr="003465CF" w:rsidRDefault="00A61120" w:rsidP="00A61120">
      <w:pPr>
        <w:shd w:val="clear" w:color="auto" w:fill="FFFFFF"/>
        <w:spacing w:before="99" w:after="99"/>
        <w:ind w:firstLine="851"/>
        <w:jc w:val="both"/>
      </w:pPr>
      <w:r w:rsidRPr="003465CF">
        <w:t>ж) сократить количество правонарушений и преступлений</w:t>
      </w:r>
    </w:p>
    <w:p w:rsidR="00A61120" w:rsidRPr="003465CF" w:rsidRDefault="00A61120" w:rsidP="00A61120">
      <w:pPr>
        <w:shd w:val="clear" w:color="auto" w:fill="FFFFFF"/>
        <w:spacing w:before="99" w:after="99"/>
        <w:ind w:firstLine="851"/>
        <w:jc w:val="both"/>
        <w:rPr>
          <w:color w:val="000000"/>
        </w:rPr>
      </w:pPr>
      <w:proofErr w:type="spellStart"/>
      <w:r w:rsidRPr="003465CF">
        <w:t>з</w:t>
      </w:r>
      <w:proofErr w:type="spellEnd"/>
      <w:r w:rsidRPr="003465CF">
        <w:t>) сократить количество правонарушений и преступлений, совершенных в состоянии алкогольного опьянения</w:t>
      </w:r>
    </w:p>
    <w:p w:rsidR="00A61120" w:rsidRPr="003465CF" w:rsidRDefault="00A61120" w:rsidP="00A61120">
      <w:pPr>
        <w:shd w:val="clear" w:color="auto" w:fill="FFFFFF"/>
        <w:spacing w:before="99" w:after="99"/>
        <w:ind w:firstLine="851"/>
        <w:jc w:val="both"/>
        <w:rPr>
          <w:color w:val="000000"/>
        </w:rPr>
      </w:pPr>
      <w:r w:rsidRPr="003465CF">
        <w:rPr>
          <w:color w:val="000000"/>
        </w:rPr>
        <w:t>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p>
    <w:p w:rsidR="00A61120" w:rsidRPr="003465CF" w:rsidRDefault="00A61120" w:rsidP="00A61120"/>
    <w:p w:rsidR="00A61120" w:rsidRPr="003465CF" w:rsidRDefault="00A61120" w:rsidP="00A61120">
      <w:pPr>
        <w:pStyle w:val="a6"/>
        <w:numPr>
          <w:ilvl w:val="0"/>
          <w:numId w:val="2"/>
        </w:numPr>
        <w:jc w:val="center"/>
      </w:pPr>
      <w:r w:rsidRPr="003465CF">
        <w:t xml:space="preserve">Перечень подпрограмм с указанием сроков их реализации </w:t>
      </w:r>
      <w:r w:rsidRPr="003465CF">
        <w:br/>
        <w:t>и ожидаемых результатов</w:t>
      </w:r>
    </w:p>
    <w:p w:rsidR="00A61120" w:rsidRPr="003465CF" w:rsidRDefault="00A61120" w:rsidP="00A61120"/>
    <w:p w:rsidR="00A61120" w:rsidRPr="003465CF" w:rsidRDefault="00A61120" w:rsidP="00A61120">
      <w:pPr>
        <w:ind w:firstLine="851"/>
        <w:jc w:val="both"/>
      </w:pPr>
      <w:r w:rsidRPr="003465CF">
        <w:t xml:space="preserve"> В рамках муниципальной программы будут реализованы две подпрограммы:</w:t>
      </w:r>
    </w:p>
    <w:p w:rsidR="00A61120" w:rsidRPr="003465CF" w:rsidRDefault="00A61120" w:rsidP="00DC656B">
      <w:pPr>
        <w:pStyle w:val="a6"/>
        <w:numPr>
          <w:ilvl w:val="0"/>
          <w:numId w:val="7"/>
        </w:numPr>
        <w:ind w:left="567"/>
        <w:jc w:val="both"/>
      </w:pPr>
      <w:r w:rsidRPr="003465CF">
        <w:t xml:space="preserve">«Профилактика терроризма и экстремизма на территории </w:t>
      </w:r>
      <w:proofErr w:type="spellStart"/>
      <w:r w:rsidRPr="003465CF">
        <w:t>Балахтинского</w:t>
      </w:r>
      <w:proofErr w:type="spellEnd"/>
      <w:r w:rsidRPr="003465CF">
        <w:t xml:space="preserve"> района»;</w:t>
      </w:r>
    </w:p>
    <w:p w:rsidR="00A61120" w:rsidRPr="003465CF" w:rsidRDefault="00A61120" w:rsidP="00DC656B">
      <w:pPr>
        <w:pStyle w:val="a6"/>
        <w:numPr>
          <w:ilvl w:val="0"/>
          <w:numId w:val="7"/>
        </w:numPr>
        <w:ind w:left="567"/>
        <w:jc w:val="both"/>
      </w:pPr>
      <w:r w:rsidRPr="003465CF">
        <w:t>«Формирование законопослушного поведения участников дорожного движения»;</w:t>
      </w:r>
    </w:p>
    <w:p w:rsidR="00A61120" w:rsidRPr="003465CF" w:rsidRDefault="00A61120" w:rsidP="00DC656B">
      <w:pPr>
        <w:ind w:left="567" w:hanging="540"/>
        <w:jc w:val="both"/>
      </w:pPr>
      <w:r w:rsidRPr="003465CF">
        <w:t>3. «Профилактика правонарушений, преступлений и распространения алкоголизма»</w:t>
      </w:r>
    </w:p>
    <w:p w:rsidR="00A61120" w:rsidRPr="003465CF" w:rsidRDefault="00A61120" w:rsidP="00A61120">
      <w:pPr>
        <w:ind w:firstLine="851"/>
        <w:jc w:val="both"/>
      </w:pPr>
    </w:p>
    <w:p w:rsidR="00A61120" w:rsidRPr="003465CF" w:rsidRDefault="00A61120" w:rsidP="00A61120">
      <w:pPr>
        <w:ind w:firstLine="851"/>
        <w:jc w:val="both"/>
      </w:pPr>
      <w:r w:rsidRPr="003465CF">
        <w:t xml:space="preserve">     Для каждой подпрограммы сформулированы цели, задачи, ожидаемые результаты, целевые индикаторы, определены их значения и механизмы реализации (приложения №№ 3,4,5</w:t>
      </w:r>
      <w:r w:rsidRPr="003465CF">
        <w:rPr>
          <w:color w:val="FF0000"/>
        </w:rPr>
        <w:t xml:space="preserve"> </w:t>
      </w:r>
      <w:r w:rsidRPr="003465CF">
        <w:t>к муниципальной программе).</w:t>
      </w:r>
    </w:p>
    <w:p w:rsidR="00A61120" w:rsidRPr="003465CF" w:rsidRDefault="00A61120" w:rsidP="00A61120">
      <w:pPr>
        <w:jc w:val="both"/>
      </w:pPr>
    </w:p>
    <w:p w:rsidR="00A61120" w:rsidRPr="003465CF" w:rsidRDefault="00A61120" w:rsidP="00A61120">
      <w:pPr>
        <w:pStyle w:val="a6"/>
        <w:numPr>
          <w:ilvl w:val="0"/>
          <w:numId w:val="2"/>
        </w:numPr>
        <w:jc w:val="center"/>
      </w:pPr>
      <w:r w:rsidRPr="003465CF">
        <w:t>Информация о распределении планируемых расходов по подпрограммам</w:t>
      </w:r>
    </w:p>
    <w:p w:rsidR="00A61120" w:rsidRPr="003465CF" w:rsidRDefault="00A61120" w:rsidP="00A61120">
      <w:pPr>
        <w:ind w:firstLine="360"/>
      </w:pPr>
    </w:p>
    <w:p w:rsidR="00E50966" w:rsidRPr="003465CF" w:rsidRDefault="00A61120" w:rsidP="00E50966">
      <w:pPr>
        <w:ind w:firstLine="360"/>
        <w:jc w:val="both"/>
      </w:pPr>
      <w:r w:rsidRPr="003465CF">
        <w:t xml:space="preserve">Расходы на реализацию программы </w:t>
      </w:r>
      <w:r w:rsidR="00E50966" w:rsidRPr="003465CF">
        <w:t xml:space="preserve">из районного бюджета составляют </w:t>
      </w:r>
      <w:r w:rsidR="001B7B1E">
        <w:t xml:space="preserve"> 215</w:t>
      </w:r>
      <w:r w:rsidR="00E50966" w:rsidRPr="003465CF">
        <w:t>,0 тыс. рублей, из них:</w:t>
      </w:r>
    </w:p>
    <w:p w:rsidR="00E50966" w:rsidRPr="003465CF" w:rsidRDefault="00E50966" w:rsidP="00E50966">
      <w:pPr>
        <w:jc w:val="both"/>
      </w:pPr>
      <w:r w:rsidRPr="003465CF">
        <w:t xml:space="preserve">2022 год – </w:t>
      </w:r>
      <w:r w:rsidR="00121BCC">
        <w:t xml:space="preserve"> 85</w:t>
      </w:r>
      <w:r w:rsidRPr="003465CF">
        <w:t>,0 тыс. рублей;</w:t>
      </w:r>
    </w:p>
    <w:p w:rsidR="00E50966" w:rsidRPr="003465CF" w:rsidRDefault="00121BCC" w:rsidP="00E50966">
      <w:pPr>
        <w:jc w:val="both"/>
      </w:pPr>
      <w:r>
        <w:t>2023 год – 6</w:t>
      </w:r>
      <w:r w:rsidR="00E50966" w:rsidRPr="003465CF">
        <w:t>5,0 тыс. рублей;</w:t>
      </w:r>
    </w:p>
    <w:p w:rsidR="00E50966" w:rsidRPr="003465CF" w:rsidRDefault="00E50966" w:rsidP="00E50966">
      <w:pPr>
        <w:jc w:val="both"/>
      </w:pPr>
      <w:r w:rsidRPr="003465CF">
        <w:t xml:space="preserve">2024 год – </w:t>
      </w:r>
      <w:r w:rsidR="00121BCC">
        <w:t>65</w:t>
      </w:r>
      <w:r w:rsidRPr="003465CF">
        <w:t xml:space="preserve">,0 тыс. рублей. </w:t>
      </w:r>
    </w:p>
    <w:p w:rsidR="00E50966" w:rsidRPr="003465CF" w:rsidRDefault="00E50966" w:rsidP="00E50966">
      <w:pPr>
        <w:ind w:firstLine="708"/>
        <w:jc w:val="both"/>
      </w:pPr>
    </w:p>
    <w:p w:rsidR="00A61120" w:rsidRPr="003465CF" w:rsidRDefault="00A61120" w:rsidP="00E50966">
      <w:pPr>
        <w:ind w:firstLine="708"/>
        <w:jc w:val="both"/>
      </w:pPr>
      <w:r w:rsidRPr="003465CF">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rsidR="00A61120" w:rsidRPr="003465CF" w:rsidRDefault="00A61120" w:rsidP="00A61120"/>
    <w:p w:rsidR="00A61120" w:rsidRPr="003465CF" w:rsidRDefault="00A61120" w:rsidP="00A61120">
      <w:pPr>
        <w:pStyle w:val="a6"/>
        <w:numPr>
          <w:ilvl w:val="0"/>
          <w:numId w:val="2"/>
        </w:numPr>
        <w:jc w:val="center"/>
      </w:pPr>
      <w:r w:rsidRPr="003465CF">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A61120" w:rsidRPr="003465CF" w:rsidRDefault="00A61120" w:rsidP="00A61120"/>
    <w:p w:rsidR="00A61120" w:rsidRPr="003465CF" w:rsidRDefault="00A61120" w:rsidP="00A61120">
      <w:pPr>
        <w:ind w:firstLine="426"/>
        <w:jc w:val="both"/>
      </w:pPr>
      <w:r w:rsidRPr="003465CF">
        <w:t>Программа не содержит мероприятий, направленных на реализацию научной, научно-технической и инновационной деятельности.</w:t>
      </w:r>
    </w:p>
    <w:p w:rsidR="00A61120" w:rsidRPr="003465CF" w:rsidRDefault="00A61120" w:rsidP="001D0B86">
      <w:pPr>
        <w:jc w:val="both"/>
      </w:pPr>
    </w:p>
    <w:p w:rsidR="001D0B86" w:rsidRPr="003465CF" w:rsidRDefault="001D0B86" w:rsidP="001D0B86">
      <w:pPr>
        <w:jc w:val="both"/>
      </w:pPr>
    </w:p>
    <w:p w:rsidR="004A795A" w:rsidRPr="003465CF" w:rsidRDefault="004A795A" w:rsidP="001D0B86">
      <w:pPr>
        <w:jc w:val="both"/>
      </w:pPr>
    </w:p>
    <w:p w:rsidR="004A795A" w:rsidRPr="003465CF" w:rsidRDefault="004A795A" w:rsidP="001D0B86">
      <w:pPr>
        <w:jc w:val="both"/>
      </w:pPr>
    </w:p>
    <w:p w:rsidR="004A795A" w:rsidRPr="003465CF" w:rsidRDefault="004A795A" w:rsidP="001D0B86">
      <w:pPr>
        <w:jc w:val="both"/>
      </w:pPr>
    </w:p>
    <w:p w:rsidR="004A795A" w:rsidRPr="003465CF" w:rsidRDefault="004A795A" w:rsidP="001D0B86">
      <w:pPr>
        <w:jc w:val="both"/>
      </w:pPr>
    </w:p>
    <w:p w:rsidR="004A795A" w:rsidRPr="003465CF" w:rsidRDefault="004A795A" w:rsidP="001D0B86">
      <w:pPr>
        <w:jc w:val="both"/>
      </w:pPr>
    </w:p>
    <w:p w:rsidR="004A795A" w:rsidRPr="003465CF" w:rsidRDefault="004A795A" w:rsidP="001D0B86">
      <w:pPr>
        <w:jc w:val="both"/>
      </w:pPr>
    </w:p>
    <w:p w:rsidR="004A795A" w:rsidRPr="003465CF" w:rsidRDefault="004A795A" w:rsidP="001D0B86">
      <w:pPr>
        <w:jc w:val="both"/>
      </w:pPr>
    </w:p>
    <w:p w:rsidR="004A795A" w:rsidRPr="003465CF" w:rsidRDefault="004A795A" w:rsidP="001D0B86">
      <w:pPr>
        <w:jc w:val="both"/>
      </w:pPr>
    </w:p>
    <w:p w:rsidR="004A795A" w:rsidRPr="003465CF" w:rsidRDefault="004A795A" w:rsidP="001D0B86">
      <w:pPr>
        <w:jc w:val="both"/>
      </w:pPr>
    </w:p>
    <w:p w:rsidR="004A795A" w:rsidRPr="003465CF" w:rsidRDefault="004A795A" w:rsidP="001D0B86">
      <w:pPr>
        <w:jc w:val="both"/>
      </w:pPr>
    </w:p>
    <w:p w:rsidR="004A795A" w:rsidRPr="003465CF" w:rsidRDefault="004A795A" w:rsidP="001D0B86">
      <w:pPr>
        <w:jc w:val="both"/>
      </w:pPr>
    </w:p>
    <w:p w:rsidR="004A795A" w:rsidRPr="003465CF" w:rsidRDefault="004A795A" w:rsidP="001D0B86">
      <w:pPr>
        <w:jc w:val="both"/>
      </w:pPr>
    </w:p>
    <w:p w:rsidR="004A795A" w:rsidRPr="003465CF" w:rsidRDefault="004A795A" w:rsidP="001D0B86">
      <w:pPr>
        <w:jc w:val="both"/>
      </w:pPr>
    </w:p>
    <w:p w:rsidR="004A795A" w:rsidRPr="003465CF" w:rsidRDefault="004A795A" w:rsidP="001D0B86">
      <w:pPr>
        <w:jc w:val="both"/>
      </w:pPr>
    </w:p>
    <w:p w:rsidR="004A795A" w:rsidRPr="003465CF" w:rsidRDefault="004A795A" w:rsidP="001D0B86">
      <w:pPr>
        <w:jc w:val="both"/>
      </w:pPr>
    </w:p>
    <w:p w:rsidR="00002171" w:rsidRPr="003465CF" w:rsidRDefault="00002171" w:rsidP="001D0B86">
      <w:pPr>
        <w:jc w:val="both"/>
      </w:pPr>
    </w:p>
    <w:p w:rsidR="00002171" w:rsidRPr="003465CF" w:rsidRDefault="00002171" w:rsidP="001D0B86">
      <w:pPr>
        <w:jc w:val="both"/>
      </w:pPr>
    </w:p>
    <w:p w:rsidR="00002171" w:rsidRPr="003465CF" w:rsidRDefault="00002171" w:rsidP="001D0B86">
      <w:pPr>
        <w:jc w:val="both"/>
      </w:pPr>
    </w:p>
    <w:p w:rsidR="00002171" w:rsidRPr="003465CF" w:rsidRDefault="00002171" w:rsidP="001D0B86">
      <w:pPr>
        <w:jc w:val="both"/>
      </w:pPr>
    </w:p>
    <w:p w:rsidR="00002171" w:rsidRPr="003465CF" w:rsidRDefault="00002171" w:rsidP="001D0B86">
      <w:pPr>
        <w:jc w:val="both"/>
      </w:pPr>
    </w:p>
    <w:p w:rsidR="00002171" w:rsidRPr="003465CF" w:rsidRDefault="00002171" w:rsidP="001D0B86">
      <w:pPr>
        <w:jc w:val="both"/>
      </w:pPr>
    </w:p>
    <w:p w:rsidR="00002171" w:rsidRPr="003465CF" w:rsidRDefault="00002171" w:rsidP="001D0B86">
      <w:pPr>
        <w:jc w:val="both"/>
      </w:pPr>
    </w:p>
    <w:p w:rsidR="00002171" w:rsidRPr="003465CF" w:rsidRDefault="00002171" w:rsidP="001D0B86">
      <w:pPr>
        <w:jc w:val="both"/>
      </w:pPr>
    </w:p>
    <w:p w:rsidR="00002171" w:rsidRPr="003465CF" w:rsidRDefault="00002171" w:rsidP="001D0B86">
      <w:pPr>
        <w:jc w:val="both"/>
      </w:pPr>
    </w:p>
    <w:p w:rsidR="00002171" w:rsidRPr="003465CF" w:rsidRDefault="00002171" w:rsidP="001D0B86">
      <w:pPr>
        <w:jc w:val="both"/>
      </w:pPr>
    </w:p>
    <w:p w:rsidR="00002171" w:rsidRPr="003465CF" w:rsidRDefault="00002171" w:rsidP="001D0B86">
      <w:pPr>
        <w:jc w:val="both"/>
      </w:pPr>
    </w:p>
    <w:p w:rsidR="00002171" w:rsidRPr="003465CF" w:rsidRDefault="00002171" w:rsidP="001D0B86">
      <w:pPr>
        <w:jc w:val="both"/>
      </w:pPr>
    </w:p>
    <w:p w:rsidR="00002171" w:rsidRPr="003465CF" w:rsidRDefault="00002171" w:rsidP="001D0B86">
      <w:pPr>
        <w:jc w:val="both"/>
      </w:pPr>
    </w:p>
    <w:p w:rsidR="00002171" w:rsidRPr="003465CF" w:rsidRDefault="00002171" w:rsidP="001D0B86">
      <w:pPr>
        <w:jc w:val="both"/>
      </w:pPr>
    </w:p>
    <w:p w:rsidR="00625D05" w:rsidRPr="003465CF" w:rsidRDefault="00625D05" w:rsidP="00625D05">
      <w:pPr>
        <w:sectPr w:rsidR="00625D05" w:rsidRPr="003465CF" w:rsidSect="00DC656B">
          <w:pgSz w:w="11906" w:h="16838"/>
          <w:pgMar w:top="709" w:right="851" w:bottom="1134" w:left="1701" w:header="709" w:footer="709" w:gutter="0"/>
          <w:cols w:space="708"/>
          <w:docGrid w:linePitch="360"/>
        </w:sectPr>
      </w:pPr>
    </w:p>
    <w:tbl>
      <w:tblPr>
        <w:tblW w:w="15626" w:type="dxa"/>
        <w:tblInd w:w="108" w:type="dxa"/>
        <w:tblLook w:val="04A0"/>
      </w:tblPr>
      <w:tblGrid>
        <w:gridCol w:w="636"/>
        <w:gridCol w:w="4194"/>
        <w:gridCol w:w="1292"/>
        <w:gridCol w:w="1331"/>
        <w:gridCol w:w="1845"/>
        <w:gridCol w:w="1300"/>
        <w:gridCol w:w="1300"/>
        <w:gridCol w:w="1274"/>
        <w:gridCol w:w="1242"/>
        <w:gridCol w:w="14"/>
        <w:gridCol w:w="1198"/>
      </w:tblGrid>
      <w:tr w:rsidR="00625D05" w:rsidRPr="003465CF" w:rsidTr="00121BCC">
        <w:trPr>
          <w:trHeight w:val="1470"/>
        </w:trPr>
        <w:tc>
          <w:tcPr>
            <w:tcW w:w="636" w:type="dxa"/>
            <w:tcBorders>
              <w:top w:val="nil"/>
              <w:left w:val="nil"/>
              <w:bottom w:val="nil"/>
              <w:right w:val="nil"/>
            </w:tcBorders>
            <w:shd w:val="clear" w:color="auto" w:fill="auto"/>
            <w:vAlign w:val="center"/>
            <w:hideMark/>
          </w:tcPr>
          <w:p w:rsidR="00625D05" w:rsidRPr="003465CF" w:rsidRDefault="00625D05" w:rsidP="00625D05"/>
        </w:tc>
        <w:tc>
          <w:tcPr>
            <w:tcW w:w="4194" w:type="dxa"/>
            <w:tcBorders>
              <w:top w:val="nil"/>
              <w:left w:val="nil"/>
              <w:bottom w:val="nil"/>
              <w:right w:val="nil"/>
            </w:tcBorders>
            <w:shd w:val="clear" w:color="auto" w:fill="auto"/>
            <w:vAlign w:val="bottom"/>
            <w:hideMark/>
          </w:tcPr>
          <w:p w:rsidR="00625D05" w:rsidRPr="003465CF" w:rsidRDefault="00625D05" w:rsidP="00625D05">
            <w:pPr>
              <w:jc w:val="center"/>
            </w:pPr>
          </w:p>
        </w:tc>
        <w:tc>
          <w:tcPr>
            <w:tcW w:w="1292" w:type="dxa"/>
            <w:tcBorders>
              <w:top w:val="nil"/>
              <w:left w:val="nil"/>
              <w:bottom w:val="nil"/>
              <w:right w:val="nil"/>
            </w:tcBorders>
            <w:shd w:val="clear" w:color="auto" w:fill="auto"/>
            <w:vAlign w:val="bottom"/>
            <w:hideMark/>
          </w:tcPr>
          <w:p w:rsidR="00625D05" w:rsidRPr="003465CF" w:rsidRDefault="00625D05" w:rsidP="00625D05"/>
        </w:tc>
        <w:tc>
          <w:tcPr>
            <w:tcW w:w="1331" w:type="dxa"/>
            <w:tcBorders>
              <w:top w:val="nil"/>
              <w:left w:val="nil"/>
              <w:bottom w:val="nil"/>
              <w:right w:val="nil"/>
            </w:tcBorders>
            <w:shd w:val="clear" w:color="auto" w:fill="auto"/>
            <w:vAlign w:val="center"/>
            <w:hideMark/>
          </w:tcPr>
          <w:p w:rsidR="00625D05" w:rsidRPr="003465CF" w:rsidRDefault="00625D05" w:rsidP="00625D05"/>
        </w:tc>
        <w:tc>
          <w:tcPr>
            <w:tcW w:w="6961" w:type="dxa"/>
            <w:gridSpan w:val="5"/>
            <w:tcBorders>
              <w:top w:val="nil"/>
              <w:left w:val="nil"/>
              <w:bottom w:val="nil"/>
              <w:right w:val="nil"/>
            </w:tcBorders>
            <w:shd w:val="clear" w:color="auto" w:fill="auto"/>
            <w:vAlign w:val="center"/>
            <w:hideMark/>
          </w:tcPr>
          <w:p w:rsidR="00625D05" w:rsidRPr="003465CF" w:rsidRDefault="00625D05" w:rsidP="00625D05">
            <w:pPr>
              <w:rPr>
                <w:color w:val="000000"/>
              </w:rPr>
            </w:pPr>
            <w:r w:rsidRPr="003465CF">
              <w:rPr>
                <w:color w:val="000000"/>
              </w:rPr>
              <w:t xml:space="preserve">Приложение № 1 </w:t>
            </w:r>
            <w:r w:rsidRPr="003465CF">
              <w:rPr>
                <w:color w:val="000000"/>
              </w:rPr>
              <w:br/>
              <w:t xml:space="preserve">к Паспорту муниципальной программы </w:t>
            </w:r>
            <w:proofErr w:type="spellStart"/>
            <w:r w:rsidRPr="003465CF">
              <w:rPr>
                <w:color w:val="000000"/>
              </w:rPr>
              <w:t>Балахтинского</w:t>
            </w:r>
            <w:proofErr w:type="spellEnd"/>
            <w:r w:rsidRPr="003465CF">
              <w:rPr>
                <w:color w:val="000000"/>
              </w:rPr>
              <w:t xml:space="preserve"> района "Профилактика правонарушений, терроризма и экстремизма на территории </w:t>
            </w:r>
            <w:proofErr w:type="spellStart"/>
            <w:r w:rsidRPr="003465CF">
              <w:rPr>
                <w:color w:val="000000"/>
              </w:rPr>
              <w:t>Балахтинского</w:t>
            </w:r>
            <w:proofErr w:type="spellEnd"/>
            <w:r w:rsidRPr="003465CF">
              <w:rPr>
                <w:color w:val="000000"/>
              </w:rPr>
              <w:t xml:space="preserve"> района"</w:t>
            </w:r>
          </w:p>
        </w:tc>
        <w:tc>
          <w:tcPr>
            <w:tcW w:w="1212" w:type="dxa"/>
            <w:gridSpan w:val="2"/>
            <w:tcBorders>
              <w:top w:val="nil"/>
              <w:left w:val="nil"/>
              <w:bottom w:val="nil"/>
              <w:right w:val="nil"/>
            </w:tcBorders>
            <w:shd w:val="clear" w:color="auto" w:fill="auto"/>
            <w:vAlign w:val="center"/>
            <w:hideMark/>
          </w:tcPr>
          <w:p w:rsidR="00625D05" w:rsidRPr="003465CF" w:rsidRDefault="00625D05" w:rsidP="00625D05">
            <w:pPr>
              <w:rPr>
                <w:color w:val="000000"/>
              </w:rPr>
            </w:pPr>
          </w:p>
        </w:tc>
      </w:tr>
      <w:tr w:rsidR="00625D05" w:rsidRPr="00CF77DF" w:rsidTr="00121BCC">
        <w:trPr>
          <w:trHeight w:val="330"/>
        </w:trPr>
        <w:tc>
          <w:tcPr>
            <w:tcW w:w="636" w:type="dxa"/>
            <w:tcBorders>
              <w:top w:val="nil"/>
              <w:left w:val="nil"/>
              <w:bottom w:val="nil"/>
              <w:right w:val="nil"/>
            </w:tcBorders>
            <w:shd w:val="clear" w:color="auto" w:fill="auto"/>
            <w:vAlign w:val="center"/>
            <w:hideMark/>
          </w:tcPr>
          <w:p w:rsidR="00625D05" w:rsidRPr="00CF77DF" w:rsidRDefault="00625D05" w:rsidP="00625D05">
            <w:pPr>
              <w:rPr>
                <w:rFonts w:ascii="Arial" w:hAnsi="Arial" w:cs="Arial"/>
              </w:rPr>
            </w:pPr>
          </w:p>
        </w:tc>
        <w:tc>
          <w:tcPr>
            <w:tcW w:w="4194" w:type="dxa"/>
            <w:tcBorders>
              <w:top w:val="nil"/>
              <w:left w:val="nil"/>
              <w:bottom w:val="nil"/>
              <w:right w:val="nil"/>
            </w:tcBorders>
            <w:shd w:val="clear" w:color="auto" w:fill="auto"/>
            <w:vAlign w:val="bottom"/>
            <w:hideMark/>
          </w:tcPr>
          <w:p w:rsidR="00625D05" w:rsidRPr="00CF77DF" w:rsidRDefault="00625D05" w:rsidP="00625D05">
            <w:pPr>
              <w:jc w:val="center"/>
              <w:rPr>
                <w:rFonts w:ascii="Arial" w:hAnsi="Arial" w:cs="Arial"/>
              </w:rPr>
            </w:pPr>
          </w:p>
        </w:tc>
        <w:tc>
          <w:tcPr>
            <w:tcW w:w="1292" w:type="dxa"/>
            <w:tcBorders>
              <w:top w:val="nil"/>
              <w:left w:val="nil"/>
              <w:bottom w:val="nil"/>
              <w:right w:val="nil"/>
            </w:tcBorders>
            <w:shd w:val="clear" w:color="auto" w:fill="auto"/>
            <w:vAlign w:val="bottom"/>
            <w:hideMark/>
          </w:tcPr>
          <w:p w:rsidR="00625D05" w:rsidRPr="00CF77DF" w:rsidRDefault="00625D05" w:rsidP="00625D05">
            <w:pPr>
              <w:rPr>
                <w:rFonts w:ascii="Arial" w:hAnsi="Arial" w:cs="Arial"/>
              </w:rPr>
            </w:pPr>
          </w:p>
        </w:tc>
        <w:tc>
          <w:tcPr>
            <w:tcW w:w="1331" w:type="dxa"/>
            <w:tcBorders>
              <w:top w:val="nil"/>
              <w:left w:val="nil"/>
              <w:bottom w:val="nil"/>
              <w:right w:val="nil"/>
            </w:tcBorders>
            <w:shd w:val="clear" w:color="auto" w:fill="auto"/>
            <w:vAlign w:val="center"/>
            <w:hideMark/>
          </w:tcPr>
          <w:p w:rsidR="00625D05" w:rsidRPr="00CF77DF" w:rsidRDefault="00625D05" w:rsidP="00625D05">
            <w:pPr>
              <w:rPr>
                <w:rFonts w:ascii="Arial" w:hAnsi="Arial" w:cs="Arial"/>
              </w:rPr>
            </w:pPr>
          </w:p>
        </w:tc>
        <w:tc>
          <w:tcPr>
            <w:tcW w:w="1845" w:type="dxa"/>
            <w:tcBorders>
              <w:top w:val="nil"/>
              <w:left w:val="nil"/>
              <w:bottom w:val="nil"/>
              <w:right w:val="nil"/>
            </w:tcBorders>
            <w:shd w:val="clear" w:color="auto" w:fill="auto"/>
            <w:vAlign w:val="bottom"/>
            <w:hideMark/>
          </w:tcPr>
          <w:p w:rsidR="00625D05" w:rsidRPr="00CF77DF" w:rsidRDefault="00625D05" w:rsidP="00625D05">
            <w:pPr>
              <w:jc w:val="center"/>
              <w:rPr>
                <w:rFonts w:ascii="Arial" w:hAnsi="Arial" w:cs="Arial"/>
              </w:rPr>
            </w:pPr>
          </w:p>
        </w:tc>
        <w:tc>
          <w:tcPr>
            <w:tcW w:w="1300" w:type="dxa"/>
            <w:tcBorders>
              <w:top w:val="nil"/>
              <w:left w:val="nil"/>
              <w:bottom w:val="nil"/>
              <w:right w:val="nil"/>
            </w:tcBorders>
            <w:shd w:val="clear" w:color="000000" w:fill="FFFFFF"/>
            <w:vAlign w:val="bottom"/>
            <w:hideMark/>
          </w:tcPr>
          <w:p w:rsidR="00625D05" w:rsidRPr="00CF77DF" w:rsidRDefault="00625D05" w:rsidP="00625D05">
            <w:pPr>
              <w:rPr>
                <w:rFonts w:ascii="Arial" w:hAnsi="Arial" w:cs="Arial"/>
                <w:color w:val="000000"/>
              </w:rPr>
            </w:pPr>
            <w:r w:rsidRPr="00CF77DF">
              <w:rPr>
                <w:rFonts w:ascii="Arial" w:hAnsi="Arial" w:cs="Arial"/>
                <w:color w:val="000000"/>
              </w:rPr>
              <w:t> </w:t>
            </w:r>
          </w:p>
        </w:tc>
        <w:tc>
          <w:tcPr>
            <w:tcW w:w="1300" w:type="dxa"/>
            <w:tcBorders>
              <w:top w:val="nil"/>
              <w:left w:val="nil"/>
              <w:bottom w:val="nil"/>
              <w:right w:val="nil"/>
            </w:tcBorders>
            <w:shd w:val="clear" w:color="auto" w:fill="auto"/>
            <w:vAlign w:val="bottom"/>
            <w:hideMark/>
          </w:tcPr>
          <w:p w:rsidR="00625D05" w:rsidRPr="00CF77DF" w:rsidRDefault="00625D05" w:rsidP="00625D05">
            <w:pPr>
              <w:rPr>
                <w:rFonts w:ascii="Arial" w:hAnsi="Arial" w:cs="Arial"/>
                <w:color w:val="000000"/>
              </w:rPr>
            </w:pPr>
          </w:p>
        </w:tc>
        <w:tc>
          <w:tcPr>
            <w:tcW w:w="1274" w:type="dxa"/>
            <w:tcBorders>
              <w:top w:val="nil"/>
              <w:left w:val="nil"/>
              <w:bottom w:val="nil"/>
              <w:right w:val="nil"/>
            </w:tcBorders>
            <w:shd w:val="clear" w:color="auto" w:fill="auto"/>
            <w:vAlign w:val="bottom"/>
            <w:hideMark/>
          </w:tcPr>
          <w:p w:rsidR="00625D05" w:rsidRPr="00CF77DF" w:rsidRDefault="00625D05" w:rsidP="00625D05">
            <w:pPr>
              <w:rPr>
                <w:rFonts w:ascii="Arial" w:hAnsi="Arial" w:cs="Arial"/>
              </w:rPr>
            </w:pPr>
          </w:p>
        </w:tc>
        <w:tc>
          <w:tcPr>
            <w:tcW w:w="1242" w:type="dxa"/>
            <w:tcBorders>
              <w:top w:val="nil"/>
              <w:left w:val="nil"/>
              <w:bottom w:val="nil"/>
              <w:right w:val="nil"/>
            </w:tcBorders>
            <w:shd w:val="clear" w:color="auto" w:fill="auto"/>
            <w:vAlign w:val="bottom"/>
            <w:hideMark/>
          </w:tcPr>
          <w:p w:rsidR="00625D05" w:rsidRPr="00CF77DF" w:rsidRDefault="00625D05" w:rsidP="00625D05">
            <w:pPr>
              <w:rPr>
                <w:rFonts w:ascii="Arial" w:hAnsi="Arial" w:cs="Arial"/>
              </w:rPr>
            </w:pPr>
          </w:p>
        </w:tc>
        <w:tc>
          <w:tcPr>
            <w:tcW w:w="1212" w:type="dxa"/>
            <w:gridSpan w:val="2"/>
            <w:tcBorders>
              <w:top w:val="nil"/>
              <w:left w:val="nil"/>
              <w:bottom w:val="nil"/>
              <w:right w:val="nil"/>
            </w:tcBorders>
            <w:shd w:val="clear" w:color="auto" w:fill="auto"/>
            <w:vAlign w:val="bottom"/>
            <w:hideMark/>
          </w:tcPr>
          <w:p w:rsidR="00625D05" w:rsidRPr="00CF77DF" w:rsidRDefault="00625D05" w:rsidP="00625D05">
            <w:pPr>
              <w:rPr>
                <w:rFonts w:ascii="Arial" w:hAnsi="Arial" w:cs="Arial"/>
              </w:rPr>
            </w:pPr>
          </w:p>
        </w:tc>
      </w:tr>
      <w:tr w:rsidR="00625D05" w:rsidRPr="00CF77DF" w:rsidTr="00121BCC">
        <w:trPr>
          <w:trHeight w:val="750"/>
        </w:trPr>
        <w:tc>
          <w:tcPr>
            <w:tcW w:w="14428" w:type="dxa"/>
            <w:gridSpan w:val="10"/>
            <w:tcBorders>
              <w:top w:val="nil"/>
              <w:left w:val="nil"/>
              <w:bottom w:val="nil"/>
              <w:right w:val="nil"/>
            </w:tcBorders>
            <w:shd w:val="clear" w:color="auto" w:fill="auto"/>
            <w:vAlign w:val="bottom"/>
            <w:hideMark/>
          </w:tcPr>
          <w:p w:rsidR="00625D05" w:rsidRPr="00121BCC" w:rsidRDefault="00625D05" w:rsidP="00625D05">
            <w:pPr>
              <w:jc w:val="center"/>
              <w:rPr>
                <w:b/>
                <w:color w:val="000000"/>
              </w:rPr>
            </w:pPr>
            <w:r w:rsidRPr="00121BCC">
              <w:rPr>
                <w:b/>
                <w:color w:val="000000"/>
              </w:rPr>
              <w:t>Перечень целевых показателей и показателей результативности программы с расшифровкой плановых значений по годам ее реализации</w:t>
            </w:r>
          </w:p>
        </w:tc>
        <w:tc>
          <w:tcPr>
            <w:tcW w:w="1198" w:type="dxa"/>
            <w:tcBorders>
              <w:top w:val="nil"/>
              <w:left w:val="nil"/>
              <w:bottom w:val="nil"/>
              <w:right w:val="nil"/>
            </w:tcBorders>
            <w:shd w:val="clear" w:color="auto" w:fill="auto"/>
            <w:vAlign w:val="bottom"/>
            <w:hideMark/>
          </w:tcPr>
          <w:p w:rsidR="00625D05" w:rsidRPr="00CF77DF" w:rsidRDefault="00625D05" w:rsidP="00625D05">
            <w:pPr>
              <w:jc w:val="center"/>
              <w:rPr>
                <w:rFonts w:ascii="Arial" w:hAnsi="Arial" w:cs="Arial"/>
                <w:color w:val="000000"/>
              </w:rPr>
            </w:pPr>
          </w:p>
        </w:tc>
      </w:tr>
      <w:tr w:rsidR="00625D05" w:rsidRPr="00CF77DF" w:rsidTr="00121BCC">
        <w:trPr>
          <w:trHeight w:val="300"/>
        </w:trPr>
        <w:tc>
          <w:tcPr>
            <w:tcW w:w="636" w:type="dxa"/>
            <w:tcBorders>
              <w:top w:val="nil"/>
              <w:left w:val="nil"/>
              <w:bottom w:val="nil"/>
              <w:right w:val="nil"/>
            </w:tcBorders>
            <w:shd w:val="clear" w:color="auto" w:fill="auto"/>
            <w:vAlign w:val="center"/>
            <w:hideMark/>
          </w:tcPr>
          <w:p w:rsidR="00625D05" w:rsidRPr="00CF77DF" w:rsidRDefault="00625D05" w:rsidP="00625D05">
            <w:pPr>
              <w:jc w:val="center"/>
              <w:rPr>
                <w:rFonts w:ascii="Arial" w:hAnsi="Arial" w:cs="Arial"/>
              </w:rPr>
            </w:pPr>
          </w:p>
        </w:tc>
        <w:tc>
          <w:tcPr>
            <w:tcW w:w="4194" w:type="dxa"/>
            <w:tcBorders>
              <w:top w:val="nil"/>
              <w:left w:val="nil"/>
              <w:bottom w:val="nil"/>
              <w:right w:val="nil"/>
            </w:tcBorders>
            <w:shd w:val="clear" w:color="auto" w:fill="auto"/>
            <w:vAlign w:val="bottom"/>
            <w:hideMark/>
          </w:tcPr>
          <w:p w:rsidR="00625D05" w:rsidRPr="00CF77DF" w:rsidRDefault="00625D05" w:rsidP="00625D05">
            <w:pPr>
              <w:jc w:val="center"/>
              <w:rPr>
                <w:rFonts w:ascii="Arial" w:hAnsi="Arial" w:cs="Arial"/>
              </w:rPr>
            </w:pPr>
          </w:p>
        </w:tc>
        <w:tc>
          <w:tcPr>
            <w:tcW w:w="1292" w:type="dxa"/>
            <w:tcBorders>
              <w:top w:val="nil"/>
              <w:left w:val="nil"/>
              <w:bottom w:val="nil"/>
              <w:right w:val="nil"/>
            </w:tcBorders>
            <w:shd w:val="clear" w:color="auto" w:fill="auto"/>
            <w:vAlign w:val="bottom"/>
            <w:hideMark/>
          </w:tcPr>
          <w:p w:rsidR="00625D05" w:rsidRPr="00CF77DF" w:rsidRDefault="00625D05" w:rsidP="00625D05">
            <w:pPr>
              <w:rPr>
                <w:rFonts w:ascii="Arial" w:hAnsi="Arial" w:cs="Arial"/>
              </w:rPr>
            </w:pPr>
          </w:p>
        </w:tc>
        <w:tc>
          <w:tcPr>
            <w:tcW w:w="1331" w:type="dxa"/>
            <w:tcBorders>
              <w:top w:val="nil"/>
              <w:left w:val="nil"/>
              <w:bottom w:val="nil"/>
              <w:right w:val="nil"/>
            </w:tcBorders>
            <w:shd w:val="clear" w:color="auto" w:fill="auto"/>
            <w:vAlign w:val="center"/>
            <w:hideMark/>
          </w:tcPr>
          <w:p w:rsidR="00625D05" w:rsidRPr="00CF77DF" w:rsidRDefault="00625D05" w:rsidP="00625D05">
            <w:pPr>
              <w:rPr>
                <w:rFonts w:ascii="Arial" w:hAnsi="Arial" w:cs="Arial"/>
              </w:rPr>
            </w:pPr>
          </w:p>
        </w:tc>
        <w:tc>
          <w:tcPr>
            <w:tcW w:w="1845" w:type="dxa"/>
            <w:tcBorders>
              <w:top w:val="nil"/>
              <w:left w:val="nil"/>
              <w:bottom w:val="nil"/>
              <w:right w:val="nil"/>
            </w:tcBorders>
            <w:shd w:val="clear" w:color="auto" w:fill="auto"/>
            <w:vAlign w:val="bottom"/>
            <w:hideMark/>
          </w:tcPr>
          <w:p w:rsidR="00625D05" w:rsidRPr="00CF77DF" w:rsidRDefault="00625D05" w:rsidP="00625D05">
            <w:pPr>
              <w:jc w:val="center"/>
              <w:rPr>
                <w:rFonts w:ascii="Arial" w:hAnsi="Arial" w:cs="Arial"/>
              </w:rPr>
            </w:pPr>
          </w:p>
        </w:tc>
        <w:tc>
          <w:tcPr>
            <w:tcW w:w="1300" w:type="dxa"/>
            <w:tcBorders>
              <w:top w:val="nil"/>
              <w:left w:val="nil"/>
              <w:bottom w:val="nil"/>
              <w:right w:val="nil"/>
            </w:tcBorders>
            <w:shd w:val="clear" w:color="000000" w:fill="FFFFFF"/>
            <w:vAlign w:val="bottom"/>
            <w:hideMark/>
          </w:tcPr>
          <w:p w:rsidR="00625D05" w:rsidRPr="00CF77DF" w:rsidRDefault="00625D05" w:rsidP="00625D05">
            <w:pPr>
              <w:rPr>
                <w:rFonts w:ascii="Arial" w:hAnsi="Arial" w:cs="Arial"/>
                <w:color w:val="000000"/>
              </w:rPr>
            </w:pPr>
            <w:r w:rsidRPr="00CF77DF">
              <w:rPr>
                <w:rFonts w:ascii="Arial" w:hAnsi="Arial" w:cs="Arial"/>
                <w:color w:val="000000"/>
              </w:rPr>
              <w:t> </w:t>
            </w:r>
          </w:p>
        </w:tc>
        <w:tc>
          <w:tcPr>
            <w:tcW w:w="1300" w:type="dxa"/>
            <w:tcBorders>
              <w:top w:val="nil"/>
              <w:left w:val="nil"/>
              <w:bottom w:val="nil"/>
              <w:right w:val="nil"/>
            </w:tcBorders>
            <w:shd w:val="clear" w:color="auto" w:fill="auto"/>
            <w:vAlign w:val="bottom"/>
            <w:hideMark/>
          </w:tcPr>
          <w:p w:rsidR="00625D05" w:rsidRPr="00CF77DF" w:rsidRDefault="00625D05" w:rsidP="00625D05">
            <w:pPr>
              <w:rPr>
                <w:rFonts w:ascii="Arial" w:hAnsi="Arial" w:cs="Arial"/>
                <w:color w:val="000000"/>
              </w:rPr>
            </w:pPr>
          </w:p>
        </w:tc>
        <w:tc>
          <w:tcPr>
            <w:tcW w:w="1274" w:type="dxa"/>
            <w:tcBorders>
              <w:top w:val="nil"/>
              <w:left w:val="nil"/>
              <w:bottom w:val="nil"/>
              <w:right w:val="nil"/>
            </w:tcBorders>
            <w:shd w:val="clear" w:color="auto" w:fill="auto"/>
            <w:vAlign w:val="bottom"/>
            <w:hideMark/>
          </w:tcPr>
          <w:p w:rsidR="00625D05" w:rsidRPr="00CF77DF" w:rsidRDefault="00625D05" w:rsidP="00625D05">
            <w:pPr>
              <w:rPr>
                <w:rFonts w:ascii="Arial" w:hAnsi="Arial" w:cs="Arial"/>
              </w:rPr>
            </w:pPr>
          </w:p>
        </w:tc>
        <w:tc>
          <w:tcPr>
            <w:tcW w:w="1242" w:type="dxa"/>
            <w:tcBorders>
              <w:top w:val="nil"/>
              <w:left w:val="nil"/>
              <w:bottom w:val="nil"/>
              <w:right w:val="nil"/>
            </w:tcBorders>
            <w:shd w:val="clear" w:color="auto" w:fill="auto"/>
            <w:vAlign w:val="bottom"/>
            <w:hideMark/>
          </w:tcPr>
          <w:p w:rsidR="00625D05" w:rsidRPr="00CF77DF" w:rsidRDefault="00625D05" w:rsidP="00625D05">
            <w:pPr>
              <w:rPr>
                <w:rFonts w:ascii="Arial" w:hAnsi="Arial" w:cs="Arial"/>
              </w:rPr>
            </w:pPr>
          </w:p>
        </w:tc>
        <w:tc>
          <w:tcPr>
            <w:tcW w:w="1212" w:type="dxa"/>
            <w:gridSpan w:val="2"/>
            <w:tcBorders>
              <w:top w:val="nil"/>
              <w:left w:val="nil"/>
              <w:bottom w:val="nil"/>
              <w:right w:val="nil"/>
            </w:tcBorders>
            <w:shd w:val="clear" w:color="auto" w:fill="auto"/>
            <w:vAlign w:val="bottom"/>
            <w:hideMark/>
          </w:tcPr>
          <w:p w:rsidR="00625D05" w:rsidRPr="00CF77DF" w:rsidRDefault="00625D05" w:rsidP="00625D05">
            <w:pPr>
              <w:rPr>
                <w:rFonts w:ascii="Arial" w:hAnsi="Arial" w:cs="Arial"/>
              </w:rPr>
            </w:pPr>
          </w:p>
        </w:tc>
      </w:tr>
      <w:tr w:rsidR="00625D05" w:rsidRPr="00121BCC" w:rsidTr="00121BCC">
        <w:trPr>
          <w:trHeight w:val="810"/>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 xml:space="preserve">№  </w:t>
            </w:r>
            <w:proofErr w:type="spellStart"/>
            <w:proofErr w:type="gramStart"/>
            <w:r w:rsidRPr="00121BCC">
              <w:rPr>
                <w:color w:val="000000"/>
              </w:rPr>
              <w:t>п</w:t>
            </w:r>
            <w:proofErr w:type="spellEnd"/>
            <w:proofErr w:type="gramEnd"/>
            <w:r w:rsidRPr="00121BCC">
              <w:rPr>
                <w:color w:val="000000"/>
              </w:rPr>
              <w:t>/</w:t>
            </w:r>
            <w:proofErr w:type="spellStart"/>
            <w:r w:rsidRPr="00121BCC">
              <w:rPr>
                <w:color w:val="000000"/>
              </w:rPr>
              <w:t>п</w:t>
            </w:r>
            <w:proofErr w:type="spellEnd"/>
          </w:p>
        </w:tc>
        <w:tc>
          <w:tcPr>
            <w:tcW w:w="4194" w:type="dxa"/>
            <w:tcBorders>
              <w:top w:val="single" w:sz="4" w:space="0" w:color="auto"/>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 xml:space="preserve">Цели, задачи, показатели </w:t>
            </w:r>
          </w:p>
        </w:tc>
        <w:tc>
          <w:tcPr>
            <w:tcW w:w="1292" w:type="dxa"/>
            <w:tcBorders>
              <w:top w:val="single" w:sz="4" w:space="0" w:color="auto"/>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Единица измерения</w:t>
            </w:r>
          </w:p>
        </w:tc>
        <w:tc>
          <w:tcPr>
            <w:tcW w:w="1331" w:type="dxa"/>
            <w:tcBorders>
              <w:top w:val="single" w:sz="4" w:space="0" w:color="auto"/>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Вес показателя</w:t>
            </w:r>
          </w:p>
        </w:tc>
        <w:tc>
          <w:tcPr>
            <w:tcW w:w="1845" w:type="dxa"/>
            <w:tcBorders>
              <w:top w:val="single" w:sz="4" w:space="0" w:color="auto"/>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Источник информации</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2020</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2021</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2022</w:t>
            </w:r>
          </w:p>
        </w:tc>
        <w:tc>
          <w:tcPr>
            <w:tcW w:w="1242" w:type="dxa"/>
            <w:tcBorders>
              <w:top w:val="single" w:sz="4" w:space="0" w:color="auto"/>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2023</w:t>
            </w:r>
          </w:p>
        </w:tc>
        <w:tc>
          <w:tcPr>
            <w:tcW w:w="1212" w:type="dxa"/>
            <w:gridSpan w:val="2"/>
            <w:tcBorders>
              <w:top w:val="single" w:sz="4" w:space="0" w:color="auto"/>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2024</w:t>
            </w:r>
          </w:p>
        </w:tc>
      </w:tr>
      <w:tr w:rsidR="00625D05" w:rsidRPr="00121BCC" w:rsidTr="00121BCC">
        <w:trPr>
          <w:trHeight w:val="39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1</w:t>
            </w:r>
          </w:p>
        </w:tc>
        <w:tc>
          <w:tcPr>
            <w:tcW w:w="14990" w:type="dxa"/>
            <w:gridSpan w:val="10"/>
            <w:tcBorders>
              <w:top w:val="single" w:sz="4" w:space="0" w:color="auto"/>
              <w:left w:val="nil"/>
              <w:bottom w:val="single" w:sz="4" w:space="0" w:color="auto"/>
              <w:right w:val="single" w:sz="4" w:space="0" w:color="000000"/>
            </w:tcBorders>
            <w:shd w:val="clear" w:color="000000" w:fill="FFFFFF"/>
            <w:hideMark/>
          </w:tcPr>
          <w:p w:rsidR="00625D05" w:rsidRPr="00121BCC" w:rsidRDefault="00625D05" w:rsidP="00625D05">
            <w:pPr>
              <w:rPr>
                <w:color w:val="000000"/>
              </w:rPr>
            </w:pPr>
            <w:r w:rsidRPr="00121BCC">
              <w:rPr>
                <w:color w:val="000000"/>
              </w:rPr>
              <w:t xml:space="preserve">Цель 1 "Повышение эффективности  противодействия терроризму и экстремизму"   </w:t>
            </w:r>
          </w:p>
        </w:tc>
      </w:tr>
      <w:tr w:rsidR="00625D05" w:rsidRPr="00121BCC" w:rsidTr="00121BCC">
        <w:trPr>
          <w:trHeight w:val="1878"/>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 </w:t>
            </w:r>
          </w:p>
        </w:tc>
        <w:tc>
          <w:tcPr>
            <w:tcW w:w="14990" w:type="dxa"/>
            <w:gridSpan w:val="10"/>
            <w:tcBorders>
              <w:top w:val="single" w:sz="4" w:space="0" w:color="auto"/>
              <w:left w:val="nil"/>
              <w:bottom w:val="single" w:sz="4" w:space="0" w:color="auto"/>
              <w:right w:val="single" w:sz="4" w:space="0" w:color="000000"/>
            </w:tcBorders>
            <w:shd w:val="clear" w:color="000000" w:fill="FFFFFF"/>
            <w:hideMark/>
          </w:tcPr>
          <w:p w:rsidR="00625D05" w:rsidRPr="00121BCC" w:rsidRDefault="00625D05" w:rsidP="00625D05">
            <w:pPr>
              <w:rPr>
                <w:color w:val="000000"/>
              </w:rPr>
            </w:pPr>
            <w:r w:rsidRPr="00121BCC">
              <w:rPr>
                <w:color w:val="000000"/>
              </w:rPr>
              <w:t>Задачи 1. Совершенствование нормативной правовой базы  по профилактике правонарушений, терроризма и экстремизма;</w:t>
            </w:r>
            <w:r w:rsidRPr="00121BCC">
              <w:rPr>
                <w:color w:val="000000"/>
              </w:rPr>
              <w:br/>
              <w:t>2.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w:t>
            </w:r>
            <w:r w:rsidRPr="00121BCC">
              <w:rPr>
                <w:color w:val="000000"/>
              </w:rPr>
              <w:br/>
              <w:t>3. Создание системы социальной профилактики правонарушений, терроризма и экстремизма;</w:t>
            </w:r>
            <w:r w:rsidRPr="00121BCC">
              <w:rPr>
                <w:color w:val="000000"/>
              </w:rPr>
              <w:br/>
              <w:t>4.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r w:rsidRPr="00121BCC">
              <w:rPr>
                <w:color w:val="000000"/>
              </w:rPr>
              <w:br/>
              <w:t>5. Выявление и устранение причин и условий, способствующих совершению правонарушений, терроризма и экстремизма.</w:t>
            </w:r>
            <w:r w:rsidRPr="00121BCC">
              <w:rPr>
                <w:color w:val="000000"/>
              </w:rPr>
              <w:br/>
              <w:t>6. Профилактика возникновения межнациональных конфликтов.</w:t>
            </w:r>
            <w:r w:rsidRPr="00121BCC">
              <w:rPr>
                <w:color w:val="000000"/>
              </w:rPr>
              <w:br/>
              <w:t>7. Помощь в социальной адаптации лиц освободившихся из мест лишения свободы</w:t>
            </w:r>
          </w:p>
        </w:tc>
      </w:tr>
      <w:tr w:rsidR="00625D05" w:rsidRPr="00121BCC" w:rsidTr="00121BCC">
        <w:trPr>
          <w:trHeight w:val="39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 </w:t>
            </w:r>
          </w:p>
        </w:tc>
        <w:tc>
          <w:tcPr>
            <w:tcW w:w="14990" w:type="dxa"/>
            <w:gridSpan w:val="10"/>
            <w:tcBorders>
              <w:top w:val="single" w:sz="4" w:space="0" w:color="auto"/>
              <w:left w:val="nil"/>
              <w:bottom w:val="single" w:sz="4" w:space="0" w:color="auto"/>
              <w:right w:val="single" w:sz="4" w:space="0" w:color="000000"/>
            </w:tcBorders>
            <w:shd w:val="clear" w:color="000000" w:fill="FFFFFF"/>
            <w:hideMark/>
          </w:tcPr>
          <w:p w:rsidR="00625D05" w:rsidRPr="00121BCC" w:rsidRDefault="00625D05" w:rsidP="00625D05">
            <w:pPr>
              <w:rPr>
                <w:color w:val="000000"/>
              </w:rPr>
            </w:pPr>
            <w:r w:rsidRPr="00121BCC">
              <w:rPr>
                <w:color w:val="000000"/>
              </w:rPr>
              <w:t xml:space="preserve">Подпрограмма 1 "Профилактика терроризма и экстремизма на территории </w:t>
            </w:r>
            <w:proofErr w:type="spellStart"/>
            <w:r w:rsidRPr="00121BCC">
              <w:rPr>
                <w:color w:val="000000"/>
              </w:rPr>
              <w:t>Балахтинского</w:t>
            </w:r>
            <w:proofErr w:type="spellEnd"/>
            <w:r w:rsidRPr="00121BCC">
              <w:rPr>
                <w:color w:val="000000"/>
              </w:rPr>
              <w:t xml:space="preserve"> района"</w:t>
            </w:r>
          </w:p>
        </w:tc>
      </w:tr>
      <w:tr w:rsidR="00625D05" w:rsidRPr="00121BCC" w:rsidTr="00121BCC">
        <w:trPr>
          <w:trHeight w:val="106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1.1</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rPr>
                <w:color w:val="000000"/>
              </w:rPr>
            </w:pPr>
            <w:r w:rsidRPr="00121BCC">
              <w:rPr>
                <w:color w:val="000000"/>
              </w:rPr>
              <w:t>Количество изготовленных и размещенных стендов наглядной агитации и социальной рекламы, в целях профилактики экстремизма и терроризма</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0,05</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1274"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1242"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r>
      <w:tr w:rsidR="00625D05" w:rsidRPr="00121BCC" w:rsidTr="00121BCC">
        <w:trPr>
          <w:trHeight w:val="132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lastRenderedPageBreak/>
              <w:t>1.2</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rPr>
                <w:color w:val="000000"/>
              </w:rPr>
            </w:pPr>
            <w:r w:rsidRPr="00121BCC">
              <w:rPr>
                <w:color w:val="000000"/>
              </w:rPr>
              <w:t>Количество мероприятий (акции, конференции, тематические уроки, семинары, лекции), направленные на профилактику терроризма и экстремизма среди несовершеннолетней молодежи</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1274"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1242"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r>
      <w:tr w:rsidR="00625D05" w:rsidRPr="00121BCC" w:rsidTr="00121BCC">
        <w:trPr>
          <w:trHeight w:val="9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1.3</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rPr>
                <w:color w:val="000000"/>
              </w:rPr>
            </w:pPr>
            <w:r w:rsidRPr="00121BCC">
              <w:rPr>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1274"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1242"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r>
      <w:tr w:rsidR="00625D05" w:rsidRPr="00121BCC" w:rsidTr="00121BCC">
        <w:trPr>
          <w:trHeight w:val="228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1.4</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rPr>
                <w:color w:val="000000"/>
              </w:rPr>
            </w:pPr>
            <w:proofErr w:type="gramStart"/>
            <w:r w:rsidRPr="00121BCC">
              <w:rPr>
                <w:color w:val="000000"/>
              </w:rPr>
              <w:t xml:space="preserve">Устройство </w:t>
            </w:r>
            <w:proofErr w:type="spellStart"/>
            <w:r w:rsidRPr="00121BCC">
              <w:rPr>
                <w:color w:val="000000"/>
              </w:rPr>
              <w:t>инженерно-техническимим</w:t>
            </w:r>
            <w:proofErr w:type="spellEnd"/>
            <w:r w:rsidRPr="00121BCC">
              <w:rPr>
                <w:color w:val="000000"/>
              </w:rPr>
              <w:t xml:space="preserve"> средствами (видеонаблюдение, металлоискатели) общеобразовательных учреждений ((</w:t>
            </w:r>
            <w:proofErr w:type="spellStart"/>
            <w:r w:rsidRPr="00121BCC">
              <w:rPr>
                <w:color w:val="000000"/>
              </w:rPr>
              <w:t>Балахтинская</w:t>
            </w:r>
            <w:proofErr w:type="spellEnd"/>
            <w:r w:rsidRPr="00121BCC">
              <w:rPr>
                <w:color w:val="000000"/>
              </w:rPr>
              <w:t xml:space="preserve"> СОШ №2,Тюльковкая СОШ, </w:t>
            </w:r>
            <w:proofErr w:type="spellStart"/>
            <w:r w:rsidRPr="00121BCC">
              <w:rPr>
                <w:color w:val="000000"/>
              </w:rPr>
              <w:t>Кожановская</w:t>
            </w:r>
            <w:proofErr w:type="spellEnd"/>
            <w:r w:rsidRPr="00121BCC">
              <w:rPr>
                <w:color w:val="000000"/>
              </w:rPr>
              <w:t xml:space="preserve"> СОШ, </w:t>
            </w:r>
            <w:proofErr w:type="spellStart"/>
            <w:r w:rsidRPr="00121BCC">
              <w:rPr>
                <w:color w:val="000000"/>
              </w:rPr>
              <w:t>Балахтинская</w:t>
            </w:r>
            <w:proofErr w:type="spellEnd"/>
            <w:r w:rsidRPr="00121BCC">
              <w:rPr>
                <w:color w:val="000000"/>
              </w:rPr>
              <w:t xml:space="preserve"> СОШ №1, </w:t>
            </w:r>
            <w:proofErr w:type="spellStart"/>
            <w:r w:rsidRPr="00121BCC">
              <w:rPr>
                <w:color w:val="000000"/>
              </w:rPr>
              <w:t>Огурская</w:t>
            </w:r>
            <w:proofErr w:type="spellEnd"/>
            <w:r w:rsidRPr="00121BCC">
              <w:rPr>
                <w:color w:val="000000"/>
              </w:rPr>
              <w:t xml:space="preserve"> СОШ, Петропавловская СОШ, </w:t>
            </w:r>
            <w:proofErr w:type="spellStart"/>
            <w:r w:rsidRPr="00121BCC">
              <w:rPr>
                <w:color w:val="000000"/>
              </w:rPr>
              <w:t>Чулымская</w:t>
            </w:r>
            <w:proofErr w:type="spellEnd"/>
            <w:r w:rsidRPr="00121BCC">
              <w:rPr>
                <w:color w:val="000000"/>
              </w:rPr>
              <w:t xml:space="preserve"> СОШ, </w:t>
            </w:r>
            <w:proofErr w:type="spellStart"/>
            <w:r w:rsidRPr="00121BCC">
              <w:rPr>
                <w:color w:val="000000"/>
              </w:rPr>
              <w:t>Еловская</w:t>
            </w:r>
            <w:proofErr w:type="spellEnd"/>
            <w:r w:rsidRPr="00121BCC">
              <w:rPr>
                <w:color w:val="000000"/>
              </w:rPr>
              <w:t xml:space="preserve"> СОШ, Ровненская СОШ, Черемушкинская СОШ)</w:t>
            </w:r>
            <w:proofErr w:type="gramEnd"/>
          </w:p>
        </w:tc>
        <w:tc>
          <w:tcPr>
            <w:tcW w:w="129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1274"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1242"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r>
      <w:tr w:rsidR="00625D05" w:rsidRPr="00121BCC" w:rsidTr="00121BCC">
        <w:trPr>
          <w:trHeight w:val="96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1.5</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rPr>
                <w:color w:val="000000"/>
              </w:rPr>
            </w:pPr>
            <w:r w:rsidRPr="00121BCC">
              <w:rPr>
                <w:color w:val="000000"/>
              </w:rPr>
              <w:t>Устройство автоматизированной системы контроля образовательных учреждений (</w:t>
            </w:r>
            <w:proofErr w:type="spellStart"/>
            <w:r w:rsidRPr="00121BCC">
              <w:rPr>
                <w:color w:val="000000"/>
              </w:rPr>
              <w:t>Балахтинская</w:t>
            </w:r>
            <w:proofErr w:type="spellEnd"/>
            <w:r w:rsidRPr="00121BCC">
              <w:rPr>
                <w:color w:val="000000"/>
              </w:rPr>
              <w:t xml:space="preserve"> СОШ №1, </w:t>
            </w:r>
            <w:proofErr w:type="gramStart"/>
            <w:r w:rsidRPr="00121BCC">
              <w:rPr>
                <w:color w:val="000000"/>
              </w:rPr>
              <w:t>Приморская</w:t>
            </w:r>
            <w:proofErr w:type="gramEnd"/>
            <w:r w:rsidRPr="00121BCC">
              <w:rPr>
                <w:color w:val="000000"/>
              </w:rPr>
              <w:t xml:space="preserve"> СОШ)</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1274"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1242"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r>
      <w:tr w:rsidR="00625D05" w:rsidRPr="00121BCC" w:rsidTr="00121BCC">
        <w:trPr>
          <w:trHeight w:val="93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1.6</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rPr>
                <w:color w:val="000000"/>
              </w:rPr>
            </w:pPr>
            <w:r w:rsidRPr="00121BCC">
              <w:rPr>
                <w:color w:val="000000"/>
              </w:rPr>
              <w:t xml:space="preserve">Обеспечение образовательных учреждений вневедомственной охраной (МБОУ </w:t>
            </w:r>
            <w:proofErr w:type="spellStart"/>
            <w:r w:rsidRPr="00121BCC">
              <w:rPr>
                <w:color w:val="000000"/>
              </w:rPr>
              <w:t>Балахтинскася</w:t>
            </w:r>
            <w:proofErr w:type="spellEnd"/>
            <w:r w:rsidRPr="00121BCC">
              <w:rPr>
                <w:color w:val="000000"/>
              </w:rPr>
              <w:t xml:space="preserve"> СОШ №1, </w:t>
            </w:r>
            <w:proofErr w:type="gramStart"/>
            <w:r w:rsidRPr="00121BCC">
              <w:rPr>
                <w:color w:val="000000"/>
              </w:rPr>
              <w:t>Приморская</w:t>
            </w:r>
            <w:proofErr w:type="gramEnd"/>
            <w:r w:rsidRPr="00121BCC">
              <w:rPr>
                <w:color w:val="000000"/>
              </w:rPr>
              <w:t xml:space="preserve"> СОШ)</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1274"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1242"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r>
      <w:tr w:rsidR="00625D05" w:rsidRPr="00121BCC" w:rsidTr="00121BCC">
        <w:trPr>
          <w:trHeight w:val="189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lastRenderedPageBreak/>
              <w:t>1.7</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rPr>
                <w:color w:val="000000"/>
              </w:rPr>
            </w:pPr>
            <w:proofErr w:type="gramStart"/>
            <w:r w:rsidRPr="00121BCC">
              <w:rPr>
                <w:color w:val="000000"/>
              </w:rPr>
              <w:t xml:space="preserve">Оборудование образовательных учреждений металлоискателями (МБОУ </w:t>
            </w:r>
            <w:proofErr w:type="spellStart"/>
            <w:r w:rsidRPr="00121BCC">
              <w:rPr>
                <w:color w:val="000000"/>
              </w:rPr>
              <w:t>Балахтинская</w:t>
            </w:r>
            <w:proofErr w:type="spellEnd"/>
            <w:r w:rsidRPr="00121BCC">
              <w:rPr>
                <w:color w:val="000000"/>
              </w:rPr>
              <w:t xml:space="preserve"> СОШ №2, МБОУ Ровненская СОШ, МБОУ </w:t>
            </w:r>
            <w:proofErr w:type="spellStart"/>
            <w:r w:rsidRPr="00121BCC">
              <w:rPr>
                <w:color w:val="000000"/>
              </w:rPr>
              <w:t>Тюльковская</w:t>
            </w:r>
            <w:proofErr w:type="spellEnd"/>
            <w:r w:rsidRPr="00121BCC">
              <w:rPr>
                <w:color w:val="000000"/>
              </w:rPr>
              <w:t xml:space="preserve"> СОШ, МБОУ </w:t>
            </w:r>
            <w:proofErr w:type="spellStart"/>
            <w:r w:rsidRPr="00121BCC">
              <w:rPr>
                <w:color w:val="000000"/>
              </w:rPr>
              <w:t>Кожановская</w:t>
            </w:r>
            <w:proofErr w:type="spellEnd"/>
            <w:r w:rsidRPr="00121BCC">
              <w:rPr>
                <w:color w:val="000000"/>
              </w:rPr>
              <w:t xml:space="preserve"> СОШ,, МБОУ </w:t>
            </w:r>
            <w:proofErr w:type="spellStart"/>
            <w:r w:rsidRPr="00121BCC">
              <w:rPr>
                <w:color w:val="000000"/>
              </w:rPr>
              <w:t>Огурская</w:t>
            </w:r>
            <w:proofErr w:type="spellEnd"/>
            <w:r w:rsidRPr="00121BCC">
              <w:rPr>
                <w:color w:val="000000"/>
              </w:rPr>
              <w:t xml:space="preserve"> СОШ, МБОУ </w:t>
            </w:r>
            <w:proofErr w:type="spellStart"/>
            <w:r w:rsidRPr="00121BCC">
              <w:rPr>
                <w:color w:val="000000"/>
              </w:rPr>
              <w:t>Примоская</w:t>
            </w:r>
            <w:proofErr w:type="spellEnd"/>
            <w:r w:rsidRPr="00121BCC">
              <w:rPr>
                <w:color w:val="000000"/>
              </w:rPr>
              <w:t xml:space="preserve"> СОШ, МБОУ </w:t>
            </w:r>
            <w:proofErr w:type="spellStart"/>
            <w:r w:rsidRPr="00121BCC">
              <w:rPr>
                <w:color w:val="000000"/>
              </w:rPr>
              <w:t>Чулымская</w:t>
            </w:r>
            <w:proofErr w:type="spellEnd"/>
            <w:r w:rsidRPr="00121BCC">
              <w:rPr>
                <w:color w:val="000000"/>
              </w:rPr>
              <w:t xml:space="preserve"> СОШ, МБОУ </w:t>
            </w:r>
            <w:proofErr w:type="spellStart"/>
            <w:r w:rsidRPr="00121BCC">
              <w:rPr>
                <w:color w:val="000000"/>
              </w:rPr>
              <w:t>Балахтинская</w:t>
            </w:r>
            <w:proofErr w:type="spellEnd"/>
            <w:r w:rsidRPr="00121BCC">
              <w:rPr>
                <w:color w:val="000000"/>
              </w:rPr>
              <w:t xml:space="preserve"> СОШ № 1</w:t>
            </w:r>
            <w:proofErr w:type="gramEnd"/>
          </w:p>
        </w:tc>
        <w:tc>
          <w:tcPr>
            <w:tcW w:w="129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3</w:t>
            </w:r>
          </w:p>
        </w:tc>
        <w:tc>
          <w:tcPr>
            <w:tcW w:w="127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3</w:t>
            </w:r>
          </w:p>
        </w:tc>
        <w:tc>
          <w:tcPr>
            <w:tcW w:w="124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2</w:t>
            </w:r>
          </w:p>
        </w:tc>
        <w:tc>
          <w:tcPr>
            <w:tcW w:w="1212" w:type="dxa"/>
            <w:gridSpan w:val="2"/>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 </w:t>
            </w:r>
          </w:p>
        </w:tc>
      </w:tr>
      <w:tr w:rsidR="00625D05" w:rsidRPr="00121BCC" w:rsidTr="00121BCC">
        <w:trPr>
          <w:trHeight w:val="112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1.8</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rPr>
                <w:color w:val="000000"/>
              </w:rPr>
            </w:pPr>
            <w:r w:rsidRPr="00121BCC">
              <w:rPr>
                <w:color w:val="000000"/>
              </w:rPr>
              <w:t>Обеспечение антитеррористической защищенности спортивного учреждения, ограждением по периметру МАУ ФСЦ "Олимп"</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w:t>
            </w:r>
          </w:p>
        </w:tc>
        <w:tc>
          <w:tcPr>
            <w:tcW w:w="127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1</w:t>
            </w:r>
          </w:p>
        </w:tc>
        <w:tc>
          <w:tcPr>
            <w:tcW w:w="124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w:t>
            </w:r>
          </w:p>
        </w:tc>
        <w:tc>
          <w:tcPr>
            <w:tcW w:w="1212" w:type="dxa"/>
            <w:gridSpan w:val="2"/>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w:t>
            </w:r>
          </w:p>
        </w:tc>
      </w:tr>
      <w:tr w:rsidR="00625D05" w:rsidRPr="00121BCC" w:rsidTr="00121BCC">
        <w:trPr>
          <w:trHeight w:val="100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1.9</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rPr>
                <w:color w:val="000000"/>
              </w:rPr>
            </w:pPr>
            <w:r w:rsidRPr="00121BCC">
              <w:rPr>
                <w:color w:val="000000"/>
              </w:rPr>
              <w:t xml:space="preserve">Количество лиц, освободившихся с мест лишения свободы, обратившихся в службу занятости за профессиональной ориентацией </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4</w:t>
            </w:r>
          </w:p>
        </w:tc>
        <w:tc>
          <w:tcPr>
            <w:tcW w:w="1274"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1242"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r>
      <w:tr w:rsidR="00625D05" w:rsidRPr="00121BCC" w:rsidTr="00121BCC">
        <w:trPr>
          <w:trHeight w:val="111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1.10</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rPr>
                <w:color w:val="000000"/>
              </w:rPr>
            </w:pPr>
            <w:r w:rsidRPr="00121BCC">
              <w:rPr>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1274"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1242"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r>
      <w:tr w:rsidR="00625D05" w:rsidRPr="00121BCC" w:rsidTr="00121BCC">
        <w:trPr>
          <w:trHeight w:val="66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1.11</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rPr>
                <w:color w:val="000000"/>
              </w:rPr>
            </w:pPr>
            <w:r w:rsidRPr="00121BCC">
              <w:rPr>
                <w:color w:val="000000"/>
              </w:rPr>
              <w:t>Количество мероприятий по социально-культурной адаптации мигрантов</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1274"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1242"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r>
      <w:tr w:rsidR="00625D05" w:rsidRPr="00121BCC" w:rsidTr="00121BCC">
        <w:trPr>
          <w:trHeight w:val="154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1.12</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rPr>
                <w:color w:val="000000"/>
              </w:rPr>
            </w:pPr>
            <w:r w:rsidRPr="00121BCC">
              <w:rPr>
                <w:color w:val="000000"/>
              </w:rPr>
              <w:t xml:space="preserve">Количество размещений в средствах массовой информации и на официальном сайте </w:t>
            </w:r>
            <w:proofErr w:type="spellStart"/>
            <w:r w:rsidRPr="00121BCC">
              <w:rPr>
                <w:color w:val="000000"/>
              </w:rPr>
              <w:t>Балахтинского</w:t>
            </w:r>
            <w:proofErr w:type="spellEnd"/>
            <w:r w:rsidRPr="00121BCC">
              <w:rPr>
                <w:color w:val="000000"/>
              </w:rPr>
              <w:t xml:space="preserve"> района, а также на сайте газеты «Сельская новь», социальной рекламы, направленной на патриотическое воспитание молодежи</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4</w:t>
            </w:r>
          </w:p>
        </w:tc>
        <w:tc>
          <w:tcPr>
            <w:tcW w:w="127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4</w:t>
            </w:r>
          </w:p>
        </w:tc>
        <w:tc>
          <w:tcPr>
            <w:tcW w:w="124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4</w:t>
            </w:r>
          </w:p>
        </w:tc>
        <w:tc>
          <w:tcPr>
            <w:tcW w:w="1212" w:type="dxa"/>
            <w:gridSpan w:val="2"/>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4</w:t>
            </w:r>
          </w:p>
        </w:tc>
      </w:tr>
      <w:tr w:rsidR="00625D05" w:rsidRPr="00121BCC" w:rsidTr="00121BCC">
        <w:trPr>
          <w:trHeight w:val="156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lastRenderedPageBreak/>
              <w:t>1.13</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rPr>
                <w:color w:val="000000"/>
              </w:rPr>
            </w:pPr>
            <w:r w:rsidRPr="00121BCC">
              <w:rPr>
                <w:color w:val="000000"/>
              </w:rPr>
              <w:t>Количество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w:t>
            </w:r>
          </w:p>
        </w:tc>
        <w:tc>
          <w:tcPr>
            <w:tcW w:w="1300"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3</w:t>
            </w:r>
          </w:p>
        </w:tc>
        <w:tc>
          <w:tcPr>
            <w:tcW w:w="127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3</w:t>
            </w:r>
          </w:p>
        </w:tc>
        <w:tc>
          <w:tcPr>
            <w:tcW w:w="1242"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3</w:t>
            </w:r>
          </w:p>
        </w:tc>
        <w:tc>
          <w:tcPr>
            <w:tcW w:w="1212" w:type="dxa"/>
            <w:gridSpan w:val="2"/>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3</w:t>
            </w:r>
          </w:p>
        </w:tc>
      </w:tr>
      <w:tr w:rsidR="00625D05" w:rsidRPr="00121BCC" w:rsidTr="00121BCC">
        <w:trPr>
          <w:trHeight w:val="126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2.</w:t>
            </w:r>
          </w:p>
        </w:tc>
        <w:tc>
          <w:tcPr>
            <w:tcW w:w="14990" w:type="dxa"/>
            <w:gridSpan w:val="10"/>
            <w:tcBorders>
              <w:top w:val="single" w:sz="4" w:space="0" w:color="auto"/>
              <w:left w:val="nil"/>
              <w:bottom w:val="single" w:sz="4" w:space="0" w:color="auto"/>
              <w:right w:val="single" w:sz="4" w:space="0" w:color="000000"/>
            </w:tcBorders>
            <w:shd w:val="clear" w:color="000000" w:fill="FFFFFF"/>
            <w:vAlign w:val="center"/>
            <w:hideMark/>
          </w:tcPr>
          <w:p w:rsidR="00625D05" w:rsidRPr="00121BCC" w:rsidRDefault="00625D05" w:rsidP="00625D05">
            <w:pPr>
              <w:rPr>
                <w:color w:val="000000"/>
              </w:rPr>
            </w:pPr>
            <w:r w:rsidRPr="00121BCC">
              <w:rPr>
                <w:color w:val="000000"/>
              </w:rPr>
              <w:t>Цели:                                                                                                                                                                                                                                                                      1. Сокращение количества дорожно-транспортных происшествий с пострадавшими;</w:t>
            </w:r>
            <w:r w:rsidRPr="00121BCC">
              <w:rPr>
                <w:color w:val="000000"/>
              </w:rPr>
              <w:br/>
              <w:t>2. Повышение уровня правового воспитания участников дорожного движения, культуры их поведения;</w:t>
            </w:r>
            <w:r w:rsidRPr="00121BCC">
              <w:rPr>
                <w:color w:val="000000"/>
              </w:rPr>
              <w:br/>
              <w:t xml:space="preserve">3. Профилактика детского дорожно-транспортного травматизма </w:t>
            </w:r>
          </w:p>
        </w:tc>
      </w:tr>
      <w:tr w:rsidR="00625D05" w:rsidRPr="00121BCC" w:rsidTr="00121BCC">
        <w:trPr>
          <w:trHeight w:val="222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 </w:t>
            </w:r>
          </w:p>
        </w:tc>
        <w:tc>
          <w:tcPr>
            <w:tcW w:w="14990" w:type="dxa"/>
            <w:gridSpan w:val="10"/>
            <w:tcBorders>
              <w:top w:val="single" w:sz="4" w:space="0" w:color="auto"/>
              <w:left w:val="nil"/>
              <w:bottom w:val="single" w:sz="4" w:space="0" w:color="auto"/>
              <w:right w:val="single" w:sz="4" w:space="0" w:color="000000"/>
            </w:tcBorders>
            <w:shd w:val="clear" w:color="000000" w:fill="FFFFFF"/>
            <w:vAlign w:val="center"/>
            <w:hideMark/>
          </w:tcPr>
          <w:p w:rsidR="00625D05" w:rsidRPr="00121BCC" w:rsidRDefault="00625D05" w:rsidP="00625D05">
            <w:pPr>
              <w:rPr>
                <w:color w:val="000000"/>
              </w:rPr>
            </w:pPr>
            <w:r w:rsidRPr="00121BCC">
              <w:rPr>
                <w:color w:val="000000"/>
              </w:rPr>
              <w:t>Задачи:</w:t>
            </w:r>
            <w:r w:rsidRPr="00121BCC">
              <w:rPr>
                <w:color w:val="000000"/>
              </w:rPr>
              <w:br w:type="page"/>
              <w:t>1. Предупреждение опасного поведения детей дошкольного и школьного возраста, участников дорожного движения;</w:t>
            </w:r>
            <w:r w:rsidRPr="00121BCC">
              <w:rPr>
                <w:color w:val="000000"/>
              </w:rPr>
              <w:br w:type="page"/>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r w:rsidRPr="00121BCC">
              <w:rPr>
                <w:color w:val="000000"/>
              </w:rPr>
              <w:br w:type="page"/>
              <w:t xml:space="preserve">3. Реализация программы правового воспитания участников дорожного движения, культуры их поведения; </w:t>
            </w:r>
            <w:r w:rsidRPr="00121BCC">
              <w:rPr>
                <w:color w:val="000000"/>
              </w:rPr>
              <w:br w:type="page"/>
              <w:t xml:space="preserve">4. Совершенствование системы профилактики детского дорожно-транспортного травматизма; </w:t>
            </w:r>
            <w:r w:rsidRPr="00121BCC">
              <w:rPr>
                <w:color w:val="000000"/>
              </w:rPr>
              <w:br w:type="page"/>
              <w:t>5. Формирование у детей навыков безопасного поведения на дорогах.</w:t>
            </w:r>
          </w:p>
        </w:tc>
      </w:tr>
      <w:tr w:rsidR="00625D05" w:rsidRPr="00121BCC" w:rsidTr="00121BCC">
        <w:trPr>
          <w:trHeight w:val="33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 </w:t>
            </w:r>
          </w:p>
        </w:tc>
        <w:tc>
          <w:tcPr>
            <w:tcW w:w="14990" w:type="dxa"/>
            <w:gridSpan w:val="10"/>
            <w:tcBorders>
              <w:top w:val="single" w:sz="4" w:space="0" w:color="auto"/>
              <w:left w:val="nil"/>
              <w:bottom w:val="single" w:sz="4" w:space="0" w:color="auto"/>
              <w:right w:val="single" w:sz="4" w:space="0" w:color="000000"/>
            </w:tcBorders>
            <w:shd w:val="clear" w:color="000000" w:fill="FFFFFF"/>
            <w:vAlign w:val="center"/>
            <w:hideMark/>
          </w:tcPr>
          <w:p w:rsidR="00625D05" w:rsidRPr="00121BCC" w:rsidRDefault="00625D05" w:rsidP="00625D05">
            <w:pPr>
              <w:rPr>
                <w:color w:val="000000"/>
              </w:rPr>
            </w:pPr>
            <w:r w:rsidRPr="00121BCC">
              <w:rPr>
                <w:color w:val="000000"/>
              </w:rPr>
              <w:t>Подпрограмма 2 "Формирование законопослушного поведения участников дорожного движения"</w:t>
            </w:r>
          </w:p>
        </w:tc>
      </w:tr>
      <w:tr w:rsidR="00625D05" w:rsidRPr="00121BCC" w:rsidTr="00121BCC">
        <w:trPr>
          <w:trHeight w:val="73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2.1</w:t>
            </w:r>
          </w:p>
        </w:tc>
        <w:tc>
          <w:tcPr>
            <w:tcW w:w="4194"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rPr>
                <w:color w:val="000000"/>
              </w:rPr>
            </w:pPr>
            <w:r w:rsidRPr="00121BCC">
              <w:rPr>
                <w:color w:val="000000"/>
              </w:rPr>
              <w:t xml:space="preserve">Количество </w:t>
            </w:r>
            <w:proofErr w:type="gramStart"/>
            <w:r w:rsidRPr="00121BCC">
              <w:rPr>
                <w:color w:val="000000"/>
              </w:rPr>
              <w:t>дорожно-транспортных</w:t>
            </w:r>
            <w:proofErr w:type="gramEnd"/>
            <w:r w:rsidRPr="00121BCC">
              <w:rPr>
                <w:color w:val="000000"/>
              </w:rPr>
              <w:t xml:space="preserve"> </w:t>
            </w:r>
            <w:proofErr w:type="spellStart"/>
            <w:r w:rsidRPr="00121BCC">
              <w:rPr>
                <w:color w:val="000000"/>
              </w:rPr>
              <w:t>проишествий</w:t>
            </w:r>
            <w:proofErr w:type="spellEnd"/>
            <w:r w:rsidRPr="00121BCC">
              <w:rPr>
                <w:color w:val="000000"/>
              </w:rPr>
              <w:t xml:space="preserve"> на </w:t>
            </w:r>
            <w:proofErr w:type="spellStart"/>
            <w:r w:rsidRPr="00121BCC">
              <w:rPr>
                <w:color w:val="000000"/>
              </w:rPr>
              <w:t>териритории</w:t>
            </w:r>
            <w:proofErr w:type="spellEnd"/>
            <w:r w:rsidRPr="00121BCC">
              <w:rPr>
                <w:color w:val="000000"/>
              </w:rPr>
              <w:t xml:space="preserve"> </w:t>
            </w:r>
            <w:proofErr w:type="spellStart"/>
            <w:r w:rsidRPr="00121BCC">
              <w:rPr>
                <w:color w:val="000000"/>
              </w:rPr>
              <w:t>Балахтинского</w:t>
            </w:r>
            <w:proofErr w:type="spellEnd"/>
            <w:r w:rsidRPr="00121BCC">
              <w:rPr>
                <w:color w:val="000000"/>
              </w:rPr>
              <w:t xml:space="preserve"> района</w:t>
            </w:r>
          </w:p>
        </w:tc>
        <w:tc>
          <w:tcPr>
            <w:tcW w:w="1292" w:type="dxa"/>
            <w:tcBorders>
              <w:top w:val="nil"/>
              <w:left w:val="nil"/>
              <w:bottom w:val="single" w:sz="4" w:space="0" w:color="auto"/>
              <w:right w:val="single" w:sz="4" w:space="0" w:color="auto"/>
            </w:tcBorders>
            <w:shd w:val="clear" w:color="auto" w:fill="auto"/>
            <w:vAlign w:val="center"/>
            <w:hideMark/>
          </w:tcPr>
          <w:p w:rsidR="00625D05" w:rsidRPr="00121BCC" w:rsidRDefault="00121BCC" w:rsidP="00625D05">
            <w:pPr>
              <w:jc w:val="center"/>
              <w:rPr>
                <w:color w:val="000000"/>
              </w:rPr>
            </w:pPr>
            <w:r>
              <w:rPr>
                <w:color w:val="000000"/>
              </w:rPr>
              <w:t>ш</w:t>
            </w:r>
            <w:r w:rsidR="00625D05" w:rsidRPr="00121BCC">
              <w:rPr>
                <w:color w:val="000000"/>
              </w:rPr>
              <w:t>т</w:t>
            </w:r>
            <w:r>
              <w:rPr>
                <w:color w:val="000000"/>
              </w:rPr>
              <w:t>.</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0,05</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МО МВД России "</w:t>
            </w:r>
            <w:proofErr w:type="spellStart"/>
            <w:r w:rsidRPr="00121BCC">
              <w:rPr>
                <w:color w:val="000000"/>
              </w:rPr>
              <w:t>Балахтинский</w:t>
            </w:r>
            <w:proofErr w:type="spellEnd"/>
            <w:r w:rsidRPr="00121BCC">
              <w:rPr>
                <w:color w:val="000000"/>
              </w:rPr>
              <w:t>"</w:t>
            </w:r>
          </w:p>
        </w:tc>
        <w:tc>
          <w:tcPr>
            <w:tcW w:w="130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pPr>
            <w:r w:rsidRPr="00121BCC">
              <w:t>45</w:t>
            </w:r>
          </w:p>
        </w:tc>
        <w:tc>
          <w:tcPr>
            <w:tcW w:w="130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pPr>
            <w:r w:rsidRPr="00121BCC">
              <w:t>43</w:t>
            </w:r>
          </w:p>
        </w:tc>
        <w:tc>
          <w:tcPr>
            <w:tcW w:w="1274"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pPr>
            <w:r w:rsidRPr="00121BCC">
              <w:t>41</w:t>
            </w:r>
          </w:p>
        </w:tc>
        <w:tc>
          <w:tcPr>
            <w:tcW w:w="1242"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pPr>
            <w:r w:rsidRPr="00121BCC">
              <w:t>39</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38</w:t>
            </w:r>
          </w:p>
        </w:tc>
      </w:tr>
      <w:tr w:rsidR="00121BCC" w:rsidRPr="00121BCC" w:rsidTr="00121BCC">
        <w:trPr>
          <w:trHeight w:val="6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2.2</w:t>
            </w:r>
          </w:p>
        </w:tc>
        <w:tc>
          <w:tcPr>
            <w:tcW w:w="4194"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rPr>
                <w:color w:val="000000"/>
              </w:rPr>
            </w:pPr>
            <w:r w:rsidRPr="00121BCC">
              <w:rPr>
                <w:color w:val="000000"/>
              </w:rPr>
              <w:t>Количество пострадавших в ДТП</w:t>
            </w:r>
          </w:p>
        </w:tc>
        <w:tc>
          <w:tcPr>
            <w:tcW w:w="1292" w:type="dxa"/>
            <w:tcBorders>
              <w:top w:val="nil"/>
              <w:left w:val="nil"/>
              <w:bottom w:val="single" w:sz="4" w:space="0" w:color="auto"/>
              <w:right w:val="single" w:sz="4" w:space="0" w:color="auto"/>
            </w:tcBorders>
            <w:shd w:val="clear" w:color="auto" w:fill="auto"/>
            <w:hideMark/>
          </w:tcPr>
          <w:p w:rsidR="00121BCC" w:rsidRDefault="00121BCC" w:rsidP="00121BCC">
            <w:pPr>
              <w:jc w:val="center"/>
            </w:pPr>
            <w:r w:rsidRPr="0054228E">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МО МВД России "</w:t>
            </w:r>
            <w:proofErr w:type="spellStart"/>
            <w:r w:rsidRPr="00121BCC">
              <w:rPr>
                <w:color w:val="000000"/>
              </w:rPr>
              <w:t>Балахтинский</w:t>
            </w:r>
            <w:proofErr w:type="spellEnd"/>
            <w:r w:rsidRPr="00121BCC">
              <w:rPr>
                <w:color w:val="000000"/>
              </w:rPr>
              <w:t>"</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pPr>
            <w:r w:rsidRPr="00121BCC">
              <w:t>64</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pPr>
            <w:r w:rsidRPr="00121BCC">
              <w:t>62</w:t>
            </w:r>
          </w:p>
        </w:tc>
        <w:tc>
          <w:tcPr>
            <w:tcW w:w="1274"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pPr>
            <w:r w:rsidRPr="00121BCC">
              <w:t>57</w:t>
            </w:r>
          </w:p>
        </w:tc>
        <w:tc>
          <w:tcPr>
            <w:tcW w:w="1242"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pPr>
            <w:r w:rsidRPr="00121BCC">
              <w:t>52</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50</w:t>
            </w:r>
          </w:p>
        </w:tc>
      </w:tr>
      <w:tr w:rsidR="00121BCC" w:rsidRPr="00121BCC" w:rsidTr="00121BCC">
        <w:trPr>
          <w:trHeight w:val="124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2.3</w:t>
            </w:r>
          </w:p>
        </w:tc>
        <w:tc>
          <w:tcPr>
            <w:tcW w:w="4194"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rPr>
                <w:color w:val="000000"/>
              </w:rPr>
            </w:pPr>
            <w:r w:rsidRPr="00121BCC">
              <w:rPr>
                <w:color w:val="000000"/>
              </w:rPr>
              <w:t>Приобретение материально-технической базы в образовательных учреждениях для углубленного изучения правил дорожного движения и правил поведения на дорогах</w:t>
            </w:r>
          </w:p>
        </w:tc>
        <w:tc>
          <w:tcPr>
            <w:tcW w:w="1292" w:type="dxa"/>
            <w:tcBorders>
              <w:top w:val="nil"/>
              <w:left w:val="nil"/>
              <w:bottom w:val="single" w:sz="4" w:space="0" w:color="auto"/>
              <w:right w:val="single" w:sz="4" w:space="0" w:color="auto"/>
            </w:tcBorders>
            <w:shd w:val="clear" w:color="auto" w:fill="auto"/>
            <w:hideMark/>
          </w:tcPr>
          <w:p w:rsidR="00121BCC" w:rsidRDefault="00121BCC" w:rsidP="00121BCC">
            <w:pPr>
              <w:jc w:val="center"/>
            </w:pPr>
            <w:r w:rsidRPr="0054228E">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1274"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1242"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r>
      <w:tr w:rsidR="00121BCC" w:rsidRPr="00121BCC" w:rsidTr="00121BCC">
        <w:trPr>
          <w:trHeight w:val="105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lastRenderedPageBreak/>
              <w:t>2.4</w:t>
            </w:r>
          </w:p>
        </w:tc>
        <w:tc>
          <w:tcPr>
            <w:tcW w:w="4194"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rPr>
                <w:color w:val="000000"/>
              </w:rPr>
            </w:pPr>
            <w:r w:rsidRPr="00121BCC">
              <w:rPr>
                <w:color w:val="000000"/>
              </w:rPr>
              <w:t xml:space="preserve">Количество изготовленных баннеров социальной рекламы, содержащих информацию о предупреждении и профилактике нарушений правил дорожного движения </w:t>
            </w:r>
          </w:p>
        </w:tc>
        <w:tc>
          <w:tcPr>
            <w:tcW w:w="1292" w:type="dxa"/>
            <w:tcBorders>
              <w:top w:val="nil"/>
              <w:left w:val="nil"/>
              <w:bottom w:val="single" w:sz="4" w:space="0" w:color="auto"/>
              <w:right w:val="single" w:sz="4" w:space="0" w:color="auto"/>
            </w:tcBorders>
            <w:shd w:val="clear" w:color="auto" w:fill="auto"/>
            <w:hideMark/>
          </w:tcPr>
          <w:p w:rsidR="00121BCC" w:rsidRDefault="00121BCC" w:rsidP="00121BCC">
            <w:pPr>
              <w:jc w:val="center"/>
            </w:pPr>
            <w:r w:rsidRPr="000002E1">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1274"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w:t>
            </w:r>
          </w:p>
        </w:tc>
        <w:tc>
          <w:tcPr>
            <w:tcW w:w="1242"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w:t>
            </w:r>
          </w:p>
        </w:tc>
      </w:tr>
      <w:tr w:rsidR="00121BCC" w:rsidRPr="00121BCC" w:rsidTr="00121BCC">
        <w:trPr>
          <w:trHeight w:val="103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2.5</w:t>
            </w:r>
          </w:p>
        </w:tc>
        <w:tc>
          <w:tcPr>
            <w:tcW w:w="4194" w:type="dxa"/>
            <w:tcBorders>
              <w:top w:val="nil"/>
              <w:left w:val="nil"/>
              <w:bottom w:val="nil"/>
              <w:right w:val="nil"/>
            </w:tcBorders>
            <w:shd w:val="clear" w:color="auto" w:fill="auto"/>
            <w:vAlign w:val="center"/>
            <w:hideMark/>
          </w:tcPr>
          <w:p w:rsidR="00121BCC" w:rsidRPr="00121BCC" w:rsidRDefault="00121BCC" w:rsidP="00625D05">
            <w:pPr>
              <w:rPr>
                <w:color w:val="000000"/>
              </w:rPr>
            </w:pPr>
            <w:r w:rsidRPr="00121BCC">
              <w:rPr>
                <w:color w:val="000000"/>
              </w:rPr>
              <w:t>Количество изготовленных буклетов для проведения мероприятий, направленных на формирование правомерного поведения на дорогах</w:t>
            </w:r>
          </w:p>
        </w:tc>
        <w:tc>
          <w:tcPr>
            <w:tcW w:w="1292" w:type="dxa"/>
            <w:tcBorders>
              <w:top w:val="nil"/>
              <w:left w:val="single" w:sz="4" w:space="0" w:color="auto"/>
              <w:bottom w:val="single" w:sz="4" w:space="0" w:color="auto"/>
              <w:right w:val="single" w:sz="4" w:space="0" w:color="auto"/>
            </w:tcBorders>
            <w:shd w:val="clear" w:color="auto" w:fill="auto"/>
            <w:hideMark/>
          </w:tcPr>
          <w:p w:rsidR="00121BCC" w:rsidRDefault="00121BCC" w:rsidP="00121BCC">
            <w:pPr>
              <w:jc w:val="center"/>
            </w:pPr>
            <w:r w:rsidRPr="000002E1">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1274"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100</w:t>
            </w:r>
          </w:p>
        </w:tc>
        <w:tc>
          <w:tcPr>
            <w:tcW w:w="1242"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100</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100</w:t>
            </w:r>
          </w:p>
        </w:tc>
      </w:tr>
      <w:tr w:rsidR="00121BCC" w:rsidRPr="00121BCC" w:rsidTr="00121BCC">
        <w:trPr>
          <w:trHeight w:val="1065"/>
        </w:trPr>
        <w:tc>
          <w:tcPr>
            <w:tcW w:w="636" w:type="dxa"/>
            <w:tcBorders>
              <w:top w:val="nil"/>
              <w:left w:val="single" w:sz="4" w:space="0" w:color="auto"/>
              <w:bottom w:val="nil"/>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2.6.</w:t>
            </w:r>
          </w:p>
        </w:tc>
        <w:tc>
          <w:tcPr>
            <w:tcW w:w="4194" w:type="dxa"/>
            <w:tcBorders>
              <w:top w:val="single" w:sz="4" w:space="0" w:color="auto"/>
              <w:left w:val="nil"/>
              <w:bottom w:val="single" w:sz="4" w:space="0" w:color="auto"/>
              <w:right w:val="single" w:sz="4" w:space="0" w:color="auto"/>
            </w:tcBorders>
            <w:shd w:val="clear" w:color="auto" w:fill="auto"/>
            <w:vAlign w:val="center"/>
            <w:hideMark/>
          </w:tcPr>
          <w:p w:rsidR="00121BCC" w:rsidRPr="00121BCC" w:rsidRDefault="00121BCC" w:rsidP="00625D05">
            <w:pPr>
              <w:rPr>
                <w:color w:val="000000"/>
              </w:rPr>
            </w:pPr>
            <w:r w:rsidRPr="00121BCC">
              <w:rPr>
                <w:color w:val="000000"/>
              </w:rPr>
              <w:t>Количество проведенных мероприятий среди взрослого населения, направленных на повышение правовой грамотности населения</w:t>
            </w:r>
          </w:p>
        </w:tc>
        <w:tc>
          <w:tcPr>
            <w:tcW w:w="1292" w:type="dxa"/>
            <w:tcBorders>
              <w:top w:val="nil"/>
              <w:left w:val="nil"/>
              <w:bottom w:val="single" w:sz="4" w:space="0" w:color="auto"/>
              <w:right w:val="single" w:sz="4" w:space="0" w:color="auto"/>
            </w:tcBorders>
            <w:shd w:val="clear" w:color="auto" w:fill="auto"/>
            <w:hideMark/>
          </w:tcPr>
          <w:p w:rsidR="00121BCC" w:rsidRDefault="00121BCC" w:rsidP="00121BCC">
            <w:pPr>
              <w:jc w:val="center"/>
            </w:pPr>
            <w:r w:rsidRPr="000002E1">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1274"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1242"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r>
      <w:tr w:rsidR="00121BCC" w:rsidRPr="00121BCC" w:rsidTr="00121BCC">
        <w:trPr>
          <w:trHeight w:val="1290"/>
        </w:trPr>
        <w:tc>
          <w:tcPr>
            <w:tcW w:w="636" w:type="dxa"/>
            <w:tcBorders>
              <w:top w:val="single" w:sz="4" w:space="0" w:color="auto"/>
              <w:left w:val="single" w:sz="4" w:space="0" w:color="auto"/>
              <w:bottom w:val="nil"/>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2.7.</w:t>
            </w:r>
          </w:p>
        </w:tc>
        <w:tc>
          <w:tcPr>
            <w:tcW w:w="4194"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rPr>
                <w:color w:val="000000"/>
              </w:rPr>
            </w:pPr>
            <w:r w:rsidRPr="00121BCC">
              <w:rPr>
                <w:color w:val="000000"/>
              </w:rPr>
              <w:t xml:space="preserve">Количество проведенных мероприятий среди детей, проведенных у </w:t>
            </w:r>
            <w:proofErr w:type="gramStart"/>
            <w:r w:rsidRPr="00121BCC">
              <w:rPr>
                <w:color w:val="000000"/>
              </w:rPr>
              <w:t>учреждениях</w:t>
            </w:r>
            <w:proofErr w:type="gramEnd"/>
            <w:r w:rsidRPr="00121BCC">
              <w:rPr>
                <w:color w:val="000000"/>
              </w:rPr>
              <w:t xml:space="preserve"> образования района, направленных на повышение правовой грамотности населения</w:t>
            </w:r>
          </w:p>
        </w:tc>
        <w:tc>
          <w:tcPr>
            <w:tcW w:w="1292" w:type="dxa"/>
            <w:tcBorders>
              <w:top w:val="nil"/>
              <w:left w:val="nil"/>
              <w:bottom w:val="single" w:sz="4" w:space="0" w:color="auto"/>
              <w:right w:val="single" w:sz="4" w:space="0" w:color="auto"/>
            </w:tcBorders>
            <w:shd w:val="clear" w:color="auto" w:fill="auto"/>
            <w:hideMark/>
          </w:tcPr>
          <w:p w:rsidR="00121BCC" w:rsidRDefault="00121BCC" w:rsidP="00121BCC">
            <w:pPr>
              <w:jc w:val="center"/>
            </w:pPr>
            <w:r w:rsidRPr="000002E1">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0,04</w:t>
            </w:r>
          </w:p>
        </w:tc>
        <w:tc>
          <w:tcPr>
            <w:tcW w:w="1845" w:type="dxa"/>
            <w:tcBorders>
              <w:top w:val="nil"/>
              <w:left w:val="nil"/>
              <w:bottom w:val="nil"/>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1274"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1242"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r>
      <w:tr w:rsidR="00625D05" w:rsidRPr="00121BCC" w:rsidTr="00121BCC">
        <w:trPr>
          <w:trHeight w:val="300"/>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3.</w:t>
            </w:r>
          </w:p>
        </w:tc>
        <w:tc>
          <w:tcPr>
            <w:tcW w:w="14990" w:type="dxa"/>
            <w:gridSpan w:val="10"/>
            <w:tcBorders>
              <w:top w:val="single" w:sz="4" w:space="0" w:color="auto"/>
              <w:left w:val="nil"/>
              <w:bottom w:val="single" w:sz="4" w:space="0" w:color="auto"/>
              <w:right w:val="single" w:sz="4" w:space="0" w:color="000000"/>
            </w:tcBorders>
            <w:shd w:val="clear" w:color="000000" w:fill="FFFFFF"/>
            <w:noWrap/>
            <w:vAlign w:val="center"/>
            <w:hideMark/>
          </w:tcPr>
          <w:p w:rsidR="00625D05" w:rsidRPr="00121BCC" w:rsidRDefault="00625D05" w:rsidP="00625D05">
            <w:pPr>
              <w:rPr>
                <w:color w:val="000000"/>
              </w:rPr>
            </w:pPr>
            <w:r w:rsidRPr="00121BCC">
              <w:rPr>
                <w:color w:val="000000"/>
              </w:rPr>
              <w:t>Цель «Повышение эффективности профилактики правонарушений, преступлений  и распространения алкоголизма»</w:t>
            </w:r>
          </w:p>
        </w:tc>
      </w:tr>
      <w:tr w:rsidR="00625D05" w:rsidRPr="00121BCC" w:rsidTr="00121BCC">
        <w:trPr>
          <w:trHeight w:val="154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 </w:t>
            </w:r>
          </w:p>
        </w:tc>
        <w:tc>
          <w:tcPr>
            <w:tcW w:w="14990" w:type="dxa"/>
            <w:gridSpan w:val="10"/>
            <w:tcBorders>
              <w:top w:val="single" w:sz="4" w:space="0" w:color="auto"/>
              <w:left w:val="nil"/>
              <w:bottom w:val="single" w:sz="4" w:space="0" w:color="auto"/>
              <w:right w:val="single" w:sz="4" w:space="0" w:color="000000"/>
            </w:tcBorders>
            <w:shd w:val="clear" w:color="000000" w:fill="FFFFFF"/>
            <w:vAlign w:val="center"/>
            <w:hideMark/>
          </w:tcPr>
          <w:p w:rsidR="00625D05" w:rsidRPr="00121BCC" w:rsidRDefault="00625D05" w:rsidP="00625D05">
            <w:pPr>
              <w:rPr>
                <w:color w:val="000000"/>
              </w:rPr>
            </w:pPr>
            <w:r w:rsidRPr="00121BCC">
              <w:rPr>
                <w:color w:val="000000"/>
              </w:rPr>
              <w:t>Задачи:</w:t>
            </w:r>
            <w:r w:rsidRPr="00121BCC">
              <w:rPr>
                <w:color w:val="000000"/>
              </w:rPr>
              <w:br/>
              <w:t>1. Создание системы социальной профилактики правонарушений;</w:t>
            </w:r>
            <w:r w:rsidRPr="00121BCC">
              <w:rPr>
                <w:color w:val="000000"/>
              </w:rPr>
              <w:br/>
              <w:t>2. Вовлечение в предупреждение правонарушений сотрудников предприятий, учреждений, организаций всех форм собственности;</w:t>
            </w:r>
            <w:r w:rsidRPr="00121BCC">
              <w:rPr>
                <w:color w:val="000000"/>
              </w:rPr>
              <w:br/>
              <w:t>3. Профилактика правонарушений среди населения, в том числе лиц, оказавшихся в трудных жизненных ситуациях, ранее замеченных в совершении правонарушений и преступлений</w:t>
            </w:r>
          </w:p>
        </w:tc>
      </w:tr>
      <w:tr w:rsidR="00625D05" w:rsidRPr="00121BCC" w:rsidTr="00121BCC">
        <w:trPr>
          <w:trHeight w:val="37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 </w:t>
            </w:r>
          </w:p>
        </w:tc>
        <w:tc>
          <w:tcPr>
            <w:tcW w:w="14990" w:type="dxa"/>
            <w:gridSpan w:val="10"/>
            <w:tcBorders>
              <w:top w:val="single" w:sz="4" w:space="0" w:color="auto"/>
              <w:left w:val="nil"/>
              <w:bottom w:val="single" w:sz="4" w:space="0" w:color="auto"/>
              <w:right w:val="single" w:sz="4" w:space="0" w:color="000000"/>
            </w:tcBorders>
            <w:shd w:val="clear" w:color="000000" w:fill="FFFFFF"/>
            <w:noWrap/>
            <w:vAlign w:val="center"/>
            <w:hideMark/>
          </w:tcPr>
          <w:p w:rsidR="00625D05" w:rsidRPr="00121BCC" w:rsidRDefault="00625D05" w:rsidP="00625D05">
            <w:pPr>
              <w:rPr>
                <w:color w:val="000000"/>
              </w:rPr>
            </w:pPr>
            <w:r w:rsidRPr="00121BCC">
              <w:rPr>
                <w:color w:val="000000"/>
              </w:rPr>
              <w:t>Подпрограмма 3 «Профилактика правонарушений, преступлений и распространения алкоголизма»</w:t>
            </w:r>
          </w:p>
        </w:tc>
      </w:tr>
      <w:tr w:rsidR="00625D05" w:rsidRPr="00121BCC" w:rsidTr="00121BCC">
        <w:trPr>
          <w:trHeight w:val="120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3.1</w:t>
            </w:r>
          </w:p>
        </w:tc>
        <w:tc>
          <w:tcPr>
            <w:tcW w:w="4194"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rPr>
                <w:color w:val="000000"/>
              </w:rPr>
            </w:pPr>
            <w:r w:rsidRPr="00121BCC">
              <w:rPr>
                <w:color w:val="000000"/>
              </w:rPr>
              <w:t xml:space="preserve">Количество изготовленных и размещенных стендов наглядной агитации и социальной рекламы, в целях профилактики правонарушений, преступлений, </w:t>
            </w:r>
            <w:r w:rsidRPr="00121BCC">
              <w:rPr>
                <w:color w:val="000000"/>
              </w:rPr>
              <w:lastRenderedPageBreak/>
              <w:t>распространения алкоголизма</w:t>
            </w:r>
          </w:p>
        </w:tc>
        <w:tc>
          <w:tcPr>
            <w:tcW w:w="1292" w:type="dxa"/>
            <w:tcBorders>
              <w:top w:val="nil"/>
              <w:left w:val="nil"/>
              <w:bottom w:val="single" w:sz="4" w:space="0" w:color="auto"/>
              <w:right w:val="single" w:sz="4" w:space="0" w:color="auto"/>
            </w:tcBorders>
            <w:shd w:val="clear" w:color="000000" w:fill="FFFFFF"/>
            <w:vAlign w:val="center"/>
            <w:hideMark/>
          </w:tcPr>
          <w:p w:rsidR="00625D05" w:rsidRPr="00121BCC" w:rsidRDefault="00121BCC" w:rsidP="00625D05">
            <w:pPr>
              <w:jc w:val="center"/>
              <w:rPr>
                <w:color w:val="000000"/>
              </w:rPr>
            </w:pPr>
            <w:r>
              <w:rPr>
                <w:color w:val="000000"/>
              </w:rPr>
              <w:lastRenderedPageBreak/>
              <w:t>ш</w:t>
            </w:r>
            <w:r w:rsidRPr="00121BCC">
              <w:rPr>
                <w:color w:val="000000"/>
              </w:rPr>
              <w:t>т</w:t>
            </w:r>
            <w:r>
              <w:rPr>
                <w:color w:val="000000"/>
              </w:rPr>
              <w:t>.</w:t>
            </w:r>
          </w:p>
        </w:tc>
        <w:tc>
          <w:tcPr>
            <w:tcW w:w="1331"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0,05</w:t>
            </w:r>
          </w:p>
        </w:tc>
        <w:tc>
          <w:tcPr>
            <w:tcW w:w="1845" w:type="dxa"/>
            <w:tcBorders>
              <w:top w:val="nil"/>
              <w:left w:val="nil"/>
              <w:bottom w:val="single" w:sz="4" w:space="0" w:color="auto"/>
              <w:right w:val="single" w:sz="4" w:space="0" w:color="auto"/>
            </w:tcBorders>
            <w:shd w:val="clear" w:color="000000" w:fill="FFFFFF"/>
            <w:vAlign w:val="center"/>
            <w:hideMark/>
          </w:tcPr>
          <w:p w:rsidR="00625D05" w:rsidRPr="00121BCC" w:rsidRDefault="00625D05"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pPr>
            <w:r w:rsidRPr="00121BCC">
              <w:t>2</w:t>
            </w:r>
          </w:p>
        </w:tc>
        <w:tc>
          <w:tcPr>
            <w:tcW w:w="130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pPr>
            <w:r w:rsidRPr="00121BCC">
              <w:t>5</w:t>
            </w:r>
          </w:p>
        </w:tc>
        <w:tc>
          <w:tcPr>
            <w:tcW w:w="1274"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pPr>
            <w:r w:rsidRPr="00121BCC">
              <w:t>5</w:t>
            </w:r>
          </w:p>
        </w:tc>
        <w:tc>
          <w:tcPr>
            <w:tcW w:w="1242"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pPr>
            <w:r w:rsidRPr="00121BCC">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r>
      <w:tr w:rsidR="00121BCC" w:rsidRPr="00121BCC" w:rsidTr="00121BCC">
        <w:trPr>
          <w:trHeight w:val="138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lastRenderedPageBreak/>
              <w:t>3.2</w:t>
            </w:r>
          </w:p>
        </w:tc>
        <w:tc>
          <w:tcPr>
            <w:tcW w:w="4194"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rPr>
                <w:color w:val="000000"/>
              </w:rPr>
            </w:pPr>
            <w:r w:rsidRPr="00121BCC">
              <w:rPr>
                <w:color w:val="000000"/>
              </w:rPr>
              <w:t>Количество мероприятий (акции, конференции, тематические уроки, семинары, лекции), направленных на профилактику правонарушений, преступлений и распространения алкоголизма</w:t>
            </w:r>
          </w:p>
        </w:tc>
        <w:tc>
          <w:tcPr>
            <w:tcW w:w="1292" w:type="dxa"/>
            <w:tcBorders>
              <w:top w:val="nil"/>
              <w:left w:val="nil"/>
              <w:bottom w:val="single" w:sz="4" w:space="0" w:color="auto"/>
              <w:right w:val="single" w:sz="4" w:space="0" w:color="auto"/>
            </w:tcBorders>
            <w:shd w:val="clear" w:color="000000" w:fill="FFFFFF"/>
            <w:hideMark/>
          </w:tcPr>
          <w:p w:rsidR="00121BCC" w:rsidRDefault="00121BCC" w:rsidP="00121BCC">
            <w:pPr>
              <w:jc w:val="center"/>
            </w:pPr>
            <w:r w:rsidRPr="00C87423">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0,05</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pPr>
            <w:r w:rsidRPr="00121BCC">
              <w:t>3</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pPr>
            <w:r w:rsidRPr="00121BCC">
              <w:t>3</w:t>
            </w:r>
          </w:p>
        </w:tc>
        <w:tc>
          <w:tcPr>
            <w:tcW w:w="1274"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pPr>
            <w:r w:rsidRPr="00121BCC">
              <w:t>3</w:t>
            </w:r>
          </w:p>
        </w:tc>
        <w:tc>
          <w:tcPr>
            <w:tcW w:w="1242"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pPr>
            <w:r w:rsidRPr="00121BCC">
              <w:t>3</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w:t>
            </w:r>
          </w:p>
        </w:tc>
      </w:tr>
      <w:tr w:rsidR="00121BCC" w:rsidRPr="00121BCC" w:rsidTr="00121BCC">
        <w:trPr>
          <w:trHeight w:val="99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3.3</w:t>
            </w:r>
          </w:p>
        </w:tc>
        <w:tc>
          <w:tcPr>
            <w:tcW w:w="4194"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rPr>
                <w:color w:val="000000"/>
              </w:rPr>
            </w:pPr>
            <w:r w:rsidRPr="00121BCC">
              <w:rPr>
                <w:color w:val="000000"/>
              </w:rPr>
              <w:t>Количество проведенных рейдовых мероприятий по местам скопления молодежи, маргинальных слоев общества</w:t>
            </w:r>
          </w:p>
        </w:tc>
        <w:tc>
          <w:tcPr>
            <w:tcW w:w="1292" w:type="dxa"/>
            <w:tcBorders>
              <w:top w:val="nil"/>
              <w:left w:val="nil"/>
              <w:bottom w:val="single" w:sz="4" w:space="0" w:color="auto"/>
              <w:right w:val="single" w:sz="4" w:space="0" w:color="auto"/>
            </w:tcBorders>
            <w:shd w:val="clear" w:color="000000" w:fill="FFFFFF"/>
            <w:hideMark/>
          </w:tcPr>
          <w:p w:rsidR="00121BCC" w:rsidRDefault="00121BCC" w:rsidP="00121BCC">
            <w:pPr>
              <w:jc w:val="center"/>
            </w:pPr>
            <w:r w:rsidRPr="00C87423">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1274"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1242"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r>
      <w:tr w:rsidR="00121BCC" w:rsidRPr="00121BCC" w:rsidTr="00121BCC">
        <w:trPr>
          <w:trHeight w:val="90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3.4</w:t>
            </w:r>
          </w:p>
        </w:tc>
        <w:tc>
          <w:tcPr>
            <w:tcW w:w="4194"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rPr>
                <w:color w:val="000000"/>
              </w:rPr>
            </w:pPr>
            <w:r w:rsidRPr="00121BCC">
              <w:rPr>
                <w:color w:val="000000"/>
              </w:rPr>
              <w:t>Количество лиц, освободившихся с мест лишения свободы, обратившихся в службу занятости за профессиональной ориентацией</w:t>
            </w:r>
          </w:p>
        </w:tc>
        <w:tc>
          <w:tcPr>
            <w:tcW w:w="1292" w:type="dxa"/>
            <w:tcBorders>
              <w:top w:val="nil"/>
              <w:left w:val="nil"/>
              <w:bottom w:val="single" w:sz="4" w:space="0" w:color="auto"/>
              <w:right w:val="single" w:sz="4" w:space="0" w:color="auto"/>
            </w:tcBorders>
            <w:shd w:val="clear" w:color="000000" w:fill="FFFFFF"/>
            <w:hideMark/>
          </w:tcPr>
          <w:p w:rsidR="00121BCC" w:rsidRDefault="00121BCC" w:rsidP="00121BCC">
            <w:pPr>
              <w:jc w:val="center"/>
            </w:pPr>
            <w:r w:rsidRPr="00C87423">
              <w:rPr>
                <w:color w:val="000000"/>
              </w:rPr>
              <w:t>шт.</w:t>
            </w:r>
          </w:p>
        </w:tc>
        <w:tc>
          <w:tcPr>
            <w:tcW w:w="1331"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0,04</w:t>
            </w:r>
          </w:p>
        </w:tc>
        <w:tc>
          <w:tcPr>
            <w:tcW w:w="1845" w:type="dxa"/>
            <w:tcBorders>
              <w:top w:val="nil"/>
              <w:left w:val="nil"/>
              <w:bottom w:val="single" w:sz="4" w:space="0" w:color="auto"/>
              <w:right w:val="single" w:sz="4" w:space="0" w:color="auto"/>
            </w:tcBorders>
            <w:shd w:val="clear" w:color="000000" w:fill="FFFFFF"/>
            <w:vAlign w:val="center"/>
            <w:hideMark/>
          </w:tcPr>
          <w:p w:rsidR="00121BCC" w:rsidRPr="00121BCC" w:rsidRDefault="00121BCC" w:rsidP="00625D05">
            <w:pPr>
              <w:jc w:val="center"/>
              <w:rPr>
                <w:color w:val="000000"/>
              </w:rPr>
            </w:pPr>
            <w:r w:rsidRPr="00121BCC">
              <w:rPr>
                <w:color w:val="000000"/>
              </w:rPr>
              <w:t>Ведомственная статистика</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4</w:t>
            </w:r>
          </w:p>
        </w:tc>
        <w:tc>
          <w:tcPr>
            <w:tcW w:w="1274"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1242"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1212"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r>
      <w:tr w:rsidR="00625D05" w:rsidRPr="00121BCC" w:rsidTr="00121BCC">
        <w:trPr>
          <w:trHeight w:val="300"/>
        </w:trPr>
        <w:tc>
          <w:tcPr>
            <w:tcW w:w="636" w:type="dxa"/>
            <w:tcBorders>
              <w:top w:val="nil"/>
              <w:left w:val="nil"/>
              <w:bottom w:val="nil"/>
              <w:right w:val="nil"/>
            </w:tcBorders>
            <w:shd w:val="clear" w:color="auto" w:fill="auto"/>
            <w:vAlign w:val="center"/>
            <w:hideMark/>
          </w:tcPr>
          <w:p w:rsidR="00625D05" w:rsidRPr="00121BCC" w:rsidRDefault="00625D05" w:rsidP="00625D05">
            <w:pPr>
              <w:jc w:val="center"/>
              <w:rPr>
                <w:color w:val="000000"/>
              </w:rPr>
            </w:pPr>
          </w:p>
        </w:tc>
        <w:tc>
          <w:tcPr>
            <w:tcW w:w="4194" w:type="dxa"/>
            <w:tcBorders>
              <w:top w:val="nil"/>
              <w:left w:val="nil"/>
              <w:bottom w:val="nil"/>
              <w:right w:val="nil"/>
            </w:tcBorders>
            <w:shd w:val="clear" w:color="auto" w:fill="auto"/>
            <w:vAlign w:val="bottom"/>
            <w:hideMark/>
          </w:tcPr>
          <w:p w:rsidR="00625D05" w:rsidRPr="00121BCC" w:rsidRDefault="00625D05" w:rsidP="00625D05">
            <w:pPr>
              <w:jc w:val="center"/>
            </w:pPr>
          </w:p>
        </w:tc>
        <w:tc>
          <w:tcPr>
            <w:tcW w:w="1292" w:type="dxa"/>
            <w:tcBorders>
              <w:top w:val="nil"/>
              <w:left w:val="nil"/>
              <w:bottom w:val="nil"/>
              <w:right w:val="nil"/>
            </w:tcBorders>
            <w:shd w:val="clear" w:color="auto" w:fill="auto"/>
            <w:vAlign w:val="bottom"/>
            <w:hideMark/>
          </w:tcPr>
          <w:p w:rsidR="00625D05" w:rsidRPr="00121BCC" w:rsidRDefault="00625D05" w:rsidP="00625D05"/>
        </w:tc>
        <w:tc>
          <w:tcPr>
            <w:tcW w:w="1331" w:type="dxa"/>
            <w:tcBorders>
              <w:top w:val="nil"/>
              <w:left w:val="nil"/>
              <w:bottom w:val="nil"/>
              <w:right w:val="nil"/>
            </w:tcBorders>
            <w:shd w:val="clear" w:color="auto" w:fill="auto"/>
            <w:vAlign w:val="center"/>
            <w:hideMark/>
          </w:tcPr>
          <w:p w:rsidR="00625D05" w:rsidRPr="00121BCC" w:rsidRDefault="00625D05" w:rsidP="00625D05"/>
        </w:tc>
        <w:tc>
          <w:tcPr>
            <w:tcW w:w="1845" w:type="dxa"/>
            <w:tcBorders>
              <w:top w:val="nil"/>
              <w:left w:val="nil"/>
              <w:bottom w:val="nil"/>
              <w:right w:val="nil"/>
            </w:tcBorders>
            <w:shd w:val="clear" w:color="auto" w:fill="auto"/>
            <w:vAlign w:val="bottom"/>
            <w:hideMark/>
          </w:tcPr>
          <w:p w:rsidR="00625D05" w:rsidRPr="00121BCC" w:rsidRDefault="00625D05" w:rsidP="00625D05">
            <w:pPr>
              <w:jc w:val="center"/>
            </w:pPr>
          </w:p>
        </w:tc>
        <w:tc>
          <w:tcPr>
            <w:tcW w:w="1300" w:type="dxa"/>
            <w:tcBorders>
              <w:top w:val="nil"/>
              <w:left w:val="nil"/>
              <w:bottom w:val="nil"/>
              <w:right w:val="nil"/>
            </w:tcBorders>
            <w:shd w:val="clear" w:color="000000" w:fill="FFFFFF"/>
            <w:vAlign w:val="bottom"/>
            <w:hideMark/>
          </w:tcPr>
          <w:p w:rsidR="00625D05" w:rsidRPr="00121BCC" w:rsidRDefault="00625D05" w:rsidP="00625D05">
            <w:pPr>
              <w:rPr>
                <w:color w:val="000000"/>
              </w:rPr>
            </w:pPr>
            <w:r w:rsidRPr="00121BCC">
              <w:rPr>
                <w:color w:val="000000"/>
              </w:rPr>
              <w:t> </w:t>
            </w:r>
          </w:p>
        </w:tc>
        <w:tc>
          <w:tcPr>
            <w:tcW w:w="1300" w:type="dxa"/>
            <w:tcBorders>
              <w:top w:val="nil"/>
              <w:left w:val="nil"/>
              <w:bottom w:val="nil"/>
              <w:right w:val="nil"/>
            </w:tcBorders>
            <w:shd w:val="clear" w:color="auto" w:fill="auto"/>
            <w:vAlign w:val="bottom"/>
            <w:hideMark/>
          </w:tcPr>
          <w:p w:rsidR="00625D05" w:rsidRPr="00121BCC" w:rsidRDefault="00625D05" w:rsidP="00625D05">
            <w:pPr>
              <w:rPr>
                <w:color w:val="000000"/>
              </w:rPr>
            </w:pPr>
          </w:p>
        </w:tc>
        <w:tc>
          <w:tcPr>
            <w:tcW w:w="1274" w:type="dxa"/>
            <w:tcBorders>
              <w:top w:val="nil"/>
              <w:left w:val="nil"/>
              <w:bottom w:val="nil"/>
              <w:right w:val="nil"/>
            </w:tcBorders>
            <w:shd w:val="clear" w:color="auto" w:fill="auto"/>
            <w:vAlign w:val="bottom"/>
            <w:hideMark/>
          </w:tcPr>
          <w:p w:rsidR="00625D05" w:rsidRPr="00121BCC" w:rsidRDefault="00625D05" w:rsidP="00625D05"/>
        </w:tc>
        <w:tc>
          <w:tcPr>
            <w:tcW w:w="1242" w:type="dxa"/>
            <w:tcBorders>
              <w:top w:val="nil"/>
              <w:left w:val="nil"/>
              <w:bottom w:val="nil"/>
              <w:right w:val="nil"/>
            </w:tcBorders>
            <w:shd w:val="clear" w:color="auto" w:fill="auto"/>
            <w:vAlign w:val="bottom"/>
            <w:hideMark/>
          </w:tcPr>
          <w:p w:rsidR="00625D05" w:rsidRPr="00121BCC" w:rsidRDefault="00625D05" w:rsidP="00625D05"/>
        </w:tc>
        <w:tc>
          <w:tcPr>
            <w:tcW w:w="1212" w:type="dxa"/>
            <w:gridSpan w:val="2"/>
            <w:tcBorders>
              <w:top w:val="nil"/>
              <w:left w:val="nil"/>
              <w:bottom w:val="nil"/>
              <w:right w:val="nil"/>
            </w:tcBorders>
            <w:shd w:val="clear" w:color="auto" w:fill="auto"/>
            <w:vAlign w:val="bottom"/>
            <w:hideMark/>
          </w:tcPr>
          <w:p w:rsidR="00625D05" w:rsidRPr="00121BCC" w:rsidRDefault="00625D05" w:rsidP="00625D05"/>
        </w:tc>
      </w:tr>
      <w:tr w:rsidR="00625D05" w:rsidRPr="00121BCC" w:rsidTr="00121BCC">
        <w:trPr>
          <w:trHeight w:val="315"/>
        </w:trPr>
        <w:tc>
          <w:tcPr>
            <w:tcW w:w="15626" w:type="dxa"/>
            <w:gridSpan w:val="11"/>
            <w:tcBorders>
              <w:top w:val="nil"/>
              <w:left w:val="nil"/>
              <w:bottom w:val="nil"/>
              <w:right w:val="nil"/>
            </w:tcBorders>
            <w:shd w:val="clear" w:color="auto" w:fill="auto"/>
            <w:vAlign w:val="bottom"/>
            <w:hideMark/>
          </w:tcPr>
          <w:p w:rsidR="00625D05" w:rsidRPr="00121BCC" w:rsidRDefault="00625D05" w:rsidP="00625D05">
            <w:pPr>
              <w:rPr>
                <w:color w:val="000000"/>
                <w:sz w:val="28"/>
                <w:szCs w:val="28"/>
              </w:rPr>
            </w:pPr>
            <w:r w:rsidRPr="00121BCC">
              <w:rPr>
                <w:color w:val="000000"/>
                <w:sz w:val="28"/>
                <w:szCs w:val="28"/>
              </w:rPr>
              <w:t>Заместитель главы района по обеспечению жизнедеятельности                                                                             А.А. Штуккерт</w:t>
            </w:r>
          </w:p>
        </w:tc>
      </w:tr>
    </w:tbl>
    <w:p w:rsidR="00625D05" w:rsidRPr="00121BCC" w:rsidRDefault="00625D05" w:rsidP="001D0B86">
      <w:pPr>
        <w:jc w:val="both"/>
        <w:sectPr w:rsidR="00625D05" w:rsidRPr="00121BCC" w:rsidSect="00625D05">
          <w:pgSz w:w="16838" w:h="11906" w:orient="landscape"/>
          <w:pgMar w:top="851" w:right="1134" w:bottom="1701" w:left="709" w:header="709" w:footer="709" w:gutter="0"/>
          <w:cols w:space="708"/>
          <w:docGrid w:linePitch="360"/>
        </w:sectPr>
      </w:pPr>
    </w:p>
    <w:p w:rsidR="00002171" w:rsidRPr="00121BCC" w:rsidRDefault="00002171" w:rsidP="001D0B86">
      <w:pPr>
        <w:jc w:val="both"/>
      </w:pPr>
    </w:p>
    <w:tbl>
      <w:tblPr>
        <w:tblW w:w="15785" w:type="dxa"/>
        <w:tblInd w:w="108" w:type="dxa"/>
        <w:tblLook w:val="04A0"/>
      </w:tblPr>
      <w:tblGrid>
        <w:gridCol w:w="684"/>
        <w:gridCol w:w="3569"/>
        <w:gridCol w:w="1423"/>
        <w:gridCol w:w="750"/>
        <w:gridCol w:w="750"/>
        <w:gridCol w:w="750"/>
        <w:gridCol w:w="750"/>
        <w:gridCol w:w="750"/>
        <w:gridCol w:w="750"/>
        <w:gridCol w:w="750"/>
        <w:gridCol w:w="750"/>
        <w:gridCol w:w="750"/>
        <w:gridCol w:w="750"/>
        <w:gridCol w:w="750"/>
        <w:gridCol w:w="122"/>
        <w:gridCol w:w="628"/>
        <w:gridCol w:w="127"/>
        <w:gridCol w:w="623"/>
        <w:gridCol w:w="137"/>
        <w:gridCol w:w="85"/>
        <w:gridCol w:w="73"/>
        <w:gridCol w:w="64"/>
      </w:tblGrid>
      <w:tr w:rsidR="00625D05" w:rsidRPr="00121BCC" w:rsidTr="00CF77DF">
        <w:trPr>
          <w:gridAfter w:val="4"/>
          <w:wAfter w:w="359" w:type="dxa"/>
          <w:trHeight w:val="1395"/>
        </w:trPr>
        <w:tc>
          <w:tcPr>
            <w:tcW w:w="684" w:type="dxa"/>
            <w:tcBorders>
              <w:top w:val="nil"/>
              <w:left w:val="nil"/>
              <w:bottom w:val="nil"/>
              <w:right w:val="nil"/>
            </w:tcBorders>
            <w:shd w:val="clear" w:color="auto" w:fill="auto"/>
            <w:noWrap/>
            <w:vAlign w:val="center"/>
            <w:hideMark/>
          </w:tcPr>
          <w:p w:rsidR="00625D05" w:rsidRPr="00121BCC" w:rsidRDefault="00625D05" w:rsidP="00625D05"/>
        </w:tc>
        <w:tc>
          <w:tcPr>
            <w:tcW w:w="3569" w:type="dxa"/>
            <w:tcBorders>
              <w:top w:val="nil"/>
              <w:left w:val="nil"/>
              <w:bottom w:val="nil"/>
              <w:right w:val="nil"/>
            </w:tcBorders>
            <w:shd w:val="clear" w:color="auto" w:fill="auto"/>
            <w:noWrap/>
            <w:vAlign w:val="bottom"/>
            <w:hideMark/>
          </w:tcPr>
          <w:p w:rsidR="00625D05" w:rsidRPr="00121BCC" w:rsidRDefault="00625D05" w:rsidP="00625D05">
            <w:pPr>
              <w:jc w:val="center"/>
            </w:pPr>
          </w:p>
        </w:tc>
        <w:tc>
          <w:tcPr>
            <w:tcW w:w="1423"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3750" w:type="dxa"/>
            <w:gridSpan w:val="7"/>
            <w:tcBorders>
              <w:top w:val="nil"/>
              <w:left w:val="nil"/>
              <w:bottom w:val="nil"/>
              <w:right w:val="nil"/>
            </w:tcBorders>
            <w:shd w:val="clear" w:color="auto" w:fill="auto"/>
            <w:hideMark/>
          </w:tcPr>
          <w:p w:rsidR="00625D05" w:rsidRPr="00121BCC" w:rsidRDefault="00625D05" w:rsidP="00625D05">
            <w:pPr>
              <w:rPr>
                <w:color w:val="000000"/>
              </w:rPr>
            </w:pPr>
            <w:r w:rsidRPr="00121BCC">
              <w:rPr>
                <w:color w:val="000000"/>
              </w:rPr>
              <w:t xml:space="preserve">Приложение № 2 </w:t>
            </w:r>
            <w:r w:rsidRPr="00121BCC">
              <w:rPr>
                <w:color w:val="000000"/>
              </w:rPr>
              <w:br/>
              <w:t xml:space="preserve">к Паспорту муниципальной программы </w:t>
            </w:r>
            <w:proofErr w:type="spellStart"/>
            <w:r w:rsidRPr="00121BCC">
              <w:rPr>
                <w:color w:val="000000"/>
              </w:rPr>
              <w:t>Балахтинского</w:t>
            </w:r>
            <w:proofErr w:type="spellEnd"/>
            <w:r w:rsidRPr="00121BCC">
              <w:rPr>
                <w:color w:val="000000"/>
              </w:rPr>
              <w:t xml:space="preserve"> района "Профилактика правонарушений, терроризма и экстремизма на территории </w:t>
            </w:r>
            <w:proofErr w:type="spellStart"/>
            <w:r w:rsidRPr="00121BCC">
              <w:rPr>
                <w:color w:val="000000"/>
              </w:rPr>
              <w:t>Балахтинского</w:t>
            </w:r>
            <w:proofErr w:type="spellEnd"/>
            <w:r w:rsidRPr="00121BCC">
              <w:rPr>
                <w:color w:val="000000"/>
              </w:rPr>
              <w:t xml:space="preserve"> района"</w:t>
            </w:r>
          </w:p>
        </w:tc>
      </w:tr>
      <w:tr w:rsidR="00625D05" w:rsidRPr="00121BCC" w:rsidTr="00CF77DF">
        <w:trPr>
          <w:gridAfter w:val="4"/>
          <w:wAfter w:w="359" w:type="dxa"/>
          <w:trHeight w:val="300"/>
        </w:trPr>
        <w:tc>
          <w:tcPr>
            <w:tcW w:w="684" w:type="dxa"/>
            <w:tcBorders>
              <w:top w:val="nil"/>
              <w:left w:val="nil"/>
              <w:bottom w:val="nil"/>
              <w:right w:val="nil"/>
            </w:tcBorders>
            <w:shd w:val="clear" w:color="auto" w:fill="auto"/>
            <w:noWrap/>
            <w:vAlign w:val="center"/>
            <w:hideMark/>
          </w:tcPr>
          <w:p w:rsidR="00625D05" w:rsidRPr="00121BCC" w:rsidRDefault="00625D05" w:rsidP="00625D05">
            <w:pPr>
              <w:rPr>
                <w:color w:val="000000"/>
              </w:rPr>
            </w:pPr>
          </w:p>
        </w:tc>
        <w:tc>
          <w:tcPr>
            <w:tcW w:w="3569" w:type="dxa"/>
            <w:tcBorders>
              <w:top w:val="nil"/>
              <w:left w:val="nil"/>
              <w:bottom w:val="nil"/>
              <w:right w:val="nil"/>
            </w:tcBorders>
            <w:shd w:val="clear" w:color="auto" w:fill="auto"/>
            <w:noWrap/>
            <w:vAlign w:val="bottom"/>
            <w:hideMark/>
          </w:tcPr>
          <w:p w:rsidR="00625D05" w:rsidRPr="00121BCC" w:rsidRDefault="00625D05" w:rsidP="00625D05">
            <w:pPr>
              <w:jc w:val="center"/>
            </w:pPr>
          </w:p>
        </w:tc>
        <w:tc>
          <w:tcPr>
            <w:tcW w:w="1423"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gridSpan w:val="2"/>
            <w:tcBorders>
              <w:top w:val="nil"/>
              <w:left w:val="nil"/>
              <w:bottom w:val="nil"/>
              <w:right w:val="nil"/>
            </w:tcBorders>
            <w:shd w:val="clear" w:color="auto" w:fill="auto"/>
            <w:noWrap/>
            <w:vAlign w:val="bottom"/>
            <w:hideMark/>
          </w:tcPr>
          <w:p w:rsidR="00625D05" w:rsidRPr="00121BCC" w:rsidRDefault="00625D05" w:rsidP="00625D05"/>
        </w:tc>
        <w:tc>
          <w:tcPr>
            <w:tcW w:w="750" w:type="dxa"/>
            <w:gridSpan w:val="2"/>
            <w:tcBorders>
              <w:top w:val="nil"/>
              <w:left w:val="nil"/>
              <w:bottom w:val="nil"/>
              <w:right w:val="nil"/>
            </w:tcBorders>
            <w:shd w:val="clear" w:color="auto" w:fill="auto"/>
            <w:noWrap/>
            <w:vAlign w:val="bottom"/>
            <w:hideMark/>
          </w:tcPr>
          <w:p w:rsidR="00625D05" w:rsidRPr="00121BCC" w:rsidRDefault="00625D05" w:rsidP="00625D05"/>
        </w:tc>
      </w:tr>
      <w:tr w:rsidR="00625D05" w:rsidRPr="00121BCC" w:rsidTr="00CF77DF">
        <w:trPr>
          <w:gridAfter w:val="3"/>
          <w:wAfter w:w="222" w:type="dxa"/>
          <w:trHeight w:val="375"/>
        </w:trPr>
        <w:tc>
          <w:tcPr>
            <w:tcW w:w="15563" w:type="dxa"/>
            <w:gridSpan w:val="19"/>
            <w:tcBorders>
              <w:top w:val="nil"/>
              <w:left w:val="nil"/>
              <w:bottom w:val="nil"/>
              <w:right w:val="nil"/>
            </w:tcBorders>
            <w:shd w:val="clear" w:color="auto" w:fill="auto"/>
            <w:noWrap/>
            <w:vAlign w:val="center"/>
            <w:hideMark/>
          </w:tcPr>
          <w:p w:rsidR="00625D05" w:rsidRPr="00121BCC" w:rsidRDefault="00625D05" w:rsidP="00625D05">
            <w:pPr>
              <w:jc w:val="center"/>
              <w:rPr>
                <w:b/>
                <w:color w:val="000000"/>
                <w:sz w:val="28"/>
                <w:szCs w:val="28"/>
              </w:rPr>
            </w:pPr>
            <w:r w:rsidRPr="00121BCC">
              <w:rPr>
                <w:b/>
                <w:color w:val="000000"/>
                <w:sz w:val="28"/>
                <w:szCs w:val="28"/>
              </w:rPr>
              <w:t>Значения целевых показателей на долгосрочный период</w:t>
            </w:r>
          </w:p>
        </w:tc>
      </w:tr>
      <w:tr w:rsidR="00625D05" w:rsidRPr="00121BCC" w:rsidTr="00CF77DF">
        <w:trPr>
          <w:gridAfter w:val="4"/>
          <w:wAfter w:w="359" w:type="dxa"/>
          <w:trHeight w:val="300"/>
        </w:trPr>
        <w:tc>
          <w:tcPr>
            <w:tcW w:w="684" w:type="dxa"/>
            <w:tcBorders>
              <w:top w:val="nil"/>
              <w:left w:val="nil"/>
              <w:bottom w:val="nil"/>
              <w:right w:val="nil"/>
            </w:tcBorders>
            <w:shd w:val="clear" w:color="auto" w:fill="auto"/>
            <w:noWrap/>
            <w:vAlign w:val="center"/>
            <w:hideMark/>
          </w:tcPr>
          <w:p w:rsidR="00625D05" w:rsidRPr="00121BCC" w:rsidRDefault="00625D05" w:rsidP="00625D05">
            <w:pPr>
              <w:jc w:val="center"/>
              <w:rPr>
                <w:color w:val="000000"/>
              </w:rPr>
            </w:pPr>
          </w:p>
        </w:tc>
        <w:tc>
          <w:tcPr>
            <w:tcW w:w="3569" w:type="dxa"/>
            <w:tcBorders>
              <w:top w:val="nil"/>
              <w:left w:val="nil"/>
              <w:bottom w:val="nil"/>
              <w:right w:val="nil"/>
            </w:tcBorders>
            <w:shd w:val="clear" w:color="auto" w:fill="auto"/>
            <w:noWrap/>
            <w:vAlign w:val="bottom"/>
            <w:hideMark/>
          </w:tcPr>
          <w:p w:rsidR="00625D05" w:rsidRPr="00121BCC" w:rsidRDefault="00625D05" w:rsidP="00625D05">
            <w:pPr>
              <w:jc w:val="center"/>
            </w:pPr>
          </w:p>
        </w:tc>
        <w:tc>
          <w:tcPr>
            <w:tcW w:w="1423"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gridSpan w:val="2"/>
            <w:tcBorders>
              <w:top w:val="nil"/>
              <w:left w:val="nil"/>
              <w:bottom w:val="nil"/>
              <w:right w:val="nil"/>
            </w:tcBorders>
            <w:shd w:val="clear" w:color="auto" w:fill="auto"/>
            <w:noWrap/>
            <w:vAlign w:val="bottom"/>
            <w:hideMark/>
          </w:tcPr>
          <w:p w:rsidR="00625D05" w:rsidRPr="00121BCC" w:rsidRDefault="00625D05" w:rsidP="00625D05"/>
        </w:tc>
        <w:tc>
          <w:tcPr>
            <w:tcW w:w="750" w:type="dxa"/>
            <w:gridSpan w:val="2"/>
            <w:tcBorders>
              <w:top w:val="nil"/>
              <w:left w:val="nil"/>
              <w:bottom w:val="nil"/>
              <w:right w:val="nil"/>
            </w:tcBorders>
            <w:shd w:val="clear" w:color="auto" w:fill="auto"/>
            <w:noWrap/>
            <w:vAlign w:val="bottom"/>
            <w:hideMark/>
          </w:tcPr>
          <w:p w:rsidR="00625D05" w:rsidRPr="00121BCC" w:rsidRDefault="00625D05" w:rsidP="00625D05"/>
        </w:tc>
      </w:tr>
      <w:tr w:rsidR="00625D05" w:rsidRPr="00121BCC" w:rsidTr="00CF77DF">
        <w:trPr>
          <w:gridAfter w:val="4"/>
          <w:wAfter w:w="359" w:type="dxa"/>
          <w:trHeight w:val="458"/>
        </w:trPr>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 xml:space="preserve">№ </w:t>
            </w:r>
            <w:proofErr w:type="spellStart"/>
            <w:proofErr w:type="gramStart"/>
            <w:r w:rsidRPr="00121BCC">
              <w:rPr>
                <w:color w:val="000000"/>
              </w:rPr>
              <w:t>п</w:t>
            </w:r>
            <w:proofErr w:type="spellEnd"/>
            <w:proofErr w:type="gramEnd"/>
            <w:r w:rsidRPr="00121BCC">
              <w:rPr>
                <w:color w:val="000000"/>
              </w:rPr>
              <w:t>/</w:t>
            </w:r>
            <w:proofErr w:type="spellStart"/>
            <w:r w:rsidRPr="00121BCC">
              <w:rPr>
                <w:color w:val="000000"/>
              </w:rPr>
              <w:t>п</w:t>
            </w:r>
            <w:proofErr w:type="spellEnd"/>
          </w:p>
        </w:tc>
        <w:tc>
          <w:tcPr>
            <w:tcW w:w="3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 xml:space="preserve">Цели, целевые показатели  </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Единица измерения</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2020</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2021</w:t>
            </w:r>
          </w:p>
        </w:tc>
        <w:tc>
          <w:tcPr>
            <w:tcW w:w="15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Плановый период</w:t>
            </w:r>
          </w:p>
        </w:tc>
        <w:tc>
          <w:tcPr>
            <w:tcW w:w="6750" w:type="dxa"/>
            <w:gridSpan w:val="11"/>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5D05" w:rsidRPr="00121BCC" w:rsidRDefault="00625D05" w:rsidP="00625D05">
            <w:pPr>
              <w:jc w:val="center"/>
              <w:rPr>
                <w:color w:val="000000"/>
              </w:rPr>
            </w:pPr>
            <w:r w:rsidRPr="00121BCC">
              <w:rPr>
                <w:color w:val="000000"/>
              </w:rPr>
              <w:t>Долгосрочный период по годам</w:t>
            </w:r>
          </w:p>
        </w:tc>
      </w:tr>
      <w:tr w:rsidR="00625D05" w:rsidRPr="00121BCC" w:rsidTr="00CF77DF">
        <w:trPr>
          <w:gridAfter w:val="1"/>
          <w:wAfter w:w="64" w:type="dxa"/>
          <w:trHeight w:val="330"/>
        </w:trPr>
        <w:tc>
          <w:tcPr>
            <w:tcW w:w="684" w:type="dxa"/>
            <w:vMerge/>
            <w:tcBorders>
              <w:top w:val="single" w:sz="4" w:space="0" w:color="auto"/>
              <w:left w:val="single" w:sz="4" w:space="0" w:color="auto"/>
              <w:bottom w:val="single" w:sz="4" w:space="0" w:color="auto"/>
              <w:right w:val="single" w:sz="4" w:space="0" w:color="auto"/>
            </w:tcBorders>
            <w:vAlign w:val="center"/>
            <w:hideMark/>
          </w:tcPr>
          <w:p w:rsidR="00625D05" w:rsidRPr="00121BCC" w:rsidRDefault="00625D05" w:rsidP="00625D05">
            <w:pPr>
              <w:rPr>
                <w:color w:val="000000"/>
              </w:rPr>
            </w:pPr>
          </w:p>
        </w:tc>
        <w:tc>
          <w:tcPr>
            <w:tcW w:w="3569" w:type="dxa"/>
            <w:vMerge/>
            <w:tcBorders>
              <w:top w:val="single" w:sz="4" w:space="0" w:color="auto"/>
              <w:left w:val="single" w:sz="4" w:space="0" w:color="auto"/>
              <w:bottom w:val="single" w:sz="4" w:space="0" w:color="auto"/>
              <w:right w:val="single" w:sz="4" w:space="0" w:color="auto"/>
            </w:tcBorders>
            <w:vAlign w:val="center"/>
            <w:hideMark/>
          </w:tcPr>
          <w:p w:rsidR="00625D05" w:rsidRPr="00121BCC" w:rsidRDefault="00625D05" w:rsidP="00625D05">
            <w:pPr>
              <w:rPr>
                <w:color w:val="00000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25D05" w:rsidRPr="00121BCC" w:rsidRDefault="00625D05" w:rsidP="00625D05">
            <w:pPr>
              <w:rPr>
                <w:color w:val="000000"/>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625D05" w:rsidRPr="00121BCC" w:rsidRDefault="00625D05" w:rsidP="00625D05">
            <w:pPr>
              <w:rPr>
                <w:color w:val="000000"/>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625D05" w:rsidRPr="00121BCC" w:rsidRDefault="00625D05" w:rsidP="00625D05">
            <w:pPr>
              <w:rPr>
                <w:color w:val="000000"/>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625D05" w:rsidRPr="00121BCC" w:rsidRDefault="00625D05" w:rsidP="00625D05">
            <w:pPr>
              <w:rPr>
                <w:color w:val="000000"/>
              </w:rPr>
            </w:pPr>
          </w:p>
        </w:tc>
        <w:tc>
          <w:tcPr>
            <w:tcW w:w="6750" w:type="dxa"/>
            <w:gridSpan w:val="11"/>
            <w:vMerge/>
            <w:tcBorders>
              <w:top w:val="single" w:sz="4" w:space="0" w:color="auto"/>
              <w:left w:val="single" w:sz="4" w:space="0" w:color="auto"/>
              <w:bottom w:val="single" w:sz="4" w:space="0" w:color="000000"/>
              <w:right w:val="single" w:sz="4" w:space="0" w:color="000000"/>
            </w:tcBorders>
            <w:vAlign w:val="center"/>
            <w:hideMark/>
          </w:tcPr>
          <w:p w:rsidR="00625D05" w:rsidRPr="00121BCC" w:rsidRDefault="00625D05" w:rsidP="00625D05">
            <w:pPr>
              <w:rPr>
                <w:color w:val="000000"/>
              </w:rPr>
            </w:pPr>
          </w:p>
        </w:tc>
        <w:tc>
          <w:tcPr>
            <w:tcW w:w="295" w:type="dxa"/>
            <w:gridSpan w:val="3"/>
            <w:tcBorders>
              <w:top w:val="nil"/>
              <w:left w:val="nil"/>
              <w:bottom w:val="nil"/>
              <w:right w:val="nil"/>
            </w:tcBorders>
            <w:shd w:val="clear" w:color="auto" w:fill="auto"/>
            <w:noWrap/>
            <w:vAlign w:val="bottom"/>
            <w:hideMark/>
          </w:tcPr>
          <w:p w:rsidR="00625D05" w:rsidRPr="00121BCC" w:rsidRDefault="00625D05" w:rsidP="00625D05">
            <w:pPr>
              <w:jc w:val="center"/>
              <w:rPr>
                <w:color w:val="000000"/>
              </w:rPr>
            </w:pPr>
          </w:p>
        </w:tc>
      </w:tr>
      <w:tr w:rsidR="00625D05" w:rsidRPr="00121BCC" w:rsidTr="00CF77DF">
        <w:trPr>
          <w:gridAfter w:val="2"/>
          <w:wAfter w:w="137" w:type="dxa"/>
          <w:trHeight w:val="315"/>
        </w:trPr>
        <w:tc>
          <w:tcPr>
            <w:tcW w:w="684" w:type="dxa"/>
            <w:vMerge/>
            <w:tcBorders>
              <w:top w:val="single" w:sz="4" w:space="0" w:color="auto"/>
              <w:left w:val="single" w:sz="4" w:space="0" w:color="auto"/>
              <w:bottom w:val="single" w:sz="4" w:space="0" w:color="auto"/>
              <w:right w:val="single" w:sz="4" w:space="0" w:color="auto"/>
            </w:tcBorders>
            <w:vAlign w:val="center"/>
            <w:hideMark/>
          </w:tcPr>
          <w:p w:rsidR="00625D05" w:rsidRPr="00121BCC" w:rsidRDefault="00625D05" w:rsidP="00625D05">
            <w:pPr>
              <w:rPr>
                <w:color w:val="000000"/>
              </w:rPr>
            </w:pPr>
          </w:p>
        </w:tc>
        <w:tc>
          <w:tcPr>
            <w:tcW w:w="3569" w:type="dxa"/>
            <w:vMerge/>
            <w:tcBorders>
              <w:top w:val="single" w:sz="4" w:space="0" w:color="auto"/>
              <w:left w:val="single" w:sz="4" w:space="0" w:color="auto"/>
              <w:bottom w:val="single" w:sz="4" w:space="0" w:color="auto"/>
              <w:right w:val="single" w:sz="4" w:space="0" w:color="auto"/>
            </w:tcBorders>
            <w:vAlign w:val="center"/>
            <w:hideMark/>
          </w:tcPr>
          <w:p w:rsidR="00625D05" w:rsidRPr="00121BCC" w:rsidRDefault="00625D05" w:rsidP="00625D05">
            <w:pPr>
              <w:rPr>
                <w:color w:val="00000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625D05" w:rsidRPr="00121BCC" w:rsidRDefault="00625D05" w:rsidP="00625D05">
            <w:pPr>
              <w:rPr>
                <w:color w:val="000000"/>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625D05" w:rsidRPr="00121BCC" w:rsidRDefault="00625D05" w:rsidP="00625D05">
            <w:pPr>
              <w:rPr>
                <w:color w:val="000000"/>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625D05" w:rsidRPr="00121BCC" w:rsidRDefault="00625D05" w:rsidP="00625D05">
            <w:pPr>
              <w:rPr>
                <w:color w:val="000000"/>
              </w:rPr>
            </w:pP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2022</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2023</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2024</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2025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2026</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2027</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2028</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2029</w:t>
            </w:r>
          </w:p>
        </w:tc>
        <w:tc>
          <w:tcPr>
            <w:tcW w:w="750" w:type="dxa"/>
            <w:tcBorders>
              <w:top w:val="nil"/>
              <w:left w:val="nil"/>
              <w:bottom w:val="single" w:sz="4" w:space="0" w:color="auto"/>
              <w:right w:val="nil"/>
            </w:tcBorders>
            <w:shd w:val="clear" w:color="auto" w:fill="auto"/>
            <w:vAlign w:val="center"/>
            <w:hideMark/>
          </w:tcPr>
          <w:p w:rsidR="00625D05" w:rsidRPr="00121BCC" w:rsidRDefault="00625D05" w:rsidP="00625D05">
            <w:pPr>
              <w:jc w:val="center"/>
              <w:rPr>
                <w:color w:val="000000"/>
              </w:rPr>
            </w:pPr>
            <w:r w:rsidRPr="00121BCC">
              <w:rPr>
                <w:color w:val="000000"/>
              </w:rPr>
              <w:t>2030</w:t>
            </w:r>
          </w:p>
        </w:tc>
        <w:tc>
          <w:tcPr>
            <w:tcW w:w="750" w:type="dxa"/>
            <w:gridSpan w:val="2"/>
            <w:tcBorders>
              <w:top w:val="nil"/>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2031</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2032</w:t>
            </w:r>
          </w:p>
        </w:tc>
        <w:tc>
          <w:tcPr>
            <w:tcW w:w="222" w:type="dxa"/>
            <w:gridSpan w:val="2"/>
            <w:vAlign w:val="center"/>
            <w:hideMark/>
          </w:tcPr>
          <w:p w:rsidR="00625D05" w:rsidRPr="00121BCC" w:rsidRDefault="00625D05" w:rsidP="00625D05"/>
        </w:tc>
      </w:tr>
      <w:tr w:rsidR="00625D05" w:rsidRPr="00121BCC" w:rsidTr="00CF77DF">
        <w:trPr>
          <w:gridAfter w:val="2"/>
          <w:wAfter w:w="137" w:type="dxa"/>
          <w:trHeight w:val="8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1.1</w:t>
            </w:r>
          </w:p>
        </w:tc>
        <w:tc>
          <w:tcPr>
            <w:tcW w:w="3569"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rPr>
                <w:color w:val="000000"/>
              </w:rPr>
            </w:pPr>
            <w:r w:rsidRPr="00121BCC">
              <w:rPr>
                <w:color w:val="000000"/>
              </w:rPr>
              <w:t>Количество изготовленных и размещенных стендов наглядной агитации и социальной рекламы, в целях профилактики экстремизма и терроризма</w:t>
            </w:r>
          </w:p>
        </w:tc>
        <w:tc>
          <w:tcPr>
            <w:tcW w:w="1423"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222" w:type="dxa"/>
            <w:gridSpan w:val="2"/>
            <w:vAlign w:val="center"/>
            <w:hideMark/>
          </w:tcPr>
          <w:p w:rsidR="00625D05" w:rsidRPr="00121BCC" w:rsidRDefault="00625D05" w:rsidP="00625D05"/>
        </w:tc>
      </w:tr>
      <w:tr w:rsidR="00625D05" w:rsidRPr="00121BCC" w:rsidTr="00CF77DF">
        <w:trPr>
          <w:gridAfter w:val="2"/>
          <w:wAfter w:w="137" w:type="dxa"/>
          <w:trHeight w:val="1353"/>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1.2</w:t>
            </w:r>
          </w:p>
        </w:tc>
        <w:tc>
          <w:tcPr>
            <w:tcW w:w="3569"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rPr>
                <w:color w:val="000000"/>
              </w:rPr>
            </w:pPr>
            <w:r w:rsidRPr="00121BCC">
              <w:rPr>
                <w:color w:val="000000"/>
              </w:rPr>
              <w:t>Количество мероприятий (акции, конференции, тематические уроки, семинары, лекции), направленные на профилактику терроризма и экстремизма среди несовершеннолетней молодежи</w:t>
            </w:r>
          </w:p>
        </w:tc>
        <w:tc>
          <w:tcPr>
            <w:tcW w:w="1423"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222" w:type="dxa"/>
            <w:gridSpan w:val="2"/>
            <w:vAlign w:val="center"/>
            <w:hideMark/>
          </w:tcPr>
          <w:p w:rsidR="00625D05" w:rsidRPr="00121BCC" w:rsidRDefault="00625D05" w:rsidP="00625D05"/>
        </w:tc>
      </w:tr>
      <w:tr w:rsidR="00625D05" w:rsidRPr="00121BCC" w:rsidTr="00CF77DF">
        <w:trPr>
          <w:gridAfter w:val="2"/>
          <w:wAfter w:w="137" w:type="dxa"/>
          <w:trHeight w:val="975"/>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1.3</w:t>
            </w:r>
          </w:p>
        </w:tc>
        <w:tc>
          <w:tcPr>
            <w:tcW w:w="3569"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rPr>
                <w:color w:val="000000"/>
              </w:rPr>
            </w:pPr>
            <w:r w:rsidRPr="00121BCC">
              <w:rPr>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423"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222" w:type="dxa"/>
            <w:gridSpan w:val="2"/>
            <w:vAlign w:val="center"/>
            <w:hideMark/>
          </w:tcPr>
          <w:p w:rsidR="00625D05" w:rsidRPr="00121BCC" w:rsidRDefault="00625D05" w:rsidP="00625D05"/>
        </w:tc>
      </w:tr>
      <w:tr w:rsidR="00625D05" w:rsidRPr="00121BCC" w:rsidTr="00CF77DF">
        <w:trPr>
          <w:gridAfter w:val="2"/>
          <w:wAfter w:w="137" w:type="dxa"/>
          <w:trHeight w:val="1200"/>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lastRenderedPageBreak/>
              <w:t>1.8</w:t>
            </w:r>
          </w:p>
        </w:tc>
        <w:tc>
          <w:tcPr>
            <w:tcW w:w="3569"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rPr>
                <w:color w:val="000000"/>
              </w:rPr>
            </w:pPr>
            <w:r w:rsidRPr="00121BCC">
              <w:rPr>
                <w:color w:val="000000"/>
              </w:rPr>
              <w:t xml:space="preserve">Количество лиц, освободившихся с мест лишения свободы, обратившихся в службу занятости за профессиональной ориентацией </w:t>
            </w:r>
          </w:p>
        </w:tc>
        <w:tc>
          <w:tcPr>
            <w:tcW w:w="1423"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222" w:type="dxa"/>
            <w:gridSpan w:val="2"/>
            <w:vAlign w:val="center"/>
            <w:hideMark/>
          </w:tcPr>
          <w:p w:rsidR="00625D05" w:rsidRPr="00121BCC" w:rsidRDefault="00625D05" w:rsidP="00625D05"/>
        </w:tc>
      </w:tr>
      <w:tr w:rsidR="00625D05" w:rsidRPr="00121BCC" w:rsidTr="00CF77DF">
        <w:trPr>
          <w:gridAfter w:val="2"/>
          <w:wAfter w:w="137" w:type="dxa"/>
          <w:trHeight w:val="1126"/>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1.9</w:t>
            </w:r>
          </w:p>
        </w:tc>
        <w:tc>
          <w:tcPr>
            <w:tcW w:w="3569"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rPr>
                <w:color w:val="000000"/>
              </w:rPr>
            </w:pPr>
            <w:r w:rsidRPr="00121BCC">
              <w:rPr>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423"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5</w:t>
            </w:r>
          </w:p>
        </w:tc>
        <w:tc>
          <w:tcPr>
            <w:tcW w:w="222" w:type="dxa"/>
            <w:gridSpan w:val="2"/>
            <w:vAlign w:val="center"/>
            <w:hideMark/>
          </w:tcPr>
          <w:p w:rsidR="00625D05" w:rsidRPr="00121BCC" w:rsidRDefault="00625D05" w:rsidP="00625D05"/>
        </w:tc>
      </w:tr>
      <w:tr w:rsidR="00625D05" w:rsidRPr="00121BCC" w:rsidTr="00CF77DF">
        <w:trPr>
          <w:gridAfter w:val="2"/>
          <w:wAfter w:w="137" w:type="dxa"/>
          <w:trHeight w:val="560"/>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1.10</w:t>
            </w:r>
          </w:p>
        </w:tc>
        <w:tc>
          <w:tcPr>
            <w:tcW w:w="3569"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rPr>
                <w:color w:val="000000"/>
              </w:rPr>
            </w:pPr>
            <w:r w:rsidRPr="00121BCC">
              <w:rPr>
                <w:color w:val="000000"/>
              </w:rPr>
              <w:t>Количество мероприятий по социально-культурной адаптации мигрантов</w:t>
            </w:r>
          </w:p>
        </w:tc>
        <w:tc>
          <w:tcPr>
            <w:tcW w:w="1423"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w:t>
            </w:r>
          </w:p>
        </w:tc>
        <w:tc>
          <w:tcPr>
            <w:tcW w:w="222" w:type="dxa"/>
            <w:gridSpan w:val="2"/>
            <w:vAlign w:val="center"/>
            <w:hideMark/>
          </w:tcPr>
          <w:p w:rsidR="00625D05" w:rsidRPr="00121BCC" w:rsidRDefault="00625D05" w:rsidP="00625D05"/>
        </w:tc>
      </w:tr>
      <w:tr w:rsidR="00625D05" w:rsidRPr="00121BCC" w:rsidTr="00CF77DF">
        <w:trPr>
          <w:gridAfter w:val="2"/>
          <w:wAfter w:w="137" w:type="dxa"/>
          <w:trHeight w:val="1547"/>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1.11</w:t>
            </w:r>
          </w:p>
        </w:tc>
        <w:tc>
          <w:tcPr>
            <w:tcW w:w="3569"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rPr>
                <w:color w:val="000000"/>
              </w:rPr>
            </w:pPr>
            <w:r w:rsidRPr="00121BCC">
              <w:rPr>
                <w:color w:val="000000"/>
              </w:rPr>
              <w:t xml:space="preserve">Количество размещений в средствах массовой информации и на официальном сайте </w:t>
            </w:r>
            <w:proofErr w:type="spellStart"/>
            <w:r w:rsidRPr="00121BCC">
              <w:rPr>
                <w:color w:val="000000"/>
              </w:rPr>
              <w:t>Балахтинского</w:t>
            </w:r>
            <w:proofErr w:type="spellEnd"/>
            <w:r w:rsidRPr="00121BCC">
              <w:rPr>
                <w:color w:val="000000"/>
              </w:rPr>
              <w:t xml:space="preserve"> района, а также на сайте газеты «Сельская новь», социальной рекламы, направленной на патриотическое воспитание молодежи</w:t>
            </w:r>
          </w:p>
        </w:tc>
        <w:tc>
          <w:tcPr>
            <w:tcW w:w="1423"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4</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4</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4</w:t>
            </w:r>
          </w:p>
        </w:tc>
        <w:tc>
          <w:tcPr>
            <w:tcW w:w="222" w:type="dxa"/>
            <w:gridSpan w:val="2"/>
            <w:vAlign w:val="center"/>
            <w:hideMark/>
          </w:tcPr>
          <w:p w:rsidR="00625D05" w:rsidRPr="00121BCC" w:rsidRDefault="00625D05" w:rsidP="00625D05"/>
        </w:tc>
      </w:tr>
      <w:tr w:rsidR="00625D05" w:rsidRPr="00121BCC" w:rsidTr="00CF77DF">
        <w:trPr>
          <w:gridAfter w:val="2"/>
          <w:wAfter w:w="137" w:type="dxa"/>
          <w:trHeight w:val="1272"/>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1.12</w:t>
            </w:r>
          </w:p>
        </w:tc>
        <w:tc>
          <w:tcPr>
            <w:tcW w:w="3569"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rPr>
                <w:color w:val="000000"/>
              </w:rPr>
            </w:pPr>
            <w:r w:rsidRPr="00121BCC">
              <w:rPr>
                <w:color w:val="000000"/>
              </w:rPr>
              <w:t>Количество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tc>
        <w:tc>
          <w:tcPr>
            <w:tcW w:w="1423"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750" w:type="dxa"/>
            <w:gridSpan w:val="2"/>
            <w:tcBorders>
              <w:top w:val="nil"/>
              <w:left w:val="nil"/>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3</w:t>
            </w:r>
          </w:p>
        </w:tc>
        <w:tc>
          <w:tcPr>
            <w:tcW w:w="222" w:type="dxa"/>
            <w:gridSpan w:val="2"/>
            <w:vAlign w:val="center"/>
            <w:hideMark/>
          </w:tcPr>
          <w:p w:rsidR="00625D05" w:rsidRPr="00121BCC" w:rsidRDefault="00625D05" w:rsidP="00625D05"/>
        </w:tc>
      </w:tr>
      <w:tr w:rsidR="00625D05" w:rsidRPr="00121BCC" w:rsidTr="00CF77DF">
        <w:trPr>
          <w:trHeight w:val="315"/>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t>2</w:t>
            </w:r>
          </w:p>
        </w:tc>
        <w:tc>
          <w:tcPr>
            <w:tcW w:w="13364" w:type="dxa"/>
            <w:gridSpan w:val="14"/>
            <w:tcBorders>
              <w:top w:val="single" w:sz="4" w:space="0" w:color="auto"/>
              <w:left w:val="nil"/>
              <w:bottom w:val="single" w:sz="4" w:space="0" w:color="auto"/>
              <w:right w:val="nil"/>
            </w:tcBorders>
            <w:shd w:val="clear" w:color="auto" w:fill="auto"/>
            <w:noWrap/>
            <w:vAlign w:val="bottom"/>
            <w:hideMark/>
          </w:tcPr>
          <w:p w:rsidR="00625D05" w:rsidRPr="00121BCC" w:rsidRDefault="00625D05" w:rsidP="00625D05">
            <w:pPr>
              <w:rPr>
                <w:color w:val="000000"/>
              </w:rPr>
            </w:pPr>
            <w:r w:rsidRPr="00121BCC">
              <w:rPr>
                <w:color w:val="000000"/>
              </w:rPr>
              <w:t xml:space="preserve">Цель 2 "Формирование законопослушного поведения участников дорожного движения"   </w:t>
            </w:r>
          </w:p>
        </w:tc>
        <w:tc>
          <w:tcPr>
            <w:tcW w:w="7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25D05" w:rsidRPr="00121BCC" w:rsidRDefault="00625D05" w:rsidP="00625D05">
            <w:pPr>
              <w:rPr>
                <w:b/>
                <w:bCs/>
                <w:color w:val="000000"/>
              </w:rPr>
            </w:pPr>
            <w:r w:rsidRPr="00121BCC">
              <w:rPr>
                <w:b/>
                <w:bCs/>
                <w:color w:val="000000"/>
              </w:rPr>
              <w:t> </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625D05" w:rsidRPr="00121BCC" w:rsidRDefault="00625D05" w:rsidP="00625D05">
            <w:pPr>
              <w:rPr>
                <w:b/>
                <w:bCs/>
                <w:color w:val="000000"/>
              </w:rPr>
            </w:pPr>
            <w:r w:rsidRPr="00121BCC">
              <w:rPr>
                <w:b/>
                <w:bCs/>
                <w:color w:val="000000"/>
              </w:rPr>
              <w:t> </w:t>
            </w:r>
          </w:p>
        </w:tc>
        <w:tc>
          <w:tcPr>
            <w:tcW w:w="222" w:type="dxa"/>
            <w:gridSpan w:val="3"/>
            <w:vAlign w:val="center"/>
            <w:hideMark/>
          </w:tcPr>
          <w:p w:rsidR="00625D05" w:rsidRPr="00121BCC" w:rsidRDefault="00625D05" w:rsidP="00625D05"/>
        </w:tc>
      </w:tr>
      <w:tr w:rsidR="00121BCC" w:rsidRPr="00121BCC" w:rsidTr="00121BCC">
        <w:trPr>
          <w:gridAfter w:val="2"/>
          <w:wAfter w:w="137" w:type="dxa"/>
          <w:trHeight w:val="84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lastRenderedPageBreak/>
              <w:t>2.1</w:t>
            </w:r>
          </w:p>
        </w:tc>
        <w:tc>
          <w:tcPr>
            <w:tcW w:w="3569"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rPr>
                <w:color w:val="000000"/>
              </w:rPr>
            </w:pPr>
            <w:r w:rsidRPr="00121BCC">
              <w:rPr>
                <w:color w:val="000000"/>
              </w:rPr>
              <w:t xml:space="preserve">Количество </w:t>
            </w:r>
            <w:proofErr w:type="gramStart"/>
            <w:r w:rsidRPr="00121BCC">
              <w:rPr>
                <w:color w:val="000000"/>
              </w:rPr>
              <w:t>дорожно-транспортных</w:t>
            </w:r>
            <w:proofErr w:type="gramEnd"/>
            <w:r w:rsidRPr="00121BCC">
              <w:rPr>
                <w:color w:val="000000"/>
              </w:rPr>
              <w:t xml:space="preserve"> </w:t>
            </w:r>
            <w:proofErr w:type="spellStart"/>
            <w:r w:rsidRPr="00121BCC">
              <w:rPr>
                <w:color w:val="000000"/>
              </w:rPr>
              <w:t>проишествий</w:t>
            </w:r>
            <w:proofErr w:type="spellEnd"/>
            <w:r w:rsidRPr="00121BCC">
              <w:rPr>
                <w:color w:val="000000"/>
              </w:rPr>
              <w:t xml:space="preserve"> на </w:t>
            </w:r>
            <w:proofErr w:type="spellStart"/>
            <w:r w:rsidRPr="00121BCC">
              <w:rPr>
                <w:color w:val="000000"/>
              </w:rPr>
              <w:t>териритории</w:t>
            </w:r>
            <w:proofErr w:type="spellEnd"/>
            <w:r w:rsidRPr="00121BCC">
              <w:rPr>
                <w:color w:val="000000"/>
              </w:rPr>
              <w:t xml:space="preserve"> </w:t>
            </w:r>
            <w:proofErr w:type="spellStart"/>
            <w:r w:rsidRPr="00121BCC">
              <w:rPr>
                <w:color w:val="000000"/>
              </w:rPr>
              <w:t>Балахтинского</w:t>
            </w:r>
            <w:proofErr w:type="spellEnd"/>
            <w:r w:rsidRPr="00121BCC">
              <w:rPr>
                <w:color w:val="000000"/>
              </w:rPr>
              <w:t xml:space="preserve"> района</w:t>
            </w:r>
          </w:p>
        </w:tc>
        <w:tc>
          <w:tcPr>
            <w:tcW w:w="1423" w:type="dxa"/>
            <w:tcBorders>
              <w:top w:val="nil"/>
              <w:left w:val="nil"/>
              <w:bottom w:val="single" w:sz="4" w:space="0" w:color="auto"/>
              <w:right w:val="single" w:sz="4" w:space="0" w:color="auto"/>
            </w:tcBorders>
            <w:shd w:val="clear" w:color="auto" w:fill="auto"/>
            <w:hideMark/>
          </w:tcPr>
          <w:p w:rsidR="00121BCC" w:rsidRDefault="00121BCC" w:rsidP="00121BCC">
            <w:pPr>
              <w:jc w:val="center"/>
            </w:pPr>
            <w:r w:rsidRPr="00A94BD0">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45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43</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41</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39</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38</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37</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36</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34</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33</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32</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31</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30</w:t>
            </w:r>
          </w:p>
        </w:tc>
        <w:tc>
          <w:tcPr>
            <w:tcW w:w="222" w:type="dxa"/>
            <w:gridSpan w:val="2"/>
            <w:vAlign w:val="center"/>
            <w:hideMark/>
          </w:tcPr>
          <w:p w:rsidR="00121BCC" w:rsidRPr="00121BCC" w:rsidRDefault="00121BCC" w:rsidP="00625D05"/>
        </w:tc>
      </w:tr>
      <w:tr w:rsidR="00121BCC" w:rsidRPr="00121BCC" w:rsidTr="00121BCC">
        <w:trPr>
          <w:gridAfter w:val="2"/>
          <w:wAfter w:w="137" w:type="dxa"/>
          <w:trHeight w:val="403"/>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2.2</w:t>
            </w:r>
          </w:p>
        </w:tc>
        <w:tc>
          <w:tcPr>
            <w:tcW w:w="3569"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rPr>
                <w:color w:val="000000"/>
              </w:rPr>
            </w:pPr>
            <w:r w:rsidRPr="00121BCC">
              <w:rPr>
                <w:color w:val="000000"/>
              </w:rPr>
              <w:t>Количество пострадавших в ДТП</w:t>
            </w:r>
          </w:p>
        </w:tc>
        <w:tc>
          <w:tcPr>
            <w:tcW w:w="1423" w:type="dxa"/>
            <w:tcBorders>
              <w:top w:val="nil"/>
              <w:left w:val="nil"/>
              <w:bottom w:val="single" w:sz="4" w:space="0" w:color="auto"/>
              <w:right w:val="single" w:sz="4" w:space="0" w:color="auto"/>
            </w:tcBorders>
            <w:shd w:val="clear" w:color="auto" w:fill="auto"/>
            <w:hideMark/>
          </w:tcPr>
          <w:p w:rsidR="00121BCC" w:rsidRDefault="00121BCC" w:rsidP="00121BCC">
            <w:pPr>
              <w:jc w:val="center"/>
            </w:pPr>
            <w:r w:rsidRPr="00A94BD0">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64</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62</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57</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52</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49</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48</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47</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46</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45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44</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43</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42</w:t>
            </w:r>
          </w:p>
        </w:tc>
        <w:tc>
          <w:tcPr>
            <w:tcW w:w="222" w:type="dxa"/>
            <w:gridSpan w:val="2"/>
            <w:vAlign w:val="center"/>
            <w:hideMark/>
          </w:tcPr>
          <w:p w:rsidR="00121BCC" w:rsidRPr="00121BCC" w:rsidRDefault="00121BCC" w:rsidP="00625D05"/>
        </w:tc>
      </w:tr>
      <w:tr w:rsidR="00121BCC" w:rsidRPr="00121BCC" w:rsidTr="00121BCC">
        <w:trPr>
          <w:gridAfter w:val="2"/>
          <w:wAfter w:w="137" w:type="dxa"/>
          <w:trHeight w:val="1800"/>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2.3</w:t>
            </w:r>
          </w:p>
        </w:tc>
        <w:tc>
          <w:tcPr>
            <w:tcW w:w="3569"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rPr>
                <w:color w:val="000000"/>
              </w:rPr>
            </w:pPr>
            <w:r w:rsidRPr="00121BCC">
              <w:rPr>
                <w:color w:val="000000"/>
              </w:rPr>
              <w:t>Приобретение материально-технической базы в образовательных учреждениях для углубленного изучения правил дорожного движения и правил поведения на дорогах</w:t>
            </w:r>
          </w:p>
        </w:tc>
        <w:tc>
          <w:tcPr>
            <w:tcW w:w="1423" w:type="dxa"/>
            <w:tcBorders>
              <w:top w:val="nil"/>
              <w:left w:val="nil"/>
              <w:bottom w:val="single" w:sz="4" w:space="0" w:color="auto"/>
              <w:right w:val="single" w:sz="4" w:space="0" w:color="auto"/>
            </w:tcBorders>
            <w:shd w:val="clear" w:color="auto" w:fill="auto"/>
            <w:hideMark/>
          </w:tcPr>
          <w:p w:rsidR="00121BCC" w:rsidRDefault="00121BCC" w:rsidP="00121BCC">
            <w:pPr>
              <w:jc w:val="center"/>
            </w:pPr>
            <w:r w:rsidRPr="00A94BD0">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222" w:type="dxa"/>
            <w:gridSpan w:val="2"/>
            <w:vAlign w:val="center"/>
            <w:hideMark/>
          </w:tcPr>
          <w:p w:rsidR="00121BCC" w:rsidRPr="00121BCC" w:rsidRDefault="00121BCC" w:rsidP="00625D05"/>
        </w:tc>
      </w:tr>
      <w:tr w:rsidR="00121BCC" w:rsidRPr="00121BCC" w:rsidTr="00121BCC">
        <w:trPr>
          <w:gridAfter w:val="2"/>
          <w:wAfter w:w="137" w:type="dxa"/>
          <w:trHeight w:val="13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2.4</w:t>
            </w:r>
          </w:p>
        </w:tc>
        <w:tc>
          <w:tcPr>
            <w:tcW w:w="3569"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rPr>
                <w:color w:val="000000"/>
              </w:rPr>
            </w:pPr>
            <w:r w:rsidRPr="00121BCC">
              <w:rPr>
                <w:color w:val="000000"/>
              </w:rPr>
              <w:t xml:space="preserve">Количество изготовленных баннеров социальной рекламы, содержащих информацию о предупреждении и профилактике нарушений правил дорожного движения </w:t>
            </w:r>
          </w:p>
        </w:tc>
        <w:tc>
          <w:tcPr>
            <w:tcW w:w="1423" w:type="dxa"/>
            <w:tcBorders>
              <w:top w:val="nil"/>
              <w:left w:val="nil"/>
              <w:bottom w:val="single" w:sz="4" w:space="0" w:color="auto"/>
              <w:right w:val="single" w:sz="4" w:space="0" w:color="auto"/>
            </w:tcBorders>
            <w:shd w:val="clear" w:color="auto" w:fill="auto"/>
            <w:hideMark/>
          </w:tcPr>
          <w:p w:rsidR="00121BCC" w:rsidRDefault="00121BCC" w:rsidP="00121BCC">
            <w:pPr>
              <w:jc w:val="center"/>
            </w:pPr>
            <w:r w:rsidRPr="00A94BD0">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222" w:type="dxa"/>
            <w:gridSpan w:val="2"/>
            <w:vAlign w:val="center"/>
            <w:hideMark/>
          </w:tcPr>
          <w:p w:rsidR="00121BCC" w:rsidRPr="00121BCC" w:rsidRDefault="00121BCC" w:rsidP="00625D05"/>
        </w:tc>
      </w:tr>
      <w:tr w:rsidR="00121BCC" w:rsidRPr="00121BCC" w:rsidTr="00121BCC">
        <w:trPr>
          <w:gridAfter w:val="2"/>
          <w:wAfter w:w="137" w:type="dxa"/>
          <w:trHeight w:val="860"/>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2.5</w:t>
            </w:r>
          </w:p>
        </w:tc>
        <w:tc>
          <w:tcPr>
            <w:tcW w:w="3569"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rPr>
                <w:color w:val="000000"/>
              </w:rPr>
            </w:pPr>
            <w:r w:rsidRPr="00121BCC">
              <w:rPr>
                <w:color w:val="000000"/>
              </w:rPr>
              <w:t>Количество изготовленных буклетов для проведения мероприятий, направленных на формирование правомерного поведения на дорогах</w:t>
            </w:r>
          </w:p>
        </w:tc>
        <w:tc>
          <w:tcPr>
            <w:tcW w:w="1423" w:type="dxa"/>
            <w:tcBorders>
              <w:top w:val="nil"/>
              <w:left w:val="nil"/>
              <w:bottom w:val="single" w:sz="4" w:space="0" w:color="auto"/>
              <w:right w:val="single" w:sz="4" w:space="0" w:color="auto"/>
            </w:tcBorders>
            <w:shd w:val="clear" w:color="auto" w:fill="auto"/>
            <w:hideMark/>
          </w:tcPr>
          <w:p w:rsidR="00121BCC" w:rsidRDefault="00121BCC" w:rsidP="00121BCC">
            <w:pPr>
              <w:jc w:val="center"/>
            </w:pPr>
            <w:r w:rsidRPr="00A94BD0">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100</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100</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100</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100</w:t>
            </w:r>
          </w:p>
        </w:tc>
        <w:tc>
          <w:tcPr>
            <w:tcW w:w="222" w:type="dxa"/>
            <w:gridSpan w:val="2"/>
            <w:vAlign w:val="center"/>
            <w:hideMark/>
          </w:tcPr>
          <w:p w:rsidR="00121BCC" w:rsidRPr="00121BCC" w:rsidRDefault="00121BCC" w:rsidP="00625D05"/>
        </w:tc>
      </w:tr>
      <w:tr w:rsidR="00121BCC" w:rsidRPr="00121BCC" w:rsidTr="00121BCC">
        <w:trPr>
          <w:gridAfter w:val="2"/>
          <w:wAfter w:w="137" w:type="dxa"/>
          <w:trHeight w:val="97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2.6</w:t>
            </w:r>
          </w:p>
        </w:tc>
        <w:tc>
          <w:tcPr>
            <w:tcW w:w="3569"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rPr>
                <w:color w:val="000000"/>
              </w:rPr>
            </w:pPr>
            <w:r w:rsidRPr="00121BCC">
              <w:rPr>
                <w:color w:val="000000"/>
              </w:rPr>
              <w:t>Количество проведенных мероприятий среди взрослого населения, направленных на повышение правовой грамотности населения</w:t>
            </w:r>
          </w:p>
        </w:tc>
        <w:tc>
          <w:tcPr>
            <w:tcW w:w="1423" w:type="dxa"/>
            <w:tcBorders>
              <w:top w:val="nil"/>
              <w:left w:val="nil"/>
              <w:bottom w:val="single" w:sz="4" w:space="0" w:color="auto"/>
              <w:right w:val="single" w:sz="4" w:space="0" w:color="auto"/>
            </w:tcBorders>
            <w:shd w:val="clear" w:color="auto" w:fill="auto"/>
            <w:hideMark/>
          </w:tcPr>
          <w:p w:rsidR="00121BCC" w:rsidRDefault="00121BCC" w:rsidP="00121BCC">
            <w:pPr>
              <w:jc w:val="center"/>
            </w:pPr>
            <w:r w:rsidRPr="00A94BD0">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222" w:type="dxa"/>
            <w:gridSpan w:val="2"/>
            <w:vAlign w:val="center"/>
            <w:hideMark/>
          </w:tcPr>
          <w:p w:rsidR="00121BCC" w:rsidRPr="00121BCC" w:rsidRDefault="00121BCC" w:rsidP="00625D05"/>
        </w:tc>
      </w:tr>
      <w:tr w:rsidR="00121BCC" w:rsidRPr="00121BCC" w:rsidTr="00121BCC">
        <w:trPr>
          <w:gridAfter w:val="2"/>
          <w:wAfter w:w="137" w:type="dxa"/>
          <w:trHeight w:val="1229"/>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2.7</w:t>
            </w:r>
          </w:p>
        </w:tc>
        <w:tc>
          <w:tcPr>
            <w:tcW w:w="3569"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rPr>
                <w:color w:val="000000"/>
              </w:rPr>
            </w:pPr>
            <w:r w:rsidRPr="00121BCC">
              <w:rPr>
                <w:color w:val="000000"/>
              </w:rPr>
              <w:t xml:space="preserve">Количество проведенных мероприятий среди детей, проведенных у </w:t>
            </w:r>
            <w:proofErr w:type="gramStart"/>
            <w:r w:rsidRPr="00121BCC">
              <w:rPr>
                <w:color w:val="000000"/>
              </w:rPr>
              <w:t>учреждениях</w:t>
            </w:r>
            <w:proofErr w:type="gramEnd"/>
            <w:r w:rsidRPr="00121BCC">
              <w:rPr>
                <w:color w:val="000000"/>
              </w:rPr>
              <w:t xml:space="preserve"> образования района, направленных на повышение </w:t>
            </w:r>
            <w:r w:rsidRPr="00121BCC">
              <w:rPr>
                <w:color w:val="000000"/>
              </w:rPr>
              <w:lastRenderedPageBreak/>
              <w:t>правовой грамотности населения</w:t>
            </w:r>
          </w:p>
        </w:tc>
        <w:tc>
          <w:tcPr>
            <w:tcW w:w="1423" w:type="dxa"/>
            <w:tcBorders>
              <w:top w:val="nil"/>
              <w:left w:val="nil"/>
              <w:bottom w:val="single" w:sz="4" w:space="0" w:color="auto"/>
              <w:right w:val="single" w:sz="4" w:space="0" w:color="auto"/>
            </w:tcBorders>
            <w:shd w:val="clear" w:color="auto" w:fill="auto"/>
            <w:hideMark/>
          </w:tcPr>
          <w:p w:rsidR="00121BCC" w:rsidRDefault="00121BCC" w:rsidP="00121BCC">
            <w:pPr>
              <w:jc w:val="center"/>
            </w:pPr>
            <w:r w:rsidRPr="00A94BD0">
              <w:rPr>
                <w:color w:val="000000"/>
              </w:rPr>
              <w:lastRenderedPageBreak/>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6</w:t>
            </w:r>
          </w:p>
        </w:tc>
        <w:tc>
          <w:tcPr>
            <w:tcW w:w="222" w:type="dxa"/>
            <w:gridSpan w:val="2"/>
            <w:vAlign w:val="center"/>
            <w:hideMark/>
          </w:tcPr>
          <w:p w:rsidR="00121BCC" w:rsidRPr="00121BCC" w:rsidRDefault="00121BCC" w:rsidP="00625D05"/>
        </w:tc>
      </w:tr>
      <w:tr w:rsidR="00625D05" w:rsidRPr="00121BCC" w:rsidTr="00CF77DF">
        <w:trPr>
          <w:trHeight w:val="315"/>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625D05" w:rsidRPr="00121BCC" w:rsidRDefault="00625D05" w:rsidP="00625D05">
            <w:pPr>
              <w:jc w:val="center"/>
              <w:rPr>
                <w:color w:val="000000"/>
              </w:rPr>
            </w:pPr>
            <w:r w:rsidRPr="00121BCC">
              <w:rPr>
                <w:color w:val="000000"/>
              </w:rPr>
              <w:lastRenderedPageBreak/>
              <w:t>3.</w:t>
            </w:r>
          </w:p>
        </w:tc>
        <w:tc>
          <w:tcPr>
            <w:tcW w:w="13364" w:type="dxa"/>
            <w:gridSpan w:val="14"/>
            <w:tcBorders>
              <w:top w:val="single" w:sz="4" w:space="0" w:color="auto"/>
              <w:left w:val="nil"/>
              <w:bottom w:val="single" w:sz="4" w:space="0" w:color="auto"/>
              <w:right w:val="nil"/>
            </w:tcBorders>
            <w:shd w:val="clear" w:color="auto" w:fill="auto"/>
            <w:noWrap/>
            <w:vAlign w:val="bottom"/>
            <w:hideMark/>
          </w:tcPr>
          <w:p w:rsidR="00625D05" w:rsidRPr="00121BCC" w:rsidRDefault="00625D05" w:rsidP="00625D05">
            <w:pPr>
              <w:rPr>
                <w:color w:val="000000"/>
              </w:rPr>
            </w:pPr>
            <w:r w:rsidRPr="00121BCC">
              <w:rPr>
                <w:color w:val="000000"/>
              </w:rPr>
              <w:t>Цель 3. Повышение эффективности профилактики правонарушений, преступлений  и распространения алкоголизма</w:t>
            </w:r>
          </w:p>
        </w:tc>
        <w:tc>
          <w:tcPr>
            <w:tcW w:w="7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25D05" w:rsidRPr="00121BCC" w:rsidRDefault="00625D05" w:rsidP="00625D05">
            <w:pPr>
              <w:rPr>
                <w:b/>
                <w:bCs/>
                <w:color w:val="000000"/>
              </w:rPr>
            </w:pPr>
            <w:r w:rsidRPr="00121BCC">
              <w:rPr>
                <w:b/>
                <w:bCs/>
                <w:color w:val="000000"/>
              </w:rPr>
              <w:t> </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625D05" w:rsidRPr="00121BCC" w:rsidRDefault="00625D05" w:rsidP="00625D05">
            <w:pPr>
              <w:rPr>
                <w:b/>
                <w:bCs/>
                <w:color w:val="000000"/>
              </w:rPr>
            </w:pPr>
            <w:r w:rsidRPr="00121BCC">
              <w:rPr>
                <w:b/>
                <w:bCs/>
                <w:color w:val="000000"/>
              </w:rPr>
              <w:t> </w:t>
            </w:r>
          </w:p>
        </w:tc>
        <w:tc>
          <w:tcPr>
            <w:tcW w:w="222" w:type="dxa"/>
            <w:gridSpan w:val="3"/>
            <w:vAlign w:val="center"/>
            <w:hideMark/>
          </w:tcPr>
          <w:p w:rsidR="00625D05" w:rsidRPr="00121BCC" w:rsidRDefault="00625D05" w:rsidP="00625D05"/>
        </w:tc>
      </w:tr>
      <w:tr w:rsidR="00121BCC" w:rsidRPr="00121BCC" w:rsidTr="00121BCC">
        <w:trPr>
          <w:gridAfter w:val="2"/>
          <w:wAfter w:w="137" w:type="dxa"/>
          <w:trHeight w:val="1196"/>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3.1.</w:t>
            </w:r>
          </w:p>
        </w:tc>
        <w:tc>
          <w:tcPr>
            <w:tcW w:w="3569"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rPr>
                <w:color w:val="000000"/>
              </w:rPr>
            </w:pPr>
            <w:r w:rsidRPr="00121BCC">
              <w:rPr>
                <w:color w:val="000000"/>
              </w:rPr>
              <w:t>Количество изготовленных и размещенных стендов наглядной агитации и социальной рекламы, в целях профилактики правонарушений, преступлений, распространения алкоголизма</w:t>
            </w:r>
          </w:p>
        </w:tc>
        <w:tc>
          <w:tcPr>
            <w:tcW w:w="1423" w:type="dxa"/>
            <w:tcBorders>
              <w:top w:val="nil"/>
              <w:left w:val="nil"/>
              <w:bottom w:val="single" w:sz="4" w:space="0" w:color="auto"/>
              <w:right w:val="single" w:sz="4" w:space="0" w:color="auto"/>
            </w:tcBorders>
            <w:shd w:val="clear" w:color="auto" w:fill="auto"/>
            <w:hideMark/>
          </w:tcPr>
          <w:p w:rsidR="00121BCC" w:rsidRDefault="00121BCC" w:rsidP="00121BCC">
            <w:pPr>
              <w:jc w:val="center"/>
            </w:pPr>
            <w:r w:rsidRPr="00F115D8">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222" w:type="dxa"/>
            <w:gridSpan w:val="2"/>
            <w:vAlign w:val="center"/>
            <w:hideMark/>
          </w:tcPr>
          <w:p w:rsidR="00121BCC" w:rsidRPr="00121BCC" w:rsidRDefault="00121BCC" w:rsidP="00625D05"/>
        </w:tc>
      </w:tr>
      <w:tr w:rsidR="00121BCC" w:rsidRPr="00121BCC" w:rsidTr="00121BCC">
        <w:trPr>
          <w:gridAfter w:val="2"/>
          <w:wAfter w:w="137" w:type="dxa"/>
          <w:trHeight w:val="1218"/>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3.2.</w:t>
            </w:r>
          </w:p>
        </w:tc>
        <w:tc>
          <w:tcPr>
            <w:tcW w:w="3569"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rPr>
                <w:color w:val="000000"/>
              </w:rPr>
            </w:pPr>
            <w:r w:rsidRPr="00121BCC">
              <w:rPr>
                <w:color w:val="000000"/>
              </w:rPr>
              <w:t>Количество мероприятий (акции, конференции, тематические уроки, семинары, лекции), направленных на профилактику правонарушений, преступлений и распространения алкоголизма</w:t>
            </w:r>
          </w:p>
        </w:tc>
        <w:tc>
          <w:tcPr>
            <w:tcW w:w="1423" w:type="dxa"/>
            <w:tcBorders>
              <w:top w:val="nil"/>
              <w:left w:val="nil"/>
              <w:bottom w:val="single" w:sz="4" w:space="0" w:color="auto"/>
              <w:right w:val="single" w:sz="4" w:space="0" w:color="auto"/>
            </w:tcBorders>
            <w:shd w:val="clear" w:color="auto" w:fill="auto"/>
            <w:hideMark/>
          </w:tcPr>
          <w:p w:rsidR="00121BCC" w:rsidRDefault="00121BCC" w:rsidP="00121BCC">
            <w:pPr>
              <w:jc w:val="center"/>
            </w:pPr>
            <w:r w:rsidRPr="00F115D8">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w:t>
            </w:r>
          </w:p>
        </w:tc>
        <w:tc>
          <w:tcPr>
            <w:tcW w:w="222" w:type="dxa"/>
            <w:gridSpan w:val="2"/>
            <w:vAlign w:val="center"/>
            <w:hideMark/>
          </w:tcPr>
          <w:p w:rsidR="00121BCC" w:rsidRPr="00121BCC" w:rsidRDefault="00121BCC" w:rsidP="00625D05"/>
        </w:tc>
      </w:tr>
      <w:tr w:rsidR="00121BCC" w:rsidRPr="00121BCC" w:rsidTr="00121BCC">
        <w:trPr>
          <w:gridAfter w:val="2"/>
          <w:wAfter w:w="137" w:type="dxa"/>
          <w:trHeight w:val="1200"/>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3.3.</w:t>
            </w:r>
          </w:p>
        </w:tc>
        <w:tc>
          <w:tcPr>
            <w:tcW w:w="3569"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rPr>
                <w:color w:val="000000"/>
              </w:rPr>
            </w:pPr>
            <w:r w:rsidRPr="00121BCC">
              <w:rPr>
                <w:color w:val="000000"/>
              </w:rPr>
              <w:t>Количество проведенных рейдовых мероприятий по местам скопления молодежи, маргинальных слоев общества</w:t>
            </w:r>
          </w:p>
        </w:tc>
        <w:tc>
          <w:tcPr>
            <w:tcW w:w="1423" w:type="dxa"/>
            <w:tcBorders>
              <w:top w:val="nil"/>
              <w:left w:val="nil"/>
              <w:bottom w:val="single" w:sz="4" w:space="0" w:color="auto"/>
              <w:right w:val="single" w:sz="4" w:space="0" w:color="auto"/>
            </w:tcBorders>
            <w:shd w:val="clear" w:color="auto" w:fill="auto"/>
            <w:hideMark/>
          </w:tcPr>
          <w:p w:rsidR="00121BCC" w:rsidRDefault="00121BCC" w:rsidP="00121BCC">
            <w:pPr>
              <w:jc w:val="center"/>
            </w:pPr>
            <w:r w:rsidRPr="00F115D8">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222" w:type="dxa"/>
            <w:gridSpan w:val="2"/>
            <w:vAlign w:val="center"/>
            <w:hideMark/>
          </w:tcPr>
          <w:p w:rsidR="00121BCC" w:rsidRPr="00121BCC" w:rsidRDefault="00121BCC" w:rsidP="00625D05"/>
        </w:tc>
      </w:tr>
      <w:tr w:rsidR="00121BCC" w:rsidRPr="00121BCC" w:rsidTr="00121BCC">
        <w:trPr>
          <w:gridAfter w:val="2"/>
          <w:wAfter w:w="137" w:type="dxa"/>
          <w:trHeight w:val="1200"/>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3.4.</w:t>
            </w:r>
          </w:p>
        </w:tc>
        <w:tc>
          <w:tcPr>
            <w:tcW w:w="3569"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rPr>
                <w:color w:val="000000"/>
              </w:rPr>
            </w:pPr>
            <w:r w:rsidRPr="00121BCC">
              <w:rPr>
                <w:color w:val="000000"/>
              </w:rPr>
              <w:t>Количество лиц, освободившихся с мест лишения свободы, обратившихся в службу занятости за профессиональной ориентацией</w:t>
            </w:r>
          </w:p>
        </w:tc>
        <w:tc>
          <w:tcPr>
            <w:tcW w:w="1423" w:type="dxa"/>
            <w:tcBorders>
              <w:top w:val="nil"/>
              <w:left w:val="nil"/>
              <w:bottom w:val="single" w:sz="4" w:space="0" w:color="auto"/>
              <w:right w:val="single" w:sz="4" w:space="0" w:color="auto"/>
            </w:tcBorders>
            <w:shd w:val="clear" w:color="auto" w:fill="auto"/>
            <w:hideMark/>
          </w:tcPr>
          <w:p w:rsidR="00121BCC" w:rsidRDefault="00121BCC" w:rsidP="00121BCC">
            <w:pPr>
              <w:jc w:val="center"/>
            </w:pPr>
            <w:r w:rsidRPr="00F115D8">
              <w:rPr>
                <w:color w:val="000000"/>
              </w:rPr>
              <w:t>шт.</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4</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121BCC" w:rsidRPr="00121BCC" w:rsidRDefault="00121BCC" w:rsidP="00625D05">
            <w:pPr>
              <w:jc w:val="center"/>
              <w:rPr>
                <w:color w:val="000000"/>
              </w:rPr>
            </w:pPr>
            <w:r w:rsidRPr="00121BCC">
              <w:rPr>
                <w:color w:val="000000"/>
              </w:rPr>
              <w:t>5</w:t>
            </w:r>
          </w:p>
        </w:tc>
        <w:tc>
          <w:tcPr>
            <w:tcW w:w="222" w:type="dxa"/>
            <w:gridSpan w:val="2"/>
            <w:vAlign w:val="center"/>
            <w:hideMark/>
          </w:tcPr>
          <w:p w:rsidR="00121BCC" w:rsidRPr="00121BCC" w:rsidRDefault="00121BCC" w:rsidP="00625D05"/>
        </w:tc>
      </w:tr>
      <w:tr w:rsidR="00625D05" w:rsidRPr="00121BCC" w:rsidTr="00CF77DF">
        <w:trPr>
          <w:gridAfter w:val="2"/>
          <w:wAfter w:w="137" w:type="dxa"/>
          <w:trHeight w:val="300"/>
        </w:trPr>
        <w:tc>
          <w:tcPr>
            <w:tcW w:w="684" w:type="dxa"/>
            <w:tcBorders>
              <w:top w:val="nil"/>
              <w:left w:val="nil"/>
              <w:bottom w:val="nil"/>
              <w:right w:val="nil"/>
            </w:tcBorders>
            <w:shd w:val="clear" w:color="auto" w:fill="auto"/>
            <w:noWrap/>
            <w:vAlign w:val="center"/>
            <w:hideMark/>
          </w:tcPr>
          <w:p w:rsidR="00625D05" w:rsidRPr="00121BCC" w:rsidRDefault="00625D05" w:rsidP="00625D05">
            <w:pPr>
              <w:jc w:val="center"/>
              <w:rPr>
                <w:color w:val="000000"/>
              </w:rPr>
            </w:pPr>
          </w:p>
        </w:tc>
        <w:tc>
          <w:tcPr>
            <w:tcW w:w="3569" w:type="dxa"/>
            <w:tcBorders>
              <w:top w:val="nil"/>
              <w:left w:val="nil"/>
              <w:bottom w:val="nil"/>
              <w:right w:val="nil"/>
            </w:tcBorders>
            <w:shd w:val="clear" w:color="auto" w:fill="auto"/>
            <w:noWrap/>
            <w:vAlign w:val="bottom"/>
            <w:hideMark/>
          </w:tcPr>
          <w:p w:rsidR="00625D05" w:rsidRPr="00121BCC" w:rsidRDefault="00625D05" w:rsidP="00625D05">
            <w:pPr>
              <w:jc w:val="center"/>
            </w:pPr>
          </w:p>
        </w:tc>
        <w:tc>
          <w:tcPr>
            <w:tcW w:w="1423"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tcBorders>
              <w:top w:val="nil"/>
              <w:left w:val="nil"/>
              <w:bottom w:val="nil"/>
              <w:right w:val="nil"/>
            </w:tcBorders>
            <w:shd w:val="clear" w:color="auto" w:fill="auto"/>
            <w:noWrap/>
            <w:vAlign w:val="bottom"/>
            <w:hideMark/>
          </w:tcPr>
          <w:p w:rsidR="00625D05" w:rsidRPr="00121BCC" w:rsidRDefault="00625D05" w:rsidP="00625D05"/>
        </w:tc>
        <w:tc>
          <w:tcPr>
            <w:tcW w:w="750" w:type="dxa"/>
            <w:gridSpan w:val="2"/>
            <w:tcBorders>
              <w:top w:val="nil"/>
              <w:left w:val="nil"/>
              <w:bottom w:val="nil"/>
              <w:right w:val="nil"/>
            </w:tcBorders>
            <w:shd w:val="clear" w:color="auto" w:fill="auto"/>
            <w:noWrap/>
            <w:vAlign w:val="bottom"/>
            <w:hideMark/>
          </w:tcPr>
          <w:p w:rsidR="00625D05" w:rsidRPr="00121BCC" w:rsidRDefault="00625D05" w:rsidP="00625D05"/>
        </w:tc>
        <w:tc>
          <w:tcPr>
            <w:tcW w:w="750" w:type="dxa"/>
            <w:gridSpan w:val="2"/>
            <w:tcBorders>
              <w:top w:val="nil"/>
              <w:left w:val="nil"/>
              <w:bottom w:val="nil"/>
              <w:right w:val="nil"/>
            </w:tcBorders>
            <w:shd w:val="clear" w:color="auto" w:fill="auto"/>
            <w:noWrap/>
            <w:vAlign w:val="bottom"/>
            <w:hideMark/>
          </w:tcPr>
          <w:p w:rsidR="00625D05" w:rsidRPr="00121BCC" w:rsidRDefault="00625D05" w:rsidP="00625D05"/>
        </w:tc>
        <w:tc>
          <w:tcPr>
            <w:tcW w:w="222" w:type="dxa"/>
            <w:gridSpan w:val="2"/>
            <w:vAlign w:val="center"/>
            <w:hideMark/>
          </w:tcPr>
          <w:p w:rsidR="00625D05" w:rsidRPr="00121BCC" w:rsidRDefault="00625D05" w:rsidP="00625D05"/>
        </w:tc>
      </w:tr>
      <w:tr w:rsidR="00625D05" w:rsidRPr="00121BCC" w:rsidTr="00CF77DF">
        <w:trPr>
          <w:trHeight w:val="375"/>
        </w:trPr>
        <w:tc>
          <w:tcPr>
            <w:tcW w:w="15563" w:type="dxa"/>
            <w:gridSpan w:val="19"/>
            <w:tcBorders>
              <w:top w:val="nil"/>
              <w:left w:val="nil"/>
              <w:bottom w:val="nil"/>
              <w:right w:val="nil"/>
            </w:tcBorders>
            <w:shd w:val="clear" w:color="auto" w:fill="auto"/>
            <w:vAlign w:val="bottom"/>
            <w:hideMark/>
          </w:tcPr>
          <w:p w:rsidR="00625D05" w:rsidRPr="00121BCC" w:rsidRDefault="00625D05" w:rsidP="00625D05">
            <w:pPr>
              <w:rPr>
                <w:color w:val="000000"/>
                <w:sz w:val="28"/>
                <w:szCs w:val="28"/>
              </w:rPr>
            </w:pPr>
            <w:r w:rsidRPr="00121BCC">
              <w:rPr>
                <w:color w:val="000000"/>
                <w:sz w:val="28"/>
                <w:szCs w:val="28"/>
              </w:rPr>
              <w:t xml:space="preserve">Заместитель главы района по обеспечению жизнедеятельности                                    </w:t>
            </w:r>
            <w:r w:rsidR="00121BCC" w:rsidRPr="00121BCC">
              <w:rPr>
                <w:color w:val="000000"/>
                <w:sz w:val="28"/>
                <w:szCs w:val="28"/>
              </w:rPr>
              <w:t xml:space="preserve">                        </w:t>
            </w:r>
            <w:r w:rsidRPr="00121BCC">
              <w:rPr>
                <w:color w:val="000000"/>
                <w:sz w:val="28"/>
                <w:szCs w:val="28"/>
              </w:rPr>
              <w:t xml:space="preserve">                 А.А. Штуккерт</w:t>
            </w:r>
          </w:p>
        </w:tc>
        <w:tc>
          <w:tcPr>
            <w:tcW w:w="222" w:type="dxa"/>
            <w:gridSpan w:val="3"/>
            <w:vAlign w:val="center"/>
            <w:hideMark/>
          </w:tcPr>
          <w:p w:rsidR="00625D05" w:rsidRPr="00121BCC" w:rsidRDefault="00625D05" w:rsidP="00625D05"/>
        </w:tc>
      </w:tr>
    </w:tbl>
    <w:p w:rsidR="00625D05" w:rsidRPr="00121BCC" w:rsidRDefault="00625D05" w:rsidP="001D0B86">
      <w:pPr>
        <w:jc w:val="both"/>
        <w:sectPr w:rsidR="00625D05" w:rsidRPr="00121BCC" w:rsidSect="00625D05">
          <w:pgSz w:w="16838" w:h="11906" w:orient="landscape"/>
          <w:pgMar w:top="851" w:right="1134" w:bottom="1701" w:left="709" w:header="709" w:footer="709" w:gutter="0"/>
          <w:cols w:space="708"/>
          <w:docGrid w:linePitch="360"/>
        </w:sectPr>
      </w:pPr>
    </w:p>
    <w:p w:rsidR="00E50966" w:rsidRPr="00121BCC" w:rsidRDefault="00E50966" w:rsidP="001D0B86">
      <w:pPr>
        <w:jc w:val="both"/>
      </w:pPr>
    </w:p>
    <w:tbl>
      <w:tblPr>
        <w:tblW w:w="15576" w:type="dxa"/>
        <w:tblInd w:w="108" w:type="dxa"/>
        <w:tblLook w:val="04A0"/>
      </w:tblPr>
      <w:tblGrid>
        <w:gridCol w:w="2134"/>
        <w:gridCol w:w="2334"/>
        <w:gridCol w:w="2126"/>
        <w:gridCol w:w="898"/>
        <w:gridCol w:w="786"/>
        <w:gridCol w:w="1551"/>
        <w:gridCol w:w="808"/>
        <w:gridCol w:w="1084"/>
        <w:gridCol w:w="1108"/>
        <w:gridCol w:w="1256"/>
        <w:gridCol w:w="1245"/>
        <w:gridCol w:w="24"/>
        <w:gridCol w:w="198"/>
        <w:gridCol w:w="24"/>
      </w:tblGrid>
      <w:tr w:rsidR="001253DB" w:rsidRPr="00121BCC" w:rsidTr="00CF77DF">
        <w:trPr>
          <w:gridAfter w:val="3"/>
          <w:wAfter w:w="246" w:type="dxa"/>
          <w:trHeight w:val="1770"/>
        </w:trPr>
        <w:tc>
          <w:tcPr>
            <w:tcW w:w="2134" w:type="dxa"/>
            <w:tcBorders>
              <w:top w:val="nil"/>
              <w:left w:val="nil"/>
              <w:bottom w:val="nil"/>
              <w:right w:val="nil"/>
            </w:tcBorders>
            <w:shd w:val="clear" w:color="auto" w:fill="auto"/>
            <w:vAlign w:val="bottom"/>
            <w:hideMark/>
          </w:tcPr>
          <w:p w:rsidR="00625D05" w:rsidRPr="00121BCC" w:rsidRDefault="00625D05" w:rsidP="00625D05"/>
        </w:tc>
        <w:tc>
          <w:tcPr>
            <w:tcW w:w="2334" w:type="dxa"/>
            <w:tcBorders>
              <w:top w:val="nil"/>
              <w:left w:val="nil"/>
              <w:bottom w:val="nil"/>
              <w:right w:val="nil"/>
            </w:tcBorders>
            <w:shd w:val="clear" w:color="auto" w:fill="auto"/>
            <w:vAlign w:val="bottom"/>
            <w:hideMark/>
          </w:tcPr>
          <w:p w:rsidR="00625D05" w:rsidRPr="00121BCC" w:rsidRDefault="00625D05" w:rsidP="00625D05"/>
        </w:tc>
        <w:tc>
          <w:tcPr>
            <w:tcW w:w="2126" w:type="dxa"/>
            <w:tcBorders>
              <w:top w:val="nil"/>
              <w:left w:val="nil"/>
              <w:bottom w:val="nil"/>
              <w:right w:val="nil"/>
            </w:tcBorders>
            <w:shd w:val="clear" w:color="auto" w:fill="auto"/>
            <w:vAlign w:val="bottom"/>
            <w:hideMark/>
          </w:tcPr>
          <w:p w:rsidR="00625D05" w:rsidRPr="00121BCC" w:rsidRDefault="00625D05" w:rsidP="00625D05"/>
        </w:tc>
        <w:tc>
          <w:tcPr>
            <w:tcW w:w="898" w:type="dxa"/>
            <w:tcBorders>
              <w:top w:val="nil"/>
              <w:left w:val="nil"/>
              <w:bottom w:val="nil"/>
              <w:right w:val="nil"/>
            </w:tcBorders>
            <w:shd w:val="clear" w:color="auto" w:fill="auto"/>
            <w:vAlign w:val="bottom"/>
            <w:hideMark/>
          </w:tcPr>
          <w:p w:rsidR="00625D05" w:rsidRPr="00121BCC" w:rsidRDefault="00625D05" w:rsidP="00625D05"/>
        </w:tc>
        <w:tc>
          <w:tcPr>
            <w:tcW w:w="786" w:type="dxa"/>
            <w:tcBorders>
              <w:top w:val="nil"/>
              <w:left w:val="nil"/>
              <w:bottom w:val="nil"/>
              <w:right w:val="nil"/>
            </w:tcBorders>
            <w:shd w:val="clear" w:color="auto" w:fill="auto"/>
            <w:vAlign w:val="bottom"/>
            <w:hideMark/>
          </w:tcPr>
          <w:p w:rsidR="00625D05" w:rsidRPr="00121BCC" w:rsidRDefault="00625D05" w:rsidP="00625D05"/>
        </w:tc>
        <w:tc>
          <w:tcPr>
            <w:tcW w:w="1551" w:type="dxa"/>
            <w:tcBorders>
              <w:top w:val="nil"/>
              <w:left w:val="nil"/>
              <w:bottom w:val="nil"/>
              <w:right w:val="nil"/>
            </w:tcBorders>
            <w:shd w:val="clear" w:color="auto" w:fill="auto"/>
            <w:vAlign w:val="bottom"/>
            <w:hideMark/>
          </w:tcPr>
          <w:p w:rsidR="00625D05" w:rsidRPr="00121BCC" w:rsidRDefault="00625D05" w:rsidP="00625D05"/>
        </w:tc>
        <w:tc>
          <w:tcPr>
            <w:tcW w:w="808" w:type="dxa"/>
            <w:tcBorders>
              <w:top w:val="nil"/>
              <w:left w:val="nil"/>
              <w:bottom w:val="nil"/>
              <w:right w:val="nil"/>
            </w:tcBorders>
            <w:shd w:val="clear" w:color="auto" w:fill="auto"/>
            <w:vAlign w:val="bottom"/>
            <w:hideMark/>
          </w:tcPr>
          <w:p w:rsidR="00625D05" w:rsidRPr="00121BCC" w:rsidRDefault="00625D05" w:rsidP="00625D05"/>
        </w:tc>
        <w:tc>
          <w:tcPr>
            <w:tcW w:w="4693" w:type="dxa"/>
            <w:gridSpan w:val="4"/>
            <w:tcBorders>
              <w:top w:val="nil"/>
              <w:left w:val="nil"/>
              <w:bottom w:val="nil"/>
              <w:right w:val="nil"/>
            </w:tcBorders>
            <w:shd w:val="clear" w:color="auto" w:fill="auto"/>
            <w:vAlign w:val="center"/>
            <w:hideMark/>
          </w:tcPr>
          <w:p w:rsidR="00625D05" w:rsidRPr="00121BCC" w:rsidRDefault="00625D05" w:rsidP="00625D05">
            <w:pPr>
              <w:rPr>
                <w:color w:val="000000"/>
              </w:rPr>
            </w:pPr>
            <w:r w:rsidRPr="00121BCC">
              <w:rPr>
                <w:color w:val="000000"/>
              </w:rPr>
              <w:t xml:space="preserve">Приложение № 1  к муниципальной программе </w:t>
            </w:r>
            <w:proofErr w:type="spellStart"/>
            <w:r w:rsidRPr="00121BCC">
              <w:rPr>
                <w:color w:val="000000"/>
              </w:rPr>
              <w:t>Балахтинского</w:t>
            </w:r>
            <w:proofErr w:type="spellEnd"/>
            <w:r w:rsidRPr="00121BCC">
              <w:rPr>
                <w:color w:val="000000"/>
              </w:rPr>
              <w:t xml:space="preserve"> района "Профилактика правонарушений, терроризма и экстремизма на территории </w:t>
            </w:r>
            <w:proofErr w:type="spellStart"/>
            <w:r w:rsidRPr="00121BCC">
              <w:rPr>
                <w:color w:val="000000"/>
              </w:rPr>
              <w:t>Балахтинского</w:t>
            </w:r>
            <w:proofErr w:type="spellEnd"/>
            <w:r w:rsidRPr="00121BCC">
              <w:rPr>
                <w:color w:val="000000"/>
              </w:rPr>
              <w:t xml:space="preserve"> района"</w:t>
            </w:r>
          </w:p>
        </w:tc>
      </w:tr>
      <w:tr w:rsidR="00625D05" w:rsidRPr="00121BCC" w:rsidTr="00CF77DF">
        <w:trPr>
          <w:gridAfter w:val="3"/>
          <w:wAfter w:w="246" w:type="dxa"/>
          <w:trHeight w:val="300"/>
        </w:trPr>
        <w:tc>
          <w:tcPr>
            <w:tcW w:w="2134" w:type="dxa"/>
            <w:tcBorders>
              <w:top w:val="nil"/>
              <w:left w:val="nil"/>
              <w:bottom w:val="nil"/>
              <w:right w:val="nil"/>
            </w:tcBorders>
            <w:shd w:val="clear" w:color="auto" w:fill="auto"/>
            <w:vAlign w:val="bottom"/>
            <w:hideMark/>
          </w:tcPr>
          <w:p w:rsidR="00625D05" w:rsidRPr="00121BCC" w:rsidRDefault="00625D05" w:rsidP="00625D05">
            <w:pPr>
              <w:rPr>
                <w:color w:val="000000"/>
              </w:rPr>
            </w:pPr>
          </w:p>
        </w:tc>
        <w:tc>
          <w:tcPr>
            <w:tcW w:w="2334" w:type="dxa"/>
            <w:tcBorders>
              <w:top w:val="nil"/>
              <w:left w:val="nil"/>
              <w:bottom w:val="nil"/>
              <w:right w:val="nil"/>
            </w:tcBorders>
            <w:shd w:val="clear" w:color="auto" w:fill="auto"/>
            <w:vAlign w:val="bottom"/>
            <w:hideMark/>
          </w:tcPr>
          <w:p w:rsidR="00625D05" w:rsidRPr="00121BCC" w:rsidRDefault="00625D05" w:rsidP="00625D05"/>
        </w:tc>
        <w:tc>
          <w:tcPr>
            <w:tcW w:w="2126" w:type="dxa"/>
            <w:tcBorders>
              <w:top w:val="nil"/>
              <w:left w:val="nil"/>
              <w:bottom w:val="nil"/>
              <w:right w:val="nil"/>
            </w:tcBorders>
            <w:shd w:val="clear" w:color="auto" w:fill="auto"/>
            <w:vAlign w:val="bottom"/>
            <w:hideMark/>
          </w:tcPr>
          <w:p w:rsidR="00625D05" w:rsidRPr="00121BCC" w:rsidRDefault="00625D05" w:rsidP="00625D05"/>
        </w:tc>
        <w:tc>
          <w:tcPr>
            <w:tcW w:w="898" w:type="dxa"/>
            <w:tcBorders>
              <w:top w:val="nil"/>
              <w:left w:val="nil"/>
              <w:bottom w:val="nil"/>
              <w:right w:val="nil"/>
            </w:tcBorders>
            <w:shd w:val="clear" w:color="auto" w:fill="auto"/>
            <w:vAlign w:val="bottom"/>
            <w:hideMark/>
          </w:tcPr>
          <w:p w:rsidR="00625D05" w:rsidRPr="00121BCC" w:rsidRDefault="00625D05" w:rsidP="00625D05"/>
        </w:tc>
        <w:tc>
          <w:tcPr>
            <w:tcW w:w="786" w:type="dxa"/>
            <w:tcBorders>
              <w:top w:val="nil"/>
              <w:left w:val="nil"/>
              <w:bottom w:val="nil"/>
              <w:right w:val="nil"/>
            </w:tcBorders>
            <w:shd w:val="clear" w:color="auto" w:fill="auto"/>
            <w:vAlign w:val="bottom"/>
            <w:hideMark/>
          </w:tcPr>
          <w:p w:rsidR="00625D05" w:rsidRPr="00121BCC" w:rsidRDefault="00625D05" w:rsidP="00625D05"/>
        </w:tc>
        <w:tc>
          <w:tcPr>
            <w:tcW w:w="1551" w:type="dxa"/>
            <w:tcBorders>
              <w:top w:val="nil"/>
              <w:left w:val="nil"/>
              <w:bottom w:val="nil"/>
              <w:right w:val="nil"/>
            </w:tcBorders>
            <w:shd w:val="clear" w:color="auto" w:fill="auto"/>
            <w:vAlign w:val="bottom"/>
            <w:hideMark/>
          </w:tcPr>
          <w:p w:rsidR="00625D05" w:rsidRPr="00121BCC" w:rsidRDefault="00625D05" w:rsidP="00625D05"/>
        </w:tc>
        <w:tc>
          <w:tcPr>
            <w:tcW w:w="808" w:type="dxa"/>
            <w:tcBorders>
              <w:top w:val="nil"/>
              <w:left w:val="nil"/>
              <w:bottom w:val="nil"/>
              <w:right w:val="nil"/>
            </w:tcBorders>
            <w:shd w:val="clear" w:color="auto" w:fill="auto"/>
            <w:vAlign w:val="bottom"/>
            <w:hideMark/>
          </w:tcPr>
          <w:p w:rsidR="00625D05" w:rsidRPr="00121BCC" w:rsidRDefault="00625D05" w:rsidP="00625D05"/>
        </w:tc>
        <w:tc>
          <w:tcPr>
            <w:tcW w:w="1084" w:type="dxa"/>
            <w:tcBorders>
              <w:top w:val="nil"/>
              <w:left w:val="nil"/>
              <w:bottom w:val="nil"/>
              <w:right w:val="nil"/>
            </w:tcBorders>
            <w:shd w:val="clear" w:color="auto" w:fill="auto"/>
            <w:vAlign w:val="bottom"/>
            <w:hideMark/>
          </w:tcPr>
          <w:p w:rsidR="00625D05" w:rsidRPr="00121BCC" w:rsidRDefault="00625D05" w:rsidP="00625D05"/>
        </w:tc>
        <w:tc>
          <w:tcPr>
            <w:tcW w:w="1108" w:type="dxa"/>
            <w:tcBorders>
              <w:top w:val="nil"/>
              <w:left w:val="nil"/>
              <w:bottom w:val="nil"/>
              <w:right w:val="nil"/>
            </w:tcBorders>
            <w:shd w:val="clear" w:color="auto" w:fill="auto"/>
            <w:vAlign w:val="bottom"/>
            <w:hideMark/>
          </w:tcPr>
          <w:p w:rsidR="00625D05" w:rsidRPr="00121BCC" w:rsidRDefault="00625D05" w:rsidP="00625D05"/>
        </w:tc>
        <w:tc>
          <w:tcPr>
            <w:tcW w:w="1256" w:type="dxa"/>
            <w:tcBorders>
              <w:top w:val="nil"/>
              <w:left w:val="nil"/>
              <w:bottom w:val="nil"/>
              <w:right w:val="nil"/>
            </w:tcBorders>
            <w:shd w:val="clear" w:color="auto" w:fill="auto"/>
            <w:vAlign w:val="bottom"/>
            <w:hideMark/>
          </w:tcPr>
          <w:p w:rsidR="00625D05" w:rsidRPr="00121BCC" w:rsidRDefault="00625D05" w:rsidP="00625D05"/>
        </w:tc>
        <w:tc>
          <w:tcPr>
            <w:tcW w:w="1245" w:type="dxa"/>
            <w:tcBorders>
              <w:top w:val="nil"/>
              <w:left w:val="nil"/>
              <w:bottom w:val="nil"/>
              <w:right w:val="nil"/>
            </w:tcBorders>
            <w:shd w:val="clear" w:color="auto" w:fill="auto"/>
            <w:vAlign w:val="bottom"/>
            <w:hideMark/>
          </w:tcPr>
          <w:p w:rsidR="00625D05" w:rsidRPr="00121BCC" w:rsidRDefault="00625D05" w:rsidP="00625D05"/>
        </w:tc>
      </w:tr>
      <w:tr w:rsidR="00625D05" w:rsidRPr="00121BCC" w:rsidTr="001253DB">
        <w:trPr>
          <w:gridAfter w:val="2"/>
          <w:wAfter w:w="222" w:type="dxa"/>
          <w:trHeight w:val="870"/>
        </w:trPr>
        <w:tc>
          <w:tcPr>
            <w:tcW w:w="15354" w:type="dxa"/>
            <w:gridSpan w:val="12"/>
            <w:tcBorders>
              <w:top w:val="nil"/>
              <w:left w:val="nil"/>
              <w:bottom w:val="nil"/>
              <w:right w:val="nil"/>
            </w:tcBorders>
            <w:shd w:val="clear" w:color="auto" w:fill="auto"/>
            <w:vAlign w:val="center"/>
            <w:hideMark/>
          </w:tcPr>
          <w:p w:rsidR="00625D05" w:rsidRPr="00121BCC" w:rsidRDefault="00625D05" w:rsidP="00625D05">
            <w:pPr>
              <w:jc w:val="center"/>
              <w:rPr>
                <w:b/>
                <w:color w:val="000000"/>
                <w:sz w:val="28"/>
                <w:szCs w:val="28"/>
              </w:rPr>
            </w:pPr>
            <w:r w:rsidRPr="00121BCC">
              <w:rPr>
                <w:b/>
                <w:color w:val="000000"/>
                <w:sz w:val="28"/>
                <w:szCs w:val="28"/>
              </w:rPr>
              <w:t xml:space="preserve">Информация о распределении планируемых расходов по программам муниципальной программы </w:t>
            </w:r>
            <w:proofErr w:type="spellStart"/>
            <w:r w:rsidRPr="00121BCC">
              <w:rPr>
                <w:b/>
                <w:color w:val="000000"/>
                <w:sz w:val="28"/>
                <w:szCs w:val="28"/>
              </w:rPr>
              <w:t>Балахтинского</w:t>
            </w:r>
            <w:proofErr w:type="spellEnd"/>
            <w:r w:rsidRPr="00121BCC">
              <w:rPr>
                <w:b/>
                <w:color w:val="000000"/>
                <w:sz w:val="28"/>
                <w:szCs w:val="28"/>
              </w:rPr>
              <w:t xml:space="preserve"> района</w:t>
            </w:r>
          </w:p>
        </w:tc>
      </w:tr>
      <w:tr w:rsidR="00625D05" w:rsidRPr="00121BCC" w:rsidTr="00CF77DF">
        <w:trPr>
          <w:gridAfter w:val="3"/>
          <w:wAfter w:w="246" w:type="dxa"/>
          <w:trHeight w:val="300"/>
        </w:trPr>
        <w:tc>
          <w:tcPr>
            <w:tcW w:w="2134" w:type="dxa"/>
            <w:tcBorders>
              <w:top w:val="nil"/>
              <w:left w:val="nil"/>
              <w:bottom w:val="nil"/>
              <w:right w:val="nil"/>
            </w:tcBorders>
            <w:shd w:val="clear" w:color="auto" w:fill="auto"/>
            <w:vAlign w:val="bottom"/>
            <w:hideMark/>
          </w:tcPr>
          <w:p w:rsidR="00625D05" w:rsidRPr="00121BCC" w:rsidRDefault="00625D05" w:rsidP="00625D05">
            <w:pPr>
              <w:jc w:val="center"/>
              <w:rPr>
                <w:color w:val="000000"/>
              </w:rPr>
            </w:pPr>
          </w:p>
        </w:tc>
        <w:tc>
          <w:tcPr>
            <w:tcW w:w="2334" w:type="dxa"/>
            <w:tcBorders>
              <w:top w:val="nil"/>
              <w:left w:val="nil"/>
              <w:bottom w:val="nil"/>
              <w:right w:val="nil"/>
            </w:tcBorders>
            <w:shd w:val="clear" w:color="auto" w:fill="auto"/>
            <w:vAlign w:val="bottom"/>
            <w:hideMark/>
          </w:tcPr>
          <w:p w:rsidR="00625D05" w:rsidRPr="00121BCC" w:rsidRDefault="00625D05" w:rsidP="00625D05"/>
        </w:tc>
        <w:tc>
          <w:tcPr>
            <w:tcW w:w="2126" w:type="dxa"/>
            <w:tcBorders>
              <w:top w:val="nil"/>
              <w:left w:val="nil"/>
              <w:bottom w:val="nil"/>
              <w:right w:val="nil"/>
            </w:tcBorders>
            <w:shd w:val="clear" w:color="auto" w:fill="auto"/>
            <w:vAlign w:val="bottom"/>
            <w:hideMark/>
          </w:tcPr>
          <w:p w:rsidR="00625D05" w:rsidRPr="00121BCC" w:rsidRDefault="00625D05" w:rsidP="00625D05"/>
        </w:tc>
        <w:tc>
          <w:tcPr>
            <w:tcW w:w="898" w:type="dxa"/>
            <w:tcBorders>
              <w:top w:val="nil"/>
              <w:left w:val="nil"/>
              <w:bottom w:val="nil"/>
              <w:right w:val="nil"/>
            </w:tcBorders>
            <w:shd w:val="clear" w:color="auto" w:fill="auto"/>
            <w:vAlign w:val="bottom"/>
            <w:hideMark/>
          </w:tcPr>
          <w:p w:rsidR="00625D05" w:rsidRPr="00121BCC" w:rsidRDefault="00625D05" w:rsidP="00625D05"/>
        </w:tc>
        <w:tc>
          <w:tcPr>
            <w:tcW w:w="786" w:type="dxa"/>
            <w:tcBorders>
              <w:top w:val="nil"/>
              <w:left w:val="nil"/>
              <w:bottom w:val="nil"/>
              <w:right w:val="nil"/>
            </w:tcBorders>
            <w:shd w:val="clear" w:color="auto" w:fill="auto"/>
            <w:vAlign w:val="bottom"/>
            <w:hideMark/>
          </w:tcPr>
          <w:p w:rsidR="00625D05" w:rsidRPr="00121BCC" w:rsidRDefault="00625D05" w:rsidP="00625D05"/>
        </w:tc>
        <w:tc>
          <w:tcPr>
            <w:tcW w:w="1551" w:type="dxa"/>
            <w:tcBorders>
              <w:top w:val="nil"/>
              <w:left w:val="nil"/>
              <w:bottom w:val="nil"/>
              <w:right w:val="nil"/>
            </w:tcBorders>
            <w:shd w:val="clear" w:color="auto" w:fill="auto"/>
            <w:vAlign w:val="bottom"/>
            <w:hideMark/>
          </w:tcPr>
          <w:p w:rsidR="00625D05" w:rsidRPr="00121BCC" w:rsidRDefault="00625D05" w:rsidP="00625D05"/>
        </w:tc>
        <w:tc>
          <w:tcPr>
            <w:tcW w:w="808" w:type="dxa"/>
            <w:tcBorders>
              <w:top w:val="nil"/>
              <w:left w:val="nil"/>
              <w:bottom w:val="nil"/>
              <w:right w:val="nil"/>
            </w:tcBorders>
            <w:shd w:val="clear" w:color="auto" w:fill="auto"/>
            <w:vAlign w:val="bottom"/>
            <w:hideMark/>
          </w:tcPr>
          <w:p w:rsidR="00625D05" w:rsidRPr="00121BCC" w:rsidRDefault="00625D05" w:rsidP="00625D05"/>
        </w:tc>
        <w:tc>
          <w:tcPr>
            <w:tcW w:w="1084" w:type="dxa"/>
            <w:tcBorders>
              <w:top w:val="nil"/>
              <w:left w:val="nil"/>
              <w:bottom w:val="nil"/>
              <w:right w:val="nil"/>
            </w:tcBorders>
            <w:shd w:val="clear" w:color="auto" w:fill="auto"/>
            <w:vAlign w:val="bottom"/>
            <w:hideMark/>
          </w:tcPr>
          <w:p w:rsidR="00625D05" w:rsidRPr="00121BCC" w:rsidRDefault="00625D05" w:rsidP="00625D05"/>
        </w:tc>
        <w:tc>
          <w:tcPr>
            <w:tcW w:w="1108" w:type="dxa"/>
            <w:tcBorders>
              <w:top w:val="nil"/>
              <w:left w:val="nil"/>
              <w:bottom w:val="nil"/>
              <w:right w:val="nil"/>
            </w:tcBorders>
            <w:shd w:val="clear" w:color="auto" w:fill="auto"/>
            <w:vAlign w:val="bottom"/>
            <w:hideMark/>
          </w:tcPr>
          <w:p w:rsidR="00625D05" w:rsidRPr="00121BCC" w:rsidRDefault="00625D05" w:rsidP="00625D05"/>
        </w:tc>
        <w:tc>
          <w:tcPr>
            <w:tcW w:w="1256" w:type="dxa"/>
            <w:tcBorders>
              <w:top w:val="nil"/>
              <w:left w:val="nil"/>
              <w:bottom w:val="nil"/>
              <w:right w:val="nil"/>
            </w:tcBorders>
            <w:shd w:val="clear" w:color="auto" w:fill="auto"/>
            <w:vAlign w:val="bottom"/>
            <w:hideMark/>
          </w:tcPr>
          <w:p w:rsidR="00625D05" w:rsidRPr="00121BCC" w:rsidRDefault="00625D05" w:rsidP="00625D05"/>
        </w:tc>
        <w:tc>
          <w:tcPr>
            <w:tcW w:w="1245" w:type="dxa"/>
            <w:tcBorders>
              <w:top w:val="nil"/>
              <w:left w:val="nil"/>
              <w:bottom w:val="nil"/>
              <w:right w:val="nil"/>
            </w:tcBorders>
            <w:shd w:val="clear" w:color="auto" w:fill="auto"/>
            <w:vAlign w:val="bottom"/>
            <w:hideMark/>
          </w:tcPr>
          <w:p w:rsidR="00625D05" w:rsidRPr="00121BCC" w:rsidRDefault="00625D05" w:rsidP="00625D05"/>
        </w:tc>
      </w:tr>
      <w:tr w:rsidR="001253DB" w:rsidRPr="00696124" w:rsidTr="00CF77DF">
        <w:trPr>
          <w:gridAfter w:val="3"/>
          <w:wAfter w:w="246" w:type="dxa"/>
          <w:trHeight w:val="495"/>
        </w:trPr>
        <w:tc>
          <w:tcPr>
            <w:tcW w:w="2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Статус (муниципальная программа, подпрограмма)</w:t>
            </w:r>
          </w:p>
        </w:tc>
        <w:tc>
          <w:tcPr>
            <w:tcW w:w="2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Наименование  программы, подпрограммы</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Наименование ГРБС</w:t>
            </w:r>
          </w:p>
        </w:tc>
        <w:tc>
          <w:tcPr>
            <w:tcW w:w="4043" w:type="dxa"/>
            <w:gridSpan w:val="4"/>
            <w:tcBorders>
              <w:top w:val="single" w:sz="4" w:space="0" w:color="auto"/>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xml:space="preserve">Код бюджетной классификации </w:t>
            </w:r>
          </w:p>
        </w:tc>
        <w:tc>
          <w:tcPr>
            <w:tcW w:w="4693" w:type="dxa"/>
            <w:gridSpan w:val="4"/>
            <w:tcBorders>
              <w:top w:val="single" w:sz="4" w:space="0" w:color="auto"/>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Расходы (тыс. руб.), годы</w:t>
            </w:r>
          </w:p>
        </w:tc>
      </w:tr>
      <w:tr w:rsidR="00625D05" w:rsidRPr="00696124" w:rsidTr="00CF77DF">
        <w:trPr>
          <w:gridAfter w:val="3"/>
          <w:wAfter w:w="246" w:type="dxa"/>
          <w:trHeight w:val="54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625D05" w:rsidRPr="00696124" w:rsidRDefault="00625D05" w:rsidP="00625D05">
            <w:pPr>
              <w:rPr>
                <w:color w:val="000000"/>
              </w:rPr>
            </w:pP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625D05" w:rsidRPr="00696124" w:rsidRDefault="00625D05" w:rsidP="00625D05">
            <w:pPr>
              <w:rPr>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25D05" w:rsidRPr="00696124" w:rsidRDefault="00625D05" w:rsidP="00625D05">
            <w:pPr>
              <w:rPr>
                <w:color w:val="000000"/>
              </w:rPr>
            </w:pP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ГРБС</w:t>
            </w:r>
          </w:p>
        </w:tc>
        <w:tc>
          <w:tcPr>
            <w:tcW w:w="786"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proofErr w:type="spellStart"/>
            <w:r w:rsidRPr="00696124">
              <w:rPr>
                <w:color w:val="000000"/>
              </w:rPr>
              <w:t>Рз</w:t>
            </w:r>
            <w:proofErr w:type="spellEnd"/>
            <w:r w:rsidRPr="00696124">
              <w:rPr>
                <w:color w:val="000000"/>
              </w:rPr>
              <w:t xml:space="preserve">                </w:t>
            </w:r>
            <w:proofErr w:type="spellStart"/>
            <w:proofErr w:type="gramStart"/>
            <w:r w:rsidRPr="00696124">
              <w:rPr>
                <w:color w:val="000000"/>
              </w:rPr>
              <w:t>Пр</w:t>
            </w:r>
            <w:proofErr w:type="spellEnd"/>
            <w:proofErr w:type="gramEnd"/>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ЦСР</w:t>
            </w:r>
          </w:p>
        </w:tc>
        <w:tc>
          <w:tcPr>
            <w:tcW w:w="808"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ВР</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2022</w:t>
            </w:r>
          </w:p>
        </w:tc>
        <w:tc>
          <w:tcPr>
            <w:tcW w:w="1108"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2023</w:t>
            </w:r>
          </w:p>
        </w:tc>
        <w:tc>
          <w:tcPr>
            <w:tcW w:w="1256"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2024</w:t>
            </w:r>
          </w:p>
        </w:tc>
        <w:tc>
          <w:tcPr>
            <w:tcW w:w="1245"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Итого на период</w:t>
            </w:r>
          </w:p>
        </w:tc>
      </w:tr>
      <w:tr w:rsidR="001253DB" w:rsidRPr="00696124" w:rsidTr="00CF77DF">
        <w:trPr>
          <w:gridAfter w:val="1"/>
          <w:wAfter w:w="24" w:type="dxa"/>
          <w:trHeight w:val="30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625D05" w:rsidRPr="00696124" w:rsidRDefault="00625D05" w:rsidP="00625D05">
            <w:pPr>
              <w:rPr>
                <w:color w:val="000000"/>
              </w:rPr>
            </w:pP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625D05" w:rsidRPr="00696124" w:rsidRDefault="00625D05" w:rsidP="00625D05">
            <w:pPr>
              <w:rPr>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25D05" w:rsidRPr="00696124" w:rsidRDefault="00625D05" w:rsidP="00625D05">
            <w:pPr>
              <w:rPr>
                <w:color w:val="000000"/>
              </w:rPr>
            </w:pPr>
          </w:p>
        </w:tc>
        <w:tc>
          <w:tcPr>
            <w:tcW w:w="898" w:type="dxa"/>
            <w:vMerge/>
            <w:tcBorders>
              <w:top w:val="nil"/>
              <w:left w:val="single" w:sz="4" w:space="0" w:color="auto"/>
              <w:bottom w:val="single" w:sz="4" w:space="0" w:color="auto"/>
              <w:right w:val="single" w:sz="4" w:space="0" w:color="auto"/>
            </w:tcBorders>
            <w:vAlign w:val="center"/>
            <w:hideMark/>
          </w:tcPr>
          <w:p w:rsidR="00625D05" w:rsidRPr="00696124" w:rsidRDefault="00625D05" w:rsidP="00625D05">
            <w:pPr>
              <w:rPr>
                <w:color w:val="000000"/>
              </w:rPr>
            </w:pPr>
          </w:p>
        </w:tc>
        <w:tc>
          <w:tcPr>
            <w:tcW w:w="786" w:type="dxa"/>
            <w:vMerge/>
            <w:tcBorders>
              <w:top w:val="nil"/>
              <w:left w:val="single" w:sz="4" w:space="0" w:color="auto"/>
              <w:bottom w:val="single" w:sz="4" w:space="0" w:color="auto"/>
              <w:right w:val="single" w:sz="4" w:space="0" w:color="auto"/>
            </w:tcBorders>
            <w:vAlign w:val="center"/>
            <w:hideMark/>
          </w:tcPr>
          <w:p w:rsidR="00625D05" w:rsidRPr="00696124" w:rsidRDefault="00625D05" w:rsidP="00625D05">
            <w:pPr>
              <w:rPr>
                <w:color w:val="000000"/>
              </w:rPr>
            </w:pPr>
          </w:p>
        </w:tc>
        <w:tc>
          <w:tcPr>
            <w:tcW w:w="1551" w:type="dxa"/>
            <w:vMerge/>
            <w:tcBorders>
              <w:top w:val="nil"/>
              <w:left w:val="single" w:sz="4" w:space="0" w:color="auto"/>
              <w:bottom w:val="single" w:sz="4" w:space="0" w:color="auto"/>
              <w:right w:val="single" w:sz="4" w:space="0" w:color="auto"/>
            </w:tcBorders>
            <w:vAlign w:val="center"/>
            <w:hideMark/>
          </w:tcPr>
          <w:p w:rsidR="00625D05" w:rsidRPr="00696124" w:rsidRDefault="00625D05" w:rsidP="00625D05">
            <w:pPr>
              <w:rPr>
                <w:color w:val="000000"/>
              </w:rPr>
            </w:pPr>
          </w:p>
        </w:tc>
        <w:tc>
          <w:tcPr>
            <w:tcW w:w="808" w:type="dxa"/>
            <w:vMerge/>
            <w:tcBorders>
              <w:top w:val="nil"/>
              <w:left w:val="single" w:sz="4" w:space="0" w:color="auto"/>
              <w:bottom w:val="single" w:sz="4" w:space="0" w:color="auto"/>
              <w:right w:val="single" w:sz="4" w:space="0" w:color="auto"/>
            </w:tcBorders>
            <w:vAlign w:val="center"/>
            <w:hideMark/>
          </w:tcPr>
          <w:p w:rsidR="00625D05" w:rsidRPr="00696124" w:rsidRDefault="00625D05" w:rsidP="00625D05">
            <w:pPr>
              <w:rPr>
                <w:color w:val="000000"/>
              </w:rPr>
            </w:pPr>
          </w:p>
        </w:tc>
        <w:tc>
          <w:tcPr>
            <w:tcW w:w="1084" w:type="dxa"/>
            <w:vMerge/>
            <w:tcBorders>
              <w:top w:val="nil"/>
              <w:left w:val="single" w:sz="4" w:space="0" w:color="auto"/>
              <w:bottom w:val="single" w:sz="4" w:space="0" w:color="auto"/>
              <w:right w:val="single" w:sz="4" w:space="0" w:color="auto"/>
            </w:tcBorders>
            <w:vAlign w:val="center"/>
            <w:hideMark/>
          </w:tcPr>
          <w:p w:rsidR="00625D05" w:rsidRPr="00696124" w:rsidRDefault="00625D05" w:rsidP="00625D05">
            <w:pPr>
              <w:rPr>
                <w:color w:val="000000"/>
              </w:rPr>
            </w:pPr>
          </w:p>
        </w:tc>
        <w:tc>
          <w:tcPr>
            <w:tcW w:w="1108" w:type="dxa"/>
            <w:vMerge/>
            <w:tcBorders>
              <w:top w:val="nil"/>
              <w:left w:val="single" w:sz="4" w:space="0" w:color="auto"/>
              <w:bottom w:val="single" w:sz="4" w:space="0" w:color="auto"/>
              <w:right w:val="single" w:sz="4" w:space="0" w:color="auto"/>
            </w:tcBorders>
            <w:vAlign w:val="center"/>
            <w:hideMark/>
          </w:tcPr>
          <w:p w:rsidR="00625D05" w:rsidRPr="00696124" w:rsidRDefault="00625D05" w:rsidP="00625D05">
            <w:pPr>
              <w:rPr>
                <w:color w:val="000000"/>
              </w:rPr>
            </w:pPr>
          </w:p>
        </w:tc>
        <w:tc>
          <w:tcPr>
            <w:tcW w:w="1256" w:type="dxa"/>
            <w:vMerge/>
            <w:tcBorders>
              <w:top w:val="nil"/>
              <w:left w:val="single" w:sz="4" w:space="0" w:color="auto"/>
              <w:bottom w:val="single" w:sz="4" w:space="0" w:color="auto"/>
              <w:right w:val="single" w:sz="4" w:space="0" w:color="auto"/>
            </w:tcBorders>
            <w:vAlign w:val="center"/>
            <w:hideMark/>
          </w:tcPr>
          <w:p w:rsidR="00625D05" w:rsidRPr="00696124" w:rsidRDefault="00625D05" w:rsidP="00625D05">
            <w:pPr>
              <w:rPr>
                <w:color w:val="000000"/>
              </w:rPr>
            </w:pPr>
          </w:p>
        </w:tc>
        <w:tc>
          <w:tcPr>
            <w:tcW w:w="1245" w:type="dxa"/>
            <w:vMerge/>
            <w:tcBorders>
              <w:top w:val="nil"/>
              <w:left w:val="single" w:sz="4" w:space="0" w:color="auto"/>
              <w:bottom w:val="single" w:sz="4" w:space="0" w:color="auto"/>
              <w:right w:val="single" w:sz="4" w:space="0" w:color="auto"/>
            </w:tcBorders>
            <w:vAlign w:val="center"/>
            <w:hideMark/>
          </w:tcPr>
          <w:p w:rsidR="00625D05" w:rsidRPr="00696124" w:rsidRDefault="00625D05" w:rsidP="00625D05">
            <w:pPr>
              <w:rPr>
                <w:color w:val="000000"/>
              </w:rPr>
            </w:pPr>
          </w:p>
        </w:tc>
        <w:tc>
          <w:tcPr>
            <w:tcW w:w="222" w:type="dxa"/>
            <w:gridSpan w:val="2"/>
            <w:tcBorders>
              <w:top w:val="nil"/>
              <w:left w:val="nil"/>
              <w:bottom w:val="nil"/>
              <w:right w:val="nil"/>
            </w:tcBorders>
            <w:shd w:val="clear" w:color="auto" w:fill="auto"/>
            <w:noWrap/>
            <w:vAlign w:val="bottom"/>
            <w:hideMark/>
          </w:tcPr>
          <w:p w:rsidR="00625D05" w:rsidRPr="00696124" w:rsidRDefault="00625D05" w:rsidP="00625D05">
            <w:pPr>
              <w:jc w:val="center"/>
              <w:rPr>
                <w:color w:val="000000"/>
              </w:rPr>
            </w:pPr>
          </w:p>
        </w:tc>
      </w:tr>
      <w:tr w:rsidR="00625D05" w:rsidRPr="00696124" w:rsidTr="00CF77DF">
        <w:trPr>
          <w:gridAfter w:val="1"/>
          <w:wAfter w:w="24" w:type="dxa"/>
          <w:trHeight w:val="945"/>
        </w:trPr>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Муниципальная программа</w:t>
            </w:r>
          </w:p>
        </w:tc>
        <w:tc>
          <w:tcPr>
            <w:tcW w:w="2334" w:type="dxa"/>
            <w:vMerge w:val="restart"/>
            <w:tcBorders>
              <w:top w:val="nil"/>
              <w:left w:val="single" w:sz="4" w:space="0" w:color="auto"/>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 xml:space="preserve">«Профилактика правонарушений, терроризма и экстремизма на территории </w:t>
            </w:r>
            <w:proofErr w:type="spellStart"/>
            <w:r w:rsidRPr="00696124">
              <w:rPr>
                <w:b/>
                <w:bCs/>
                <w:color w:val="000000"/>
              </w:rPr>
              <w:t>Балахтинского</w:t>
            </w:r>
            <w:proofErr w:type="spellEnd"/>
            <w:r w:rsidRPr="00696124">
              <w:rPr>
                <w:b/>
                <w:bCs/>
                <w:color w:val="000000"/>
              </w:rPr>
              <w:t xml:space="preserve"> района» </w:t>
            </w:r>
          </w:p>
        </w:tc>
        <w:tc>
          <w:tcPr>
            <w:tcW w:w="2126" w:type="dxa"/>
            <w:tcBorders>
              <w:top w:val="nil"/>
              <w:left w:val="nil"/>
              <w:bottom w:val="single" w:sz="4" w:space="0" w:color="auto"/>
              <w:right w:val="single" w:sz="4" w:space="0" w:color="auto"/>
            </w:tcBorders>
            <w:shd w:val="clear" w:color="auto" w:fill="auto"/>
            <w:hideMark/>
          </w:tcPr>
          <w:p w:rsidR="00625D05" w:rsidRPr="00696124" w:rsidRDefault="00625D05" w:rsidP="00625D05">
            <w:pPr>
              <w:rPr>
                <w:b/>
                <w:bCs/>
                <w:color w:val="000000"/>
              </w:rPr>
            </w:pPr>
            <w:r w:rsidRPr="00696124">
              <w:rPr>
                <w:b/>
                <w:bCs/>
                <w:color w:val="000000"/>
              </w:rPr>
              <w:t>всего расходные обязательства по программе</w:t>
            </w:r>
          </w:p>
        </w:tc>
        <w:tc>
          <w:tcPr>
            <w:tcW w:w="89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Х</w:t>
            </w:r>
          </w:p>
        </w:tc>
        <w:tc>
          <w:tcPr>
            <w:tcW w:w="786"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Х</w:t>
            </w:r>
          </w:p>
        </w:tc>
        <w:tc>
          <w:tcPr>
            <w:tcW w:w="1551"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Х</w:t>
            </w:r>
          </w:p>
        </w:tc>
        <w:tc>
          <w:tcPr>
            <w:tcW w:w="80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Х</w:t>
            </w:r>
          </w:p>
        </w:tc>
        <w:tc>
          <w:tcPr>
            <w:tcW w:w="1084" w:type="dxa"/>
            <w:tcBorders>
              <w:top w:val="nil"/>
              <w:left w:val="nil"/>
              <w:bottom w:val="single" w:sz="4" w:space="0" w:color="auto"/>
              <w:right w:val="single" w:sz="4" w:space="0" w:color="auto"/>
            </w:tcBorders>
            <w:shd w:val="clear" w:color="auto" w:fill="auto"/>
            <w:vAlign w:val="center"/>
            <w:hideMark/>
          </w:tcPr>
          <w:p w:rsidR="00625D05" w:rsidRPr="00696124" w:rsidRDefault="00121BCC" w:rsidP="00625D05">
            <w:pPr>
              <w:jc w:val="center"/>
              <w:rPr>
                <w:b/>
                <w:bCs/>
                <w:color w:val="000000"/>
              </w:rPr>
            </w:pPr>
            <w:r w:rsidRPr="00696124">
              <w:rPr>
                <w:b/>
                <w:bCs/>
                <w:color w:val="000000"/>
              </w:rPr>
              <w:t>85,00</w:t>
            </w:r>
          </w:p>
        </w:tc>
        <w:tc>
          <w:tcPr>
            <w:tcW w:w="1108" w:type="dxa"/>
            <w:tcBorders>
              <w:top w:val="nil"/>
              <w:left w:val="nil"/>
              <w:bottom w:val="single" w:sz="4" w:space="0" w:color="auto"/>
              <w:right w:val="single" w:sz="4" w:space="0" w:color="auto"/>
            </w:tcBorders>
            <w:shd w:val="clear" w:color="auto" w:fill="auto"/>
            <w:vAlign w:val="center"/>
            <w:hideMark/>
          </w:tcPr>
          <w:p w:rsidR="00625D05" w:rsidRPr="00696124" w:rsidRDefault="00121BCC" w:rsidP="00625D05">
            <w:pPr>
              <w:jc w:val="center"/>
              <w:rPr>
                <w:b/>
                <w:bCs/>
                <w:color w:val="000000"/>
              </w:rPr>
            </w:pPr>
            <w:r w:rsidRPr="00696124">
              <w:rPr>
                <w:b/>
                <w:bCs/>
                <w:color w:val="000000"/>
              </w:rPr>
              <w:t>65,00</w:t>
            </w:r>
          </w:p>
        </w:tc>
        <w:tc>
          <w:tcPr>
            <w:tcW w:w="1256" w:type="dxa"/>
            <w:tcBorders>
              <w:top w:val="nil"/>
              <w:left w:val="nil"/>
              <w:bottom w:val="single" w:sz="4" w:space="0" w:color="auto"/>
              <w:right w:val="single" w:sz="4" w:space="0" w:color="auto"/>
            </w:tcBorders>
            <w:shd w:val="clear" w:color="auto" w:fill="auto"/>
            <w:vAlign w:val="center"/>
            <w:hideMark/>
          </w:tcPr>
          <w:p w:rsidR="00625D05" w:rsidRPr="00696124" w:rsidRDefault="00121BCC" w:rsidP="00625D05">
            <w:pPr>
              <w:jc w:val="center"/>
              <w:rPr>
                <w:b/>
                <w:bCs/>
                <w:color w:val="000000"/>
              </w:rPr>
            </w:pPr>
            <w:r w:rsidRPr="00696124">
              <w:rPr>
                <w:b/>
                <w:bCs/>
                <w:color w:val="000000"/>
              </w:rPr>
              <w:t>65,00</w:t>
            </w:r>
          </w:p>
        </w:tc>
        <w:tc>
          <w:tcPr>
            <w:tcW w:w="1245" w:type="dxa"/>
            <w:tcBorders>
              <w:top w:val="nil"/>
              <w:left w:val="nil"/>
              <w:bottom w:val="single" w:sz="4" w:space="0" w:color="auto"/>
              <w:right w:val="single" w:sz="4" w:space="0" w:color="auto"/>
            </w:tcBorders>
            <w:shd w:val="clear" w:color="auto" w:fill="auto"/>
            <w:vAlign w:val="center"/>
            <w:hideMark/>
          </w:tcPr>
          <w:p w:rsidR="00625D05" w:rsidRPr="00696124" w:rsidRDefault="00121BCC" w:rsidP="00625D05">
            <w:pPr>
              <w:jc w:val="center"/>
              <w:rPr>
                <w:b/>
                <w:bCs/>
                <w:color w:val="000000"/>
              </w:rPr>
            </w:pPr>
            <w:r w:rsidRPr="00696124">
              <w:rPr>
                <w:b/>
                <w:bCs/>
                <w:color w:val="000000"/>
              </w:rPr>
              <w:t>215,00</w:t>
            </w:r>
          </w:p>
        </w:tc>
        <w:tc>
          <w:tcPr>
            <w:tcW w:w="222" w:type="dxa"/>
            <w:gridSpan w:val="2"/>
            <w:vAlign w:val="center"/>
            <w:hideMark/>
          </w:tcPr>
          <w:p w:rsidR="00625D05" w:rsidRPr="00696124" w:rsidRDefault="00625D05" w:rsidP="00625D05"/>
        </w:tc>
      </w:tr>
      <w:tr w:rsidR="00625D05" w:rsidRPr="00696124" w:rsidTr="00CF77DF">
        <w:trPr>
          <w:gridAfter w:val="1"/>
          <w:wAfter w:w="24" w:type="dxa"/>
          <w:trHeight w:val="315"/>
        </w:trPr>
        <w:tc>
          <w:tcPr>
            <w:tcW w:w="2134" w:type="dxa"/>
            <w:vMerge/>
            <w:tcBorders>
              <w:top w:val="nil"/>
              <w:left w:val="single" w:sz="4" w:space="0" w:color="auto"/>
              <w:bottom w:val="single" w:sz="4" w:space="0" w:color="auto"/>
              <w:right w:val="single" w:sz="4" w:space="0" w:color="auto"/>
            </w:tcBorders>
            <w:vAlign w:val="center"/>
            <w:hideMark/>
          </w:tcPr>
          <w:p w:rsidR="00625D05" w:rsidRPr="00696124" w:rsidRDefault="00625D05" w:rsidP="00625D05">
            <w:pPr>
              <w:rPr>
                <w:b/>
                <w:bCs/>
                <w:color w:val="000000"/>
              </w:rPr>
            </w:pPr>
          </w:p>
        </w:tc>
        <w:tc>
          <w:tcPr>
            <w:tcW w:w="2334" w:type="dxa"/>
            <w:vMerge/>
            <w:tcBorders>
              <w:top w:val="nil"/>
              <w:left w:val="single" w:sz="4" w:space="0" w:color="auto"/>
              <w:bottom w:val="single" w:sz="4" w:space="0" w:color="auto"/>
              <w:right w:val="single" w:sz="4" w:space="0" w:color="auto"/>
            </w:tcBorders>
            <w:vAlign w:val="center"/>
            <w:hideMark/>
          </w:tcPr>
          <w:p w:rsidR="00625D05" w:rsidRPr="00696124" w:rsidRDefault="00625D05" w:rsidP="00625D05">
            <w:pPr>
              <w:rPr>
                <w:b/>
                <w:bCs/>
                <w:color w:val="000000"/>
              </w:rPr>
            </w:pPr>
          </w:p>
        </w:tc>
        <w:tc>
          <w:tcPr>
            <w:tcW w:w="2126" w:type="dxa"/>
            <w:tcBorders>
              <w:top w:val="nil"/>
              <w:left w:val="nil"/>
              <w:bottom w:val="single" w:sz="4" w:space="0" w:color="auto"/>
              <w:right w:val="single" w:sz="4" w:space="0" w:color="auto"/>
            </w:tcBorders>
            <w:shd w:val="clear" w:color="auto" w:fill="auto"/>
            <w:hideMark/>
          </w:tcPr>
          <w:p w:rsidR="00625D05" w:rsidRPr="00696124" w:rsidRDefault="00625D05" w:rsidP="00625D05">
            <w:pPr>
              <w:rPr>
                <w:b/>
                <w:bCs/>
                <w:color w:val="000000"/>
              </w:rPr>
            </w:pPr>
            <w:r w:rsidRPr="00696124">
              <w:rPr>
                <w:b/>
                <w:bCs/>
                <w:color w:val="000000"/>
              </w:rPr>
              <w:t>в том числе по ГРБС:</w:t>
            </w:r>
          </w:p>
        </w:tc>
        <w:tc>
          <w:tcPr>
            <w:tcW w:w="89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 </w:t>
            </w:r>
          </w:p>
        </w:tc>
        <w:tc>
          <w:tcPr>
            <w:tcW w:w="1256"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 </w:t>
            </w:r>
          </w:p>
        </w:tc>
        <w:tc>
          <w:tcPr>
            <w:tcW w:w="1245"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 </w:t>
            </w:r>
          </w:p>
        </w:tc>
        <w:tc>
          <w:tcPr>
            <w:tcW w:w="222" w:type="dxa"/>
            <w:gridSpan w:val="2"/>
            <w:vAlign w:val="center"/>
            <w:hideMark/>
          </w:tcPr>
          <w:p w:rsidR="00625D05" w:rsidRPr="00696124" w:rsidRDefault="00625D05" w:rsidP="00625D05"/>
        </w:tc>
      </w:tr>
      <w:tr w:rsidR="00121BCC" w:rsidRPr="00696124" w:rsidTr="00CF77DF">
        <w:trPr>
          <w:gridAfter w:val="1"/>
          <w:wAfter w:w="24" w:type="dxa"/>
          <w:trHeight w:val="630"/>
        </w:trPr>
        <w:tc>
          <w:tcPr>
            <w:tcW w:w="2134" w:type="dxa"/>
            <w:vMerge/>
            <w:tcBorders>
              <w:top w:val="nil"/>
              <w:left w:val="single" w:sz="4" w:space="0" w:color="auto"/>
              <w:bottom w:val="single" w:sz="4" w:space="0" w:color="auto"/>
              <w:right w:val="single" w:sz="4" w:space="0" w:color="auto"/>
            </w:tcBorders>
            <w:vAlign w:val="center"/>
            <w:hideMark/>
          </w:tcPr>
          <w:p w:rsidR="00121BCC" w:rsidRPr="00696124" w:rsidRDefault="00121BCC" w:rsidP="00625D05">
            <w:pPr>
              <w:rPr>
                <w:b/>
                <w:bCs/>
                <w:color w:val="000000"/>
              </w:rPr>
            </w:pPr>
          </w:p>
        </w:tc>
        <w:tc>
          <w:tcPr>
            <w:tcW w:w="2334" w:type="dxa"/>
            <w:vMerge/>
            <w:tcBorders>
              <w:top w:val="nil"/>
              <w:left w:val="single" w:sz="4" w:space="0" w:color="auto"/>
              <w:bottom w:val="single" w:sz="4" w:space="0" w:color="auto"/>
              <w:right w:val="single" w:sz="4" w:space="0" w:color="auto"/>
            </w:tcBorders>
            <w:vAlign w:val="center"/>
            <w:hideMark/>
          </w:tcPr>
          <w:p w:rsidR="00121BCC" w:rsidRPr="00696124" w:rsidRDefault="00121BCC" w:rsidP="00625D05">
            <w:pPr>
              <w:rPr>
                <w:b/>
                <w:bCs/>
                <w:color w:val="000000"/>
              </w:rPr>
            </w:pPr>
          </w:p>
        </w:tc>
        <w:tc>
          <w:tcPr>
            <w:tcW w:w="2126" w:type="dxa"/>
            <w:tcBorders>
              <w:top w:val="nil"/>
              <w:left w:val="nil"/>
              <w:bottom w:val="nil"/>
              <w:right w:val="nil"/>
            </w:tcBorders>
            <w:shd w:val="clear" w:color="auto" w:fill="auto"/>
            <w:vAlign w:val="bottom"/>
            <w:hideMark/>
          </w:tcPr>
          <w:p w:rsidR="00121BCC" w:rsidRPr="00696124" w:rsidRDefault="00121BCC" w:rsidP="00625D05">
            <w:pPr>
              <w:rPr>
                <w:b/>
                <w:bCs/>
                <w:color w:val="000000"/>
              </w:rPr>
            </w:pPr>
            <w:r w:rsidRPr="00696124">
              <w:rPr>
                <w:b/>
                <w:bCs/>
                <w:color w:val="000000"/>
              </w:rPr>
              <w:t xml:space="preserve">Администрация </w:t>
            </w:r>
            <w:proofErr w:type="spellStart"/>
            <w:r w:rsidRPr="00696124">
              <w:rPr>
                <w:b/>
                <w:bCs/>
                <w:color w:val="000000"/>
              </w:rPr>
              <w:t>Балахтинского</w:t>
            </w:r>
            <w:proofErr w:type="spellEnd"/>
            <w:r w:rsidRPr="00696124">
              <w:rPr>
                <w:b/>
                <w:bCs/>
                <w:color w:val="000000"/>
              </w:rPr>
              <w:t xml:space="preserve"> района </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121BCC" w:rsidRPr="00696124" w:rsidRDefault="00121BCC" w:rsidP="00625D05">
            <w:pPr>
              <w:jc w:val="center"/>
              <w:rPr>
                <w:b/>
                <w:bCs/>
                <w:color w:val="000000"/>
              </w:rPr>
            </w:pPr>
            <w:r w:rsidRPr="00696124">
              <w:rPr>
                <w:b/>
                <w:bCs/>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121BCC" w:rsidRPr="00696124" w:rsidRDefault="00121BCC" w:rsidP="00625D05">
            <w:pPr>
              <w:jc w:val="center"/>
              <w:rPr>
                <w:b/>
                <w:bCs/>
                <w:color w:val="000000"/>
              </w:rPr>
            </w:pPr>
            <w:r w:rsidRPr="00696124">
              <w:rPr>
                <w:b/>
                <w:bCs/>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121BCC" w:rsidRPr="00696124" w:rsidRDefault="00121BCC" w:rsidP="00625D05">
            <w:pPr>
              <w:jc w:val="center"/>
              <w:rPr>
                <w:b/>
                <w:bCs/>
                <w:color w:val="000000"/>
              </w:rPr>
            </w:pPr>
            <w:r w:rsidRPr="00696124">
              <w:rPr>
                <w:b/>
                <w:bCs/>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121BCC" w:rsidRPr="00696124" w:rsidRDefault="00121BCC" w:rsidP="00625D05">
            <w:pPr>
              <w:jc w:val="center"/>
              <w:rPr>
                <w:b/>
                <w:bCs/>
                <w:color w:val="000000"/>
              </w:rPr>
            </w:pPr>
            <w:r w:rsidRPr="00696124">
              <w:rPr>
                <w:b/>
                <w:bCs/>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121BCC" w:rsidRPr="00696124" w:rsidRDefault="00121BCC" w:rsidP="00121BCC">
            <w:pPr>
              <w:jc w:val="center"/>
              <w:rPr>
                <w:b/>
                <w:bCs/>
                <w:color w:val="000000"/>
              </w:rPr>
            </w:pPr>
            <w:r w:rsidRPr="00696124">
              <w:rPr>
                <w:b/>
                <w:bCs/>
                <w:color w:val="000000"/>
              </w:rPr>
              <w:t>85,00</w:t>
            </w:r>
          </w:p>
        </w:tc>
        <w:tc>
          <w:tcPr>
            <w:tcW w:w="1108" w:type="dxa"/>
            <w:tcBorders>
              <w:top w:val="nil"/>
              <w:left w:val="nil"/>
              <w:bottom w:val="single" w:sz="4" w:space="0" w:color="auto"/>
              <w:right w:val="single" w:sz="4" w:space="0" w:color="auto"/>
            </w:tcBorders>
            <w:shd w:val="clear" w:color="auto" w:fill="auto"/>
            <w:vAlign w:val="center"/>
            <w:hideMark/>
          </w:tcPr>
          <w:p w:rsidR="00121BCC" w:rsidRPr="00696124" w:rsidRDefault="00121BCC" w:rsidP="00121BCC">
            <w:pPr>
              <w:jc w:val="center"/>
              <w:rPr>
                <w:b/>
                <w:bCs/>
                <w:color w:val="000000"/>
              </w:rPr>
            </w:pPr>
            <w:r w:rsidRPr="00696124">
              <w:rPr>
                <w:b/>
                <w:bCs/>
                <w:color w:val="000000"/>
              </w:rPr>
              <w:t>65,00</w:t>
            </w:r>
          </w:p>
        </w:tc>
        <w:tc>
          <w:tcPr>
            <w:tcW w:w="1256" w:type="dxa"/>
            <w:tcBorders>
              <w:top w:val="nil"/>
              <w:left w:val="nil"/>
              <w:bottom w:val="single" w:sz="4" w:space="0" w:color="auto"/>
              <w:right w:val="single" w:sz="4" w:space="0" w:color="auto"/>
            </w:tcBorders>
            <w:shd w:val="clear" w:color="auto" w:fill="auto"/>
            <w:vAlign w:val="center"/>
            <w:hideMark/>
          </w:tcPr>
          <w:p w:rsidR="00121BCC" w:rsidRPr="00696124" w:rsidRDefault="00121BCC" w:rsidP="00121BCC">
            <w:pPr>
              <w:jc w:val="center"/>
              <w:rPr>
                <w:b/>
                <w:bCs/>
                <w:color w:val="000000"/>
              </w:rPr>
            </w:pPr>
            <w:r w:rsidRPr="00696124">
              <w:rPr>
                <w:b/>
                <w:bCs/>
                <w:color w:val="000000"/>
              </w:rPr>
              <w:t>65,00</w:t>
            </w:r>
          </w:p>
        </w:tc>
        <w:tc>
          <w:tcPr>
            <w:tcW w:w="1245" w:type="dxa"/>
            <w:tcBorders>
              <w:top w:val="nil"/>
              <w:left w:val="nil"/>
              <w:bottom w:val="single" w:sz="4" w:space="0" w:color="auto"/>
              <w:right w:val="single" w:sz="4" w:space="0" w:color="auto"/>
            </w:tcBorders>
            <w:shd w:val="clear" w:color="auto" w:fill="auto"/>
            <w:vAlign w:val="center"/>
            <w:hideMark/>
          </w:tcPr>
          <w:p w:rsidR="00121BCC" w:rsidRPr="00696124" w:rsidRDefault="00121BCC" w:rsidP="00121BCC">
            <w:pPr>
              <w:jc w:val="center"/>
              <w:rPr>
                <w:b/>
                <w:bCs/>
                <w:color w:val="000000"/>
              </w:rPr>
            </w:pPr>
            <w:r w:rsidRPr="00696124">
              <w:rPr>
                <w:b/>
                <w:bCs/>
                <w:color w:val="000000"/>
              </w:rPr>
              <w:t>215,00</w:t>
            </w:r>
          </w:p>
        </w:tc>
        <w:tc>
          <w:tcPr>
            <w:tcW w:w="222" w:type="dxa"/>
            <w:gridSpan w:val="2"/>
            <w:vAlign w:val="center"/>
            <w:hideMark/>
          </w:tcPr>
          <w:p w:rsidR="00121BCC" w:rsidRPr="00696124" w:rsidRDefault="00121BCC" w:rsidP="00625D05"/>
        </w:tc>
      </w:tr>
      <w:tr w:rsidR="00DD38D7" w:rsidRPr="00696124" w:rsidTr="00DC57CC">
        <w:trPr>
          <w:gridAfter w:val="1"/>
          <w:wAfter w:w="24" w:type="dxa"/>
          <w:trHeight w:val="630"/>
        </w:trPr>
        <w:tc>
          <w:tcPr>
            <w:tcW w:w="2134" w:type="dxa"/>
            <w:vMerge w:val="restart"/>
            <w:tcBorders>
              <w:top w:val="nil"/>
              <w:left w:val="single" w:sz="4" w:space="0" w:color="auto"/>
              <w:bottom w:val="nil"/>
              <w:right w:val="single" w:sz="4" w:space="0" w:color="auto"/>
            </w:tcBorders>
            <w:shd w:val="clear" w:color="auto" w:fill="auto"/>
            <w:vAlign w:val="center"/>
            <w:hideMark/>
          </w:tcPr>
          <w:p w:rsidR="00DD38D7" w:rsidRPr="00696124" w:rsidRDefault="00DD38D7" w:rsidP="00625D05">
            <w:pPr>
              <w:jc w:val="center"/>
              <w:rPr>
                <w:color w:val="000000"/>
              </w:rPr>
            </w:pPr>
            <w:r w:rsidRPr="00696124">
              <w:rPr>
                <w:color w:val="000000"/>
              </w:rPr>
              <w:t>Подпрограмма 1</w:t>
            </w:r>
          </w:p>
        </w:tc>
        <w:tc>
          <w:tcPr>
            <w:tcW w:w="2334" w:type="dxa"/>
            <w:vMerge w:val="restart"/>
            <w:tcBorders>
              <w:top w:val="nil"/>
              <w:left w:val="single" w:sz="4" w:space="0" w:color="auto"/>
              <w:bottom w:val="nil"/>
              <w:right w:val="single" w:sz="4" w:space="0" w:color="auto"/>
            </w:tcBorders>
            <w:shd w:val="clear" w:color="auto" w:fill="auto"/>
            <w:vAlign w:val="center"/>
            <w:hideMark/>
          </w:tcPr>
          <w:p w:rsidR="00DD38D7" w:rsidRPr="00696124" w:rsidRDefault="00DD38D7" w:rsidP="00625D05">
            <w:pPr>
              <w:jc w:val="center"/>
              <w:rPr>
                <w:color w:val="000000"/>
              </w:rPr>
            </w:pPr>
            <w:r w:rsidRPr="00696124">
              <w:rPr>
                <w:color w:val="000000"/>
              </w:rPr>
              <w:t xml:space="preserve">«Профилактика терроризма и экстремизма на территории </w:t>
            </w:r>
            <w:proofErr w:type="spellStart"/>
            <w:r w:rsidRPr="00696124">
              <w:rPr>
                <w:color w:val="000000"/>
              </w:rPr>
              <w:t>Балахтинского</w:t>
            </w:r>
            <w:proofErr w:type="spellEnd"/>
            <w:r w:rsidRPr="00696124">
              <w:rPr>
                <w:color w:val="000000"/>
              </w:rPr>
              <w:t xml:space="preserve"> района»</w:t>
            </w:r>
          </w:p>
        </w:tc>
        <w:tc>
          <w:tcPr>
            <w:tcW w:w="2126" w:type="dxa"/>
            <w:tcBorders>
              <w:top w:val="single" w:sz="4" w:space="0" w:color="auto"/>
              <w:left w:val="nil"/>
              <w:bottom w:val="single" w:sz="4" w:space="0" w:color="auto"/>
              <w:right w:val="single" w:sz="4" w:space="0" w:color="auto"/>
            </w:tcBorders>
            <w:shd w:val="clear" w:color="auto" w:fill="auto"/>
            <w:hideMark/>
          </w:tcPr>
          <w:p w:rsidR="00DD38D7" w:rsidRPr="00696124" w:rsidRDefault="00DD38D7" w:rsidP="00625D05">
            <w:pPr>
              <w:rPr>
                <w:color w:val="000000"/>
              </w:rPr>
            </w:pPr>
            <w:r w:rsidRPr="00696124">
              <w:rPr>
                <w:color w:val="000000"/>
              </w:rPr>
              <w:t>всего расходные обязательства по программе</w:t>
            </w:r>
          </w:p>
        </w:tc>
        <w:tc>
          <w:tcPr>
            <w:tcW w:w="898"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625D05">
            <w:pPr>
              <w:jc w:val="center"/>
              <w:rPr>
                <w:b/>
                <w:bCs/>
                <w:color w:val="000000"/>
              </w:rPr>
            </w:pPr>
            <w:r w:rsidRPr="00696124">
              <w:rPr>
                <w:b/>
                <w:bCs/>
                <w:color w:val="000000"/>
              </w:rPr>
              <w:t>Х</w:t>
            </w:r>
          </w:p>
        </w:tc>
        <w:tc>
          <w:tcPr>
            <w:tcW w:w="786"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625D05">
            <w:pPr>
              <w:jc w:val="center"/>
              <w:rPr>
                <w:b/>
                <w:bCs/>
                <w:color w:val="000000"/>
              </w:rPr>
            </w:pPr>
            <w:r w:rsidRPr="00696124">
              <w:rPr>
                <w:b/>
                <w:bCs/>
                <w:color w:val="000000"/>
              </w:rPr>
              <w:t>Х</w:t>
            </w:r>
          </w:p>
        </w:tc>
        <w:tc>
          <w:tcPr>
            <w:tcW w:w="1551"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625D05">
            <w:pPr>
              <w:jc w:val="center"/>
              <w:rPr>
                <w:b/>
                <w:bCs/>
                <w:color w:val="000000"/>
              </w:rPr>
            </w:pPr>
            <w:r w:rsidRPr="00696124">
              <w:rPr>
                <w:b/>
                <w:bCs/>
                <w:color w:val="000000"/>
              </w:rPr>
              <w:t>Х</w:t>
            </w:r>
          </w:p>
        </w:tc>
        <w:tc>
          <w:tcPr>
            <w:tcW w:w="808"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625D05">
            <w:pPr>
              <w:jc w:val="center"/>
              <w:rPr>
                <w:b/>
                <w:bCs/>
                <w:color w:val="000000"/>
              </w:rPr>
            </w:pPr>
            <w:r w:rsidRPr="00696124">
              <w:rPr>
                <w:b/>
                <w:bCs/>
                <w:color w:val="000000"/>
              </w:rPr>
              <w:t>Х</w:t>
            </w:r>
          </w:p>
        </w:tc>
        <w:tc>
          <w:tcPr>
            <w:tcW w:w="1084"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DD38D7">
            <w:pPr>
              <w:jc w:val="center"/>
              <w:rPr>
                <w:b/>
                <w:bCs/>
                <w:color w:val="000000"/>
              </w:rPr>
            </w:pPr>
            <w:r>
              <w:rPr>
                <w:b/>
                <w:bCs/>
                <w:color w:val="000000"/>
              </w:rPr>
              <w:t>15,00</w:t>
            </w:r>
          </w:p>
        </w:tc>
        <w:tc>
          <w:tcPr>
            <w:tcW w:w="1108" w:type="dxa"/>
            <w:tcBorders>
              <w:top w:val="nil"/>
              <w:left w:val="nil"/>
              <w:bottom w:val="single" w:sz="4" w:space="0" w:color="auto"/>
              <w:right w:val="single" w:sz="4" w:space="0" w:color="auto"/>
            </w:tcBorders>
            <w:shd w:val="clear" w:color="auto" w:fill="auto"/>
            <w:hideMark/>
          </w:tcPr>
          <w:p w:rsidR="00DD38D7" w:rsidRDefault="00DD38D7" w:rsidP="00DD38D7">
            <w:pPr>
              <w:rPr>
                <w:b/>
                <w:bCs/>
                <w:color w:val="000000"/>
              </w:rPr>
            </w:pPr>
          </w:p>
          <w:p w:rsidR="00DD38D7" w:rsidRDefault="00DD38D7" w:rsidP="00DD38D7">
            <w:r w:rsidRPr="00391C66">
              <w:rPr>
                <w:b/>
                <w:bCs/>
                <w:color w:val="000000"/>
              </w:rPr>
              <w:t>15,00</w:t>
            </w:r>
          </w:p>
        </w:tc>
        <w:tc>
          <w:tcPr>
            <w:tcW w:w="1256" w:type="dxa"/>
            <w:tcBorders>
              <w:top w:val="nil"/>
              <w:left w:val="nil"/>
              <w:bottom w:val="single" w:sz="4" w:space="0" w:color="auto"/>
              <w:right w:val="single" w:sz="4" w:space="0" w:color="auto"/>
            </w:tcBorders>
            <w:shd w:val="clear" w:color="auto" w:fill="auto"/>
            <w:hideMark/>
          </w:tcPr>
          <w:p w:rsidR="00DD38D7" w:rsidRDefault="00DD38D7" w:rsidP="00DD38D7">
            <w:pPr>
              <w:rPr>
                <w:b/>
                <w:bCs/>
                <w:color w:val="000000"/>
              </w:rPr>
            </w:pPr>
          </w:p>
          <w:p w:rsidR="00DD38D7" w:rsidRDefault="00DD38D7" w:rsidP="00DD38D7">
            <w:r w:rsidRPr="00391C66">
              <w:rPr>
                <w:b/>
                <w:bCs/>
                <w:color w:val="000000"/>
              </w:rPr>
              <w:t>15,00</w:t>
            </w:r>
          </w:p>
        </w:tc>
        <w:tc>
          <w:tcPr>
            <w:tcW w:w="1245"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DD38D7">
            <w:pPr>
              <w:jc w:val="center"/>
              <w:rPr>
                <w:b/>
                <w:bCs/>
                <w:color w:val="000000"/>
              </w:rPr>
            </w:pPr>
            <w:r>
              <w:rPr>
                <w:b/>
                <w:bCs/>
                <w:color w:val="000000"/>
              </w:rPr>
              <w:t xml:space="preserve"> 45,00</w:t>
            </w:r>
          </w:p>
        </w:tc>
        <w:tc>
          <w:tcPr>
            <w:tcW w:w="222" w:type="dxa"/>
            <w:gridSpan w:val="2"/>
            <w:vAlign w:val="center"/>
            <w:hideMark/>
          </w:tcPr>
          <w:p w:rsidR="00DD38D7" w:rsidRPr="00696124" w:rsidRDefault="00DD38D7" w:rsidP="00625D05"/>
        </w:tc>
      </w:tr>
      <w:tr w:rsidR="00625D05" w:rsidRPr="00696124" w:rsidTr="00CF77DF">
        <w:trPr>
          <w:gridAfter w:val="1"/>
          <w:wAfter w:w="24" w:type="dxa"/>
          <w:trHeight w:val="315"/>
        </w:trPr>
        <w:tc>
          <w:tcPr>
            <w:tcW w:w="2134" w:type="dxa"/>
            <w:vMerge/>
            <w:tcBorders>
              <w:top w:val="nil"/>
              <w:left w:val="single" w:sz="4" w:space="0" w:color="auto"/>
              <w:bottom w:val="nil"/>
              <w:right w:val="single" w:sz="4" w:space="0" w:color="auto"/>
            </w:tcBorders>
            <w:vAlign w:val="center"/>
            <w:hideMark/>
          </w:tcPr>
          <w:p w:rsidR="00625D05" w:rsidRPr="00696124" w:rsidRDefault="00625D05" w:rsidP="00625D05">
            <w:pPr>
              <w:rPr>
                <w:color w:val="000000"/>
              </w:rPr>
            </w:pPr>
          </w:p>
        </w:tc>
        <w:tc>
          <w:tcPr>
            <w:tcW w:w="2334" w:type="dxa"/>
            <w:vMerge/>
            <w:tcBorders>
              <w:top w:val="nil"/>
              <w:left w:val="single" w:sz="4" w:space="0" w:color="auto"/>
              <w:bottom w:val="nil"/>
              <w:right w:val="single" w:sz="4" w:space="0" w:color="auto"/>
            </w:tcBorders>
            <w:vAlign w:val="center"/>
            <w:hideMark/>
          </w:tcPr>
          <w:p w:rsidR="00625D05" w:rsidRPr="00696124" w:rsidRDefault="00625D05" w:rsidP="00625D05">
            <w:pPr>
              <w:rPr>
                <w:color w:val="000000"/>
              </w:rPr>
            </w:pPr>
          </w:p>
        </w:tc>
        <w:tc>
          <w:tcPr>
            <w:tcW w:w="2126" w:type="dxa"/>
            <w:tcBorders>
              <w:top w:val="nil"/>
              <w:left w:val="nil"/>
              <w:bottom w:val="single" w:sz="4" w:space="0" w:color="auto"/>
              <w:right w:val="single" w:sz="4" w:space="0" w:color="auto"/>
            </w:tcBorders>
            <w:shd w:val="clear" w:color="auto" w:fill="auto"/>
            <w:hideMark/>
          </w:tcPr>
          <w:p w:rsidR="00625D05" w:rsidRPr="00696124" w:rsidRDefault="00625D05" w:rsidP="00625D05">
            <w:pPr>
              <w:rPr>
                <w:color w:val="000000"/>
              </w:rPr>
            </w:pPr>
            <w:r w:rsidRPr="00696124">
              <w:rPr>
                <w:color w:val="000000"/>
              </w:rPr>
              <w:t>в том числе по ГРБС:</w:t>
            </w:r>
          </w:p>
        </w:tc>
        <w:tc>
          <w:tcPr>
            <w:tcW w:w="89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256"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245"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222" w:type="dxa"/>
            <w:gridSpan w:val="2"/>
            <w:vAlign w:val="center"/>
            <w:hideMark/>
          </w:tcPr>
          <w:p w:rsidR="00625D05" w:rsidRPr="00696124" w:rsidRDefault="00625D05" w:rsidP="00625D05"/>
        </w:tc>
      </w:tr>
      <w:tr w:rsidR="00DD38D7" w:rsidRPr="00696124" w:rsidTr="00DC57CC">
        <w:trPr>
          <w:gridAfter w:val="1"/>
          <w:wAfter w:w="24" w:type="dxa"/>
          <w:trHeight w:val="630"/>
        </w:trPr>
        <w:tc>
          <w:tcPr>
            <w:tcW w:w="2134" w:type="dxa"/>
            <w:vMerge/>
            <w:tcBorders>
              <w:top w:val="nil"/>
              <w:left w:val="single" w:sz="4" w:space="0" w:color="auto"/>
              <w:bottom w:val="nil"/>
              <w:right w:val="single" w:sz="4" w:space="0" w:color="auto"/>
            </w:tcBorders>
            <w:vAlign w:val="center"/>
            <w:hideMark/>
          </w:tcPr>
          <w:p w:rsidR="00DD38D7" w:rsidRPr="00696124" w:rsidRDefault="00DD38D7" w:rsidP="00625D05">
            <w:pPr>
              <w:rPr>
                <w:color w:val="000000"/>
              </w:rPr>
            </w:pPr>
          </w:p>
        </w:tc>
        <w:tc>
          <w:tcPr>
            <w:tcW w:w="2334" w:type="dxa"/>
            <w:vMerge/>
            <w:tcBorders>
              <w:top w:val="nil"/>
              <w:left w:val="single" w:sz="4" w:space="0" w:color="auto"/>
              <w:bottom w:val="nil"/>
              <w:right w:val="single" w:sz="4" w:space="0" w:color="auto"/>
            </w:tcBorders>
            <w:vAlign w:val="center"/>
            <w:hideMark/>
          </w:tcPr>
          <w:p w:rsidR="00DD38D7" w:rsidRPr="00696124" w:rsidRDefault="00DD38D7" w:rsidP="00625D05">
            <w:pPr>
              <w:rPr>
                <w:color w:val="000000"/>
              </w:rPr>
            </w:pPr>
          </w:p>
        </w:tc>
        <w:tc>
          <w:tcPr>
            <w:tcW w:w="2126" w:type="dxa"/>
            <w:tcBorders>
              <w:top w:val="nil"/>
              <w:left w:val="nil"/>
              <w:bottom w:val="nil"/>
              <w:right w:val="single" w:sz="4" w:space="0" w:color="auto"/>
            </w:tcBorders>
            <w:shd w:val="clear" w:color="auto" w:fill="auto"/>
            <w:vAlign w:val="center"/>
            <w:hideMark/>
          </w:tcPr>
          <w:p w:rsidR="00DD38D7" w:rsidRPr="00696124" w:rsidRDefault="00DD38D7" w:rsidP="00625D05">
            <w:pPr>
              <w:rPr>
                <w:color w:val="000000"/>
              </w:rPr>
            </w:pPr>
            <w:r w:rsidRPr="00696124">
              <w:rPr>
                <w:color w:val="000000"/>
              </w:rPr>
              <w:t xml:space="preserve">Администрация </w:t>
            </w:r>
            <w:proofErr w:type="spellStart"/>
            <w:r w:rsidRPr="00696124">
              <w:rPr>
                <w:color w:val="000000"/>
              </w:rPr>
              <w:t>Балахтинского</w:t>
            </w:r>
            <w:proofErr w:type="spellEnd"/>
            <w:r w:rsidRPr="00696124">
              <w:rPr>
                <w:color w:val="000000"/>
              </w:rPr>
              <w:t xml:space="preserve"> </w:t>
            </w:r>
            <w:r w:rsidRPr="00696124">
              <w:rPr>
                <w:color w:val="000000"/>
              </w:rPr>
              <w:lastRenderedPageBreak/>
              <w:t xml:space="preserve">района </w:t>
            </w:r>
          </w:p>
        </w:tc>
        <w:tc>
          <w:tcPr>
            <w:tcW w:w="898"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625D05">
            <w:pPr>
              <w:jc w:val="center"/>
              <w:rPr>
                <w:color w:val="000000"/>
              </w:rPr>
            </w:pPr>
            <w:r w:rsidRPr="00696124">
              <w:rPr>
                <w:color w:val="000000"/>
              </w:rPr>
              <w:lastRenderedPageBreak/>
              <w:t>078</w:t>
            </w:r>
          </w:p>
        </w:tc>
        <w:tc>
          <w:tcPr>
            <w:tcW w:w="786"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625D05">
            <w:pPr>
              <w:jc w:val="center"/>
              <w:rPr>
                <w:color w:val="000000"/>
              </w:rPr>
            </w:pPr>
            <w:r w:rsidRPr="00696124">
              <w:rPr>
                <w:color w:val="000000"/>
              </w:rPr>
              <w:t>0702</w:t>
            </w:r>
          </w:p>
        </w:tc>
        <w:tc>
          <w:tcPr>
            <w:tcW w:w="1551"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625D05">
            <w:pPr>
              <w:jc w:val="center"/>
              <w:rPr>
                <w:color w:val="000000"/>
              </w:rPr>
            </w:pPr>
            <w:r w:rsidRPr="00696124">
              <w:rPr>
                <w:color w:val="000000"/>
              </w:rPr>
              <w:t>1610008310</w:t>
            </w:r>
          </w:p>
        </w:tc>
        <w:tc>
          <w:tcPr>
            <w:tcW w:w="808"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625D05">
            <w:pPr>
              <w:jc w:val="center"/>
              <w:rPr>
                <w:color w:val="000000"/>
              </w:rPr>
            </w:pPr>
            <w:r w:rsidRPr="00696124">
              <w:rPr>
                <w:color w:val="000000"/>
              </w:rPr>
              <w:t>610</w:t>
            </w:r>
          </w:p>
        </w:tc>
        <w:tc>
          <w:tcPr>
            <w:tcW w:w="1084" w:type="dxa"/>
            <w:tcBorders>
              <w:top w:val="nil"/>
              <w:left w:val="nil"/>
              <w:bottom w:val="single" w:sz="4" w:space="0" w:color="auto"/>
              <w:right w:val="single" w:sz="4" w:space="0" w:color="auto"/>
            </w:tcBorders>
            <w:shd w:val="clear" w:color="auto" w:fill="auto"/>
            <w:vAlign w:val="center"/>
            <w:hideMark/>
          </w:tcPr>
          <w:p w:rsidR="00DD38D7" w:rsidRPr="00DD38D7" w:rsidRDefault="00DD38D7" w:rsidP="00DC57CC">
            <w:pPr>
              <w:jc w:val="center"/>
              <w:rPr>
                <w:bCs/>
                <w:color w:val="000000"/>
              </w:rPr>
            </w:pPr>
            <w:r w:rsidRPr="00DD38D7">
              <w:rPr>
                <w:bCs/>
                <w:color w:val="000000"/>
              </w:rPr>
              <w:t>15,00</w:t>
            </w:r>
          </w:p>
        </w:tc>
        <w:tc>
          <w:tcPr>
            <w:tcW w:w="1108" w:type="dxa"/>
            <w:tcBorders>
              <w:top w:val="nil"/>
              <w:left w:val="nil"/>
              <w:bottom w:val="single" w:sz="4" w:space="0" w:color="auto"/>
              <w:right w:val="single" w:sz="4" w:space="0" w:color="auto"/>
            </w:tcBorders>
            <w:shd w:val="clear" w:color="auto" w:fill="auto"/>
            <w:hideMark/>
          </w:tcPr>
          <w:p w:rsidR="00DD38D7" w:rsidRPr="00DD38D7" w:rsidRDefault="00DD38D7">
            <w:pPr>
              <w:rPr>
                <w:bCs/>
                <w:color w:val="000000"/>
              </w:rPr>
            </w:pPr>
          </w:p>
          <w:p w:rsidR="00DD38D7" w:rsidRPr="00DD38D7" w:rsidRDefault="00DD38D7">
            <w:r w:rsidRPr="00DD38D7">
              <w:rPr>
                <w:bCs/>
                <w:color w:val="000000"/>
              </w:rPr>
              <w:t>15,00</w:t>
            </w:r>
          </w:p>
        </w:tc>
        <w:tc>
          <w:tcPr>
            <w:tcW w:w="1256" w:type="dxa"/>
            <w:tcBorders>
              <w:top w:val="nil"/>
              <w:left w:val="nil"/>
              <w:bottom w:val="single" w:sz="4" w:space="0" w:color="auto"/>
              <w:right w:val="single" w:sz="4" w:space="0" w:color="auto"/>
            </w:tcBorders>
            <w:shd w:val="clear" w:color="auto" w:fill="auto"/>
            <w:hideMark/>
          </w:tcPr>
          <w:p w:rsidR="00DD38D7" w:rsidRPr="00DD38D7" w:rsidRDefault="00DD38D7">
            <w:pPr>
              <w:rPr>
                <w:bCs/>
                <w:color w:val="000000"/>
              </w:rPr>
            </w:pPr>
          </w:p>
          <w:p w:rsidR="00DD38D7" w:rsidRPr="00DD38D7" w:rsidRDefault="00DD38D7">
            <w:r w:rsidRPr="00DD38D7">
              <w:rPr>
                <w:bCs/>
                <w:color w:val="000000"/>
              </w:rPr>
              <w:t>15,00</w:t>
            </w:r>
          </w:p>
        </w:tc>
        <w:tc>
          <w:tcPr>
            <w:tcW w:w="1245" w:type="dxa"/>
            <w:tcBorders>
              <w:top w:val="nil"/>
              <w:left w:val="nil"/>
              <w:bottom w:val="single" w:sz="4" w:space="0" w:color="auto"/>
              <w:right w:val="single" w:sz="4" w:space="0" w:color="auto"/>
            </w:tcBorders>
            <w:shd w:val="clear" w:color="auto" w:fill="auto"/>
            <w:vAlign w:val="center"/>
            <w:hideMark/>
          </w:tcPr>
          <w:p w:rsidR="00DD38D7" w:rsidRPr="00DD38D7" w:rsidRDefault="00DD38D7" w:rsidP="00DC57CC">
            <w:pPr>
              <w:jc w:val="center"/>
              <w:rPr>
                <w:bCs/>
                <w:color w:val="000000"/>
              </w:rPr>
            </w:pPr>
            <w:r w:rsidRPr="00DD38D7">
              <w:rPr>
                <w:bCs/>
                <w:color w:val="000000"/>
              </w:rPr>
              <w:t xml:space="preserve"> 45,00</w:t>
            </w:r>
          </w:p>
        </w:tc>
        <w:tc>
          <w:tcPr>
            <w:tcW w:w="222" w:type="dxa"/>
            <w:gridSpan w:val="2"/>
            <w:vAlign w:val="center"/>
            <w:hideMark/>
          </w:tcPr>
          <w:p w:rsidR="00DD38D7" w:rsidRPr="00696124" w:rsidRDefault="00DD38D7" w:rsidP="00625D05"/>
        </w:tc>
      </w:tr>
      <w:tr w:rsidR="00625D05" w:rsidRPr="00696124" w:rsidTr="00CF77DF">
        <w:trPr>
          <w:gridAfter w:val="1"/>
          <w:wAfter w:w="24" w:type="dxa"/>
          <w:trHeight w:val="630"/>
        </w:trPr>
        <w:tc>
          <w:tcPr>
            <w:tcW w:w="2134" w:type="dxa"/>
            <w:vMerge w:val="restart"/>
            <w:tcBorders>
              <w:top w:val="single" w:sz="4" w:space="0" w:color="auto"/>
              <w:left w:val="single" w:sz="4" w:space="0" w:color="auto"/>
              <w:bottom w:val="nil"/>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lastRenderedPageBreak/>
              <w:t>Подпрограмма 2</w:t>
            </w:r>
          </w:p>
        </w:tc>
        <w:tc>
          <w:tcPr>
            <w:tcW w:w="2334" w:type="dxa"/>
            <w:vMerge w:val="restart"/>
            <w:tcBorders>
              <w:top w:val="single" w:sz="4" w:space="0" w:color="auto"/>
              <w:left w:val="single" w:sz="4" w:space="0" w:color="auto"/>
              <w:bottom w:val="nil"/>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«Формирование законопослушного поведения участников дорожного движения»</w:t>
            </w:r>
          </w:p>
        </w:tc>
        <w:tc>
          <w:tcPr>
            <w:tcW w:w="2126" w:type="dxa"/>
            <w:tcBorders>
              <w:top w:val="single" w:sz="4" w:space="0" w:color="auto"/>
              <w:left w:val="nil"/>
              <w:bottom w:val="single" w:sz="4" w:space="0" w:color="auto"/>
              <w:right w:val="single" w:sz="4" w:space="0" w:color="auto"/>
            </w:tcBorders>
            <w:shd w:val="clear" w:color="auto" w:fill="auto"/>
            <w:hideMark/>
          </w:tcPr>
          <w:p w:rsidR="00625D05" w:rsidRPr="00696124" w:rsidRDefault="00625D05" w:rsidP="00625D05">
            <w:pPr>
              <w:rPr>
                <w:color w:val="000000"/>
              </w:rPr>
            </w:pPr>
            <w:r w:rsidRPr="00696124">
              <w:rPr>
                <w:color w:val="000000"/>
              </w:rPr>
              <w:t>всего расходные обязательства по программе</w:t>
            </w:r>
          </w:p>
        </w:tc>
        <w:tc>
          <w:tcPr>
            <w:tcW w:w="89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DD38D7" w:rsidRDefault="00625D05" w:rsidP="00625D05">
            <w:pPr>
              <w:jc w:val="center"/>
              <w:rPr>
                <w:b/>
                <w:color w:val="000000"/>
              </w:rPr>
            </w:pPr>
            <w:r w:rsidRPr="00DD38D7">
              <w:rPr>
                <w:b/>
                <w:color w:val="000000"/>
              </w:rPr>
              <w:t>30,00</w:t>
            </w:r>
          </w:p>
        </w:tc>
        <w:tc>
          <w:tcPr>
            <w:tcW w:w="1108" w:type="dxa"/>
            <w:tcBorders>
              <w:top w:val="nil"/>
              <w:left w:val="nil"/>
              <w:bottom w:val="single" w:sz="4" w:space="0" w:color="auto"/>
              <w:right w:val="single" w:sz="4" w:space="0" w:color="auto"/>
            </w:tcBorders>
            <w:shd w:val="clear" w:color="auto" w:fill="auto"/>
            <w:vAlign w:val="center"/>
            <w:hideMark/>
          </w:tcPr>
          <w:p w:rsidR="00625D05" w:rsidRPr="00DD38D7" w:rsidRDefault="00DD38D7" w:rsidP="00625D05">
            <w:pPr>
              <w:jc w:val="center"/>
              <w:rPr>
                <w:b/>
                <w:color w:val="000000"/>
              </w:rPr>
            </w:pPr>
            <w:r w:rsidRPr="00DD38D7">
              <w:rPr>
                <w:b/>
                <w:color w:val="000000"/>
              </w:rPr>
              <w:t xml:space="preserve">30,00 </w:t>
            </w:r>
          </w:p>
        </w:tc>
        <w:tc>
          <w:tcPr>
            <w:tcW w:w="1256" w:type="dxa"/>
            <w:tcBorders>
              <w:top w:val="nil"/>
              <w:left w:val="nil"/>
              <w:bottom w:val="single" w:sz="4" w:space="0" w:color="auto"/>
              <w:right w:val="single" w:sz="4" w:space="0" w:color="auto"/>
            </w:tcBorders>
            <w:shd w:val="clear" w:color="auto" w:fill="auto"/>
            <w:vAlign w:val="center"/>
            <w:hideMark/>
          </w:tcPr>
          <w:p w:rsidR="00625D05" w:rsidRPr="00DD38D7" w:rsidRDefault="00625D05" w:rsidP="00625D05">
            <w:pPr>
              <w:jc w:val="center"/>
              <w:rPr>
                <w:b/>
                <w:color w:val="000000"/>
              </w:rPr>
            </w:pPr>
            <w:r w:rsidRPr="00DD38D7">
              <w:rPr>
                <w:b/>
                <w:color w:val="000000"/>
              </w:rPr>
              <w:t>30,00</w:t>
            </w:r>
          </w:p>
        </w:tc>
        <w:tc>
          <w:tcPr>
            <w:tcW w:w="1245" w:type="dxa"/>
            <w:tcBorders>
              <w:top w:val="nil"/>
              <w:left w:val="nil"/>
              <w:bottom w:val="single" w:sz="4" w:space="0" w:color="auto"/>
              <w:right w:val="single" w:sz="4" w:space="0" w:color="auto"/>
            </w:tcBorders>
            <w:shd w:val="clear" w:color="auto" w:fill="auto"/>
            <w:vAlign w:val="center"/>
            <w:hideMark/>
          </w:tcPr>
          <w:p w:rsidR="00625D05" w:rsidRPr="00DD38D7" w:rsidRDefault="00DD38D7" w:rsidP="00625D05">
            <w:pPr>
              <w:jc w:val="center"/>
              <w:rPr>
                <w:b/>
                <w:color w:val="000000"/>
              </w:rPr>
            </w:pPr>
            <w:r w:rsidRPr="00DD38D7">
              <w:rPr>
                <w:b/>
                <w:color w:val="000000"/>
              </w:rPr>
              <w:t xml:space="preserve">90,00 </w:t>
            </w:r>
          </w:p>
        </w:tc>
        <w:tc>
          <w:tcPr>
            <w:tcW w:w="222" w:type="dxa"/>
            <w:gridSpan w:val="2"/>
            <w:vAlign w:val="center"/>
            <w:hideMark/>
          </w:tcPr>
          <w:p w:rsidR="00625D05" w:rsidRPr="00696124" w:rsidRDefault="00625D05" w:rsidP="00625D05"/>
        </w:tc>
      </w:tr>
      <w:tr w:rsidR="00625D05" w:rsidRPr="00696124" w:rsidTr="00CF77DF">
        <w:trPr>
          <w:gridAfter w:val="1"/>
          <w:wAfter w:w="24" w:type="dxa"/>
          <w:trHeight w:val="375"/>
        </w:trPr>
        <w:tc>
          <w:tcPr>
            <w:tcW w:w="2134" w:type="dxa"/>
            <w:vMerge/>
            <w:tcBorders>
              <w:top w:val="single" w:sz="4" w:space="0" w:color="auto"/>
              <w:left w:val="single" w:sz="4" w:space="0" w:color="auto"/>
              <w:bottom w:val="nil"/>
              <w:right w:val="single" w:sz="4" w:space="0" w:color="auto"/>
            </w:tcBorders>
            <w:vAlign w:val="center"/>
            <w:hideMark/>
          </w:tcPr>
          <w:p w:rsidR="00625D05" w:rsidRPr="00696124" w:rsidRDefault="00625D05" w:rsidP="00625D05">
            <w:pPr>
              <w:rPr>
                <w:color w:val="000000"/>
              </w:rPr>
            </w:pPr>
          </w:p>
        </w:tc>
        <w:tc>
          <w:tcPr>
            <w:tcW w:w="2334" w:type="dxa"/>
            <w:vMerge/>
            <w:tcBorders>
              <w:top w:val="single" w:sz="4" w:space="0" w:color="auto"/>
              <w:left w:val="single" w:sz="4" w:space="0" w:color="auto"/>
              <w:bottom w:val="nil"/>
              <w:right w:val="single" w:sz="4" w:space="0" w:color="auto"/>
            </w:tcBorders>
            <w:vAlign w:val="center"/>
            <w:hideMark/>
          </w:tcPr>
          <w:p w:rsidR="00625D05" w:rsidRPr="00696124" w:rsidRDefault="00625D05" w:rsidP="00625D05">
            <w:pPr>
              <w:rPr>
                <w:color w:val="000000"/>
              </w:rPr>
            </w:pPr>
          </w:p>
        </w:tc>
        <w:tc>
          <w:tcPr>
            <w:tcW w:w="2126" w:type="dxa"/>
            <w:tcBorders>
              <w:top w:val="nil"/>
              <w:left w:val="nil"/>
              <w:bottom w:val="single" w:sz="4" w:space="0" w:color="auto"/>
              <w:right w:val="single" w:sz="4" w:space="0" w:color="auto"/>
            </w:tcBorders>
            <w:shd w:val="clear" w:color="auto" w:fill="auto"/>
            <w:hideMark/>
          </w:tcPr>
          <w:p w:rsidR="00625D05" w:rsidRPr="00696124" w:rsidRDefault="00625D05" w:rsidP="00625D05">
            <w:pPr>
              <w:rPr>
                <w:color w:val="000000"/>
              </w:rPr>
            </w:pPr>
            <w:r w:rsidRPr="00696124">
              <w:rPr>
                <w:color w:val="000000"/>
              </w:rPr>
              <w:t>в том числе по ГРБС:</w:t>
            </w:r>
          </w:p>
        </w:tc>
        <w:tc>
          <w:tcPr>
            <w:tcW w:w="89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256"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245"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222" w:type="dxa"/>
            <w:gridSpan w:val="2"/>
            <w:vAlign w:val="center"/>
            <w:hideMark/>
          </w:tcPr>
          <w:p w:rsidR="00625D05" w:rsidRPr="00696124" w:rsidRDefault="00625D05" w:rsidP="00625D05"/>
        </w:tc>
      </w:tr>
      <w:tr w:rsidR="00625D05" w:rsidRPr="00696124" w:rsidTr="00CF77DF">
        <w:trPr>
          <w:gridAfter w:val="1"/>
          <w:wAfter w:w="24" w:type="dxa"/>
          <w:trHeight w:val="630"/>
        </w:trPr>
        <w:tc>
          <w:tcPr>
            <w:tcW w:w="2134" w:type="dxa"/>
            <w:vMerge/>
            <w:tcBorders>
              <w:top w:val="single" w:sz="4" w:space="0" w:color="auto"/>
              <w:left w:val="single" w:sz="4" w:space="0" w:color="auto"/>
              <w:bottom w:val="nil"/>
              <w:right w:val="single" w:sz="4" w:space="0" w:color="auto"/>
            </w:tcBorders>
            <w:vAlign w:val="center"/>
            <w:hideMark/>
          </w:tcPr>
          <w:p w:rsidR="00625D05" w:rsidRPr="00696124" w:rsidRDefault="00625D05" w:rsidP="00625D05">
            <w:pPr>
              <w:rPr>
                <w:color w:val="000000"/>
              </w:rPr>
            </w:pPr>
          </w:p>
        </w:tc>
        <w:tc>
          <w:tcPr>
            <w:tcW w:w="2334" w:type="dxa"/>
            <w:vMerge/>
            <w:tcBorders>
              <w:top w:val="single" w:sz="4" w:space="0" w:color="auto"/>
              <w:left w:val="single" w:sz="4" w:space="0" w:color="auto"/>
              <w:bottom w:val="nil"/>
              <w:right w:val="single" w:sz="4" w:space="0" w:color="auto"/>
            </w:tcBorders>
            <w:vAlign w:val="center"/>
            <w:hideMark/>
          </w:tcPr>
          <w:p w:rsidR="00625D05" w:rsidRPr="00696124" w:rsidRDefault="00625D05" w:rsidP="00625D05">
            <w:pPr>
              <w:rPr>
                <w:color w:val="000000"/>
              </w:rPr>
            </w:pPr>
          </w:p>
        </w:tc>
        <w:tc>
          <w:tcPr>
            <w:tcW w:w="2126" w:type="dxa"/>
            <w:tcBorders>
              <w:top w:val="nil"/>
              <w:left w:val="nil"/>
              <w:bottom w:val="nil"/>
              <w:right w:val="nil"/>
            </w:tcBorders>
            <w:shd w:val="clear" w:color="auto" w:fill="auto"/>
            <w:vAlign w:val="bottom"/>
            <w:hideMark/>
          </w:tcPr>
          <w:p w:rsidR="00625D05" w:rsidRPr="00696124" w:rsidRDefault="00625D05" w:rsidP="00625D05">
            <w:pPr>
              <w:rPr>
                <w:color w:val="000000"/>
              </w:rPr>
            </w:pPr>
            <w:r w:rsidRPr="00696124">
              <w:rPr>
                <w:color w:val="000000"/>
              </w:rPr>
              <w:t xml:space="preserve">Администрация </w:t>
            </w:r>
            <w:proofErr w:type="spellStart"/>
            <w:r w:rsidRPr="00696124">
              <w:rPr>
                <w:color w:val="000000"/>
              </w:rPr>
              <w:t>Балахтинского</w:t>
            </w:r>
            <w:proofErr w:type="spellEnd"/>
            <w:r w:rsidRPr="00696124">
              <w:rPr>
                <w:color w:val="000000"/>
              </w:rPr>
              <w:t xml:space="preserve"> района </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30,00</w:t>
            </w:r>
          </w:p>
        </w:tc>
        <w:tc>
          <w:tcPr>
            <w:tcW w:w="1108" w:type="dxa"/>
            <w:tcBorders>
              <w:top w:val="nil"/>
              <w:left w:val="nil"/>
              <w:bottom w:val="single" w:sz="4" w:space="0" w:color="auto"/>
              <w:right w:val="single" w:sz="4" w:space="0" w:color="auto"/>
            </w:tcBorders>
            <w:shd w:val="clear" w:color="auto" w:fill="auto"/>
            <w:vAlign w:val="center"/>
            <w:hideMark/>
          </w:tcPr>
          <w:p w:rsidR="00625D05" w:rsidRPr="00696124" w:rsidRDefault="00DD38D7" w:rsidP="00625D05">
            <w:pPr>
              <w:jc w:val="center"/>
              <w:rPr>
                <w:color w:val="000000"/>
              </w:rPr>
            </w:pPr>
            <w:r>
              <w:rPr>
                <w:color w:val="000000"/>
              </w:rPr>
              <w:t xml:space="preserve">30,00 </w:t>
            </w:r>
          </w:p>
        </w:tc>
        <w:tc>
          <w:tcPr>
            <w:tcW w:w="1256"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30,00</w:t>
            </w:r>
          </w:p>
        </w:tc>
        <w:tc>
          <w:tcPr>
            <w:tcW w:w="1245" w:type="dxa"/>
            <w:tcBorders>
              <w:top w:val="nil"/>
              <w:left w:val="nil"/>
              <w:bottom w:val="single" w:sz="4" w:space="0" w:color="auto"/>
              <w:right w:val="single" w:sz="4" w:space="0" w:color="auto"/>
            </w:tcBorders>
            <w:shd w:val="clear" w:color="auto" w:fill="auto"/>
            <w:vAlign w:val="center"/>
            <w:hideMark/>
          </w:tcPr>
          <w:p w:rsidR="00625D05" w:rsidRPr="00696124" w:rsidRDefault="00DD38D7" w:rsidP="00625D05">
            <w:pPr>
              <w:jc w:val="center"/>
              <w:rPr>
                <w:color w:val="000000"/>
              </w:rPr>
            </w:pPr>
            <w:r>
              <w:rPr>
                <w:color w:val="000000"/>
              </w:rPr>
              <w:t xml:space="preserve"> 90,00</w:t>
            </w:r>
          </w:p>
        </w:tc>
        <w:tc>
          <w:tcPr>
            <w:tcW w:w="222" w:type="dxa"/>
            <w:gridSpan w:val="2"/>
            <w:vAlign w:val="center"/>
            <w:hideMark/>
          </w:tcPr>
          <w:p w:rsidR="00625D05" w:rsidRPr="00696124" w:rsidRDefault="00625D05" w:rsidP="00625D05"/>
        </w:tc>
      </w:tr>
      <w:tr w:rsidR="00625D05" w:rsidRPr="00696124" w:rsidTr="00CF77DF">
        <w:trPr>
          <w:gridAfter w:val="1"/>
          <w:wAfter w:w="24" w:type="dxa"/>
          <w:trHeight w:val="630"/>
        </w:trPr>
        <w:tc>
          <w:tcPr>
            <w:tcW w:w="2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Подпрограмма 3</w:t>
            </w:r>
          </w:p>
        </w:tc>
        <w:tc>
          <w:tcPr>
            <w:tcW w:w="2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«Профилактика правонарушений, преступлений и распространения алкоголизма»</w:t>
            </w:r>
          </w:p>
        </w:tc>
        <w:tc>
          <w:tcPr>
            <w:tcW w:w="2126" w:type="dxa"/>
            <w:tcBorders>
              <w:top w:val="single" w:sz="4" w:space="0" w:color="auto"/>
              <w:left w:val="nil"/>
              <w:bottom w:val="single" w:sz="4" w:space="0" w:color="auto"/>
              <w:right w:val="single" w:sz="4" w:space="0" w:color="auto"/>
            </w:tcBorders>
            <w:shd w:val="clear" w:color="auto" w:fill="auto"/>
            <w:hideMark/>
          </w:tcPr>
          <w:p w:rsidR="00625D05" w:rsidRPr="00696124" w:rsidRDefault="00625D05" w:rsidP="00625D05">
            <w:pPr>
              <w:rPr>
                <w:color w:val="000000"/>
              </w:rPr>
            </w:pPr>
            <w:r w:rsidRPr="00696124">
              <w:rPr>
                <w:color w:val="000000"/>
              </w:rPr>
              <w:t>всего расходные обязательства по программе</w:t>
            </w:r>
          </w:p>
        </w:tc>
        <w:tc>
          <w:tcPr>
            <w:tcW w:w="89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Х</w:t>
            </w:r>
          </w:p>
        </w:tc>
        <w:tc>
          <w:tcPr>
            <w:tcW w:w="786"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Х</w:t>
            </w:r>
          </w:p>
        </w:tc>
        <w:tc>
          <w:tcPr>
            <w:tcW w:w="1551"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Х</w:t>
            </w:r>
          </w:p>
        </w:tc>
        <w:tc>
          <w:tcPr>
            <w:tcW w:w="80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b/>
                <w:bCs/>
                <w:color w:val="000000"/>
              </w:rPr>
            </w:pPr>
            <w:r w:rsidRPr="00696124">
              <w:rPr>
                <w:b/>
                <w:bCs/>
                <w:color w:val="000000"/>
              </w:rPr>
              <w:t>Х</w:t>
            </w:r>
          </w:p>
        </w:tc>
        <w:tc>
          <w:tcPr>
            <w:tcW w:w="1084" w:type="dxa"/>
            <w:tcBorders>
              <w:top w:val="nil"/>
              <w:left w:val="nil"/>
              <w:bottom w:val="single" w:sz="4" w:space="0" w:color="auto"/>
              <w:right w:val="single" w:sz="4" w:space="0" w:color="auto"/>
            </w:tcBorders>
            <w:shd w:val="clear" w:color="auto" w:fill="auto"/>
            <w:vAlign w:val="center"/>
            <w:hideMark/>
          </w:tcPr>
          <w:p w:rsidR="00625D05" w:rsidRPr="00DD38D7" w:rsidRDefault="00625D05" w:rsidP="00625D05">
            <w:pPr>
              <w:jc w:val="center"/>
              <w:rPr>
                <w:b/>
                <w:color w:val="000000"/>
              </w:rPr>
            </w:pPr>
            <w:r w:rsidRPr="00DD38D7">
              <w:rPr>
                <w:b/>
                <w:color w:val="000000"/>
              </w:rPr>
              <w:t>40,00</w:t>
            </w:r>
          </w:p>
        </w:tc>
        <w:tc>
          <w:tcPr>
            <w:tcW w:w="1108" w:type="dxa"/>
            <w:tcBorders>
              <w:top w:val="nil"/>
              <w:left w:val="nil"/>
              <w:bottom w:val="single" w:sz="4" w:space="0" w:color="auto"/>
              <w:right w:val="single" w:sz="4" w:space="0" w:color="auto"/>
            </w:tcBorders>
            <w:shd w:val="clear" w:color="auto" w:fill="auto"/>
            <w:vAlign w:val="center"/>
            <w:hideMark/>
          </w:tcPr>
          <w:p w:rsidR="00625D05" w:rsidRPr="00DD38D7" w:rsidRDefault="00DD38D7" w:rsidP="00625D05">
            <w:pPr>
              <w:jc w:val="center"/>
              <w:rPr>
                <w:b/>
                <w:color w:val="000000"/>
              </w:rPr>
            </w:pPr>
            <w:r w:rsidRPr="00DD38D7">
              <w:rPr>
                <w:b/>
                <w:color w:val="000000"/>
              </w:rPr>
              <w:t>20,00</w:t>
            </w:r>
          </w:p>
        </w:tc>
        <w:tc>
          <w:tcPr>
            <w:tcW w:w="1256" w:type="dxa"/>
            <w:tcBorders>
              <w:top w:val="nil"/>
              <w:left w:val="nil"/>
              <w:bottom w:val="single" w:sz="4" w:space="0" w:color="auto"/>
              <w:right w:val="single" w:sz="4" w:space="0" w:color="auto"/>
            </w:tcBorders>
            <w:shd w:val="clear" w:color="auto" w:fill="auto"/>
            <w:vAlign w:val="center"/>
            <w:hideMark/>
          </w:tcPr>
          <w:p w:rsidR="00625D05" w:rsidRPr="00DD38D7" w:rsidRDefault="00DD38D7" w:rsidP="00625D05">
            <w:pPr>
              <w:jc w:val="center"/>
              <w:rPr>
                <w:b/>
                <w:color w:val="000000"/>
              </w:rPr>
            </w:pPr>
            <w:r w:rsidRPr="00DD38D7">
              <w:rPr>
                <w:b/>
                <w:color w:val="000000"/>
              </w:rPr>
              <w:t>20,00</w:t>
            </w:r>
          </w:p>
        </w:tc>
        <w:tc>
          <w:tcPr>
            <w:tcW w:w="1245" w:type="dxa"/>
            <w:tcBorders>
              <w:top w:val="nil"/>
              <w:left w:val="nil"/>
              <w:bottom w:val="single" w:sz="4" w:space="0" w:color="auto"/>
              <w:right w:val="single" w:sz="4" w:space="0" w:color="auto"/>
            </w:tcBorders>
            <w:shd w:val="clear" w:color="auto" w:fill="auto"/>
            <w:vAlign w:val="center"/>
            <w:hideMark/>
          </w:tcPr>
          <w:p w:rsidR="00625D05" w:rsidRPr="00DD38D7" w:rsidRDefault="00DD38D7" w:rsidP="00625D05">
            <w:pPr>
              <w:jc w:val="center"/>
              <w:rPr>
                <w:b/>
                <w:color w:val="000000"/>
              </w:rPr>
            </w:pPr>
            <w:r w:rsidRPr="00DD38D7">
              <w:rPr>
                <w:b/>
                <w:color w:val="000000"/>
              </w:rPr>
              <w:t xml:space="preserve"> 80,00</w:t>
            </w:r>
          </w:p>
        </w:tc>
        <w:tc>
          <w:tcPr>
            <w:tcW w:w="222" w:type="dxa"/>
            <w:gridSpan w:val="2"/>
            <w:vAlign w:val="center"/>
            <w:hideMark/>
          </w:tcPr>
          <w:p w:rsidR="00625D05" w:rsidRPr="00696124" w:rsidRDefault="00625D05" w:rsidP="00625D05"/>
        </w:tc>
      </w:tr>
      <w:tr w:rsidR="00625D05" w:rsidRPr="00696124" w:rsidTr="00CF77DF">
        <w:trPr>
          <w:gridAfter w:val="1"/>
          <w:wAfter w:w="24" w:type="dxa"/>
          <w:trHeight w:val="315"/>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625D05" w:rsidRPr="00696124" w:rsidRDefault="00625D05" w:rsidP="00625D05">
            <w:pPr>
              <w:rPr>
                <w:color w:val="000000"/>
              </w:rPr>
            </w:pP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625D05" w:rsidRPr="00696124" w:rsidRDefault="00625D05" w:rsidP="00625D05">
            <w:pPr>
              <w:rPr>
                <w:color w:val="000000"/>
              </w:rPr>
            </w:pPr>
          </w:p>
        </w:tc>
        <w:tc>
          <w:tcPr>
            <w:tcW w:w="2126" w:type="dxa"/>
            <w:tcBorders>
              <w:top w:val="nil"/>
              <w:left w:val="nil"/>
              <w:bottom w:val="single" w:sz="4" w:space="0" w:color="auto"/>
              <w:right w:val="single" w:sz="4" w:space="0" w:color="auto"/>
            </w:tcBorders>
            <w:shd w:val="clear" w:color="auto" w:fill="auto"/>
            <w:hideMark/>
          </w:tcPr>
          <w:p w:rsidR="00625D05" w:rsidRPr="00696124" w:rsidRDefault="00625D05" w:rsidP="00625D05">
            <w:pPr>
              <w:rPr>
                <w:color w:val="000000"/>
              </w:rPr>
            </w:pPr>
            <w:r w:rsidRPr="00696124">
              <w:rPr>
                <w:color w:val="000000"/>
              </w:rPr>
              <w:t>в том числе по ГРБС:</w:t>
            </w:r>
          </w:p>
        </w:tc>
        <w:tc>
          <w:tcPr>
            <w:tcW w:w="89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786"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80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084"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108"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256"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1245" w:type="dxa"/>
            <w:tcBorders>
              <w:top w:val="nil"/>
              <w:left w:val="nil"/>
              <w:bottom w:val="single" w:sz="4" w:space="0" w:color="auto"/>
              <w:right w:val="single" w:sz="4" w:space="0" w:color="auto"/>
            </w:tcBorders>
            <w:shd w:val="clear" w:color="auto" w:fill="auto"/>
            <w:vAlign w:val="center"/>
            <w:hideMark/>
          </w:tcPr>
          <w:p w:rsidR="00625D05" w:rsidRPr="00696124" w:rsidRDefault="00625D05" w:rsidP="00625D05">
            <w:pPr>
              <w:jc w:val="center"/>
              <w:rPr>
                <w:color w:val="000000"/>
              </w:rPr>
            </w:pPr>
            <w:r w:rsidRPr="00696124">
              <w:rPr>
                <w:color w:val="000000"/>
              </w:rPr>
              <w:t> </w:t>
            </w:r>
          </w:p>
        </w:tc>
        <w:tc>
          <w:tcPr>
            <w:tcW w:w="222" w:type="dxa"/>
            <w:gridSpan w:val="2"/>
            <w:vAlign w:val="center"/>
            <w:hideMark/>
          </w:tcPr>
          <w:p w:rsidR="00625D05" w:rsidRPr="00696124" w:rsidRDefault="00625D05" w:rsidP="00625D05"/>
        </w:tc>
      </w:tr>
      <w:tr w:rsidR="00DD38D7" w:rsidRPr="00696124" w:rsidTr="00CF77DF">
        <w:trPr>
          <w:gridAfter w:val="1"/>
          <w:wAfter w:w="24" w:type="dxa"/>
          <w:trHeight w:val="63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DD38D7" w:rsidRPr="00696124" w:rsidRDefault="00DD38D7" w:rsidP="00625D05">
            <w:pPr>
              <w:rPr>
                <w:color w:val="000000"/>
              </w:rPr>
            </w:pP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DD38D7" w:rsidRPr="00696124" w:rsidRDefault="00DD38D7" w:rsidP="00625D05">
            <w:pPr>
              <w:rPr>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DD38D7" w:rsidRPr="00696124" w:rsidRDefault="00DD38D7" w:rsidP="00625D05">
            <w:pPr>
              <w:rPr>
                <w:color w:val="000000"/>
              </w:rPr>
            </w:pPr>
            <w:r w:rsidRPr="00696124">
              <w:rPr>
                <w:color w:val="000000"/>
              </w:rPr>
              <w:t xml:space="preserve">Администрация </w:t>
            </w:r>
            <w:proofErr w:type="spellStart"/>
            <w:r w:rsidRPr="00696124">
              <w:rPr>
                <w:color w:val="000000"/>
              </w:rPr>
              <w:t>Балахтинского</w:t>
            </w:r>
            <w:proofErr w:type="spellEnd"/>
            <w:r w:rsidRPr="00696124">
              <w:rPr>
                <w:color w:val="000000"/>
              </w:rPr>
              <w:t xml:space="preserve"> района </w:t>
            </w:r>
          </w:p>
        </w:tc>
        <w:tc>
          <w:tcPr>
            <w:tcW w:w="898"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625D05">
            <w:pPr>
              <w:jc w:val="center"/>
              <w:rPr>
                <w:color w:val="000000"/>
              </w:rPr>
            </w:pPr>
            <w:r w:rsidRPr="00696124">
              <w:rPr>
                <w:color w:val="000000"/>
              </w:rPr>
              <w:t>094</w:t>
            </w:r>
          </w:p>
        </w:tc>
        <w:tc>
          <w:tcPr>
            <w:tcW w:w="786"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625D05">
            <w:pPr>
              <w:jc w:val="center"/>
              <w:rPr>
                <w:color w:val="000000"/>
              </w:rPr>
            </w:pPr>
            <w:r w:rsidRPr="00696124">
              <w:rPr>
                <w:color w:val="000000"/>
              </w:rPr>
              <w:t>0113</w:t>
            </w:r>
          </w:p>
        </w:tc>
        <w:tc>
          <w:tcPr>
            <w:tcW w:w="1551"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625D05">
            <w:pPr>
              <w:jc w:val="center"/>
              <w:rPr>
                <w:color w:val="000000"/>
              </w:rPr>
            </w:pPr>
            <w:r w:rsidRPr="00696124">
              <w:rPr>
                <w:color w:val="000000"/>
              </w:rPr>
              <w:t>1630008320</w:t>
            </w:r>
          </w:p>
        </w:tc>
        <w:tc>
          <w:tcPr>
            <w:tcW w:w="808"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625D05">
            <w:pPr>
              <w:jc w:val="center"/>
              <w:rPr>
                <w:color w:val="000000"/>
              </w:rPr>
            </w:pPr>
            <w:r w:rsidRPr="00696124">
              <w:rPr>
                <w:color w:val="000000"/>
              </w:rPr>
              <w:t>240</w:t>
            </w:r>
          </w:p>
        </w:tc>
        <w:tc>
          <w:tcPr>
            <w:tcW w:w="1084"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625D05">
            <w:pPr>
              <w:jc w:val="center"/>
              <w:rPr>
                <w:color w:val="000000"/>
              </w:rPr>
            </w:pPr>
            <w:r w:rsidRPr="00696124">
              <w:rPr>
                <w:color w:val="000000"/>
              </w:rPr>
              <w:t>40,00</w:t>
            </w:r>
          </w:p>
        </w:tc>
        <w:tc>
          <w:tcPr>
            <w:tcW w:w="1108"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DC57CC">
            <w:pPr>
              <w:jc w:val="center"/>
              <w:rPr>
                <w:color w:val="000000"/>
              </w:rPr>
            </w:pPr>
            <w:r>
              <w:rPr>
                <w:color w:val="000000"/>
              </w:rPr>
              <w:t>20,00</w:t>
            </w:r>
          </w:p>
        </w:tc>
        <w:tc>
          <w:tcPr>
            <w:tcW w:w="1256"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DC57CC">
            <w:pPr>
              <w:jc w:val="center"/>
              <w:rPr>
                <w:color w:val="000000"/>
              </w:rPr>
            </w:pPr>
            <w:r>
              <w:rPr>
                <w:color w:val="000000"/>
              </w:rPr>
              <w:t>20,00</w:t>
            </w:r>
          </w:p>
        </w:tc>
        <w:tc>
          <w:tcPr>
            <w:tcW w:w="1245"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DC57CC">
            <w:pPr>
              <w:jc w:val="center"/>
              <w:rPr>
                <w:color w:val="000000"/>
              </w:rPr>
            </w:pPr>
            <w:r>
              <w:rPr>
                <w:color w:val="000000"/>
              </w:rPr>
              <w:t xml:space="preserve"> 80,00</w:t>
            </w:r>
          </w:p>
        </w:tc>
        <w:tc>
          <w:tcPr>
            <w:tcW w:w="222" w:type="dxa"/>
            <w:gridSpan w:val="2"/>
            <w:vAlign w:val="center"/>
            <w:hideMark/>
          </w:tcPr>
          <w:p w:rsidR="00DD38D7" w:rsidRPr="00696124" w:rsidRDefault="00DD38D7" w:rsidP="00625D05"/>
        </w:tc>
      </w:tr>
      <w:tr w:rsidR="00625D05" w:rsidRPr="00696124" w:rsidTr="00CF77DF">
        <w:trPr>
          <w:gridAfter w:val="1"/>
          <w:wAfter w:w="24" w:type="dxa"/>
          <w:trHeight w:val="300"/>
        </w:trPr>
        <w:tc>
          <w:tcPr>
            <w:tcW w:w="2134" w:type="dxa"/>
            <w:tcBorders>
              <w:top w:val="nil"/>
              <w:left w:val="nil"/>
              <w:bottom w:val="nil"/>
              <w:right w:val="nil"/>
            </w:tcBorders>
            <w:shd w:val="clear" w:color="auto" w:fill="auto"/>
            <w:vAlign w:val="bottom"/>
            <w:hideMark/>
          </w:tcPr>
          <w:p w:rsidR="00625D05" w:rsidRPr="00696124" w:rsidRDefault="00625D05" w:rsidP="00625D05">
            <w:pPr>
              <w:jc w:val="center"/>
              <w:rPr>
                <w:color w:val="000000"/>
              </w:rPr>
            </w:pPr>
          </w:p>
        </w:tc>
        <w:tc>
          <w:tcPr>
            <w:tcW w:w="2334" w:type="dxa"/>
            <w:tcBorders>
              <w:top w:val="nil"/>
              <w:left w:val="nil"/>
              <w:bottom w:val="nil"/>
              <w:right w:val="nil"/>
            </w:tcBorders>
            <w:shd w:val="clear" w:color="auto" w:fill="auto"/>
            <w:vAlign w:val="bottom"/>
            <w:hideMark/>
          </w:tcPr>
          <w:p w:rsidR="00625D05" w:rsidRPr="00696124" w:rsidRDefault="00625D05" w:rsidP="00625D05"/>
        </w:tc>
        <w:tc>
          <w:tcPr>
            <w:tcW w:w="2126" w:type="dxa"/>
            <w:tcBorders>
              <w:top w:val="nil"/>
              <w:left w:val="nil"/>
              <w:bottom w:val="nil"/>
              <w:right w:val="nil"/>
            </w:tcBorders>
            <w:shd w:val="clear" w:color="auto" w:fill="auto"/>
            <w:vAlign w:val="bottom"/>
            <w:hideMark/>
          </w:tcPr>
          <w:p w:rsidR="00625D05" w:rsidRPr="00696124" w:rsidRDefault="00625D05" w:rsidP="00625D05"/>
        </w:tc>
        <w:tc>
          <w:tcPr>
            <w:tcW w:w="898" w:type="dxa"/>
            <w:tcBorders>
              <w:top w:val="nil"/>
              <w:left w:val="nil"/>
              <w:bottom w:val="nil"/>
              <w:right w:val="nil"/>
            </w:tcBorders>
            <w:shd w:val="clear" w:color="auto" w:fill="auto"/>
            <w:vAlign w:val="bottom"/>
            <w:hideMark/>
          </w:tcPr>
          <w:p w:rsidR="00625D05" w:rsidRPr="00696124" w:rsidRDefault="00625D05" w:rsidP="00625D05"/>
        </w:tc>
        <w:tc>
          <w:tcPr>
            <w:tcW w:w="786" w:type="dxa"/>
            <w:tcBorders>
              <w:top w:val="nil"/>
              <w:left w:val="nil"/>
              <w:bottom w:val="nil"/>
              <w:right w:val="nil"/>
            </w:tcBorders>
            <w:shd w:val="clear" w:color="auto" w:fill="auto"/>
            <w:vAlign w:val="bottom"/>
            <w:hideMark/>
          </w:tcPr>
          <w:p w:rsidR="00625D05" w:rsidRPr="00696124" w:rsidRDefault="00625D05" w:rsidP="00625D05"/>
        </w:tc>
        <w:tc>
          <w:tcPr>
            <w:tcW w:w="1551" w:type="dxa"/>
            <w:tcBorders>
              <w:top w:val="nil"/>
              <w:left w:val="nil"/>
              <w:bottom w:val="nil"/>
              <w:right w:val="nil"/>
            </w:tcBorders>
            <w:shd w:val="clear" w:color="auto" w:fill="auto"/>
            <w:vAlign w:val="bottom"/>
            <w:hideMark/>
          </w:tcPr>
          <w:p w:rsidR="00625D05" w:rsidRPr="00696124" w:rsidRDefault="00625D05" w:rsidP="00625D05"/>
        </w:tc>
        <w:tc>
          <w:tcPr>
            <w:tcW w:w="808" w:type="dxa"/>
            <w:tcBorders>
              <w:top w:val="nil"/>
              <w:left w:val="nil"/>
              <w:bottom w:val="nil"/>
              <w:right w:val="nil"/>
            </w:tcBorders>
            <w:shd w:val="clear" w:color="auto" w:fill="auto"/>
            <w:vAlign w:val="bottom"/>
            <w:hideMark/>
          </w:tcPr>
          <w:p w:rsidR="00625D05" w:rsidRPr="00696124" w:rsidRDefault="00625D05" w:rsidP="00625D05"/>
        </w:tc>
        <w:tc>
          <w:tcPr>
            <w:tcW w:w="1084" w:type="dxa"/>
            <w:tcBorders>
              <w:top w:val="nil"/>
              <w:left w:val="nil"/>
              <w:bottom w:val="nil"/>
              <w:right w:val="nil"/>
            </w:tcBorders>
            <w:shd w:val="clear" w:color="auto" w:fill="auto"/>
            <w:vAlign w:val="bottom"/>
            <w:hideMark/>
          </w:tcPr>
          <w:p w:rsidR="00625D05" w:rsidRPr="00696124" w:rsidRDefault="00625D05" w:rsidP="00625D05"/>
        </w:tc>
        <w:tc>
          <w:tcPr>
            <w:tcW w:w="1108" w:type="dxa"/>
            <w:tcBorders>
              <w:top w:val="nil"/>
              <w:left w:val="nil"/>
              <w:bottom w:val="nil"/>
              <w:right w:val="nil"/>
            </w:tcBorders>
            <w:shd w:val="clear" w:color="auto" w:fill="auto"/>
            <w:vAlign w:val="bottom"/>
            <w:hideMark/>
          </w:tcPr>
          <w:p w:rsidR="00625D05" w:rsidRPr="00696124" w:rsidRDefault="00625D05" w:rsidP="00625D05"/>
        </w:tc>
        <w:tc>
          <w:tcPr>
            <w:tcW w:w="1256" w:type="dxa"/>
            <w:tcBorders>
              <w:top w:val="nil"/>
              <w:left w:val="nil"/>
              <w:bottom w:val="nil"/>
              <w:right w:val="nil"/>
            </w:tcBorders>
            <w:shd w:val="clear" w:color="auto" w:fill="auto"/>
            <w:vAlign w:val="bottom"/>
            <w:hideMark/>
          </w:tcPr>
          <w:p w:rsidR="00625D05" w:rsidRPr="00696124" w:rsidRDefault="00625D05" w:rsidP="00625D05"/>
        </w:tc>
        <w:tc>
          <w:tcPr>
            <w:tcW w:w="1245" w:type="dxa"/>
            <w:tcBorders>
              <w:top w:val="nil"/>
              <w:left w:val="nil"/>
              <w:bottom w:val="nil"/>
              <w:right w:val="nil"/>
            </w:tcBorders>
            <w:shd w:val="clear" w:color="auto" w:fill="auto"/>
            <w:vAlign w:val="bottom"/>
            <w:hideMark/>
          </w:tcPr>
          <w:p w:rsidR="00625D05" w:rsidRPr="00696124" w:rsidRDefault="00625D05" w:rsidP="00625D05"/>
        </w:tc>
        <w:tc>
          <w:tcPr>
            <w:tcW w:w="222" w:type="dxa"/>
            <w:gridSpan w:val="2"/>
            <w:vAlign w:val="center"/>
            <w:hideMark/>
          </w:tcPr>
          <w:p w:rsidR="00625D05" w:rsidRPr="00696124" w:rsidRDefault="00625D05" w:rsidP="00625D05"/>
        </w:tc>
      </w:tr>
      <w:tr w:rsidR="00625D05" w:rsidRPr="00696124" w:rsidTr="001253DB">
        <w:trPr>
          <w:trHeight w:val="405"/>
        </w:trPr>
        <w:tc>
          <w:tcPr>
            <w:tcW w:w="15354" w:type="dxa"/>
            <w:gridSpan w:val="12"/>
            <w:tcBorders>
              <w:top w:val="nil"/>
              <w:left w:val="nil"/>
              <w:bottom w:val="nil"/>
              <w:right w:val="nil"/>
            </w:tcBorders>
            <w:shd w:val="clear" w:color="auto" w:fill="auto"/>
            <w:vAlign w:val="bottom"/>
            <w:hideMark/>
          </w:tcPr>
          <w:p w:rsidR="00625D05" w:rsidRPr="00DD38D7" w:rsidRDefault="00625D05" w:rsidP="00625D05">
            <w:pPr>
              <w:rPr>
                <w:color w:val="000000"/>
                <w:sz w:val="28"/>
                <w:szCs w:val="28"/>
              </w:rPr>
            </w:pPr>
            <w:r w:rsidRPr="00DD38D7">
              <w:rPr>
                <w:color w:val="000000"/>
                <w:sz w:val="28"/>
                <w:szCs w:val="28"/>
              </w:rPr>
              <w:t xml:space="preserve">Заместитель главы района по обеспечению жизнедеятельности                                       </w:t>
            </w:r>
            <w:r w:rsidR="00DD38D7">
              <w:rPr>
                <w:color w:val="000000"/>
                <w:sz w:val="28"/>
                <w:szCs w:val="28"/>
              </w:rPr>
              <w:t xml:space="preserve">                    </w:t>
            </w:r>
            <w:r w:rsidRPr="00DD38D7">
              <w:rPr>
                <w:color w:val="000000"/>
                <w:sz w:val="28"/>
                <w:szCs w:val="28"/>
              </w:rPr>
              <w:t xml:space="preserve">       А.А. Штуккерт</w:t>
            </w:r>
          </w:p>
        </w:tc>
        <w:tc>
          <w:tcPr>
            <w:tcW w:w="222" w:type="dxa"/>
            <w:gridSpan w:val="2"/>
            <w:vAlign w:val="center"/>
            <w:hideMark/>
          </w:tcPr>
          <w:p w:rsidR="00625D05" w:rsidRPr="00696124" w:rsidRDefault="00625D05" w:rsidP="00625D05"/>
        </w:tc>
      </w:tr>
    </w:tbl>
    <w:p w:rsidR="00625D05" w:rsidRPr="00696124" w:rsidRDefault="00625D05" w:rsidP="001D0B86">
      <w:pPr>
        <w:jc w:val="both"/>
        <w:rPr>
          <w:color w:val="000000"/>
        </w:rPr>
      </w:pPr>
    </w:p>
    <w:p w:rsidR="001253DB" w:rsidRPr="00696124" w:rsidRDefault="001253DB" w:rsidP="001253DB"/>
    <w:p w:rsidR="001253DB" w:rsidRPr="00696124" w:rsidRDefault="001253DB" w:rsidP="001253DB"/>
    <w:p w:rsidR="001253DB" w:rsidRPr="00696124" w:rsidRDefault="001253DB" w:rsidP="001253DB"/>
    <w:p w:rsidR="001253DB" w:rsidRPr="00696124" w:rsidRDefault="001253DB" w:rsidP="001253DB"/>
    <w:p w:rsidR="001253DB" w:rsidRPr="00696124" w:rsidRDefault="001253DB" w:rsidP="001253DB">
      <w:pPr>
        <w:tabs>
          <w:tab w:val="left" w:pos="1290"/>
        </w:tabs>
        <w:rPr>
          <w:color w:val="000000"/>
        </w:rPr>
      </w:pPr>
      <w:r w:rsidRPr="00696124">
        <w:rPr>
          <w:color w:val="000000"/>
        </w:rPr>
        <w:tab/>
      </w:r>
    </w:p>
    <w:p w:rsidR="001253DB" w:rsidRPr="00696124" w:rsidRDefault="001253DB" w:rsidP="001253DB">
      <w:pPr>
        <w:tabs>
          <w:tab w:val="left" w:pos="1290"/>
        </w:tabs>
        <w:rPr>
          <w:color w:val="000000"/>
        </w:rPr>
      </w:pPr>
    </w:p>
    <w:p w:rsidR="001253DB" w:rsidRPr="00696124" w:rsidRDefault="001253DB" w:rsidP="001253DB">
      <w:pPr>
        <w:tabs>
          <w:tab w:val="left" w:pos="1290"/>
        </w:tabs>
        <w:rPr>
          <w:color w:val="000000"/>
        </w:rPr>
      </w:pPr>
    </w:p>
    <w:p w:rsidR="001253DB" w:rsidRPr="00696124" w:rsidRDefault="001253DB" w:rsidP="001253DB">
      <w:pPr>
        <w:tabs>
          <w:tab w:val="left" w:pos="1290"/>
        </w:tabs>
        <w:rPr>
          <w:color w:val="000000"/>
        </w:rPr>
      </w:pPr>
    </w:p>
    <w:p w:rsidR="001253DB" w:rsidRPr="00696124" w:rsidRDefault="001253DB" w:rsidP="001253DB">
      <w:pPr>
        <w:tabs>
          <w:tab w:val="left" w:pos="1290"/>
        </w:tabs>
        <w:rPr>
          <w:color w:val="000000"/>
        </w:rPr>
      </w:pPr>
    </w:p>
    <w:p w:rsidR="001253DB" w:rsidRPr="00696124" w:rsidRDefault="001253DB" w:rsidP="001253DB">
      <w:pPr>
        <w:tabs>
          <w:tab w:val="left" w:pos="1290"/>
        </w:tabs>
        <w:rPr>
          <w:color w:val="000000"/>
        </w:rPr>
      </w:pPr>
    </w:p>
    <w:p w:rsidR="001253DB" w:rsidRPr="00696124" w:rsidRDefault="001253DB" w:rsidP="001253DB">
      <w:pPr>
        <w:tabs>
          <w:tab w:val="left" w:pos="1290"/>
        </w:tabs>
        <w:rPr>
          <w:color w:val="000000"/>
        </w:rPr>
      </w:pPr>
    </w:p>
    <w:p w:rsidR="001253DB" w:rsidRPr="00696124" w:rsidRDefault="001253DB" w:rsidP="001253DB">
      <w:pPr>
        <w:tabs>
          <w:tab w:val="left" w:pos="1290"/>
        </w:tabs>
        <w:rPr>
          <w:color w:val="000000"/>
        </w:rPr>
      </w:pPr>
    </w:p>
    <w:tbl>
      <w:tblPr>
        <w:tblW w:w="16855" w:type="dxa"/>
        <w:tblInd w:w="108" w:type="dxa"/>
        <w:tblLook w:val="04A0"/>
      </w:tblPr>
      <w:tblGrid>
        <w:gridCol w:w="2360"/>
        <w:gridCol w:w="5153"/>
        <w:gridCol w:w="2880"/>
        <w:gridCol w:w="1180"/>
        <w:gridCol w:w="1200"/>
        <w:gridCol w:w="1280"/>
        <w:gridCol w:w="1115"/>
        <w:gridCol w:w="700"/>
        <w:gridCol w:w="960"/>
        <w:gridCol w:w="27"/>
      </w:tblGrid>
      <w:tr w:rsidR="001253DB" w:rsidRPr="00696124" w:rsidTr="001253DB">
        <w:trPr>
          <w:gridAfter w:val="1"/>
          <w:wAfter w:w="27" w:type="dxa"/>
          <w:trHeight w:val="1845"/>
        </w:trPr>
        <w:tc>
          <w:tcPr>
            <w:tcW w:w="2360" w:type="dxa"/>
            <w:tcBorders>
              <w:top w:val="nil"/>
              <w:left w:val="nil"/>
              <w:bottom w:val="nil"/>
              <w:right w:val="nil"/>
            </w:tcBorders>
            <w:shd w:val="clear" w:color="auto" w:fill="auto"/>
            <w:vAlign w:val="bottom"/>
            <w:hideMark/>
          </w:tcPr>
          <w:p w:rsidR="001253DB" w:rsidRPr="00696124" w:rsidRDefault="001253DB" w:rsidP="001253DB"/>
        </w:tc>
        <w:tc>
          <w:tcPr>
            <w:tcW w:w="5153" w:type="dxa"/>
            <w:tcBorders>
              <w:top w:val="nil"/>
              <w:left w:val="nil"/>
              <w:bottom w:val="nil"/>
              <w:right w:val="nil"/>
            </w:tcBorders>
            <w:shd w:val="clear" w:color="auto" w:fill="auto"/>
            <w:vAlign w:val="bottom"/>
            <w:hideMark/>
          </w:tcPr>
          <w:p w:rsidR="001253DB" w:rsidRPr="00696124" w:rsidRDefault="001253DB" w:rsidP="001253DB"/>
        </w:tc>
        <w:tc>
          <w:tcPr>
            <w:tcW w:w="2880" w:type="dxa"/>
            <w:tcBorders>
              <w:top w:val="nil"/>
              <w:left w:val="nil"/>
              <w:bottom w:val="nil"/>
              <w:right w:val="nil"/>
            </w:tcBorders>
            <w:shd w:val="clear" w:color="auto" w:fill="auto"/>
            <w:vAlign w:val="bottom"/>
            <w:hideMark/>
          </w:tcPr>
          <w:p w:rsidR="001253DB" w:rsidRPr="00696124" w:rsidRDefault="001253DB" w:rsidP="001253DB"/>
        </w:tc>
        <w:tc>
          <w:tcPr>
            <w:tcW w:w="4775" w:type="dxa"/>
            <w:gridSpan w:val="4"/>
            <w:tcBorders>
              <w:top w:val="nil"/>
              <w:left w:val="nil"/>
              <w:bottom w:val="nil"/>
              <w:right w:val="nil"/>
            </w:tcBorders>
            <w:shd w:val="clear" w:color="auto" w:fill="auto"/>
            <w:vAlign w:val="center"/>
            <w:hideMark/>
          </w:tcPr>
          <w:p w:rsidR="001253DB" w:rsidRPr="00696124" w:rsidRDefault="001253DB" w:rsidP="001253DB">
            <w:pPr>
              <w:rPr>
                <w:color w:val="000000"/>
              </w:rPr>
            </w:pPr>
            <w:r w:rsidRPr="00696124">
              <w:rPr>
                <w:color w:val="000000"/>
              </w:rPr>
              <w:t xml:space="preserve">Приложение № 2 к муниципальной программе </w:t>
            </w:r>
            <w:proofErr w:type="spellStart"/>
            <w:r w:rsidRPr="00696124">
              <w:rPr>
                <w:color w:val="000000"/>
              </w:rPr>
              <w:t>Балахтинского</w:t>
            </w:r>
            <w:proofErr w:type="spellEnd"/>
            <w:r w:rsidRPr="00696124">
              <w:rPr>
                <w:color w:val="000000"/>
              </w:rPr>
              <w:t xml:space="preserve"> района "Профилактика правонарушений, терроризма и экстремизма на территории </w:t>
            </w:r>
            <w:proofErr w:type="spellStart"/>
            <w:r w:rsidRPr="00696124">
              <w:rPr>
                <w:color w:val="000000"/>
              </w:rPr>
              <w:t>Балахтинского</w:t>
            </w:r>
            <w:proofErr w:type="spellEnd"/>
            <w:r w:rsidRPr="00696124">
              <w:rPr>
                <w:color w:val="000000"/>
              </w:rPr>
              <w:t xml:space="preserve"> района"</w:t>
            </w:r>
          </w:p>
        </w:tc>
        <w:tc>
          <w:tcPr>
            <w:tcW w:w="700" w:type="dxa"/>
            <w:tcBorders>
              <w:top w:val="nil"/>
              <w:left w:val="nil"/>
              <w:bottom w:val="nil"/>
              <w:right w:val="nil"/>
            </w:tcBorders>
            <w:shd w:val="clear" w:color="auto" w:fill="auto"/>
            <w:vAlign w:val="bottom"/>
            <w:hideMark/>
          </w:tcPr>
          <w:p w:rsidR="001253DB" w:rsidRPr="00696124" w:rsidRDefault="001253DB" w:rsidP="001253DB">
            <w:pP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tcBorders>
              <w:top w:val="nil"/>
              <w:left w:val="nil"/>
              <w:bottom w:val="nil"/>
              <w:right w:val="nil"/>
            </w:tcBorders>
            <w:shd w:val="clear" w:color="auto" w:fill="auto"/>
            <w:vAlign w:val="bottom"/>
            <w:hideMark/>
          </w:tcPr>
          <w:p w:rsidR="001253DB" w:rsidRPr="00696124" w:rsidRDefault="001253DB" w:rsidP="001253DB"/>
        </w:tc>
        <w:tc>
          <w:tcPr>
            <w:tcW w:w="5153" w:type="dxa"/>
            <w:tcBorders>
              <w:top w:val="nil"/>
              <w:left w:val="nil"/>
              <w:bottom w:val="nil"/>
              <w:right w:val="nil"/>
            </w:tcBorders>
            <w:shd w:val="clear" w:color="auto" w:fill="auto"/>
            <w:vAlign w:val="bottom"/>
            <w:hideMark/>
          </w:tcPr>
          <w:p w:rsidR="001253DB" w:rsidRPr="00696124" w:rsidRDefault="001253DB" w:rsidP="001253DB"/>
        </w:tc>
        <w:tc>
          <w:tcPr>
            <w:tcW w:w="2880" w:type="dxa"/>
            <w:tcBorders>
              <w:top w:val="nil"/>
              <w:left w:val="nil"/>
              <w:bottom w:val="nil"/>
              <w:right w:val="nil"/>
            </w:tcBorders>
            <w:shd w:val="clear" w:color="auto" w:fill="auto"/>
            <w:vAlign w:val="bottom"/>
            <w:hideMark/>
          </w:tcPr>
          <w:p w:rsidR="001253DB" w:rsidRPr="00696124" w:rsidRDefault="001253DB" w:rsidP="001253DB"/>
        </w:tc>
        <w:tc>
          <w:tcPr>
            <w:tcW w:w="1180" w:type="dxa"/>
            <w:tcBorders>
              <w:top w:val="nil"/>
              <w:left w:val="nil"/>
              <w:bottom w:val="nil"/>
              <w:right w:val="nil"/>
            </w:tcBorders>
            <w:shd w:val="clear" w:color="auto" w:fill="auto"/>
            <w:vAlign w:val="bottom"/>
            <w:hideMark/>
          </w:tcPr>
          <w:p w:rsidR="001253DB" w:rsidRPr="00696124" w:rsidRDefault="001253DB" w:rsidP="001253DB"/>
        </w:tc>
        <w:tc>
          <w:tcPr>
            <w:tcW w:w="1200" w:type="dxa"/>
            <w:tcBorders>
              <w:top w:val="nil"/>
              <w:left w:val="nil"/>
              <w:bottom w:val="nil"/>
              <w:right w:val="nil"/>
            </w:tcBorders>
            <w:shd w:val="clear" w:color="auto" w:fill="auto"/>
            <w:vAlign w:val="bottom"/>
            <w:hideMark/>
          </w:tcPr>
          <w:p w:rsidR="001253DB" w:rsidRPr="00696124" w:rsidRDefault="001253DB" w:rsidP="001253DB"/>
        </w:tc>
        <w:tc>
          <w:tcPr>
            <w:tcW w:w="1280" w:type="dxa"/>
            <w:tcBorders>
              <w:top w:val="nil"/>
              <w:left w:val="nil"/>
              <w:bottom w:val="nil"/>
              <w:right w:val="nil"/>
            </w:tcBorders>
            <w:shd w:val="clear" w:color="auto" w:fill="auto"/>
            <w:vAlign w:val="bottom"/>
            <w:hideMark/>
          </w:tcPr>
          <w:p w:rsidR="001253DB" w:rsidRPr="00696124" w:rsidRDefault="001253DB" w:rsidP="001253DB"/>
        </w:tc>
        <w:tc>
          <w:tcPr>
            <w:tcW w:w="1115" w:type="dxa"/>
            <w:tcBorders>
              <w:top w:val="nil"/>
              <w:left w:val="nil"/>
              <w:bottom w:val="nil"/>
              <w:right w:val="nil"/>
            </w:tcBorders>
            <w:shd w:val="clear" w:color="auto" w:fill="auto"/>
            <w:vAlign w:val="bottom"/>
            <w:hideMark/>
          </w:tcPr>
          <w:p w:rsidR="001253DB" w:rsidRPr="00696124" w:rsidRDefault="001253DB" w:rsidP="001253DB"/>
        </w:tc>
        <w:tc>
          <w:tcPr>
            <w:tcW w:w="700" w:type="dxa"/>
            <w:tcBorders>
              <w:top w:val="nil"/>
              <w:left w:val="nil"/>
              <w:bottom w:val="nil"/>
              <w:right w:val="nil"/>
            </w:tcBorders>
            <w:shd w:val="clear" w:color="auto" w:fill="auto"/>
            <w:vAlign w:val="bottom"/>
            <w:hideMark/>
          </w:tcPr>
          <w:p w:rsidR="001253DB" w:rsidRPr="00696124" w:rsidRDefault="001253DB" w:rsidP="001253DB"/>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1215"/>
        </w:trPr>
        <w:tc>
          <w:tcPr>
            <w:tcW w:w="15168" w:type="dxa"/>
            <w:gridSpan w:val="7"/>
            <w:tcBorders>
              <w:top w:val="nil"/>
              <w:left w:val="nil"/>
              <w:bottom w:val="nil"/>
              <w:right w:val="nil"/>
            </w:tcBorders>
            <w:shd w:val="clear" w:color="auto" w:fill="auto"/>
            <w:vAlign w:val="center"/>
            <w:hideMark/>
          </w:tcPr>
          <w:p w:rsidR="001253DB" w:rsidRPr="00696124" w:rsidRDefault="001253DB" w:rsidP="001253DB">
            <w:pPr>
              <w:jc w:val="center"/>
              <w:rPr>
                <w:b/>
                <w:color w:val="000000"/>
                <w:sz w:val="28"/>
                <w:szCs w:val="28"/>
              </w:rPr>
            </w:pPr>
            <w:r w:rsidRPr="00696124">
              <w:rPr>
                <w:b/>
                <w:color w:val="000000"/>
                <w:sz w:val="28"/>
                <w:szCs w:val="28"/>
              </w:rPr>
              <w:t xml:space="preserve">Информация о ресурсном обеспечении и прогнозной оценке расходов на реализацию целей муниципальной программы </w:t>
            </w:r>
            <w:proofErr w:type="spellStart"/>
            <w:r w:rsidRPr="00696124">
              <w:rPr>
                <w:b/>
                <w:color w:val="000000"/>
                <w:sz w:val="28"/>
                <w:szCs w:val="28"/>
              </w:rPr>
              <w:t>Балахтинского</w:t>
            </w:r>
            <w:proofErr w:type="spellEnd"/>
            <w:r w:rsidRPr="00696124">
              <w:rPr>
                <w:b/>
                <w:color w:val="000000"/>
                <w:sz w:val="28"/>
                <w:szCs w:val="28"/>
              </w:rPr>
              <w:t xml:space="preserve"> района с учетом источников финансирования, в том числе средств федерального, краевого и районного бюджетов</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tcBorders>
              <w:top w:val="nil"/>
              <w:left w:val="nil"/>
              <w:bottom w:val="nil"/>
              <w:right w:val="nil"/>
            </w:tcBorders>
            <w:shd w:val="clear" w:color="auto" w:fill="auto"/>
            <w:vAlign w:val="bottom"/>
            <w:hideMark/>
          </w:tcPr>
          <w:p w:rsidR="001253DB" w:rsidRPr="00696124" w:rsidRDefault="001253DB" w:rsidP="001253DB"/>
        </w:tc>
        <w:tc>
          <w:tcPr>
            <w:tcW w:w="5153" w:type="dxa"/>
            <w:tcBorders>
              <w:top w:val="nil"/>
              <w:left w:val="nil"/>
              <w:bottom w:val="nil"/>
              <w:right w:val="nil"/>
            </w:tcBorders>
            <w:shd w:val="clear" w:color="auto" w:fill="auto"/>
            <w:vAlign w:val="bottom"/>
            <w:hideMark/>
          </w:tcPr>
          <w:p w:rsidR="001253DB" w:rsidRPr="00696124" w:rsidRDefault="001253DB" w:rsidP="001253DB"/>
        </w:tc>
        <w:tc>
          <w:tcPr>
            <w:tcW w:w="2880" w:type="dxa"/>
            <w:tcBorders>
              <w:top w:val="nil"/>
              <w:left w:val="nil"/>
              <w:bottom w:val="nil"/>
              <w:right w:val="nil"/>
            </w:tcBorders>
            <w:shd w:val="clear" w:color="auto" w:fill="auto"/>
            <w:vAlign w:val="bottom"/>
            <w:hideMark/>
          </w:tcPr>
          <w:p w:rsidR="001253DB" w:rsidRPr="00696124" w:rsidRDefault="001253DB" w:rsidP="001253DB"/>
        </w:tc>
        <w:tc>
          <w:tcPr>
            <w:tcW w:w="1180" w:type="dxa"/>
            <w:tcBorders>
              <w:top w:val="nil"/>
              <w:left w:val="nil"/>
              <w:bottom w:val="nil"/>
              <w:right w:val="nil"/>
            </w:tcBorders>
            <w:shd w:val="clear" w:color="auto" w:fill="auto"/>
            <w:vAlign w:val="bottom"/>
            <w:hideMark/>
          </w:tcPr>
          <w:p w:rsidR="001253DB" w:rsidRPr="00696124" w:rsidRDefault="001253DB" w:rsidP="001253DB"/>
        </w:tc>
        <w:tc>
          <w:tcPr>
            <w:tcW w:w="1200" w:type="dxa"/>
            <w:tcBorders>
              <w:top w:val="nil"/>
              <w:left w:val="nil"/>
              <w:bottom w:val="nil"/>
              <w:right w:val="nil"/>
            </w:tcBorders>
            <w:shd w:val="clear" w:color="auto" w:fill="auto"/>
            <w:vAlign w:val="bottom"/>
            <w:hideMark/>
          </w:tcPr>
          <w:p w:rsidR="001253DB" w:rsidRPr="00696124" w:rsidRDefault="001253DB" w:rsidP="001253DB"/>
        </w:tc>
        <w:tc>
          <w:tcPr>
            <w:tcW w:w="1280" w:type="dxa"/>
            <w:tcBorders>
              <w:top w:val="nil"/>
              <w:left w:val="nil"/>
              <w:bottom w:val="nil"/>
              <w:right w:val="nil"/>
            </w:tcBorders>
            <w:shd w:val="clear" w:color="auto" w:fill="auto"/>
            <w:vAlign w:val="bottom"/>
            <w:hideMark/>
          </w:tcPr>
          <w:p w:rsidR="001253DB" w:rsidRPr="00696124" w:rsidRDefault="001253DB" w:rsidP="001253DB"/>
        </w:tc>
        <w:tc>
          <w:tcPr>
            <w:tcW w:w="1115" w:type="dxa"/>
            <w:tcBorders>
              <w:top w:val="nil"/>
              <w:left w:val="nil"/>
              <w:bottom w:val="nil"/>
              <w:right w:val="nil"/>
            </w:tcBorders>
            <w:shd w:val="clear" w:color="auto" w:fill="auto"/>
            <w:vAlign w:val="bottom"/>
            <w:hideMark/>
          </w:tcPr>
          <w:p w:rsidR="001253DB" w:rsidRPr="00696124" w:rsidRDefault="001253DB" w:rsidP="001253DB"/>
        </w:tc>
        <w:tc>
          <w:tcPr>
            <w:tcW w:w="700" w:type="dxa"/>
            <w:tcBorders>
              <w:top w:val="nil"/>
              <w:left w:val="nil"/>
              <w:bottom w:val="nil"/>
              <w:right w:val="nil"/>
            </w:tcBorders>
            <w:shd w:val="clear" w:color="auto" w:fill="auto"/>
            <w:vAlign w:val="bottom"/>
            <w:hideMark/>
          </w:tcPr>
          <w:p w:rsidR="001253DB" w:rsidRPr="00696124" w:rsidRDefault="001253DB" w:rsidP="001253DB"/>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285"/>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Статус</w:t>
            </w:r>
          </w:p>
        </w:tc>
        <w:tc>
          <w:tcPr>
            <w:tcW w:w="51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Наименование муниципальной программы, подпрограммы муниципальной программы</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Ответственный исполнитель, соисполнители</w:t>
            </w:r>
          </w:p>
        </w:tc>
        <w:tc>
          <w:tcPr>
            <w:tcW w:w="4775" w:type="dxa"/>
            <w:gridSpan w:val="4"/>
            <w:tcBorders>
              <w:top w:val="single" w:sz="4" w:space="0" w:color="auto"/>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Оценка расходов (тыс. руб.), годы</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b/>
                <w:bCs/>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510"/>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single" w:sz="4" w:space="0" w:color="auto"/>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2022</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2023</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2024</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Итого на период</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b/>
                <w:bCs/>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696124" w:rsidRPr="00696124" w:rsidTr="001253DB">
        <w:trPr>
          <w:gridAfter w:val="1"/>
          <w:wAfter w:w="27" w:type="dxa"/>
          <w:trHeight w:val="441"/>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696124" w:rsidRPr="00696124" w:rsidRDefault="00696124" w:rsidP="001253DB">
            <w:pPr>
              <w:jc w:val="center"/>
              <w:rPr>
                <w:b/>
                <w:bCs/>
                <w:color w:val="000000"/>
              </w:rPr>
            </w:pPr>
            <w:r w:rsidRPr="00696124">
              <w:rPr>
                <w:b/>
                <w:bCs/>
                <w:color w:val="000000"/>
              </w:rPr>
              <w:t>Муниципальная программа</w:t>
            </w:r>
          </w:p>
        </w:tc>
        <w:tc>
          <w:tcPr>
            <w:tcW w:w="5153" w:type="dxa"/>
            <w:vMerge w:val="restart"/>
            <w:tcBorders>
              <w:top w:val="nil"/>
              <w:left w:val="single" w:sz="4" w:space="0" w:color="auto"/>
              <w:bottom w:val="single" w:sz="4" w:space="0" w:color="auto"/>
              <w:right w:val="single" w:sz="4" w:space="0" w:color="auto"/>
            </w:tcBorders>
            <w:shd w:val="clear" w:color="auto" w:fill="auto"/>
            <w:vAlign w:val="center"/>
            <w:hideMark/>
          </w:tcPr>
          <w:p w:rsidR="00696124" w:rsidRPr="00696124" w:rsidRDefault="00696124" w:rsidP="001253DB">
            <w:pPr>
              <w:jc w:val="center"/>
              <w:rPr>
                <w:b/>
                <w:bCs/>
                <w:color w:val="000000"/>
              </w:rPr>
            </w:pPr>
            <w:r w:rsidRPr="00696124">
              <w:rPr>
                <w:b/>
                <w:bCs/>
                <w:color w:val="000000"/>
              </w:rPr>
              <w:t xml:space="preserve">«Профилактика правонарушений, терроризма и экстремизма на территории </w:t>
            </w:r>
            <w:proofErr w:type="spellStart"/>
            <w:r w:rsidRPr="00696124">
              <w:rPr>
                <w:b/>
                <w:bCs/>
                <w:color w:val="000000"/>
              </w:rPr>
              <w:t>Балахтинского</w:t>
            </w:r>
            <w:proofErr w:type="spellEnd"/>
            <w:r w:rsidRPr="00696124">
              <w:rPr>
                <w:b/>
                <w:bCs/>
                <w:color w:val="000000"/>
              </w:rPr>
              <w:t xml:space="preserve"> района» </w:t>
            </w:r>
          </w:p>
        </w:tc>
        <w:tc>
          <w:tcPr>
            <w:tcW w:w="2880" w:type="dxa"/>
            <w:tcBorders>
              <w:top w:val="nil"/>
              <w:left w:val="nil"/>
              <w:bottom w:val="single" w:sz="4" w:space="0" w:color="auto"/>
              <w:right w:val="single" w:sz="4" w:space="0" w:color="auto"/>
            </w:tcBorders>
            <w:shd w:val="clear" w:color="auto" w:fill="auto"/>
            <w:hideMark/>
          </w:tcPr>
          <w:p w:rsidR="00696124" w:rsidRPr="00696124" w:rsidRDefault="00696124" w:rsidP="001253DB">
            <w:pPr>
              <w:rPr>
                <w:b/>
                <w:bCs/>
                <w:color w:val="000000"/>
              </w:rPr>
            </w:pPr>
            <w:r w:rsidRPr="00696124">
              <w:rPr>
                <w:b/>
                <w:bCs/>
                <w:color w:val="000000"/>
              </w:rPr>
              <w:t xml:space="preserve">Всего                    </w:t>
            </w:r>
          </w:p>
        </w:tc>
        <w:tc>
          <w:tcPr>
            <w:tcW w:w="1180" w:type="dxa"/>
            <w:tcBorders>
              <w:top w:val="nil"/>
              <w:left w:val="nil"/>
              <w:bottom w:val="single" w:sz="4" w:space="0" w:color="auto"/>
              <w:right w:val="single" w:sz="4" w:space="0" w:color="auto"/>
            </w:tcBorders>
            <w:shd w:val="clear" w:color="auto" w:fill="auto"/>
            <w:vAlign w:val="center"/>
            <w:hideMark/>
          </w:tcPr>
          <w:p w:rsidR="00696124" w:rsidRPr="00696124" w:rsidRDefault="00696124" w:rsidP="001253DB">
            <w:pPr>
              <w:jc w:val="center"/>
              <w:rPr>
                <w:b/>
                <w:bCs/>
                <w:color w:val="000000"/>
              </w:rPr>
            </w:pPr>
            <w:r w:rsidRPr="00696124">
              <w:rPr>
                <w:b/>
                <w:bCs/>
                <w:color w:val="000000"/>
              </w:rPr>
              <w:t>85,00</w:t>
            </w:r>
          </w:p>
        </w:tc>
        <w:tc>
          <w:tcPr>
            <w:tcW w:w="1200" w:type="dxa"/>
            <w:tcBorders>
              <w:top w:val="nil"/>
              <w:left w:val="nil"/>
              <w:bottom w:val="single" w:sz="4" w:space="0" w:color="auto"/>
              <w:right w:val="single" w:sz="4" w:space="0" w:color="auto"/>
            </w:tcBorders>
            <w:shd w:val="clear" w:color="auto" w:fill="auto"/>
            <w:vAlign w:val="center"/>
            <w:hideMark/>
          </w:tcPr>
          <w:p w:rsidR="00696124" w:rsidRPr="00696124" w:rsidRDefault="00696124" w:rsidP="00DC57CC">
            <w:pPr>
              <w:jc w:val="center"/>
              <w:rPr>
                <w:b/>
                <w:bCs/>
                <w:color w:val="000000"/>
              </w:rPr>
            </w:pPr>
            <w:r w:rsidRPr="00696124">
              <w:rPr>
                <w:b/>
                <w:bCs/>
                <w:color w:val="000000"/>
              </w:rPr>
              <w:t>65,00</w:t>
            </w:r>
          </w:p>
        </w:tc>
        <w:tc>
          <w:tcPr>
            <w:tcW w:w="1280" w:type="dxa"/>
            <w:tcBorders>
              <w:top w:val="nil"/>
              <w:left w:val="nil"/>
              <w:bottom w:val="single" w:sz="4" w:space="0" w:color="auto"/>
              <w:right w:val="single" w:sz="4" w:space="0" w:color="auto"/>
            </w:tcBorders>
            <w:shd w:val="clear" w:color="auto" w:fill="auto"/>
            <w:vAlign w:val="center"/>
            <w:hideMark/>
          </w:tcPr>
          <w:p w:rsidR="00696124" w:rsidRPr="00696124" w:rsidRDefault="00696124" w:rsidP="00DC57CC">
            <w:pPr>
              <w:jc w:val="center"/>
              <w:rPr>
                <w:b/>
                <w:bCs/>
                <w:color w:val="000000"/>
              </w:rPr>
            </w:pPr>
            <w:r w:rsidRPr="00696124">
              <w:rPr>
                <w:b/>
                <w:bCs/>
                <w:color w:val="000000"/>
              </w:rPr>
              <w:t>65,00</w:t>
            </w:r>
          </w:p>
        </w:tc>
        <w:tc>
          <w:tcPr>
            <w:tcW w:w="1115" w:type="dxa"/>
            <w:tcBorders>
              <w:top w:val="nil"/>
              <w:left w:val="nil"/>
              <w:bottom w:val="single" w:sz="4" w:space="0" w:color="auto"/>
              <w:right w:val="single" w:sz="4" w:space="0" w:color="auto"/>
            </w:tcBorders>
            <w:shd w:val="clear" w:color="auto" w:fill="auto"/>
            <w:vAlign w:val="center"/>
            <w:hideMark/>
          </w:tcPr>
          <w:p w:rsidR="00696124" w:rsidRPr="00696124" w:rsidRDefault="00696124" w:rsidP="00DC57CC">
            <w:pPr>
              <w:jc w:val="center"/>
              <w:rPr>
                <w:b/>
                <w:bCs/>
                <w:color w:val="000000"/>
              </w:rPr>
            </w:pPr>
            <w:r w:rsidRPr="00696124">
              <w:rPr>
                <w:b/>
                <w:bCs/>
                <w:color w:val="000000"/>
              </w:rPr>
              <w:t>215,00</w:t>
            </w:r>
          </w:p>
        </w:tc>
        <w:tc>
          <w:tcPr>
            <w:tcW w:w="700" w:type="dxa"/>
            <w:tcBorders>
              <w:top w:val="nil"/>
              <w:left w:val="nil"/>
              <w:bottom w:val="nil"/>
              <w:right w:val="nil"/>
            </w:tcBorders>
            <w:shd w:val="clear" w:color="auto" w:fill="auto"/>
            <w:vAlign w:val="bottom"/>
            <w:hideMark/>
          </w:tcPr>
          <w:p w:rsidR="00696124" w:rsidRPr="00696124" w:rsidRDefault="00696124" w:rsidP="001253DB">
            <w:pPr>
              <w:jc w:val="center"/>
              <w:rPr>
                <w:b/>
                <w:bCs/>
                <w:color w:val="000000"/>
              </w:rPr>
            </w:pPr>
          </w:p>
        </w:tc>
        <w:tc>
          <w:tcPr>
            <w:tcW w:w="960" w:type="dxa"/>
            <w:tcBorders>
              <w:top w:val="nil"/>
              <w:left w:val="nil"/>
              <w:bottom w:val="nil"/>
              <w:right w:val="nil"/>
            </w:tcBorders>
            <w:shd w:val="clear" w:color="auto" w:fill="auto"/>
            <w:vAlign w:val="bottom"/>
            <w:hideMark/>
          </w:tcPr>
          <w:p w:rsidR="00696124" w:rsidRPr="00696124" w:rsidRDefault="00696124"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b/>
                <w:bCs/>
                <w:color w:val="000000"/>
              </w:rPr>
            </w:pPr>
            <w:r w:rsidRPr="00696124">
              <w:rPr>
                <w:b/>
                <w:bCs/>
                <w:color w:val="000000"/>
              </w:rPr>
              <w:t xml:space="preserve">в том числе: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b/>
                <w:bCs/>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b/>
                <w:bCs/>
                <w:color w:val="000000"/>
              </w:rPr>
            </w:pPr>
            <w:r w:rsidRPr="00696124">
              <w:rPr>
                <w:b/>
                <w:bCs/>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b/>
                <w:bCs/>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b/>
                <w:bCs/>
                <w:color w:val="000000"/>
              </w:rPr>
            </w:pPr>
            <w:r w:rsidRPr="00696124">
              <w:rPr>
                <w:b/>
                <w:bCs/>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b/>
                <w:bCs/>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b/>
                <w:bCs/>
                <w:color w:val="000000"/>
              </w:rPr>
            </w:pPr>
            <w:r w:rsidRPr="00696124">
              <w:rPr>
                <w:b/>
                <w:bCs/>
                <w:color w:val="000000"/>
              </w:rPr>
              <w:t xml:space="preserve">внебюджетные  источники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b/>
                <w:bCs/>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696124"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696124" w:rsidRPr="00696124" w:rsidRDefault="00696124"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696124" w:rsidRPr="00696124" w:rsidRDefault="00696124"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696124" w:rsidRPr="00696124" w:rsidRDefault="00696124" w:rsidP="001253DB">
            <w:pPr>
              <w:rPr>
                <w:b/>
                <w:bCs/>
                <w:color w:val="000000"/>
              </w:rPr>
            </w:pPr>
            <w:r w:rsidRPr="00696124">
              <w:rPr>
                <w:b/>
                <w:bCs/>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696124" w:rsidRPr="00696124" w:rsidRDefault="00696124" w:rsidP="001253DB">
            <w:pPr>
              <w:jc w:val="center"/>
              <w:rPr>
                <w:b/>
                <w:bCs/>
                <w:color w:val="000000"/>
              </w:rPr>
            </w:pPr>
            <w:r w:rsidRPr="00696124">
              <w:rPr>
                <w:b/>
                <w:bCs/>
                <w:color w:val="000000"/>
              </w:rPr>
              <w:t>85,00</w:t>
            </w:r>
          </w:p>
        </w:tc>
        <w:tc>
          <w:tcPr>
            <w:tcW w:w="1200" w:type="dxa"/>
            <w:tcBorders>
              <w:top w:val="nil"/>
              <w:left w:val="nil"/>
              <w:bottom w:val="single" w:sz="4" w:space="0" w:color="auto"/>
              <w:right w:val="single" w:sz="4" w:space="0" w:color="auto"/>
            </w:tcBorders>
            <w:shd w:val="clear" w:color="auto" w:fill="auto"/>
            <w:vAlign w:val="center"/>
            <w:hideMark/>
          </w:tcPr>
          <w:p w:rsidR="00696124" w:rsidRPr="00696124" w:rsidRDefault="00696124" w:rsidP="00DC57CC">
            <w:pPr>
              <w:jc w:val="center"/>
              <w:rPr>
                <w:b/>
                <w:bCs/>
                <w:color w:val="000000"/>
              </w:rPr>
            </w:pPr>
            <w:r w:rsidRPr="00696124">
              <w:rPr>
                <w:b/>
                <w:bCs/>
                <w:color w:val="000000"/>
              </w:rPr>
              <w:t>65,00</w:t>
            </w:r>
          </w:p>
        </w:tc>
        <w:tc>
          <w:tcPr>
            <w:tcW w:w="1280" w:type="dxa"/>
            <w:tcBorders>
              <w:top w:val="nil"/>
              <w:left w:val="nil"/>
              <w:bottom w:val="single" w:sz="4" w:space="0" w:color="auto"/>
              <w:right w:val="single" w:sz="4" w:space="0" w:color="auto"/>
            </w:tcBorders>
            <w:shd w:val="clear" w:color="auto" w:fill="auto"/>
            <w:vAlign w:val="center"/>
            <w:hideMark/>
          </w:tcPr>
          <w:p w:rsidR="00696124" w:rsidRPr="00696124" w:rsidRDefault="00696124" w:rsidP="00DC57CC">
            <w:pPr>
              <w:jc w:val="center"/>
              <w:rPr>
                <w:b/>
                <w:bCs/>
                <w:color w:val="000000"/>
              </w:rPr>
            </w:pPr>
            <w:r w:rsidRPr="00696124">
              <w:rPr>
                <w:b/>
                <w:bCs/>
                <w:color w:val="000000"/>
              </w:rPr>
              <w:t>65,00</w:t>
            </w:r>
          </w:p>
        </w:tc>
        <w:tc>
          <w:tcPr>
            <w:tcW w:w="1115" w:type="dxa"/>
            <w:tcBorders>
              <w:top w:val="nil"/>
              <w:left w:val="nil"/>
              <w:bottom w:val="single" w:sz="4" w:space="0" w:color="auto"/>
              <w:right w:val="single" w:sz="4" w:space="0" w:color="auto"/>
            </w:tcBorders>
            <w:shd w:val="clear" w:color="auto" w:fill="auto"/>
            <w:vAlign w:val="center"/>
            <w:hideMark/>
          </w:tcPr>
          <w:p w:rsidR="00696124" w:rsidRPr="00696124" w:rsidRDefault="00696124" w:rsidP="00DC57CC">
            <w:pPr>
              <w:jc w:val="center"/>
              <w:rPr>
                <w:b/>
                <w:bCs/>
                <w:color w:val="000000"/>
              </w:rPr>
            </w:pPr>
            <w:r w:rsidRPr="00696124">
              <w:rPr>
                <w:b/>
                <w:bCs/>
                <w:color w:val="000000"/>
              </w:rPr>
              <w:t>215,00</w:t>
            </w:r>
          </w:p>
        </w:tc>
        <w:tc>
          <w:tcPr>
            <w:tcW w:w="700" w:type="dxa"/>
            <w:tcBorders>
              <w:top w:val="nil"/>
              <w:left w:val="nil"/>
              <w:bottom w:val="nil"/>
              <w:right w:val="nil"/>
            </w:tcBorders>
            <w:shd w:val="clear" w:color="auto" w:fill="auto"/>
            <w:vAlign w:val="bottom"/>
            <w:hideMark/>
          </w:tcPr>
          <w:p w:rsidR="00696124" w:rsidRPr="00696124" w:rsidRDefault="00696124" w:rsidP="001253DB">
            <w:pPr>
              <w:jc w:val="center"/>
              <w:rPr>
                <w:b/>
                <w:bCs/>
                <w:color w:val="000000"/>
              </w:rPr>
            </w:pPr>
          </w:p>
        </w:tc>
        <w:tc>
          <w:tcPr>
            <w:tcW w:w="960" w:type="dxa"/>
            <w:tcBorders>
              <w:top w:val="nil"/>
              <w:left w:val="nil"/>
              <w:bottom w:val="nil"/>
              <w:right w:val="nil"/>
            </w:tcBorders>
            <w:shd w:val="clear" w:color="auto" w:fill="auto"/>
            <w:vAlign w:val="bottom"/>
            <w:hideMark/>
          </w:tcPr>
          <w:p w:rsidR="00696124" w:rsidRPr="00696124" w:rsidRDefault="00696124"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b/>
                <w:bCs/>
                <w:color w:val="000000"/>
              </w:rPr>
            </w:pPr>
            <w:r w:rsidRPr="00696124">
              <w:rPr>
                <w:b/>
                <w:bCs/>
                <w:color w:val="000000"/>
              </w:rPr>
              <w:t>юридические лица</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b/>
                <w:bCs/>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DD38D7" w:rsidRPr="00696124" w:rsidTr="00DC57CC">
        <w:trPr>
          <w:gridAfter w:val="1"/>
          <w:wAfter w:w="27" w:type="dxa"/>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DD38D7" w:rsidRPr="00696124" w:rsidRDefault="00DD38D7" w:rsidP="001253DB">
            <w:pPr>
              <w:jc w:val="center"/>
              <w:rPr>
                <w:b/>
                <w:bCs/>
                <w:color w:val="000000"/>
              </w:rPr>
            </w:pPr>
            <w:r w:rsidRPr="00696124">
              <w:rPr>
                <w:b/>
                <w:bCs/>
                <w:color w:val="000000"/>
              </w:rPr>
              <w:t>Подпрограмма 1</w:t>
            </w:r>
          </w:p>
        </w:tc>
        <w:tc>
          <w:tcPr>
            <w:tcW w:w="5153" w:type="dxa"/>
            <w:vMerge w:val="restart"/>
            <w:tcBorders>
              <w:top w:val="nil"/>
              <w:left w:val="single" w:sz="4" w:space="0" w:color="auto"/>
              <w:bottom w:val="single" w:sz="4" w:space="0" w:color="000000"/>
              <w:right w:val="single" w:sz="4" w:space="0" w:color="auto"/>
            </w:tcBorders>
            <w:shd w:val="clear" w:color="auto" w:fill="auto"/>
            <w:vAlign w:val="center"/>
            <w:hideMark/>
          </w:tcPr>
          <w:p w:rsidR="00DD38D7" w:rsidRPr="00696124" w:rsidRDefault="00DD38D7" w:rsidP="001253DB">
            <w:pPr>
              <w:jc w:val="center"/>
              <w:rPr>
                <w:b/>
                <w:bCs/>
                <w:color w:val="000000"/>
              </w:rPr>
            </w:pPr>
            <w:r w:rsidRPr="00696124">
              <w:rPr>
                <w:b/>
                <w:bCs/>
                <w:color w:val="000000"/>
              </w:rPr>
              <w:t xml:space="preserve">«Профилактика терроризма и экстремизма на территории </w:t>
            </w:r>
            <w:proofErr w:type="spellStart"/>
            <w:r w:rsidRPr="00696124">
              <w:rPr>
                <w:b/>
                <w:bCs/>
                <w:color w:val="000000"/>
              </w:rPr>
              <w:t>Балахтинского</w:t>
            </w:r>
            <w:proofErr w:type="spellEnd"/>
            <w:r w:rsidRPr="00696124">
              <w:rPr>
                <w:b/>
                <w:bCs/>
                <w:color w:val="000000"/>
              </w:rPr>
              <w:t xml:space="preserve"> района»</w:t>
            </w:r>
          </w:p>
        </w:tc>
        <w:tc>
          <w:tcPr>
            <w:tcW w:w="2880" w:type="dxa"/>
            <w:tcBorders>
              <w:top w:val="nil"/>
              <w:left w:val="nil"/>
              <w:bottom w:val="single" w:sz="4" w:space="0" w:color="auto"/>
              <w:right w:val="single" w:sz="4" w:space="0" w:color="auto"/>
            </w:tcBorders>
            <w:shd w:val="clear" w:color="auto" w:fill="auto"/>
            <w:hideMark/>
          </w:tcPr>
          <w:p w:rsidR="00DD38D7" w:rsidRPr="00696124" w:rsidRDefault="00DD38D7" w:rsidP="001253DB">
            <w:pPr>
              <w:rPr>
                <w:color w:val="000000"/>
              </w:rPr>
            </w:pPr>
            <w:r w:rsidRPr="00696124">
              <w:rPr>
                <w:color w:val="000000"/>
              </w:rPr>
              <w:t xml:space="preserve">Всего                    </w:t>
            </w:r>
          </w:p>
        </w:tc>
        <w:tc>
          <w:tcPr>
            <w:tcW w:w="1180"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DC57CC">
            <w:pPr>
              <w:jc w:val="center"/>
              <w:rPr>
                <w:b/>
                <w:bCs/>
                <w:color w:val="000000"/>
              </w:rPr>
            </w:pPr>
            <w:r>
              <w:rPr>
                <w:b/>
                <w:bCs/>
                <w:color w:val="000000"/>
              </w:rPr>
              <w:t>15,00</w:t>
            </w:r>
          </w:p>
        </w:tc>
        <w:tc>
          <w:tcPr>
            <w:tcW w:w="1200" w:type="dxa"/>
            <w:tcBorders>
              <w:top w:val="nil"/>
              <w:left w:val="nil"/>
              <w:bottom w:val="single" w:sz="4" w:space="0" w:color="auto"/>
              <w:right w:val="single" w:sz="4" w:space="0" w:color="auto"/>
            </w:tcBorders>
            <w:shd w:val="clear" w:color="auto" w:fill="auto"/>
            <w:hideMark/>
          </w:tcPr>
          <w:p w:rsidR="00DD38D7" w:rsidRDefault="00DD38D7">
            <w:r w:rsidRPr="00655125">
              <w:rPr>
                <w:b/>
                <w:bCs/>
                <w:color w:val="000000"/>
              </w:rPr>
              <w:t>15,00</w:t>
            </w:r>
          </w:p>
        </w:tc>
        <w:tc>
          <w:tcPr>
            <w:tcW w:w="1280" w:type="dxa"/>
            <w:tcBorders>
              <w:top w:val="nil"/>
              <w:left w:val="nil"/>
              <w:bottom w:val="single" w:sz="4" w:space="0" w:color="auto"/>
              <w:right w:val="single" w:sz="4" w:space="0" w:color="auto"/>
            </w:tcBorders>
            <w:shd w:val="clear" w:color="auto" w:fill="auto"/>
            <w:hideMark/>
          </w:tcPr>
          <w:p w:rsidR="00DD38D7" w:rsidRDefault="00DD38D7">
            <w:r w:rsidRPr="00655125">
              <w:rPr>
                <w:b/>
                <w:bCs/>
                <w:color w:val="000000"/>
              </w:rPr>
              <w:t>15,00</w:t>
            </w:r>
          </w:p>
        </w:tc>
        <w:tc>
          <w:tcPr>
            <w:tcW w:w="1115" w:type="dxa"/>
            <w:tcBorders>
              <w:top w:val="nil"/>
              <w:left w:val="nil"/>
              <w:bottom w:val="single" w:sz="4" w:space="0" w:color="auto"/>
              <w:right w:val="single" w:sz="4" w:space="0" w:color="auto"/>
            </w:tcBorders>
            <w:shd w:val="clear" w:color="auto" w:fill="auto"/>
            <w:vAlign w:val="center"/>
            <w:hideMark/>
          </w:tcPr>
          <w:p w:rsidR="00DD38D7" w:rsidRPr="00696124" w:rsidRDefault="00DD38D7" w:rsidP="00DC57CC">
            <w:pPr>
              <w:jc w:val="center"/>
              <w:rPr>
                <w:b/>
                <w:bCs/>
                <w:color w:val="000000"/>
              </w:rPr>
            </w:pPr>
            <w:r>
              <w:rPr>
                <w:b/>
                <w:bCs/>
                <w:color w:val="000000"/>
              </w:rPr>
              <w:t>45,00</w:t>
            </w:r>
          </w:p>
        </w:tc>
        <w:tc>
          <w:tcPr>
            <w:tcW w:w="700" w:type="dxa"/>
            <w:tcBorders>
              <w:top w:val="nil"/>
              <w:left w:val="nil"/>
              <w:bottom w:val="nil"/>
              <w:right w:val="nil"/>
            </w:tcBorders>
            <w:shd w:val="clear" w:color="auto" w:fill="auto"/>
            <w:vAlign w:val="bottom"/>
            <w:hideMark/>
          </w:tcPr>
          <w:p w:rsidR="00DD38D7" w:rsidRPr="00696124" w:rsidRDefault="00DD38D7" w:rsidP="001253DB">
            <w:pPr>
              <w:jc w:val="center"/>
              <w:rPr>
                <w:color w:val="000000"/>
              </w:rPr>
            </w:pPr>
          </w:p>
        </w:tc>
        <w:tc>
          <w:tcPr>
            <w:tcW w:w="960" w:type="dxa"/>
            <w:tcBorders>
              <w:top w:val="nil"/>
              <w:left w:val="nil"/>
              <w:bottom w:val="nil"/>
              <w:right w:val="nil"/>
            </w:tcBorders>
            <w:shd w:val="clear" w:color="auto" w:fill="auto"/>
            <w:vAlign w:val="bottom"/>
            <w:hideMark/>
          </w:tcPr>
          <w:p w:rsidR="00DD38D7" w:rsidRPr="00696124" w:rsidRDefault="00DD38D7"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 xml:space="preserve">в том числе: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 xml:space="preserve">внебюджетные  </w:t>
            </w:r>
            <w:r w:rsidRPr="00696124">
              <w:rPr>
                <w:color w:val="000000"/>
              </w:rPr>
              <w:lastRenderedPageBreak/>
              <w:t xml:space="preserve">источники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lastRenderedPageBreak/>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696124" w:rsidP="001253DB">
            <w:pPr>
              <w:jc w:val="center"/>
              <w:rPr>
                <w:color w:val="000000"/>
              </w:rPr>
            </w:pPr>
            <w:r w:rsidRPr="00696124">
              <w:rPr>
                <w:color w:val="000000"/>
              </w:rPr>
              <w:t>15,00</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696124" w:rsidP="001253DB">
            <w:pPr>
              <w:jc w:val="center"/>
              <w:rPr>
                <w:color w:val="000000"/>
              </w:rPr>
            </w:pPr>
            <w:r w:rsidRPr="00696124">
              <w:rPr>
                <w:color w:val="000000"/>
              </w:rPr>
              <w:t>15,00</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696124" w:rsidP="001253DB">
            <w:pPr>
              <w:jc w:val="center"/>
              <w:rPr>
                <w:color w:val="000000"/>
              </w:rPr>
            </w:pPr>
            <w:r w:rsidRPr="00696124">
              <w:rPr>
                <w:color w:val="000000"/>
              </w:rPr>
              <w:t>15,00</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696124" w:rsidP="001253DB">
            <w:pPr>
              <w:jc w:val="center"/>
              <w:rPr>
                <w:color w:val="000000"/>
              </w:rPr>
            </w:pPr>
            <w:r w:rsidRPr="00696124">
              <w:rPr>
                <w:color w:val="000000"/>
              </w:rPr>
              <w:t>45,00</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000000"/>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юридические лица</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Подпрограмма 2</w:t>
            </w:r>
          </w:p>
        </w:tc>
        <w:tc>
          <w:tcPr>
            <w:tcW w:w="5153" w:type="dxa"/>
            <w:vMerge w:val="restart"/>
            <w:tcBorders>
              <w:top w:val="nil"/>
              <w:left w:val="single" w:sz="4" w:space="0" w:color="auto"/>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«Формирование законопослушного поведения участников дорожного движения»</w:t>
            </w: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 xml:space="preserve">Всего                    </w:t>
            </w:r>
          </w:p>
        </w:tc>
        <w:tc>
          <w:tcPr>
            <w:tcW w:w="1180" w:type="dxa"/>
            <w:tcBorders>
              <w:top w:val="nil"/>
              <w:left w:val="nil"/>
              <w:bottom w:val="single" w:sz="4" w:space="0" w:color="auto"/>
              <w:right w:val="single" w:sz="4" w:space="0" w:color="auto"/>
            </w:tcBorders>
            <w:shd w:val="clear" w:color="auto" w:fill="auto"/>
            <w:vAlign w:val="center"/>
            <w:hideMark/>
          </w:tcPr>
          <w:p w:rsidR="001253DB" w:rsidRPr="00DD38D7" w:rsidRDefault="001253DB" w:rsidP="001253DB">
            <w:pPr>
              <w:jc w:val="center"/>
              <w:rPr>
                <w:b/>
                <w:color w:val="000000"/>
              </w:rPr>
            </w:pPr>
            <w:r w:rsidRPr="00DD38D7">
              <w:rPr>
                <w:b/>
                <w:color w:val="000000"/>
              </w:rPr>
              <w:t>30,0</w:t>
            </w:r>
            <w:r w:rsidR="00696124" w:rsidRPr="00DD38D7">
              <w:rPr>
                <w:b/>
                <w:color w:val="000000"/>
              </w:rPr>
              <w:t>0</w:t>
            </w:r>
          </w:p>
        </w:tc>
        <w:tc>
          <w:tcPr>
            <w:tcW w:w="1200" w:type="dxa"/>
            <w:tcBorders>
              <w:top w:val="nil"/>
              <w:left w:val="nil"/>
              <w:bottom w:val="single" w:sz="4" w:space="0" w:color="auto"/>
              <w:right w:val="single" w:sz="4" w:space="0" w:color="auto"/>
            </w:tcBorders>
            <w:shd w:val="clear" w:color="auto" w:fill="auto"/>
            <w:vAlign w:val="center"/>
            <w:hideMark/>
          </w:tcPr>
          <w:p w:rsidR="001253DB" w:rsidRPr="00DD38D7" w:rsidRDefault="00696124" w:rsidP="001253DB">
            <w:pPr>
              <w:jc w:val="center"/>
              <w:rPr>
                <w:b/>
                <w:color w:val="000000"/>
              </w:rPr>
            </w:pPr>
            <w:r w:rsidRPr="00DD38D7">
              <w:rPr>
                <w:b/>
                <w:color w:val="000000"/>
              </w:rPr>
              <w:t>30,00</w:t>
            </w:r>
          </w:p>
        </w:tc>
        <w:tc>
          <w:tcPr>
            <w:tcW w:w="1280" w:type="dxa"/>
            <w:tcBorders>
              <w:top w:val="nil"/>
              <w:left w:val="nil"/>
              <w:bottom w:val="single" w:sz="4" w:space="0" w:color="auto"/>
              <w:right w:val="single" w:sz="4" w:space="0" w:color="auto"/>
            </w:tcBorders>
            <w:shd w:val="clear" w:color="auto" w:fill="auto"/>
            <w:vAlign w:val="center"/>
            <w:hideMark/>
          </w:tcPr>
          <w:p w:rsidR="001253DB" w:rsidRPr="00DD38D7" w:rsidRDefault="001253DB" w:rsidP="001253DB">
            <w:pPr>
              <w:jc w:val="center"/>
              <w:rPr>
                <w:b/>
                <w:color w:val="000000"/>
              </w:rPr>
            </w:pPr>
            <w:r w:rsidRPr="00DD38D7">
              <w:rPr>
                <w:b/>
                <w:color w:val="000000"/>
              </w:rPr>
              <w:t>30,0</w:t>
            </w:r>
            <w:r w:rsidR="00696124" w:rsidRPr="00DD38D7">
              <w:rPr>
                <w:b/>
                <w:color w:val="000000"/>
              </w:rPr>
              <w:t>0</w:t>
            </w:r>
          </w:p>
        </w:tc>
        <w:tc>
          <w:tcPr>
            <w:tcW w:w="1115" w:type="dxa"/>
            <w:tcBorders>
              <w:top w:val="nil"/>
              <w:left w:val="nil"/>
              <w:bottom w:val="single" w:sz="4" w:space="0" w:color="auto"/>
              <w:right w:val="single" w:sz="4" w:space="0" w:color="auto"/>
            </w:tcBorders>
            <w:shd w:val="clear" w:color="auto" w:fill="auto"/>
            <w:vAlign w:val="center"/>
            <w:hideMark/>
          </w:tcPr>
          <w:p w:rsidR="001253DB" w:rsidRPr="00DD38D7" w:rsidRDefault="00696124" w:rsidP="001253DB">
            <w:pPr>
              <w:jc w:val="center"/>
              <w:rPr>
                <w:b/>
                <w:color w:val="000000"/>
              </w:rPr>
            </w:pPr>
            <w:r w:rsidRPr="00DD38D7">
              <w:rPr>
                <w:b/>
                <w:color w:val="000000"/>
              </w:rPr>
              <w:t>90,00</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 xml:space="preserve">в том числе: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 xml:space="preserve">внебюджетные  источники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696124"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696124" w:rsidRPr="00696124" w:rsidRDefault="00696124"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696124" w:rsidRPr="00696124" w:rsidRDefault="00696124"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696124" w:rsidRPr="00696124" w:rsidRDefault="00696124" w:rsidP="001253DB">
            <w:pPr>
              <w:rPr>
                <w:color w:val="000000"/>
              </w:rPr>
            </w:pPr>
            <w:r w:rsidRPr="00696124">
              <w:rPr>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696124" w:rsidRPr="00696124" w:rsidRDefault="00696124" w:rsidP="00DC57CC">
            <w:pPr>
              <w:jc w:val="center"/>
              <w:rPr>
                <w:color w:val="000000"/>
              </w:rPr>
            </w:pPr>
            <w:r w:rsidRPr="00696124">
              <w:rPr>
                <w:color w:val="000000"/>
              </w:rPr>
              <w:t>30,00</w:t>
            </w:r>
          </w:p>
        </w:tc>
        <w:tc>
          <w:tcPr>
            <w:tcW w:w="1200" w:type="dxa"/>
            <w:tcBorders>
              <w:top w:val="nil"/>
              <w:left w:val="nil"/>
              <w:bottom w:val="single" w:sz="4" w:space="0" w:color="auto"/>
              <w:right w:val="single" w:sz="4" w:space="0" w:color="auto"/>
            </w:tcBorders>
            <w:shd w:val="clear" w:color="auto" w:fill="auto"/>
            <w:vAlign w:val="center"/>
            <w:hideMark/>
          </w:tcPr>
          <w:p w:rsidR="00696124" w:rsidRPr="00696124" w:rsidRDefault="00696124" w:rsidP="00DC57CC">
            <w:pPr>
              <w:jc w:val="center"/>
              <w:rPr>
                <w:color w:val="000000"/>
              </w:rPr>
            </w:pPr>
            <w:r w:rsidRPr="00696124">
              <w:rPr>
                <w:color w:val="000000"/>
              </w:rPr>
              <w:t>30,00</w:t>
            </w:r>
          </w:p>
        </w:tc>
        <w:tc>
          <w:tcPr>
            <w:tcW w:w="1280" w:type="dxa"/>
            <w:tcBorders>
              <w:top w:val="nil"/>
              <w:left w:val="nil"/>
              <w:bottom w:val="single" w:sz="4" w:space="0" w:color="auto"/>
              <w:right w:val="single" w:sz="4" w:space="0" w:color="auto"/>
            </w:tcBorders>
            <w:shd w:val="clear" w:color="auto" w:fill="auto"/>
            <w:vAlign w:val="center"/>
            <w:hideMark/>
          </w:tcPr>
          <w:p w:rsidR="00696124" w:rsidRPr="00696124" w:rsidRDefault="00696124" w:rsidP="00DC57CC">
            <w:pPr>
              <w:jc w:val="center"/>
              <w:rPr>
                <w:color w:val="000000"/>
              </w:rPr>
            </w:pPr>
            <w:r w:rsidRPr="00696124">
              <w:rPr>
                <w:color w:val="000000"/>
              </w:rPr>
              <w:t>30,00</w:t>
            </w:r>
          </w:p>
        </w:tc>
        <w:tc>
          <w:tcPr>
            <w:tcW w:w="1115" w:type="dxa"/>
            <w:tcBorders>
              <w:top w:val="nil"/>
              <w:left w:val="nil"/>
              <w:bottom w:val="single" w:sz="4" w:space="0" w:color="auto"/>
              <w:right w:val="single" w:sz="4" w:space="0" w:color="auto"/>
            </w:tcBorders>
            <w:shd w:val="clear" w:color="auto" w:fill="auto"/>
            <w:vAlign w:val="center"/>
            <w:hideMark/>
          </w:tcPr>
          <w:p w:rsidR="00696124" w:rsidRPr="00696124" w:rsidRDefault="00696124" w:rsidP="00DC57CC">
            <w:pPr>
              <w:jc w:val="center"/>
              <w:rPr>
                <w:color w:val="000000"/>
              </w:rPr>
            </w:pPr>
            <w:r w:rsidRPr="00696124">
              <w:rPr>
                <w:color w:val="000000"/>
              </w:rPr>
              <w:t>90,00</w:t>
            </w:r>
          </w:p>
        </w:tc>
        <w:tc>
          <w:tcPr>
            <w:tcW w:w="700" w:type="dxa"/>
            <w:tcBorders>
              <w:top w:val="nil"/>
              <w:left w:val="nil"/>
              <w:bottom w:val="nil"/>
              <w:right w:val="nil"/>
            </w:tcBorders>
            <w:shd w:val="clear" w:color="auto" w:fill="auto"/>
            <w:vAlign w:val="bottom"/>
            <w:hideMark/>
          </w:tcPr>
          <w:p w:rsidR="00696124" w:rsidRPr="00696124" w:rsidRDefault="00696124" w:rsidP="001253DB">
            <w:pPr>
              <w:jc w:val="center"/>
              <w:rPr>
                <w:color w:val="000000"/>
              </w:rPr>
            </w:pPr>
          </w:p>
        </w:tc>
        <w:tc>
          <w:tcPr>
            <w:tcW w:w="960" w:type="dxa"/>
            <w:tcBorders>
              <w:top w:val="nil"/>
              <w:left w:val="nil"/>
              <w:bottom w:val="nil"/>
              <w:right w:val="nil"/>
            </w:tcBorders>
            <w:shd w:val="clear" w:color="auto" w:fill="auto"/>
            <w:vAlign w:val="bottom"/>
            <w:hideMark/>
          </w:tcPr>
          <w:p w:rsidR="00696124" w:rsidRPr="00696124" w:rsidRDefault="00696124"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юридические лица</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Подпрограмма 3</w:t>
            </w:r>
          </w:p>
        </w:tc>
        <w:tc>
          <w:tcPr>
            <w:tcW w:w="5153" w:type="dxa"/>
            <w:vMerge w:val="restart"/>
            <w:tcBorders>
              <w:top w:val="nil"/>
              <w:left w:val="single" w:sz="4" w:space="0" w:color="auto"/>
              <w:bottom w:val="single" w:sz="4" w:space="0" w:color="auto"/>
              <w:right w:val="single" w:sz="4" w:space="0" w:color="auto"/>
            </w:tcBorders>
            <w:shd w:val="clear" w:color="auto" w:fill="auto"/>
            <w:vAlign w:val="center"/>
            <w:hideMark/>
          </w:tcPr>
          <w:p w:rsidR="001253DB" w:rsidRPr="00696124" w:rsidRDefault="001253DB" w:rsidP="001253DB">
            <w:pPr>
              <w:jc w:val="center"/>
              <w:rPr>
                <w:b/>
                <w:bCs/>
                <w:color w:val="000000"/>
              </w:rPr>
            </w:pPr>
            <w:r w:rsidRPr="00696124">
              <w:rPr>
                <w:b/>
                <w:bCs/>
                <w:color w:val="000000"/>
              </w:rPr>
              <w:t>«Профилактика правонарушений, преступлений и распространения алкоголизма»</w:t>
            </w: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 xml:space="preserve">Всего                    </w:t>
            </w:r>
          </w:p>
        </w:tc>
        <w:tc>
          <w:tcPr>
            <w:tcW w:w="1180" w:type="dxa"/>
            <w:tcBorders>
              <w:top w:val="nil"/>
              <w:left w:val="nil"/>
              <w:bottom w:val="single" w:sz="4" w:space="0" w:color="auto"/>
              <w:right w:val="single" w:sz="4" w:space="0" w:color="auto"/>
            </w:tcBorders>
            <w:shd w:val="clear" w:color="auto" w:fill="auto"/>
            <w:vAlign w:val="center"/>
            <w:hideMark/>
          </w:tcPr>
          <w:p w:rsidR="001253DB" w:rsidRPr="00DD38D7" w:rsidRDefault="001253DB" w:rsidP="001253DB">
            <w:pPr>
              <w:jc w:val="center"/>
              <w:rPr>
                <w:b/>
                <w:color w:val="000000"/>
              </w:rPr>
            </w:pPr>
            <w:r w:rsidRPr="00DD38D7">
              <w:rPr>
                <w:b/>
                <w:color w:val="000000"/>
              </w:rPr>
              <w:t>40,0</w:t>
            </w:r>
          </w:p>
        </w:tc>
        <w:tc>
          <w:tcPr>
            <w:tcW w:w="1200" w:type="dxa"/>
            <w:tcBorders>
              <w:top w:val="nil"/>
              <w:left w:val="nil"/>
              <w:bottom w:val="single" w:sz="4" w:space="0" w:color="auto"/>
              <w:right w:val="single" w:sz="4" w:space="0" w:color="auto"/>
            </w:tcBorders>
            <w:shd w:val="clear" w:color="auto" w:fill="auto"/>
            <w:vAlign w:val="center"/>
            <w:hideMark/>
          </w:tcPr>
          <w:p w:rsidR="001253DB" w:rsidRPr="00DD38D7" w:rsidRDefault="00696124" w:rsidP="001253DB">
            <w:pPr>
              <w:jc w:val="center"/>
              <w:rPr>
                <w:b/>
                <w:color w:val="000000"/>
              </w:rPr>
            </w:pPr>
            <w:r w:rsidRPr="00DD38D7">
              <w:rPr>
                <w:b/>
                <w:color w:val="000000"/>
              </w:rPr>
              <w:t>20,00</w:t>
            </w:r>
          </w:p>
        </w:tc>
        <w:tc>
          <w:tcPr>
            <w:tcW w:w="1280" w:type="dxa"/>
            <w:tcBorders>
              <w:top w:val="nil"/>
              <w:left w:val="nil"/>
              <w:bottom w:val="single" w:sz="4" w:space="0" w:color="auto"/>
              <w:right w:val="single" w:sz="4" w:space="0" w:color="auto"/>
            </w:tcBorders>
            <w:shd w:val="clear" w:color="auto" w:fill="auto"/>
            <w:vAlign w:val="center"/>
            <w:hideMark/>
          </w:tcPr>
          <w:p w:rsidR="001253DB" w:rsidRPr="00DD38D7" w:rsidRDefault="00696124" w:rsidP="001253DB">
            <w:pPr>
              <w:jc w:val="center"/>
              <w:rPr>
                <w:b/>
                <w:color w:val="000000"/>
              </w:rPr>
            </w:pPr>
            <w:r w:rsidRPr="00DD38D7">
              <w:rPr>
                <w:b/>
                <w:color w:val="000000"/>
              </w:rPr>
              <w:t>20,00</w:t>
            </w:r>
          </w:p>
        </w:tc>
        <w:tc>
          <w:tcPr>
            <w:tcW w:w="1115" w:type="dxa"/>
            <w:tcBorders>
              <w:top w:val="nil"/>
              <w:left w:val="nil"/>
              <w:bottom w:val="single" w:sz="4" w:space="0" w:color="auto"/>
              <w:right w:val="single" w:sz="4" w:space="0" w:color="auto"/>
            </w:tcBorders>
            <w:shd w:val="clear" w:color="auto" w:fill="auto"/>
            <w:vAlign w:val="center"/>
            <w:hideMark/>
          </w:tcPr>
          <w:p w:rsidR="001253DB" w:rsidRPr="00DD38D7" w:rsidRDefault="00696124" w:rsidP="001253DB">
            <w:pPr>
              <w:jc w:val="center"/>
              <w:rPr>
                <w:b/>
                <w:color w:val="000000"/>
              </w:rPr>
            </w:pPr>
            <w:r w:rsidRPr="00DD38D7">
              <w:rPr>
                <w:b/>
                <w:color w:val="000000"/>
              </w:rPr>
              <w:t>80,00</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 xml:space="preserve">в том числе: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 xml:space="preserve">внебюджетные  источники                 </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696124"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696124" w:rsidRPr="00696124" w:rsidRDefault="00696124"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696124" w:rsidRPr="00696124" w:rsidRDefault="00696124"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696124" w:rsidRPr="00696124" w:rsidRDefault="00696124" w:rsidP="001253DB">
            <w:pPr>
              <w:rPr>
                <w:color w:val="000000"/>
              </w:rPr>
            </w:pPr>
            <w:r w:rsidRPr="00696124">
              <w:rPr>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696124" w:rsidRPr="00696124" w:rsidRDefault="00696124" w:rsidP="00DC57CC">
            <w:pPr>
              <w:jc w:val="center"/>
              <w:rPr>
                <w:color w:val="000000"/>
              </w:rPr>
            </w:pPr>
            <w:r w:rsidRPr="00696124">
              <w:rPr>
                <w:color w:val="000000"/>
              </w:rPr>
              <w:t>40,0</w:t>
            </w:r>
          </w:p>
        </w:tc>
        <w:tc>
          <w:tcPr>
            <w:tcW w:w="1200" w:type="dxa"/>
            <w:tcBorders>
              <w:top w:val="nil"/>
              <w:left w:val="nil"/>
              <w:bottom w:val="single" w:sz="4" w:space="0" w:color="auto"/>
              <w:right w:val="single" w:sz="4" w:space="0" w:color="auto"/>
            </w:tcBorders>
            <w:shd w:val="clear" w:color="auto" w:fill="auto"/>
            <w:vAlign w:val="center"/>
            <w:hideMark/>
          </w:tcPr>
          <w:p w:rsidR="00696124" w:rsidRPr="00696124" w:rsidRDefault="00696124" w:rsidP="00DC57CC">
            <w:pPr>
              <w:jc w:val="center"/>
              <w:rPr>
                <w:color w:val="000000"/>
              </w:rPr>
            </w:pPr>
            <w:r w:rsidRPr="00696124">
              <w:rPr>
                <w:color w:val="000000"/>
              </w:rPr>
              <w:t>20,00</w:t>
            </w:r>
          </w:p>
        </w:tc>
        <w:tc>
          <w:tcPr>
            <w:tcW w:w="1280" w:type="dxa"/>
            <w:tcBorders>
              <w:top w:val="nil"/>
              <w:left w:val="nil"/>
              <w:bottom w:val="single" w:sz="4" w:space="0" w:color="auto"/>
              <w:right w:val="single" w:sz="4" w:space="0" w:color="auto"/>
            </w:tcBorders>
            <w:shd w:val="clear" w:color="auto" w:fill="auto"/>
            <w:vAlign w:val="center"/>
            <w:hideMark/>
          </w:tcPr>
          <w:p w:rsidR="00696124" w:rsidRPr="00696124" w:rsidRDefault="00696124" w:rsidP="00DC57CC">
            <w:pPr>
              <w:jc w:val="center"/>
              <w:rPr>
                <w:color w:val="000000"/>
              </w:rPr>
            </w:pPr>
            <w:r w:rsidRPr="00696124">
              <w:rPr>
                <w:color w:val="000000"/>
              </w:rPr>
              <w:t>20,00</w:t>
            </w:r>
          </w:p>
        </w:tc>
        <w:tc>
          <w:tcPr>
            <w:tcW w:w="1115" w:type="dxa"/>
            <w:tcBorders>
              <w:top w:val="nil"/>
              <w:left w:val="nil"/>
              <w:bottom w:val="single" w:sz="4" w:space="0" w:color="auto"/>
              <w:right w:val="single" w:sz="4" w:space="0" w:color="auto"/>
            </w:tcBorders>
            <w:shd w:val="clear" w:color="auto" w:fill="auto"/>
            <w:vAlign w:val="center"/>
            <w:hideMark/>
          </w:tcPr>
          <w:p w:rsidR="00696124" w:rsidRPr="00696124" w:rsidRDefault="00696124" w:rsidP="00DC57CC">
            <w:pPr>
              <w:jc w:val="center"/>
              <w:rPr>
                <w:color w:val="000000"/>
              </w:rPr>
            </w:pPr>
            <w:r w:rsidRPr="00696124">
              <w:rPr>
                <w:color w:val="000000"/>
              </w:rPr>
              <w:t>80,00</w:t>
            </w:r>
          </w:p>
        </w:tc>
        <w:tc>
          <w:tcPr>
            <w:tcW w:w="700" w:type="dxa"/>
            <w:tcBorders>
              <w:top w:val="nil"/>
              <w:left w:val="nil"/>
              <w:bottom w:val="nil"/>
              <w:right w:val="nil"/>
            </w:tcBorders>
            <w:shd w:val="clear" w:color="auto" w:fill="auto"/>
            <w:vAlign w:val="bottom"/>
            <w:hideMark/>
          </w:tcPr>
          <w:p w:rsidR="00696124" w:rsidRPr="00696124" w:rsidRDefault="00696124" w:rsidP="001253DB">
            <w:pPr>
              <w:jc w:val="center"/>
              <w:rPr>
                <w:color w:val="000000"/>
              </w:rPr>
            </w:pPr>
          </w:p>
        </w:tc>
        <w:tc>
          <w:tcPr>
            <w:tcW w:w="960" w:type="dxa"/>
            <w:tcBorders>
              <w:top w:val="nil"/>
              <w:left w:val="nil"/>
              <w:bottom w:val="nil"/>
              <w:right w:val="nil"/>
            </w:tcBorders>
            <w:shd w:val="clear" w:color="auto" w:fill="auto"/>
            <w:vAlign w:val="bottom"/>
            <w:hideMark/>
          </w:tcPr>
          <w:p w:rsidR="00696124" w:rsidRPr="00696124" w:rsidRDefault="00696124" w:rsidP="001253DB"/>
        </w:tc>
      </w:tr>
      <w:tr w:rsidR="001253DB" w:rsidRPr="00696124" w:rsidTr="001253DB">
        <w:trPr>
          <w:gridAfter w:val="1"/>
          <w:wAfter w:w="27" w:type="dxa"/>
          <w:trHeight w:val="300"/>
        </w:trPr>
        <w:tc>
          <w:tcPr>
            <w:tcW w:w="2360"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5153" w:type="dxa"/>
            <w:vMerge/>
            <w:tcBorders>
              <w:top w:val="nil"/>
              <w:left w:val="single" w:sz="4" w:space="0" w:color="auto"/>
              <w:bottom w:val="single" w:sz="4" w:space="0" w:color="auto"/>
              <w:right w:val="single" w:sz="4" w:space="0" w:color="auto"/>
            </w:tcBorders>
            <w:vAlign w:val="center"/>
            <w:hideMark/>
          </w:tcPr>
          <w:p w:rsidR="001253DB" w:rsidRPr="00696124" w:rsidRDefault="001253DB" w:rsidP="001253DB">
            <w:pPr>
              <w:rPr>
                <w:b/>
                <w:bCs/>
                <w:color w:val="000000"/>
              </w:rPr>
            </w:pPr>
          </w:p>
        </w:tc>
        <w:tc>
          <w:tcPr>
            <w:tcW w:w="2880" w:type="dxa"/>
            <w:tcBorders>
              <w:top w:val="nil"/>
              <w:left w:val="nil"/>
              <w:bottom w:val="single" w:sz="4" w:space="0" w:color="auto"/>
              <w:right w:val="single" w:sz="4" w:space="0" w:color="auto"/>
            </w:tcBorders>
            <w:shd w:val="clear" w:color="auto" w:fill="auto"/>
            <w:hideMark/>
          </w:tcPr>
          <w:p w:rsidR="001253DB" w:rsidRPr="00696124" w:rsidRDefault="001253DB" w:rsidP="001253DB">
            <w:pPr>
              <w:rPr>
                <w:color w:val="000000"/>
              </w:rPr>
            </w:pPr>
            <w:r w:rsidRPr="00696124">
              <w:rPr>
                <w:color w:val="000000"/>
              </w:rPr>
              <w:t>юридические лица</w:t>
            </w:r>
          </w:p>
        </w:tc>
        <w:tc>
          <w:tcPr>
            <w:tcW w:w="11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1115" w:type="dxa"/>
            <w:tcBorders>
              <w:top w:val="nil"/>
              <w:left w:val="nil"/>
              <w:bottom w:val="single" w:sz="4" w:space="0" w:color="auto"/>
              <w:right w:val="single" w:sz="4" w:space="0" w:color="auto"/>
            </w:tcBorders>
            <w:shd w:val="clear" w:color="auto" w:fill="auto"/>
            <w:vAlign w:val="center"/>
            <w:hideMark/>
          </w:tcPr>
          <w:p w:rsidR="001253DB" w:rsidRPr="00696124" w:rsidRDefault="001253DB" w:rsidP="001253DB">
            <w:pPr>
              <w:jc w:val="center"/>
              <w:rPr>
                <w:color w:val="000000"/>
              </w:rPr>
            </w:pPr>
            <w:r w:rsidRPr="00696124">
              <w:rPr>
                <w:color w:val="000000"/>
              </w:rPr>
              <w:t> </w:t>
            </w:r>
          </w:p>
        </w:tc>
        <w:tc>
          <w:tcPr>
            <w:tcW w:w="700" w:type="dxa"/>
            <w:tcBorders>
              <w:top w:val="nil"/>
              <w:left w:val="nil"/>
              <w:bottom w:val="nil"/>
              <w:right w:val="nil"/>
            </w:tcBorders>
            <w:shd w:val="clear" w:color="auto" w:fill="auto"/>
            <w:vAlign w:val="bottom"/>
            <w:hideMark/>
          </w:tcPr>
          <w:p w:rsidR="001253DB" w:rsidRPr="00696124" w:rsidRDefault="001253DB" w:rsidP="001253DB">
            <w:pPr>
              <w:jc w:val="center"/>
              <w:rPr>
                <w:color w:val="000000"/>
              </w:rPr>
            </w:pPr>
          </w:p>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696124" w:rsidTr="001253DB">
        <w:trPr>
          <w:gridAfter w:val="1"/>
          <w:wAfter w:w="27" w:type="dxa"/>
          <w:trHeight w:val="300"/>
        </w:trPr>
        <w:tc>
          <w:tcPr>
            <w:tcW w:w="2360" w:type="dxa"/>
            <w:tcBorders>
              <w:top w:val="nil"/>
              <w:left w:val="nil"/>
              <w:bottom w:val="nil"/>
              <w:right w:val="nil"/>
            </w:tcBorders>
            <w:shd w:val="clear" w:color="auto" w:fill="auto"/>
            <w:vAlign w:val="bottom"/>
            <w:hideMark/>
          </w:tcPr>
          <w:p w:rsidR="001253DB" w:rsidRPr="00696124" w:rsidRDefault="001253DB" w:rsidP="001253DB"/>
        </w:tc>
        <w:tc>
          <w:tcPr>
            <w:tcW w:w="5153" w:type="dxa"/>
            <w:tcBorders>
              <w:top w:val="nil"/>
              <w:left w:val="nil"/>
              <w:bottom w:val="nil"/>
              <w:right w:val="nil"/>
            </w:tcBorders>
            <w:shd w:val="clear" w:color="auto" w:fill="auto"/>
            <w:vAlign w:val="bottom"/>
            <w:hideMark/>
          </w:tcPr>
          <w:p w:rsidR="001253DB" w:rsidRPr="00696124" w:rsidRDefault="001253DB" w:rsidP="001253DB"/>
          <w:p w:rsidR="001253DB" w:rsidRPr="00696124" w:rsidRDefault="001253DB" w:rsidP="001253DB"/>
        </w:tc>
        <w:tc>
          <w:tcPr>
            <w:tcW w:w="2880" w:type="dxa"/>
            <w:tcBorders>
              <w:top w:val="nil"/>
              <w:left w:val="nil"/>
              <w:bottom w:val="nil"/>
              <w:right w:val="nil"/>
            </w:tcBorders>
            <w:shd w:val="clear" w:color="auto" w:fill="auto"/>
            <w:vAlign w:val="bottom"/>
            <w:hideMark/>
          </w:tcPr>
          <w:p w:rsidR="001253DB" w:rsidRPr="00696124" w:rsidRDefault="001253DB" w:rsidP="001253DB"/>
        </w:tc>
        <w:tc>
          <w:tcPr>
            <w:tcW w:w="1180" w:type="dxa"/>
            <w:tcBorders>
              <w:top w:val="nil"/>
              <w:left w:val="nil"/>
              <w:bottom w:val="nil"/>
              <w:right w:val="nil"/>
            </w:tcBorders>
            <w:shd w:val="clear" w:color="auto" w:fill="auto"/>
            <w:vAlign w:val="bottom"/>
            <w:hideMark/>
          </w:tcPr>
          <w:p w:rsidR="001253DB" w:rsidRPr="00696124" w:rsidRDefault="001253DB" w:rsidP="001253DB"/>
        </w:tc>
        <w:tc>
          <w:tcPr>
            <w:tcW w:w="1200" w:type="dxa"/>
            <w:tcBorders>
              <w:top w:val="nil"/>
              <w:left w:val="nil"/>
              <w:bottom w:val="nil"/>
              <w:right w:val="nil"/>
            </w:tcBorders>
            <w:shd w:val="clear" w:color="auto" w:fill="auto"/>
            <w:vAlign w:val="bottom"/>
            <w:hideMark/>
          </w:tcPr>
          <w:p w:rsidR="001253DB" w:rsidRPr="00696124" w:rsidRDefault="001253DB" w:rsidP="001253DB"/>
        </w:tc>
        <w:tc>
          <w:tcPr>
            <w:tcW w:w="1280" w:type="dxa"/>
            <w:tcBorders>
              <w:top w:val="nil"/>
              <w:left w:val="nil"/>
              <w:bottom w:val="nil"/>
              <w:right w:val="nil"/>
            </w:tcBorders>
            <w:shd w:val="clear" w:color="auto" w:fill="auto"/>
            <w:vAlign w:val="bottom"/>
            <w:hideMark/>
          </w:tcPr>
          <w:p w:rsidR="001253DB" w:rsidRPr="00696124" w:rsidRDefault="001253DB" w:rsidP="001253DB"/>
        </w:tc>
        <w:tc>
          <w:tcPr>
            <w:tcW w:w="1115" w:type="dxa"/>
            <w:tcBorders>
              <w:top w:val="nil"/>
              <w:left w:val="nil"/>
              <w:bottom w:val="nil"/>
              <w:right w:val="nil"/>
            </w:tcBorders>
            <w:shd w:val="clear" w:color="auto" w:fill="auto"/>
            <w:vAlign w:val="bottom"/>
            <w:hideMark/>
          </w:tcPr>
          <w:p w:rsidR="001253DB" w:rsidRPr="00696124" w:rsidRDefault="001253DB" w:rsidP="001253DB"/>
        </w:tc>
        <w:tc>
          <w:tcPr>
            <w:tcW w:w="700" w:type="dxa"/>
            <w:tcBorders>
              <w:top w:val="nil"/>
              <w:left w:val="nil"/>
              <w:bottom w:val="nil"/>
              <w:right w:val="nil"/>
            </w:tcBorders>
            <w:shd w:val="clear" w:color="auto" w:fill="auto"/>
            <w:vAlign w:val="bottom"/>
            <w:hideMark/>
          </w:tcPr>
          <w:p w:rsidR="001253DB" w:rsidRPr="00696124" w:rsidRDefault="001253DB" w:rsidP="001253DB"/>
        </w:tc>
        <w:tc>
          <w:tcPr>
            <w:tcW w:w="960" w:type="dxa"/>
            <w:tcBorders>
              <w:top w:val="nil"/>
              <w:left w:val="nil"/>
              <w:bottom w:val="nil"/>
              <w:right w:val="nil"/>
            </w:tcBorders>
            <w:shd w:val="clear" w:color="auto" w:fill="auto"/>
            <w:vAlign w:val="bottom"/>
            <w:hideMark/>
          </w:tcPr>
          <w:p w:rsidR="001253DB" w:rsidRPr="00696124" w:rsidRDefault="001253DB" w:rsidP="001253DB"/>
        </w:tc>
      </w:tr>
      <w:tr w:rsidR="001253DB" w:rsidRPr="00DD38D7" w:rsidTr="001253DB">
        <w:trPr>
          <w:trHeight w:val="315"/>
        </w:trPr>
        <w:tc>
          <w:tcPr>
            <w:tcW w:w="16855" w:type="dxa"/>
            <w:gridSpan w:val="10"/>
            <w:tcBorders>
              <w:top w:val="nil"/>
              <w:left w:val="nil"/>
              <w:bottom w:val="nil"/>
              <w:right w:val="nil"/>
            </w:tcBorders>
            <w:shd w:val="clear" w:color="auto" w:fill="auto"/>
            <w:vAlign w:val="bottom"/>
            <w:hideMark/>
          </w:tcPr>
          <w:p w:rsidR="001253DB" w:rsidRPr="00DD38D7" w:rsidRDefault="001253DB" w:rsidP="001253DB">
            <w:pPr>
              <w:rPr>
                <w:color w:val="000000"/>
                <w:sz w:val="28"/>
                <w:szCs w:val="28"/>
              </w:rPr>
            </w:pPr>
            <w:r w:rsidRPr="00DD38D7">
              <w:rPr>
                <w:color w:val="000000"/>
                <w:sz w:val="28"/>
                <w:szCs w:val="28"/>
              </w:rPr>
              <w:t xml:space="preserve">Заместитель главы района по обеспечению жизнедеятельности                                   </w:t>
            </w:r>
            <w:r w:rsidR="00696124" w:rsidRPr="00DD38D7">
              <w:rPr>
                <w:color w:val="000000"/>
                <w:sz w:val="28"/>
                <w:szCs w:val="28"/>
              </w:rPr>
              <w:t xml:space="preserve">                   </w:t>
            </w:r>
            <w:r w:rsidRPr="00DD38D7">
              <w:rPr>
                <w:color w:val="000000"/>
                <w:sz w:val="28"/>
                <w:szCs w:val="28"/>
              </w:rPr>
              <w:t xml:space="preserve">                А.А. Штуккерт</w:t>
            </w:r>
          </w:p>
        </w:tc>
      </w:tr>
    </w:tbl>
    <w:p w:rsidR="001253DB" w:rsidRPr="00DD38D7" w:rsidRDefault="001253DB" w:rsidP="001253DB">
      <w:pPr>
        <w:tabs>
          <w:tab w:val="left" w:pos="1290"/>
        </w:tabs>
        <w:rPr>
          <w:color w:val="000000"/>
          <w:sz w:val="28"/>
          <w:szCs w:val="28"/>
        </w:rPr>
      </w:pPr>
    </w:p>
    <w:p w:rsidR="001253DB" w:rsidRPr="00696124" w:rsidRDefault="001253DB" w:rsidP="001253DB">
      <w:pPr>
        <w:tabs>
          <w:tab w:val="left" w:pos="1290"/>
        </w:tabs>
        <w:rPr>
          <w:color w:val="000000"/>
        </w:rPr>
      </w:pPr>
    </w:p>
    <w:p w:rsidR="001253DB" w:rsidRPr="00CF77DF" w:rsidRDefault="001253DB" w:rsidP="001253DB">
      <w:pPr>
        <w:tabs>
          <w:tab w:val="left" w:pos="1290"/>
        </w:tabs>
        <w:rPr>
          <w:rFonts w:ascii="Arial" w:hAnsi="Arial" w:cs="Arial"/>
        </w:rPr>
        <w:sectPr w:rsidR="001253DB" w:rsidRPr="00CF77DF" w:rsidSect="00625D05">
          <w:pgSz w:w="16838" w:h="11906" w:orient="landscape"/>
          <w:pgMar w:top="851" w:right="1134" w:bottom="1701" w:left="709" w:header="709" w:footer="709" w:gutter="0"/>
          <w:cols w:space="708"/>
          <w:docGrid w:linePitch="360"/>
        </w:sectPr>
      </w:pPr>
      <w:r w:rsidRPr="00696124">
        <w:tab/>
      </w:r>
    </w:p>
    <w:p w:rsidR="00E50966" w:rsidRPr="00CF77DF" w:rsidRDefault="00E50966" w:rsidP="001D0B86">
      <w:pPr>
        <w:jc w:val="both"/>
        <w:rPr>
          <w:rFonts w:ascii="Arial" w:hAnsi="Arial" w:cs="Arial"/>
        </w:rPr>
      </w:pPr>
    </w:p>
    <w:tbl>
      <w:tblPr>
        <w:tblStyle w:val="a5"/>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A61120" w:rsidRPr="00CF77DF" w:rsidTr="001253DB">
        <w:tc>
          <w:tcPr>
            <w:tcW w:w="3792" w:type="dxa"/>
          </w:tcPr>
          <w:p w:rsidR="00A61120" w:rsidRPr="00BB46EC" w:rsidRDefault="00A61120" w:rsidP="003B43C3">
            <w:pPr>
              <w:rPr>
                <w:sz w:val="24"/>
                <w:szCs w:val="24"/>
              </w:rPr>
            </w:pPr>
            <w:r w:rsidRPr="00BB46EC">
              <w:rPr>
                <w:sz w:val="24"/>
                <w:szCs w:val="24"/>
              </w:rPr>
              <w:t xml:space="preserve">Приложение № </w:t>
            </w:r>
            <w:r w:rsidR="00E50966" w:rsidRPr="00BB46EC">
              <w:rPr>
                <w:sz w:val="24"/>
                <w:szCs w:val="24"/>
              </w:rPr>
              <w:t>3</w:t>
            </w:r>
            <w:r w:rsidRPr="00BB46EC">
              <w:rPr>
                <w:sz w:val="24"/>
                <w:szCs w:val="24"/>
              </w:rPr>
              <w:t xml:space="preserve"> к муниципальной программе «Профилактика правонарушений, терроризма и экстремизма на территории </w:t>
            </w:r>
            <w:proofErr w:type="spellStart"/>
            <w:r w:rsidRPr="00BB46EC">
              <w:rPr>
                <w:sz w:val="24"/>
                <w:szCs w:val="24"/>
              </w:rPr>
              <w:t>Балахтинского</w:t>
            </w:r>
            <w:proofErr w:type="spellEnd"/>
            <w:r w:rsidRPr="00BB46EC">
              <w:rPr>
                <w:sz w:val="24"/>
                <w:szCs w:val="24"/>
              </w:rPr>
              <w:t xml:space="preserve"> района»</w:t>
            </w:r>
          </w:p>
          <w:p w:rsidR="00A61120" w:rsidRPr="00CF77DF" w:rsidRDefault="00A61120" w:rsidP="003B43C3">
            <w:pPr>
              <w:rPr>
                <w:rFonts w:ascii="Arial" w:hAnsi="Arial" w:cs="Arial"/>
                <w:sz w:val="24"/>
                <w:szCs w:val="24"/>
              </w:rPr>
            </w:pPr>
          </w:p>
        </w:tc>
      </w:tr>
    </w:tbl>
    <w:p w:rsidR="00A61120" w:rsidRPr="00CF77DF" w:rsidRDefault="00A61120" w:rsidP="00A61120">
      <w:pPr>
        <w:jc w:val="both"/>
        <w:rPr>
          <w:rFonts w:ascii="Arial" w:hAnsi="Arial" w:cs="Arial"/>
        </w:rPr>
      </w:pPr>
    </w:p>
    <w:p w:rsidR="00A61120" w:rsidRPr="00BB46EC" w:rsidRDefault="00A61120" w:rsidP="00A61120">
      <w:pPr>
        <w:pStyle w:val="a6"/>
        <w:numPr>
          <w:ilvl w:val="0"/>
          <w:numId w:val="3"/>
        </w:numPr>
        <w:jc w:val="center"/>
      </w:pPr>
      <w:r w:rsidRPr="00BB46EC">
        <w:t xml:space="preserve">Паспорт подпрограммы 1 «Профилактика правонарушений, терроризма и экстремизма на территории </w:t>
      </w:r>
      <w:proofErr w:type="spellStart"/>
      <w:r w:rsidRPr="00BB46EC">
        <w:t>Балахтинского</w:t>
      </w:r>
      <w:proofErr w:type="spellEnd"/>
      <w:r w:rsidRPr="00BB46EC">
        <w:t xml:space="preserve"> района»</w:t>
      </w:r>
    </w:p>
    <w:p w:rsidR="00A61120" w:rsidRPr="00BB46EC" w:rsidRDefault="00A61120" w:rsidP="00A61120">
      <w:pPr>
        <w:ind w:left="360"/>
      </w:pPr>
    </w:p>
    <w:tbl>
      <w:tblPr>
        <w:tblStyle w:val="a5"/>
        <w:tblW w:w="0" w:type="auto"/>
        <w:tblInd w:w="360" w:type="dxa"/>
        <w:tblLook w:val="04A0"/>
      </w:tblPr>
      <w:tblGrid>
        <w:gridCol w:w="2915"/>
        <w:gridCol w:w="6295"/>
      </w:tblGrid>
      <w:tr w:rsidR="00A61120" w:rsidRPr="00BB46EC" w:rsidTr="003B43C3">
        <w:tc>
          <w:tcPr>
            <w:tcW w:w="3009" w:type="dxa"/>
          </w:tcPr>
          <w:p w:rsidR="00A61120" w:rsidRPr="00BB46EC" w:rsidRDefault="00A61120" w:rsidP="003B43C3">
            <w:pPr>
              <w:autoSpaceDE w:val="0"/>
              <w:autoSpaceDN w:val="0"/>
              <w:adjustRightInd w:val="0"/>
              <w:rPr>
                <w:sz w:val="24"/>
                <w:szCs w:val="24"/>
              </w:rPr>
            </w:pPr>
            <w:r w:rsidRPr="00BB46EC">
              <w:rPr>
                <w:sz w:val="24"/>
                <w:szCs w:val="24"/>
              </w:rPr>
              <w:t>Наименование подпрограммы</w:t>
            </w:r>
          </w:p>
          <w:p w:rsidR="00A61120" w:rsidRPr="00BB46EC" w:rsidRDefault="00A61120" w:rsidP="003B43C3">
            <w:pPr>
              <w:rPr>
                <w:sz w:val="24"/>
                <w:szCs w:val="24"/>
              </w:rPr>
            </w:pPr>
          </w:p>
        </w:tc>
        <w:tc>
          <w:tcPr>
            <w:tcW w:w="6655" w:type="dxa"/>
          </w:tcPr>
          <w:p w:rsidR="00A61120" w:rsidRPr="00BB46EC" w:rsidRDefault="00A61120" w:rsidP="003B43C3">
            <w:pPr>
              <w:rPr>
                <w:sz w:val="24"/>
                <w:szCs w:val="24"/>
              </w:rPr>
            </w:pPr>
            <w:r w:rsidRPr="00BB46EC">
              <w:rPr>
                <w:sz w:val="24"/>
                <w:szCs w:val="24"/>
              </w:rPr>
              <w:t xml:space="preserve"> «Профилактика терроризма и экстремизма на территории </w:t>
            </w:r>
            <w:proofErr w:type="spellStart"/>
            <w:r w:rsidRPr="00BB46EC">
              <w:rPr>
                <w:sz w:val="24"/>
                <w:szCs w:val="24"/>
              </w:rPr>
              <w:t>Балахтинского</w:t>
            </w:r>
            <w:proofErr w:type="spellEnd"/>
            <w:r w:rsidRPr="00BB46EC">
              <w:rPr>
                <w:sz w:val="24"/>
                <w:szCs w:val="24"/>
              </w:rPr>
              <w:t xml:space="preserve"> района»</w:t>
            </w:r>
          </w:p>
        </w:tc>
      </w:tr>
      <w:tr w:rsidR="00A61120" w:rsidRPr="00BB46EC" w:rsidTr="003B43C3">
        <w:tc>
          <w:tcPr>
            <w:tcW w:w="3009" w:type="dxa"/>
          </w:tcPr>
          <w:p w:rsidR="00A61120" w:rsidRPr="00BB46EC" w:rsidRDefault="00A61120" w:rsidP="003B43C3">
            <w:pPr>
              <w:autoSpaceDE w:val="0"/>
              <w:autoSpaceDN w:val="0"/>
              <w:adjustRightInd w:val="0"/>
              <w:rPr>
                <w:sz w:val="24"/>
                <w:szCs w:val="24"/>
              </w:rPr>
            </w:pPr>
            <w:r w:rsidRPr="00BB46EC">
              <w:rPr>
                <w:sz w:val="24"/>
                <w:szCs w:val="24"/>
              </w:rPr>
              <w:t>Наименование муниципальной программы, в рамках которой реализуется подпрограмма</w:t>
            </w:r>
          </w:p>
        </w:tc>
        <w:tc>
          <w:tcPr>
            <w:tcW w:w="6655" w:type="dxa"/>
          </w:tcPr>
          <w:p w:rsidR="00A61120" w:rsidRPr="00BB46EC" w:rsidRDefault="00A61120" w:rsidP="003B43C3">
            <w:pPr>
              <w:rPr>
                <w:sz w:val="24"/>
                <w:szCs w:val="24"/>
              </w:rPr>
            </w:pPr>
            <w:r w:rsidRPr="00BB46EC">
              <w:rPr>
                <w:sz w:val="24"/>
                <w:szCs w:val="24"/>
              </w:rPr>
              <w:t xml:space="preserve">Муниципальная программа </w:t>
            </w:r>
            <w:proofErr w:type="spellStart"/>
            <w:r w:rsidRPr="00BB46EC">
              <w:rPr>
                <w:sz w:val="24"/>
                <w:szCs w:val="24"/>
              </w:rPr>
              <w:t>Балахтинского</w:t>
            </w:r>
            <w:proofErr w:type="spellEnd"/>
            <w:r w:rsidRPr="00BB46EC">
              <w:rPr>
                <w:sz w:val="24"/>
                <w:szCs w:val="24"/>
              </w:rPr>
              <w:t xml:space="preserve"> района «Профилактика правонарушений, терроризма и экстремизма на территории </w:t>
            </w:r>
            <w:proofErr w:type="spellStart"/>
            <w:r w:rsidRPr="00BB46EC">
              <w:rPr>
                <w:sz w:val="24"/>
                <w:szCs w:val="24"/>
              </w:rPr>
              <w:t>Балахтинского</w:t>
            </w:r>
            <w:proofErr w:type="spellEnd"/>
            <w:r w:rsidRPr="00BB46EC">
              <w:rPr>
                <w:sz w:val="24"/>
                <w:szCs w:val="24"/>
              </w:rPr>
              <w:t xml:space="preserve"> района» (далее - Программа)</w:t>
            </w:r>
          </w:p>
        </w:tc>
      </w:tr>
      <w:tr w:rsidR="00A61120" w:rsidRPr="00BB46EC" w:rsidTr="003B43C3">
        <w:tc>
          <w:tcPr>
            <w:tcW w:w="3009" w:type="dxa"/>
          </w:tcPr>
          <w:p w:rsidR="00A61120" w:rsidRPr="00BB46EC" w:rsidRDefault="00A61120" w:rsidP="003B43C3">
            <w:pPr>
              <w:autoSpaceDE w:val="0"/>
              <w:autoSpaceDN w:val="0"/>
              <w:adjustRightInd w:val="0"/>
              <w:rPr>
                <w:sz w:val="24"/>
                <w:szCs w:val="24"/>
              </w:rPr>
            </w:pPr>
            <w:r w:rsidRPr="00BB46EC">
              <w:rPr>
                <w:sz w:val="24"/>
                <w:szCs w:val="24"/>
              </w:rPr>
              <w:t xml:space="preserve">Орган Администрации </w:t>
            </w:r>
            <w:proofErr w:type="spellStart"/>
            <w:r w:rsidRPr="00BB46EC">
              <w:rPr>
                <w:sz w:val="24"/>
                <w:szCs w:val="24"/>
              </w:rPr>
              <w:t>Балахтинского</w:t>
            </w:r>
            <w:proofErr w:type="spellEnd"/>
            <w:r w:rsidRPr="00BB46EC">
              <w:rPr>
                <w:sz w:val="24"/>
                <w:szCs w:val="24"/>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A61120" w:rsidRPr="00BB46EC" w:rsidRDefault="00A61120" w:rsidP="003B43C3">
            <w:pPr>
              <w:rPr>
                <w:sz w:val="24"/>
                <w:szCs w:val="24"/>
              </w:rPr>
            </w:pPr>
            <w:r w:rsidRPr="00BB46EC">
              <w:rPr>
                <w:color w:val="000000"/>
                <w:sz w:val="24"/>
                <w:szCs w:val="24"/>
              </w:rPr>
              <w:t xml:space="preserve">Администрация  </w:t>
            </w:r>
            <w:proofErr w:type="spellStart"/>
            <w:r w:rsidRPr="00BB46EC">
              <w:rPr>
                <w:color w:val="000000"/>
                <w:sz w:val="24"/>
                <w:szCs w:val="24"/>
              </w:rPr>
              <w:t>Балахтинского</w:t>
            </w:r>
            <w:proofErr w:type="spellEnd"/>
            <w:r w:rsidRPr="00BB46EC">
              <w:rPr>
                <w:color w:val="000000"/>
                <w:sz w:val="24"/>
                <w:szCs w:val="24"/>
              </w:rPr>
              <w:t xml:space="preserve"> района (далее - Администрация)</w:t>
            </w:r>
          </w:p>
        </w:tc>
      </w:tr>
      <w:tr w:rsidR="00A61120" w:rsidRPr="00BB46EC" w:rsidTr="003B43C3">
        <w:tc>
          <w:tcPr>
            <w:tcW w:w="3009" w:type="dxa"/>
          </w:tcPr>
          <w:p w:rsidR="00A61120" w:rsidRPr="00BB46EC" w:rsidRDefault="00A61120" w:rsidP="003B43C3">
            <w:pPr>
              <w:autoSpaceDE w:val="0"/>
              <w:autoSpaceDN w:val="0"/>
              <w:adjustRightInd w:val="0"/>
              <w:rPr>
                <w:sz w:val="24"/>
                <w:szCs w:val="24"/>
              </w:rPr>
            </w:pPr>
            <w:r w:rsidRPr="00BB46EC">
              <w:rPr>
                <w:sz w:val="24"/>
                <w:szCs w:val="24"/>
              </w:rPr>
              <w:t xml:space="preserve">Цель и задачи подпрограммы (цель подпрограммы направлена </w:t>
            </w:r>
            <w:r w:rsidRPr="00BB46EC">
              <w:rPr>
                <w:sz w:val="24"/>
                <w:szCs w:val="24"/>
              </w:rPr>
              <w:br/>
              <w:t>на достижение одной из задач муниципальной программы)</w:t>
            </w:r>
          </w:p>
        </w:tc>
        <w:tc>
          <w:tcPr>
            <w:tcW w:w="6655" w:type="dxa"/>
          </w:tcPr>
          <w:p w:rsidR="00A61120" w:rsidRPr="00BB46EC" w:rsidRDefault="00A61120" w:rsidP="003B43C3">
            <w:pPr>
              <w:rPr>
                <w:sz w:val="24"/>
                <w:szCs w:val="24"/>
              </w:rPr>
            </w:pPr>
            <w:r w:rsidRPr="00BB46EC">
              <w:rPr>
                <w:sz w:val="24"/>
                <w:szCs w:val="24"/>
              </w:rPr>
              <w:t>Цель: Повышение эффективности  противодействия терроризму и экстремизму</w:t>
            </w:r>
          </w:p>
          <w:p w:rsidR="00A61120" w:rsidRPr="00BB46EC" w:rsidRDefault="00A61120" w:rsidP="003B43C3">
            <w:pPr>
              <w:rPr>
                <w:sz w:val="24"/>
                <w:szCs w:val="24"/>
              </w:rPr>
            </w:pPr>
            <w:r w:rsidRPr="00BB46EC">
              <w:rPr>
                <w:sz w:val="24"/>
                <w:szCs w:val="24"/>
              </w:rPr>
              <w:t>Задачи:</w:t>
            </w:r>
          </w:p>
          <w:p w:rsidR="00A61120" w:rsidRPr="00BB46EC" w:rsidRDefault="00A61120" w:rsidP="003B43C3">
            <w:pPr>
              <w:rPr>
                <w:sz w:val="24"/>
                <w:szCs w:val="24"/>
              </w:rPr>
            </w:pPr>
            <w:r w:rsidRPr="00BB46EC">
              <w:rPr>
                <w:sz w:val="24"/>
                <w:szCs w:val="24"/>
              </w:rPr>
              <w:t>1. Совершенствование нормативной правовой базы  по профилактике правонарушений, терроризма и экстремизма;</w:t>
            </w:r>
          </w:p>
          <w:p w:rsidR="00A61120" w:rsidRPr="00BB46EC" w:rsidRDefault="00A61120" w:rsidP="003B43C3">
            <w:pPr>
              <w:rPr>
                <w:sz w:val="24"/>
                <w:szCs w:val="24"/>
              </w:rPr>
            </w:pPr>
            <w:r w:rsidRPr="00BB46EC">
              <w:rPr>
                <w:sz w:val="24"/>
                <w:szCs w:val="24"/>
              </w:rPr>
              <w:t>2.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w:t>
            </w:r>
          </w:p>
          <w:p w:rsidR="00A61120" w:rsidRPr="00BB46EC" w:rsidRDefault="00A61120" w:rsidP="003B43C3">
            <w:pPr>
              <w:rPr>
                <w:sz w:val="24"/>
                <w:szCs w:val="24"/>
              </w:rPr>
            </w:pPr>
            <w:r w:rsidRPr="00BB46EC">
              <w:rPr>
                <w:sz w:val="24"/>
                <w:szCs w:val="24"/>
              </w:rPr>
              <w:t>3. Создание системы социальной профилактики правонарушений, терроризма и экстремизма;</w:t>
            </w:r>
          </w:p>
          <w:p w:rsidR="00A61120" w:rsidRPr="00BB46EC" w:rsidRDefault="00A61120" w:rsidP="003B43C3">
            <w:pPr>
              <w:rPr>
                <w:sz w:val="24"/>
                <w:szCs w:val="24"/>
              </w:rPr>
            </w:pPr>
            <w:r w:rsidRPr="00BB46EC">
              <w:rPr>
                <w:sz w:val="24"/>
                <w:szCs w:val="24"/>
              </w:rPr>
              <w:t>4.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A61120" w:rsidRPr="00BB46EC" w:rsidRDefault="00A61120" w:rsidP="003B43C3">
            <w:pPr>
              <w:rPr>
                <w:sz w:val="24"/>
                <w:szCs w:val="24"/>
              </w:rPr>
            </w:pPr>
            <w:r w:rsidRPr="00BB46EC">
              <w:rPr>
                <w:sz w:val="24"/>
                <w:szCs w:val="24"/>
              </w:rPr>
              <w:t>5. Выявление и устранение причин и условий, способствующих совершению правонарушений, терроризма и экстремизма.</w:t>
            </w:r>
          </w:p>
          <w:p w:rsidR="00A61120" w:rsidRPr="00BB46EC" w:rsidRDefault="00A61120" w:rsidP="003B43C3">
            <w:pPr>
              <w:rPr>
                <w:sz w:val="24"/>
                <w:szCs w:val="24"/>
              </w:rPr>
            </w:pPr>
            <w:r w:rsidRPr="00BB46EC">
              <w:rPr>
                <w:sz w:val="24"/>
                <w:szCs w:val="24"/>
              </w:rPr>
              <w:t xml:space="preserve">6. Профилактика возникновения межнациональных </w:t>
            </w:r>
            <w:r w:rsidRPr="00BB46EC">
              <w:rPr>
                <w:sz w:val="24"/>
                <w:szCs w:val="24"/>
              </w:rPr>
              <w:lastRenderedPageBreak/>
              <w:t>конфликтов.</w:t>
            </w:r>
          </w:p>
          <w:p w:rsidR="00A61120" w:rsidRPr="00BB46EC" w:rsidRDefault="00A61120" w:rsidP="003B43C3">
            <w:pPr>
              <w:rPr>
                <w:sz w:val="24"/>
                <w:szCs w:val="24"/>
              </w:rPr>
            </w:pPr>
            <w:r w:rsidRPr="00BB46EC">
              <w:rPr>
                <w:sz w:val="24"/>
                <w:szCs w:val="24"/>
              </w:rPr>
              <w:t>7. Помощь в социальной адаптации лиц освободившихся из мест лишения свободы.</w:t>
            </w:r>
          </w:p>
        </w:tc>
      </w:tr>
      <w:tr w:rsidR="00A61120" w:rsidRPr="00BB46EC" w:rsidTr="003B43C3">
        <w:tc>
          <w:tcPr>
            <w:tcW w:w="3009" w:type="dxa"/>
          </w:tcPr>
          <w:p w:rsidR="00A61120" w:rsidRPr="00BB46EC" w:rsidRDefault="00A61120" w:rsidP="003B43C3">
            <w:pPr>
              <w:autoSpaceDE w:val="0"/>
              <w:autoSpaceDN w:val="0"/>
              <w:adjustRightInd w:val="0"/>
              <w:rPr>
                <w:sz w:val="24"/>
                <w:szCs w:val="24"/>
              </w:rPr>
            </w:pPr>
            <w:r w:rsidRPr="00BB46EC">
              <w:rPr>
                <w:sz w:val="24"/>
                <w:szCs w:val="24"/>
              </w:rPr>
              <w:lastRenderedPageBreak/>
              <w:t xml:space="preserve">Целевые индикаторы </w:t>
            </w:r>
          </w:p>
        </w:tc>
        <w:tc>
          <w:tcPr>
            <w:tcW w:w="6655" w:type="dxa"/>
          </w:tcPr>
          <w:p w:rsidR="00A61120" w:rsidRPr="00BB46EC" w:rsidRDefault="00A61120" w:rsidP="003B43C3">
            <w:pPr>
              <w:rPr>
                <w:bCs/>
                <w:sz w:val="24"/>
                <w:szCs w:val="24"/>
              </w:rPr>
            </w:pPr>
            <w:r w:rsidRPr="00BB46EC">
              <w:rPr>
                <w:bCs/>
                <w:sz w:val="24"/>
                <w:szCs w:val="24"/>
              </w:rPr>
              <w:t>Количество изготовленных и размещенных стендов наглядной агитации и социальной рекламы, в целях профилактики экстремизма и терроризма;</w:t>
            </w:r>
          </w:p>
          <w:p w:rsidR="00A61120" w:rsidRPr="00BB46EC" w:rsidRDefault="00A61120" w:rsidP="003B43C3">
            <w:pPr>
              <w:rPr>
                <w:sz w:val="24"/>
                <w:szCs w:val="24"/>
              </w:rPr>
            </w:pPr>
            <w:r w:rsidRPr="00BB46EC">
              <w:rPr>
                <w:sz w:val="24"/>
                <w:szCs w:val="24"/>
              </w:rPr>
              <w:t xml:space="preserve">Количество мероприятий (акции, конференции, тематические уроки, семинары, лекции), направленные на профилактику терроризма и экстремизма; </w:t>
            </w:r>
          </w:p>
          <w:p w:rsidR="00A61120" w:rsidRPr="00BB46EC" w:rsidRDefault="00A61120" w:rsidP="003B43C3">
            <w:pPr>
              <w:rPr>
                <w:rFonts w:eastAsiaTheme="minorHAnsi"/>
                <w:sz w:val="24"/>
                <w:szCs w:val="24"/>
                <w:lang w:eastAsia="en-US"/>
              </w:rPr>
            </w:pPr>
            <w:r w:rsidRPr="00BB46EC">
              <w:rPr>
                <w:rFonts w:eastAsiaTheme="minorHAnsi"/>
                <w:sz w:val="24"/>
                <w:szCs w:val="24"/>
                <w:lang w:eastAsia="en-US"/>
              </w:rPr>
              <w:t xml:space="preserve">Количество размещений в средствах массовой информации и на официальном сайте </w:t>
            </w:r>
            <w:proofErr w:type="spellStart"/>
            <w:r w:rsidRPr="00BB46EC">
              <w:rPr>
                <w:rFonts w:eastAsiaTheme="minorHAnsi"/>
                <w:sz w:val="24"/>
                <w:szCs w:val="24"/>
                <w:lang w:eastAsia="en-US"/>
              </w:rPr>
              <w:t>Балахтинского</w:t>
            </w:r>
            <w:proofErr w:type="spellEnd"/>
            <w:r w:rsidRPr="00BB46EC">
              <w:rPr>
                <w:rFonts w:eastAsiaTheme="minorHAnsi"/>
                <w:sz w:val="24"/>
                <w:szCs w:val="24"/>
                <w:lang w:eastAsia="en-US"/>
              </w:rPr>
              <w:t xml:space="preserve"> района, а также на сайте газеты «Сельская новь», социальной рекламы, направленной на патриотическое воспитание молодежи;</w:t>
            </w:r>
          </w:p>
          <w:p w:rsidR="00A61120" w:rsidRPr="00BB46EC" w:rsidRDefault="00A61120" w:rsidP="003B43C3">
            <w:pPr>
              <w:autoSpaceDE w:val="0"/>
              <w:autoSpaceDN w:val="0"/>
              <w:adjustRightInd w:val="0"/>
              <w:rPr>
                <w:rFonts w:eastAsiaTheme="minorHAnsi"/>
                <w:sz w:val="24"/>
                <w:szCs w:val="24"/>
                <w:lang w:eastAsia="en-US"/>
              </w:rPr>
            </w:pPr>
            <w:r w:rsidRPr="00BB46EC">
              <w:rPr>
                <w:rFonts w:eastAsiaTheme="minorHAnsi"/>
                <w:sz w:val="24"/>
                <w:szCs w:val="24"/>
                <w:lang w:eastAsia="en-US"/>
              </w:rPr>
              <w:t>Количество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p w:rsidR="00A61120" w:rsidRPr="00BB46EC" w:rsidRDefault="00A61120" w:rsidP="003B43C3">
            <w:pPr>
              <w:rPr>
                <w:sz w:val="24"/>
                <w:szCs w:val="24"/>
              </w:rPr>
            </w:pPr>
            <w:r w:rsidRPr="00BB46EC">
              <w:rPr>
                <w:sz w:val="24"/>
                <w:szCs w:val="24"/>
              </w:rPr>
              <w:t>Количество обследованных потенциально опасных объектов, объектов жизнеобеспечения населения, с массовым пребыванием людей.</w:t>
            </w:r>
          </w:p>
          <w:p w:rsidR="00A61120" w:rsidRPr="00BB46EC" w:rsidRDefault="00A61120" w:rsidP="003B43C3">
            <w:pPr>
              <w:rPr>
                <w:sz w:val="24"/>
                <w:szCs w:val="24"/>
              </w:rPr>
            </w:pPr>
            <w:r w:rsidRPr="00BB46EC">
              <w:rPr>
                <w:sz w:val="24"/>
                <w:szCs w:val="24"/>
              </w:rPr>
              <w:t>Целевые индикаторы подпрограммы представлены в приложении № 1 к подпрограмме.</w:t>
            </w:r>
          </w:p>
        </w:tc>
      </w:tr>
      <w:tr w:rsidR="00A61120" w:rsidRPr="00BB46EC" w:rsidTr="003B43C3">
        <w:tc>
          <w:tcPr>
            <w:tcW w:w="3009" w:type="dxa"/>
          </w:tcPr>
          <w:p w:rsidR="00A61120" w:rsidRPr="00BB46EC" w:rsidRDefault="00A61120" w:rsidP="003B43C3">
            <w:pPr>
              <w:autoSpaceDE w:val="0"/>
              <w:autoSpaceDN w:val="0"/>
              <w:adjustRightInd w:val="0"/>
              <w:rPr>
                <w:sz w:val="24"/>
                <w:szCs w:val="24"/>
              </w:rPr>
            </w:pPr>
            <w:r w:rsidRPr="00BB46EC">
              <w:rPr>
                <w:sz w:val="24"/>
                <w:szCs w:val="24"/>
              </w:rPr>
              <w:t>Сроки реализации подпрограммы</w:t>
            </w:r>
          </w:p>
        </w:tc>
        <w:tc>
          <w:tcPr>
            <w:tcW w:w="6655" w:type="dxa"/>
          </w:tcPr>
          <w:p w:rsidR="00A61120" w:rsidRPr="00BB46EC" w:rsidRDefault="00A61120" w:rsidP="003B43C3">
            <w:pPr>
              <w:rPr>
                <w:sz w:val="24"/>
                <w:szCs w:val="24"/>
              </w:rPr>
            </w:pPr>
            <w:r w:rsidRPr="00BB46EC">
              <w:rPr>
                <w:sz w:val="24"/>
                <w:szCs w:val="24"/>
              </w:rPr>
              <w:t>202</w:t>
            </w:r>
            <w:r w:rsidR="004A795A" w:rsidRPr="00BB46EC">
              <w:rPr>
                <w:sz w:val="24"/>
                <w:szCs w:val="24"/>
              </w:rPr>
              <w:t>2</w:t>
            </w:r>
            <w:r w:rsidRPr="00BB46EC">
              <w:rPr>
                <w:sz w:val="24"/>
                <w:szCs w:val="24"/>
              </w:rPr>
              <w:t>-202</w:t>
            </w:r>
            <w:r w:rsidR="004A795A" w:rsidRPr="00BB46EC">
              <w:rPr>
                <w:sz w:val="24"/>
                <w:szCs w:val="24"/>
              </w:rPr>
              <w:t>4</w:t>
            </w:r>
            <w:r w:rsidRPr="00BB46EC">
              <w:rPr>
                <w:sz w:val="24"/>
                <w:szCs w:val="24"/>
              </w:rPr>
              <w:t xml:space="preserve"> гг.</w:t>
            </w:r>
          </w:p>
        </w:tc>
      </w:tr>
      <w:tr w:rsidR="00A61120" w:rsidRPr="00BB46EC" w:rsidTr="003B43C3">
        <w:tc>
          <w:tcPr>
            <w:tcW w:w="3009" w:type="dxa"/>
          </w:tcPr>
          <w:p w:rsidR="00A61120" w:rsidRPr="00BB46EC" w:rsidRDefault="00A61120" w:rsidP="003B43C3">
            <w:pPr>
              <w:autoSpaceDE w:val="0"/>
              <w:autoSpaceDN w:val="0"/>
              <w:adjustRightInd w:val="0"/>
              <w:rPr>
                <w:sz w:val="24"/>
                <w:szCs w:val="24"/>
              </w:rPr>
            </w:pPr>
            <w:r w:rsidRPr="00BB46EC">
              <w:rPr>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A61120" w:rsidRPr="00BB46EC" w:rsidRDefault="00A61120" w:rsidP="003B43C3">
            <w:pPr>
              <w:rPr>
                <w:sz w:val="24"/>
                <w:szCs w:val="24"/>
              </w:rPr>
            </w:pPr>
            <w:r w:rsidRPr="00BB46EC">
              <w:rPr>
                <w:sz w:val="24"/>
                <w:szCs w:val="24"/>
              </w:rPr>
              <w:t xml:space="preserve">Объем финансирования муниципальной программы </w:t>
            </w:r>
            <w:r w:rsidR="004A795A" w:rsidRPr="00BB46EC">
              <w:rPr>
                <w:sz w:val="24"/>
                <w:szCs w:val="24"/>
              </w:rPr>
              <w:t xml:space="preserve">из районного бюджета </w:t>
            </w:r>
            <w:r w:rsidRPr="00BB46EC">
              <w:rPr>
                <w:sz w:val="24"/>
                <w:szCs w:val="24"/>
              </w:rPr>
              <w:t xml:space="preserve">составляет </w:t>
            </w:r>
            <w:r w:rsidR="00996DFE">
              <w:rPr>
                <w:sz w:val="24"/>
                <w:szCs w:val="24"/>
              </w:rPr>
              <w:t>45,0</w:t>
            </w:r>
            <w:r w:rsidRPr="00BB46EC">
              <w:rPr>
                <w:sz w:val="24"/>
                <w:szCs w:val="24"/>
              </w:rPr>
              <w:t xml:space="preserve"> тыс. рублей, из них:</w:t>
            </w:r>
          </w:p>
          <w:p w:rsidR="00A61120" w:rsidRPr="00BB46EC" w:rsidRDefault="00A61120" w:rsidP="003B43C3">
            <w:pPr>
              <w:rPr>
                <w:sz w:val="24"/>
                <w:szCs w:val="24"/>
              </w:rPr>
            </w:pPr>
            <w:r w:rsidRPr="00BB46EC">
              <w:rPr>
                <w:sz w:val="24"/>
                <w:szCs w:val="24"/>
              </w:rPr>
              <w:t>202</w:t>
            </w:r>
            <w:r w:rsidR="004A795A" w:rsidRPr="00BB46EC">
              <w:rPr>
                <w:sz w:val="24"/>
                <w:szCs w:val="24"/>
              </w:rPr>
              <w:t>2</w:t>
            </w:r>
            <w:r w:rsidRPr="00BB46EC">
              <w:rPr>
                <w:sz w:val="24"/>
                <w:szCs w:val="24"/>
              </w:rPr>
              <w:t xml:space="preserve"> год – </w:t>
            </w:r>
            <w:r w:rsidR="00996DFE">
              <w:rPr>
                <w:sz w:val="24"/>
                <w:szCs w:val="24"/>
              </w:rPr>
              <w:t>1</w:t>
            </w:r>
            <w:r w:rsidR="00BB46EC">
              <w:rPr>
                <w:sz w:val="24"/>
                <w:szCs w:val="24"/>
              </w:rPr>
              <w:t>5</w:t>
            </w:r>
            <w:r w:rsidRPr="00BB46EC">
              <w:rPr>
                <w:sz w:val="24"/>
                <w:szCs w:val="24"/>
              </w:rPr>
              <w:t>,0 тыс. рублей;</w:t>
            </w:r>
          </w:p>
          <w:p w:rsidR="00A61120" w:rsidRPr="00BB46EC" w:rsidRDefault="00A61120" w:rsidP="003B43C3">
            <w:pPr>
              <w:rPr>
                <w:sz w:val="24"/>
                <w:szCs w:val="24"/>
              </w:rPr>
            </w:pPr>
            <w:r w:rsidRPr="00BB46EC">
              <w:rPr>
                <w:sz w:val="24"/>
                <w:szCs w:val="24"/>
              </w:rPr>
              <w:t>202</w:t>
            </w:r>
            <w:r w:rsidR="004A795A" w:rsidRPr="00BB46EC">
              <w:rPr>
                <w:sz w:val="24"/>
                <w:szCs w:val="24"/>
              </w:rPr>
              <w:t>3</w:t>
            </w:r>
            <w:r w:rsidRPr="00BB46EC">
              <w:rPr>
                <w:sz w:val="24"/>
                <w:szCs w:val="24"/>
              </w:rPr>
              <w:t xml:space="preserve"> год –</w:t>
            </w:r>
            <w:r w:rsidR="00996DFE">
              <w:rPr>
                <w:sz w:val="24"/>
                <w:szCs w:val="24"/>
              </w:rPr>
              <w:t>1</w:t>
            </w:r>
            <w:r w:rsidR="00E50966" w:rsidRPr="00BB46EC">
              <w:rPr>
                <w:sz w:val="24"/>
                <w:szCs w:val="24"/>
              </w:rPr>
              <w:t>5</w:t>
            </w:r>
            <w:r w:rsidRPr="00BB46EC">
              <w:rPr>
                <w:sz w:val="24"/>
                <w:szCs w:val="24"/>
              </w:rPr>
              <w:t>,0 тыс. рублей;</w:t>
            </w:r>
          </w:p>
          <w:p w:rsidR="00A61120" w:rsidRPr="00BB46EC" w:rsidRDefault="00A61120" w:rsidP="00BB46EC">
            <w:pPr>
              <w:rPr>
                <w:sz w:val="24"/>
                <w:szCs w:val="24"/>
              </w:rPr>
            </w:pPr>
            <w:r w:rsidRPr="00BB46EC">
              <w:rPr>
                <w:sz w:val="24"/>
                <w:szCs w:val="24"/>
              </w:rPr>
              <w:t>202</w:t>
            </w:r>
            <w:r w:rsidR="004A795A" w:rsidRPr="00BB46EC">
              <w:rPr>
                <w:sz w:val="24"/>
                <w:szCs w:val="24"/>
              </w:rPr>
              <w:t>4</w:t>
            </w:r>
            <w:r w:rsidRPr="00BB46EC">
              <w:rPr>
                <w:sz w:val="24"/>
                <w:szCs w:val="24"/>
              </w:rPr>
              <w:t xml:space="preserve"> год –</w:t>
            </w:r>
            <w:r w:rsidR="00996DFE">
              <w:rPr>
                <w:sz w:val="24"/>
                <w:szCs w:val="24"/>
              </w:rPr>
              <w:t>1</w:t>
            </w:r>
            <w:r w:rsidR="00E50966" w:rsidRPr="00BB46EC">
              <w:rPr>
                <w:sz w:val="24"/>
                <w:szCs w:val="24"/>
              </w:rPr>
              <w:t>5</w:t>
            </w:r>
            <w:r w:rsidRPr="00BB46EC">
              <w:rPr>
                <w:sz w:val="24"/>
                <w:szCs w:val="24"/>
              </w:rPr>
              <w:t xml:space="preserve">,0 тыс. рублей. </w:t>
            </w:r>
            <w:r w:rsidRPr="00BB46EC">
              <w:rPr>
                <w:b/>
                <w:sz w:val="24"/>
                <w:szCs w:val="24"/>
              </w:rPr>
              <w:t xml:space="preserve"> </w:t>
            </w:r>
          </w:p>
        </w:tc>
      </w:tr>
      <w:tr w:rsidR="00A61120" w:rsidRPr="00BB46EC" w:rsidTr="003B43C3">
        <w:tc>
          <w:tcPr>
            <w:tcW w:w="3009" w:type="dxa"/>
          </w:tcPr>
          <w:p w:rsidR="00A61120" w:rsidRPr="00BB46EC" w:rsidRDefault="00A61120" w:rsidP="003B43C3">
            <w:pPr>
              <w:autoSpaceDE w:val="0"/>
              <w:autoSpaceDN w:val="0"/>
              <w:adjustRightInd w:val="0"/>
              <w:rPr>
                <w:sz w:val="24"/>
                <w:szCs w:val="24"/>
              </w:rPr>
            </w:pPr>
            <w:r w:rsidRPr="00BB46EC">
              <w:rPr>
                <w:sz w:val="24"/>
                <w:szCs w:val="24"/>
              </w:rPr>
              <w:t xml:space="preserve">Система организации </w:t>
            </w:r>
            <w:proofErr w:type="gramStart"/>
            <w:r w:rsidRPr="00BB46EC">
              <w:rPr>
                <w:sz w:val="24"/>
                <w:szCs w:val="24"/>
              </w:rPr>
              <w:t>контроля за</w:t>
            </w:r>
            <w:proofErr w:type="gramEnd"/>
            <w:r w:rsidRPr="00BB46EC">
              <w:rPr>
                <w:sz w:val="24"/>
                <w:szCs w:val="24"/>
              </w:rPr>
              <w:t xml:space="preserve"> исполнением подпрограммы</w:t>
            </w:r>
          </w:p>
          <w:p w:rsidR="00A61120" w:rsidRPr="00BB46EC" w:rsidRDefault="00A61120" w:rsidP="003B43C3">
            <w:pPr>
              <w:rPr>
                <w:sz w:val="24"/>
                <w:szCs w:val="24"/>
              </w:rPr>
            </w:pPr>
          </w:p>
        </w:tc>
        <w:tc>
          <w:tcPr>
            <w:tcW w:w="6655" w:type="dxa"/>
          </w:tcPr>
          <w:p w:rsidR="00A61120" w:rsidRPr="00BB46EC" w:rsidRDefault="00A61120" w:rsidP="003B43C3">
            <w:pPr>
              <w:pStyle w:val="ConsPlusCell"/>
              <w:rPr>
                <w:rFonts w:ascii="Times New Roman" w:hAnsi="Times New Roman" w:cs="Times New Roman"/>
                <w:sz w:val="24"/>
                <w:szCs w:val="24"/>
              </w:rPr>
            </w:pPr>
            <w:r w:rsidRPr="00BB46EC">
              <w:rPr>
                <w:rFonts w:ascii="Times New Roman" w:hAnsi="Times New Roman" w:cs="Times New Roman"/>
                <w:sz w:val="24"/>
                <w:szCs w:val="24"/>
              </w:rPr>
              <w:t xml:space="preserve">Финансовое управление администрации </w:t>
            </w:r>
            <w:proofErr w:type="spellStart"/>
            <w:r w:rsidRPr="00BB46EC">
              <w:rPr>
                <w:rFonts w:ascii="Times New Roman" w:hAnsi="Times New Roman" w:cs="Times New Roman"/>
                <w:sz w:val="24"/>
                <w:szCs w:val="24"/>
              </w:rPr>
              <w:t>Балахтинского</w:t>
            </w:r>
            <w:proofErr w:type="spellEnd"/>
            <w:r w:rsidRPr="00BB46EC">
              <w:rPr>
                <w:rFonts w:ascii="Times New Roman" w:hAnsi="Times New Roman" w:cs="Times New Roman"/>
                <w:sz w:val="24"/>
                <w:szCs w:val="24"/>
              </w:rPr>
              <w:t xml:space="preserve"> района; </w:t>
            </w:r>
          </w:p>
          <w:p w:rsidR="00A61120" w:rsidRPr="00BB46EC" w:rsidRDefault="00A61120" w:rsidP="003B43C3">
            <w:pPr>
              <w:rPr>
                <w:sz w:val="24"/>
                <w:szCs w:val="24"/>
              </w:rPr>
            </w:pPr>
            <w:proofErr w:type="spellStart"/>
            <w:r w:rsidRPr="00BB46EC">
              <w:rPr>
                <w:sz w:val="24"/>
                <w:szCs w:val="24"/>
              </w:rPr>
              <w:t>Балахтинский</w:t>
            </w:r>
            <w:proofErr w:type="spellEnd"/>
            <w:r w:rsidRPr="00BB46EC">
              <w:rPr>
                <w:sz w:val="24"/>
                <w:szCs w:val="24"/>
              </w:rPr>
              <w:t xml:space="preserve"> районный Совет депутатов.</w:t>
            </w:r>
          </w:p>
        </w:tc>
      </w:tr>
    </w:tbl>
    <w:p w:rsidR="00A61120" w:rsidRPr="00BB46EC" w:rsidRDefault="00A61120" w:rsidP="00A61120">
      <w:pPr>
        <w:ind w:left="360"/>
      </w:pPr>
    </w:p>
    <w:p w:rsidR="00A61120" w:rsidRPr="00BB46EC" w:rsidRDefault="00A61120" w:rsidP="00A61120">
      <w:pPr>
        <w:pStyle w:val="a6"/>
        <w:numPr>
          <w:ilvl w:val="0"/>
          <w:numId w:val="3"/>
        </w:numPr>
        <w:autoSpaceDE w:val="0"/>
        <w:autoSpaceDN w:val="0"/>
        <w:adjustRightInd w:val="0"/>
        <w:jc w:val="center"/>
        <w:outlineLvl w:val="0"/>
      </w:pPr>
      <w:r w:rsidRPr="00BB46EC">
        <w:t>Основные разделы подпрограммы</w:t>
      </w:r>
    </w:p>
    <w:p w:rsidR="00A61120" w:rsidRPr="00BB46EC" w:rsidRDefault="00A61120" w:rsidP="00A61120">
      <w:pPr>
        <w:pStyle w:val="a6"/>
        <w:autoSpaceDE w:val="0"/>
        <w:autoSpaceDN w:val="0"/>
        <w:adjustRightInd w:val="0"/>
        <w:outlineLvl w:val="0"/>
      </w:pPr>
    </w:p>
    <w:p w:rsidR="00A61120" w:rsidRPr="00BB46EC" w:rsidRDefault="00A61120" w:rsidP="00A61120">
      <w:pPr>
        <w:pStyle w:val="a6"/>
        <w:numPr>
          <w:ilvl w:val="1"/>
          <w:numId w:val="3"/>
        </w:numPr>
        <w:autoSpaceDE w:val="0"/>
        <w:autoSpaceDN w:val="0"/>
        <w:adjustRightInd w:val="0"/>
        <w:jc w:val="center"/>
        <w:outlineLvl w:val="0"/>
      </w:pPr>
      <w:r w:rsidRPr="00BB46EC">
        <w:t>Постановка обще районной проблемы и обоснование необходимости разработки подпрограммы</w:t>
      </w:r>
    </w:p>
    <w:p w:rsidR="00A61120" w:rsidRPr="00BB46EC" w:rsidRDefault="00A61120" w:rsidP="00A61120">
      <w:pPr>
        <w:autoSpaceDE w:val="0"/>
        <w:autoSpaceDN w:val="0"/>
        <w:adjustRightInd w:val="0"/>
        <w:outlineLvl w:val="0"/>
      </w:pPr>
    </w:p>
    <w:p w:rsidR="00A61120" w:rsidRPr="00BB46EC" w:rsidRDefault="00A61120" w:rsidP="00A61120">
      <w:pPr>
        <w:shd w:val="clear" w:color="auto" w:fill="FFFFFF"/>
        <w:ind w:firstLine="851"/>
        <w:jc w:val="both"/>
        <w:rPr>
          <w:color w:val="000000"/>
        </w:rPr>
      </w:pPr>
      <w:r w:rsidRPr="00BB46EC">
        <w:rPr>
          <w:color w:val="000000"/>
        </w:rPr>
        <w:t>Разработка настоящей программы вызвана необходимостью выработки системного, комплексного подхода к решению проблемы профилактики правонарушений, терроризма и экстремизма.</w:t>
      </w:r>
    </w:p>
    <w:p w:rsidR="00A61120" w:rsidRPr="00BB46EC" w:rsidRDefault="00A61120" w:rsidP="00A61120">
      <w:pPr>
        <w:shd w:val="clear" w:color="auto" w:fill="FFFFFF"/>
        <w:ind w:firstLine="851"/>
        <w:jc w:val="both"/>
        <w:rPr>
          <w:color w:val="000000"/>
        </w:rPr>
      </w:pPr>
      <w:r w:rsidRPr="00BB46EC">
        <w:rPr>
          <w:color w:val="000000"/>
        </w:rPr>
        <w:t xml:space="preserve">Сложившаяся   криминальная ситуация  в районе наглядно демонстрирует возрастание уровня преступности, выражающееся в усилении ее тяжести, жестокости, организованности,   значительном ухудшении социальных последствий. Предпринимаемые меры борьбы с преступностью позволяют сдерживать рост количества регистрируемых преступлений. Вместе с тем реальная картина преступности (с учетом ее латентной части) свидетельствует о явно недостаточных усилиях правоохранительных и иных органов,      по сдерживанию криминальных проявлений. Это во многом </w:t>
      </w:r>
      <w:r w:rsidRPr="00BB46EC">
        <w:rPr>
          <w:color w:val="000000"/>
        </w:rPr>
        <w:lastRenderedPageBreak/>
        <w:t>обусловлено существенными упущениями в проведении   профилактики по предупреждению преступлений.</w:t>
      </w:r>
    </w:p>
    <w:p w:rsidR="00A61120" w:rsidRPr="00BB46EC" w:rsidRDefault="00A61120" w:rsidP="00A61120">
      <w:pPr>
        <w:shd w:val="clear" w:color="auto" w:fill="FFFFFF"/>
        <w:ind w:firstLine="851"/>
        <w:jc w:val="both"/>
        <w:rPr>
          <w:color w:val="000000"/>
        </w:rPr>
      </w:pPr>
      <w:r w:rsidRPr="00BB46EC">
        <w:rPr>
          <w:color w:val="000000"/>
        </w:rPr>
        <w:t xml:space="preserve"> Терроризм представляет собой сложную систему, состоящую из комплекса взаимодополняющих процессов: идеологических, криминальных, военных, экономических, политических, религиозных и национальных. Любые проявления террористического характера угрожают безопасности района и его граждан, влекут за собой политические, экономические и моральные потери, оказывают сильное психологическое давление на жителей района.</w:t>
      </w:r>
    </w:p>
    <w:p w:rsidR="00A61120" w:rsidRPr="00BB46EC" w:rsidRDefault="00A61120" w:rsidP="00A61120">
      <w:pPr>
        <w:shd w:val="clear" w:color="auto" w:fill="FFFFFF"/>
        <w:ind w:firstLine="851"/>
        <w:jc w:val="both"/>
        <w:rPr>
          <w:color w:val="000000"/>
        </w:rPr>
      </w:pPr>
      <w:r w:rsidRPr="00BB46EC">
        <w:rPr>
          <w:color w:val="000000"/>
        </w:rPr>
        <w:t>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Следует учитывать и такой фактор, что в районе проживает  несколько  национальностей. Низкий уровень общего состояния всей системы культуры межнационального общения    является благодатной почвой для культивирования ксенофобии, взращивания различного рода предрассудков, предубеждений, которые становятся причиной конфликтов в сфере отношений между народами, способствуют проявлению экстремизма.</w:t>
      </w:r>
    </w:p>
    <w:p w:rsidR="00A61120" w:rsidRPr="00BB46EC" w:rsidRDefault="00A61120" w:rsidP="00A61120">
      <w:pPr>
        <w:shd w:val="clear" w:color="auto" w:fill="FFFFFF"/>
        <w:ind w:firstLine="851"/>
        <w:jc w:val="both"/>
        <w:rPr>
          <w:color w:val="000000"/>
        </w:rPr>
      </w:pPr>
      <w:r w:rsidRPr="00BB46EC">
        <w:rPr>
          <w:color w:val="000000"/>
        </w:rPr>
        <w:t xml:space="preserve">В условиях развития современного общества особого внимания требует профилактика терроризма и экстремизма в молодежной среде. </w:t>
      </w:r>
      <w:proofErr w:type="gramStart"/>
      <w:r w:rsidRPr="00BB46EC">
        <w:rPr>
          <w:color w:val="000000"/>
        </w:rPr>
        <w:t>Это обусловлено, в первую очередь, тем, что 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BB46EC">
        <w:rPr>
          <w:color w:val="000000"/>
        </w:rPr>
        <w:t xml:space="preserve">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w:t>
      </w:r>
      <w:proofErr w:type="spellStart"/>
      <w:r w:rsidRPr="00BB46EC">
        <w:rPr>
          <w:color w:val="000000"/>
        </w:rPr>
        <w:t>этн</w:t>
      </w:r>
      <w:proofErr w:type="gramStart"/>
      <w:r w:rsidRPr="00BB46EC">
        <w:rPr>
          <w:color w:val="000000"/>
        </w:rPr>
        <w:t>о</w:t>
      </w:r>
      <w:proofErr w:type="spellEnd"/>
      <w:r w:rsidRPr="00BB46EC">
        <w:rPr>
          <w:color w:val="000000"/>
        </w:rPr>
        <w:t>-</w:t>
      </w:r>
      <w:proofErr w:type="gramEnd"/>
      <w:r w:rsidRPr="00BB46EC">
        <w:rPr>
          <w:color w:val="000000"/>
        </w:rPr>
        <w:t>" и "</w:t>
      </w:r>
      <w:proofErr w:type="spellStart"/>
      <w:r w:rsidRPr="00BB46EC">
        <w:rPr>
          <w:color w:val="000000"/>
        </w:rPr>
        <w:t>мигрантофобий</w:t>
      </w:r>
      <w:proofErr w:type="spellEnd"/>
      <w:r w:rsidRPr="00BB46EC">
        <w:rPr>
          <w:color w:val="000000"/>
        </w:rPr>
        <w:t>".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насилия в отношении мигрантов, иностранных граждан.</w:t>
      </w:r>
    </w:p>
    <w:p w:rsidR="00A61120" w:rsidRPr="00BB46EC" w:rsidRDefault="00A61120" w:rsidP="00A61120">
      <w:pPr>
        <w:shd w:val="clear" w:color="auto" w:fill="FFFFFF"/>
        <w:ind w:firstLine="851"/>
        <w:jc w:val="both"/>
        <w:rPr>
          <w:color w:val="000000"/>
        </w:rPr>
      </w:pPr>
      <w:r w:rsidRPr="00BB46EC">
        <w:rPr>
          <w:color w:val="000000"/>
        </w:rPr>
        <w:t xml:space="preserve">Опасность для государства и общества представляют деятельность политизированной организованной преступности, наличие у населения большого количества оружия. Эти источники угроз определяют направления, требующие повышенного внимания со стороны государства и выделения этих направлений в качестве приоритетных в системе </w:t>
      </w:r>
      <w:proofErr w:type="spellStart"/>
      <w:r w:rsidRPr="00BB46EC">
        <w:rPr>
          <w:color w:val="000000"/>
        </w:rPr>
        <w:t>антиэкстремистской</w:t>
      </w:r>
      <w:proofErr w:type="spellEnd"/>
      <w:r w:rsidRPr="00BB46EC">
        <w:rPr>
          <w:color w:val="000000"/>
        </w:rPr>
        <w:t xml:space="preserve"> деятельности.</w:t>
      </w:r>
    </w:p>
    <w:p w:rsidR="00A61120" w:rsidRPr="00BB46EC" w:rsidRDefault="00A61120" w:rsidP="00A61120">
      <w:pPr>
        <w:shd w:val="clear" w:color="auto" w:fill="FFFFFF"/>
        <w:ind w:firstLine="851"/>
        <w:jc w:val="both"/>
        <w:rPr>
          <w:color w:val="000000"/>
        </w:rPr>
      </w:pPr>
      <w:r w:rsidRPr="00BB46EC">
        <w:rPr>
          <w:color w:val="000000"/>
        </w:rPr>
        <w:t>Противостоять терроризму и экстремизму можно лишь на основе систематизации деятельности всех органов, органов местного самоуправления, юридических лиц, независимо от форм собственности, а также общественных объединений и граждан.</w:t>
      </w:r>
    </w:p>
    <w:p w:rsidR="00A61120" w:rsidRPr="00BB46EC" w:rsidRDefault="00A61120" w:rsidP="00A61120">
      <w:pPr>
        <w:shd w:val="clear" w:color="auto" w:fill="FFFFFF"/>
        <w:ind w:firstLine="851"/>
        <w:jc w:val="both"/>
        <w:rPr>
          <w:color w:val="000000"/>
        </w:rPr>
      </w:pPr>
      <w:proofErr w:type="gramStart"/>
      <w:r w:rsidRPr="00BB46EC">
        <w:rPr>
          <w:color w:val="000000"/>
        </w:rPr>
        <w:t xml:space="preserve">В </w:t>
      </w:r>
      <w:proofErr w:type="spellStart"/>
      <w:r w:rsidRPr="00BB46EC">
        <w:rPr>
          <w:color w:val="000000"/>
        </w:rPr>
        <w:t>Балахтинском</w:t>
      </w:r>
      <w:proofErr w:type="spellEnd"/>
      <w:r w:rsidRPr="00BB46EC">
        <w:rPr>
          <w:color w:val="000000"/>
        </w:rPr>
        <w:t xml:space="preserve"> районе находится ряд общеобразовательных учреждений, состояние антитеррористической защищенности не соответствует требованиям, утвержденным Постановлением Правительства РФ от 07.10.2017 г №1235 «Об утверждении требований к антитеррористической защищенности объектов (территорий) Министерства образования и науки РФ и объектов (территорий), относящихся к сфере деятельности Министерства образования и науки РФ, и формы паспорта безопасности этих объектов (территорий)».</w:t>
      </w:r>
      <w:proofErr w:type="gramEnd"/>
      <w:r w:rsidRPr="00BB46EC">
        <w:rPr>
          <w:color w:val="000000"/>
        </w:rPr>
        <w:t xml:space="preserve"> В частности, </w:t>
      </w:r>
      <w:proofErr w:type="spellStart"/>
      <w:r w:rsidRPr="00BB46EC">
        <w:rPr>
          <w:color w:val="000000"/>
        </w:rPr>
        <w:t>Кожановская</w:t>
      </w:r>
      <w:proofErr w:type="spellEnd"/>
      <w:r w:rsidRPr="00BB46EC">
        <w:rPr>
          <w:color w:val="000000"/>
        </w:rPr>
        <w:t xml:space="preserve">, Петропавловская, </w:t>
      </w:r>
      <w:proofErr w:type="spellStart"/>
      <w:r w:rsidRPr="00BB46EC">
        <w:rPr>
          <w:color w:val="000000"/>
        </w:rPr>
        <w:t>Чулымская</w:t>
      </w:r>
      <w:proofErr w:type="spellEnd"/>
      <w:r w:rsidRPr="00BB46EC">
        <w:rPr>
          <w:color w:val="000000"/>
        </w:rPr>
        <w:t xml:space="preserve">, </w:t>
      </w:r>
      <w:proofErr w:type="spellStart"/>
      <w:r w:rsidRPr="00BB46EC">
        <w:rPr>
          <w:color w:val="000000"/>
        </w:rPr>
        <w:t>Еловская</w:t>
      </w:r>
      <w:proofErr w:type="spellEnd"/>
      <w:r w:rsidRPr="00BB46EC">
        <w:rPr>
          <w:color w:val="000000"/>
        </w:rPr>
        <w:t xml:space="preserve">, Ровненская, Черемушкинская школы – не оснащены инженерно-техническими средствами (видеонаблюдением). </w:t>
      </w:r>
      <w:proofErr w:type="spellStart"/>
      <w:r w:rsidRPr="00BB46EC">
        <w:rPr>
          <w:color w:val="000000"/>
        </w:rPr>
        <w:t>Балахтинская</w:t>
      </w:r>
      <w:proofErr w:type="spellEnd"/>
      <w:r w:rsidRPr="00BB46EC">
        <w:rPr>
          <w:color w:val="000000"/>
        </w:rPr>
        <w:t xml:space="preserve"> средняя школа № 1 и Приморская школа не обеспечены автоматизированной системой контроля и управления доступом, а также охрана.  </w:t>
      </w:r>
    </w:p>
    <w:p w:rsidR="00A61120" w:rsidRPr="00BB46EC" w:rsidRDefault="00A61120" w:rsidP="00A61120">
      <w:pPr>
        <w:shd w:val="clear" w:color="auto" w:fill="FFFFFF"/>
        <w:ind w:firstLine="851"/>
        <w:jc w:val="both"/>
        <w:rPr>
          <w:color w:val="000000"/>
        </w:rPr>
      </w:pPr>
      <w:r w:rsidRPr="00BB46EC">
        <w:rPr>
          <w:color w:val="000000"/>
        </w:rPr>
        <w:t>Данная программа призвана укрепить меры по профилактике терроризма,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w:t>
      </w:r>
    </w:p>
    <w:p w:rsidR="00A61120" w:rsidRPr="00BB46EC" w:rsidRDefault="00A61120" w:rsidP="00A61120">
      <w:pPr>
        <w:shd w:val="clear" w:color="auto" w:fill="FFFFFF"/>
        <w:ind w:firstLine="851"/>
        <w:jc w:val="both"/>
        <w:rPr>
          <w:color w:val="000000"/>
        </w:rPr>
      </w:pPr>
      <w:r w:rsidRPr="00BB46EC">
        <w:rPr>
          <w:color w:val="000000"/>
        </w:rPr>
        <w:t>Реализация мероприятий муниципальной целевой программы позволит обеспечить комплексное участие правоохранительных органов и других заинтересованных ведомств, учреждений социальной сферы вырабатывать единообразный подход к выбору методов укрепления правопорядка.</w:t>
      </w:r>
    </w:p>
    <w:p w:rsidR="00A61120" w:rsidRPr="00BB46EC" w:rsidRDefault="00A61120" w:rsidP="00A61120">
      <w:pPr>
        <w:pStyle w:val="a6"/>
        <w:autoSpaceDE w:val="0"/>
        <w:autoSpaceDN w:val="0"/>
        <w:adjustRightInd w:val="0"/>
        <w:ind w:left="1440"/>
        <w:outlineLvl w:val="0"/>
      </w:pPr>
    </w:p>
    <w:p w:rsidR="004A795A" w:rsidRPr="00BB46EC" w:rsidRDefault="004A795A" w:rsidP="00A61120">
      <w:pPr>
        <w:pStyle w:val="a6"/>
        <w:autoSpaceDE w:val="0"/>
        <w:autoSpaceDN w:val="0"/>
        <w:adjustRightInd w:val="0"/>
        <w:ind w:left="1440"/>
        <w:outlineLvl w:val="0"/>
      </w:pPr>
    </w:p>
    <w:p w:rsidR="004A795A" w:rsidRPr="00BB46EC" w:rsidRDefault="004A795A" w:rsidP="00A61120">
      <w:pPr>
        <w:pStyle w:val="a6"/>
        <w:autoSpaceDE w:val="0"/>
        <w:autoSpaceDN w:val="0"/>
        <w:adjustRightInd w:val="0"/>
        <w:ind w:left="1440"/>
        <w:outlineLvl w:val="0"/>
      </w:pPr>
    </w:p>
    <w:p w:rsidR="00A61120" w:rsidRPr="00BB46EC" w:rsidRDefault="00A61120" w:rsidP="00A61120">
      <w:pPr>
        <w:pStyle w:val="a6"/>
        <w:numPr>
          <w:ilvl w:val="1"/>
          <w:numId w:val="3"/>
        </w:numPr>
        <w:autoSpaceDE w:val="0"/>
        <w:autoSpaceDN w:val="0"/>
        <w:adjustRightInd w:val="0"/>
        <w:jc w:val="center"/>
        <w:outlineLvl w:val="0"/>
      </w:pPr>
      <w:r w:rsidRPr="00BB46EC">
        <w:t>Основная цель, задачи, этапы и сроки выполнения подпрограммы, целевые индикаторы</w:t>
      </w:r>
    </w:p>
    <w:p w:rsidR="00A61120" w:rsidRPr="00BB46EC" w:rsidRDefault="00A61120" w:rsidP="00A61120">
      <w:pPr>
        <w:pStyle w:val="a6"/>
      </w:pPr>
    </w:p>
    <w:p w:rsidR="00A61120" w:rsidRPr="00BB46EC" w:rsidRDefault="00A61120" w:rsidP="00A61120">
      <w:pPr>
        <w:pStyle w:val="a6"/>
        <w:ind w:left="0" w:firstLine="708"/>
        <w:jc w:val="both"/>
      </w:pPr>
      <w:r w:rsidRPr="00BB46EC">
        <w:t>Целью подпрограммы является: повышение эффективности  противодействия терроризму и экстремизму.</w:t>
      </w:r>
    </w:p>
    <w:p w:rsidR="00A61120" w:rsidRPr="00BB46EC" w:rsidRDefault="00A61120" w:rsidP="00A61120">
      <w:pPr>
        <w:pStyle w:val="a6"/>
        <w:ind w:left="0" w:firstLine="708"/>
        <w:jc w:val="both"/>
      </w:pPr>
      <w:r w:rsidRPr="00BB46EC">
        <w:t xml:space="preserve">Задачами: </w:t>
      </w:r>
    </w:p>
    <w:p w:rsidR="00A61120" w:rsidRPr="00BB46EC" w:rsidRDefault="00A61120" w:rsidP="00A61120">
      <w:pPr>
        <w:ind w:firstLine="709"/>
        <w:jc w:val="both"/>
      </w:pPr>
      <w:r w:rsidRPr="00BB46EC">
        <w:t>1. Совершенствование нормативной правовой базы по профилактике правонарушений, терроризма и экстремизма;</w:t>
      </w:r>
    </w:p>
    <w:p w:rsidR="00A61120" w:rsidRPr="00BB46EC" w:rsidRDefault="00A61120" w:rsidP="00A61120">
      <w:pPr>
        <w:ind w:firstLine="709"/>
        <w:jc w:val="both"/>
      </w:pPr>
      <w:r w:rsidRPr="00BB46EC">
        <w:t>2.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w:t>
      </w:r>
    </w:p>
    <w:p w:rsidR="00A61120" w:rsidRPr="00BB46EC" w:rsidRDefault="00A61120" w:rsidP="00A61120">
      <w:pPr>
        <w:ind w:firstLine="709"/>
        <w:jc w:val="both"/>
      </w:pPr>
      <w:r w:rsidRPr="00BB46EC">
        <w:t>3. Создание системы социальной профилактики правонарушений, терроризма и экстремизма;</w:t>
      </w:r>
    </w:p>
    <w:p w:rsidR="00A61120" w:rsidRPr="00BB46EC" w:rsidRDefault="00A61120" w:rsidP="00A61120">
      <w:pPr>
        <w:ind w:firstLine="709"/>
        <w:jc w:val="both"/>
      </w:pPr>
      <w:r w:rsidRPr="00BB46EC">
        <w:t>4.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A61120" w:rsidRPr="00BB46EC" w:rsidRDefault="00A61120" w:rsidP="00A61120">
      <w:pPr>
        <w:pStyle w:val="a6"/>
        <w:ind w:left="0" w:firstLine="709"/>
        <w:jc w:val="both"/>
      </w:pPr>
      <w:r w:rsidRPr="00BB46EC">
        <w:t>5. Выявление и устранение причин и условий, способствующих совершению правонарушений, терроризма и экстремизма.</w:t>
      </w:r>
    </w:p>
    <w:p w:rsidR="00A61120" w:rsidRPr="00BB46EC" w:rsidRDefault="00A61120" w:rsidP="00A61120">
      <w:pPr>
        <w:pStyle w:val="a6"/>
        <w:ind w:left="0" w:firstLine="709"/>
        <w:jc w:val="both"/>
      </w:pPr>
      <w:r w:rsidRPr="00BB46EC">
        <w:t>6. Профилактика возникновения межнациональных конфликтов.</w:t>
      </w:r>
    </w:p>
    <w:p w:rsidR="00A61120" w:rsidRPr="00BB46EC" w:rsidRDefault="00A61120" w:rsidP="00A61120">
      <w:pPr>
        <w:pStyle w:val="a6"/>
        <w:ind w:left="0" w:firstLine="709"/>
        <w:jc w:val="both"/>
      </w:pPr>
      <w:r w:rsidRPr="00BB46EC">
        <w:t>7. Помощь в социальной адаптации лиц</w:t>
      </w:r>
      <w:r w:rsidR="004A795A" w:rsidRPr="00BB46EC">
        <w:t>,</w:t>
      </w:r>
      <w:r w:rsidRPr="00BB46EC">
        <w:t xml:space="preserve"> освободившихся из мест лишения свободы.</w:t>
      </w:r>
    </w:p>
    <w:p w:rsidR="00A61120" w:rsidRPr="00BB46EC" w:rsidRDefault="00A61120" w:rsidP="00A61120">
      <w:pPr>
        <w:pStyle w:val="a6"/>
        <w:ind w:left="0" w:firstLine="696"/>
        <w:jc w:val="both"/>
      </w:pPr>
      <w:r w:rsidRPr="00BB46EC">
        <w:t xml:space="preserve">Перечень целевых индикаторов подпрограммы представлен в приложении № 1 к подпрограмме 1 «Профилактика терроризма и экстремизма на территории </w:t>
      </w:r>
      <w:proofErr w:type="spellStart"/>
      <w:r w:rsidRPr="00BB46EC">
        <w:t>Балахтинского</w:t>
      </w:r>
      <w:proofErr w:type="spellEnd"/>
      <w:r w:rsidRPr="00BB46EC">
        <w:t xml:space="preserve"> района».  </w:t>
      </w:r>
    </w:p>
    <w:p w:rsidR="00A61120" w:rsidRPr="00BB46EC" w:rsidRDefault="00A61120" w:rsidP="00A61120">
      <w:pPr>
        <w:autoSpaceDE w:val="0"/>
        <w:autoSpaceDN w:val="0"/>
        <w:adjustRightInd w:val="0"/>
        <w:outlineLvl w:val="0"/>
      </w:pPr>
    </w:p>
    <w:p w:rsidR="00A61120" w:rsidRPr="00BB46EC" w:rsidRDefault="00A61120" w:rsidP="00A61120">
      <w:pPr>
        <w:pStyle w:val="a6"/>
        <w:numPr>
          <w:ilvl w:val="1"/>
          <w:numId w:val="3"/>
        </w:numPr>
        <w:autoSpaceDE w:val="0"/>
        <w:autoSpaceDN w:val="0"/>
        <w:adjustRightInd w:val="0"/>
        <w:ind w:left="709"/>
        <w:jc w:val="center"/>
        <w:outlineLvl w:val="0"/>
      </w:pPr>
      <w:r w:rsidRPr="00BB46EC">
        <w:t xml:space="preserve">Механизм реализации подпрограммы, управление подпрограммой и </w:t>
      </w:r>
      <w:proofErr w:type="gramStart"/>
      <w:r w:rsidRPr="00BB46EC">
        <w:t>контроль за</w:t>
      </w:r>
      <w:proofErr w:type="gramEnd"/>
      <w:r w:rsidRPr="00BB46EC">
        <w:t xml:space="preserve"> ходом ее выполнения</w:t>
      </w:r>
    </w:p>
    <w:p w:rsidR="00A61120" w:rsidRPr="00BB46EC" w:rsidRDefault="00A61120" w:rsidP="00A61120">
      <w:pPr>
        <w:shd w:val="clear" w:color="auto" w:fill="FFFFFF"/>
        <w:spacing w:before="99" w:after="99"/>
        <w:ind w:firstLine="707"/>
        <w:jc w:val="both"/>
        <w:rPr>
          <w:color w:val="000000"/>
        </w:rPr>
      </w:pPr>
    </w:p>
    <w:p w:rsidR="00A61120" w:rsidRPr="00BB46EC" w:rsidRDefault="00A61120" w:rsidP="00A61120">
      <w:pPr>
        <w:shd w:val="clear" w:color="auto" w:fill="FFFFFF"/>
        <w:spacing w:before="99" w:after="99"/>
        <w:ind w:firstLine="707"/>
        <w:jc w:val="both"/>
        <w:rPr>
          <w:color w:val="000000"/>
        </w:rPr>
      </w:pPr>
      <w:r w:rsidRPr="00BB46EC">
        <w:rPr>
          <w:color w:val="000000"/>
        </w:rPr>
        <w:t xml:space="preserve">Общее 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w:t>
      </w:r>
      <w:proofErr w:type="spellStart"/>
      <w:r w:rsidRPr="00BB46EC">
        <w:rPr>
          <w:color w:val="000000"/>
        </w:rPr>
        <w:t>Балахтинского</w:t>
      </w:r>
      <w:proofErr w:type="spellEnd"/>
      <w:r w:rsidRPr="00BB46EC">
        <w:rPr>
          <w:color w:val="000000"/>
        </w:rPr>
        <w:t xml:space="preserve"> района, их формировании и реализации. </w:t>
      </w:r>
    </w:p>
    <w:p w:rsidR="00A61120" w:rsidRPr="00BB46EC" w:rsidRDefault="00A61120" w:rsidP="00A61120">
      <w:pPr>
        <w:shd w:val="clear" w:color="auto" w:fill="FFFFFF"/>
        <w:spacing w:before="99" w:after="99"/>
        <w:ind w:firstLine="707"/>
        <w:jc w:val="both"/>
        <w:rPr>
          <w:color w:val="000000"/>
        </w:rPr>
      </w:pPr>
      <w:r w:rsidRPr="00BB46EC">
        <w:rPr>
          <w:color w:val="000000"/>
        </w:rPr>
        <w:t>Исполнители программных мероприятий осуществляют текущее управление реализацией программных мероприятий.</w:t>
      </w:r>
    </w:p>
    <w:p w:rsidR="00A61120" w:rsidRPr="00BB46EC" w:rsidRDefault="00A61120" w:rsidP="00A61120">
      <w:pPr>
        <w:pStyle w:val="a6"/>
        <w:autoSpaceDE w:val="0"/>
        <w:autoSpaceDN w:val="0"/>
        <w:adjustRightInd w:val="0"/>
        <w:ind w:left="1440"/>
        <w:outlineLvl w:val="0"/>
      </w:pPr>
    </w:p>
    <w:p w:rsidR="00A61120" w:rsidRPr="00BB46EC" w:rsidRDefault="00A61120" w:rsidP="00A61120">
      <w:pPr>
        <w:pStyle w:val="a6"/>
        <w:numPr>
          <w:ilvl w:val="1"/>
          <w:numId w:val="3"/>
        </w:numPr>
        <w:autoSpaceDE w:val="0"/>
        <w:autoSpaceDN w:val="0"/>
        <w:adjustRightInd w:val="0"/>
        <w:ind w:left="709"/>
        <w:jc w:val="center"/>
        <w:outlineLvl w:val="0"/>
      </w:pPr>
      <w:r w:rsidRPr="00BB46EC">
        <w:t>Мероприятия подпрограммы</w:t>
      </w:r>
    </w:p>
    <w:p w:rsidR="00A61120" w:rsidRPr="00BB46EC" w:rsidRDefault="00A61120" w:rsidP="00A61120">
      <w:pPr>
        <w:autoSpaceDE w:val="0"/>
        <w:autoSpaceDN w:val="0"/>
        <w:adjustRightInd w:val="0"/>
        <w:ind w:left="720"/>
        <w:outlineLvl w:val="0"/>
      </w:pPr>
    </w:p>
    <w:p w:rsidR="00A61120" w:rsidRPr="00BB46EC" w:rsidRDefault="00A61120" w:rsidP="00A61120">
      <w:pPr>
        <w:ind w:firstLine="708"/>
        <w:jc w:val="both"/>
      </w:pPr>
      <w:r w:rsidRPr="00BB46EC">
        <w:t xml:space="preserve">Подпрограмма включает в себя шесть основных мероприятий. </w:t>
      </w:r>
    </w:p>
    <w:p w:rsidR="004A795A" w:rsidRPr="00BB46EC" w:rsidRDefault="004A795A" w:rsidP="004A795A">
      <w:pPr>
        <w:jc w:val="both"/>
      </w:pPr>
    </w:p>
    <w:p w:rsidR="00A61120" w:rsidRPr="00BB46EC" w:rsidRDefault="00A61120" w:rsidP="00A61120">
      <w:pPr>
        <w:pStyle w:val="a6"/>
        <w:jc w:val="both"/>
      </w:pPr>
      <w:r w:rsidRPr="00BB46EC">
        <w:rPr>
          <w:b/>
          <w:bCs/>
          <w:color w:val="000000"/>
        </w:rPr>
        <w:t xml:space="preserve">1. Организационные мероприятия, которые включают в себя </w:t>
      </w:r>
    </w:p>
    <w:p w:rsidR="00A61120" w:rsidRPr="00BB46EC" w:rsidRDefault="00A61120" w:rsidP="00A61120">
      <w:pPr>
        <w:pStyle w:val="a6"/>
        <w:ind w:left="0"/>
        <w:jc w:val="both"/>
        <w:rPr>
          <w:color w:val="000000"/>
        </w:rPr>
      </w:pPr>
      <w:r w:rsidRPr="00BB46EC">
        <w:rPr>
          <w:b/>
          <w:bCs/>
          <w:color w:val="000000"/>
        </w:rPr>
        <w:t xml:space="preserve">- </w:t>
      </w:r>
      <w:r w:rsidRPr="00BB46EC">
        <w:rPr>
          <w:bCs/>
          <w:color w:val="000000"/>
        </w:rPr>
        <w:t>о</w:t>
      </w:r>
      <w:r w:rsidRPr="00BB46EC">
        <w:rPr>
          <w:color w:val="000000"/>
        </w:rPr>
        <w:t xml:space="preserve">рганизация разработки и принятие правовых актов в сфере профилактики правонарушений, терроризма и экстремизма, а также минимизации и (или) ликвидации последствий их проявлений (администрация  </w:t>
      </w:r>
      <w:proofErr w:type="spellStart"/>
      <w:r w:rsidRPr="00BB46EC">
        <w:rPr>
          <w:color w:val="000000"/>
        </w:rPr>
        <w:t>Балахтинского</w:t>
      </w:r>
      <w:proofErr w:type="spellEnd"/>
      <w:r w:rsidRPr="00BB46EC">
        <w:rPr>
          <w:color w:val="000000"/>
        </w:rPr>
        <w:t xml:space="preserve"> района);</w:t>
      </w:r>
    </w:p>
    <w:p w:rsidR="00A61120" w:rsidRPr="00BB46EC" w:rsidRDefault="00A61120" w:rsidP="00A61120">
      <w:pPr>
        <w:pStyle w:val="a6"/>
        <w:ind w:left="0"/>
        <w:jc w:val="both"/>
        <w:rPr>
          <w:color w:val="000000"/>
        </w:rPr>
      </w:pPr>
      <w:r w:rsidRPr="00BB46EC">
        <w:rPr>
          <w:b/>
          <w:bCs/>
          <w:color w:val="000000"/>
        </w:rPr>
        <w:t>-</w:t>
      </w:r>
      <w:r w:rsidRPr="00BB46EC">
        <w:t xml:space="preserve"> </w:t>
      </w:r>
      <w:r w:rsidRPr="00BB46EC">
        <w:rPr>
          <w:color w:val="000000"/>
        </w:rPr>
        <w:t xml:space="preserve">проведение заседаний муниципальной антитеррористической группы, с привлечением должностных лиц и специалистов по мерам предупредительного характера при угрозах террористической и экстремистской направленности (администрация  </w:t>
      </w:r>
      <w:proofErr w:type="spellStart"/>
      <w:r w:rsidRPr="00BB46EC">
        <w:rPr>
          <w:color w:val="000000"/>
        </w:rPr>
        <w:t>Балахтинского</w:t>
      </w:r>
      <w:proofErr w:type="spellEnd"/>
      <w:r w:rsidRPr="00BB46EC">
        <w:rPr>
          <w:color w:val="000000"/>
        </w:rPr>
        <w:t xml:space="preserve"> района);</w:t>
      </w:r>
    </w:p>
    <w:p w:rsidR="00A61120" w:rsidRPr="00BB46EC" w:rsidRDefault="00A61120" w:rsidP="00A61120">
      <w:pPr>
        <w:pStyle w:val="a6"/>
        <w:ind w:left="0"/>
        <w:jc w:val="both"/>
        <w:rPr>
          <w:color w:val="000000"/>
        </w:rPr>
      </w:pPr>
      <w:r w:rsidRPr="00BB46EC">
        <w:rPr>
          <w:b/>
          <w:bCs/>
          <w:color w:val="000000"/>
        </w:rPr>
        <w:lastRenderedPageBreak/>
        <w:t>-</w:t>
      </w:r>
      <w:r w:rsidRPr="00BB46EC">
        <w:t xml:space="preserve"> и</w:t>
      </w:r>
      <w:r w:rsidRPr="00BB46EC">
        <w:rPr>
          <w:color w:val="000000"/>
        </w:rPr>
        <w:t xml:space="preserve">нформирование граждан о мероприятиях, проводимых в целях реализации Программы в СМИ и на информационных стендах (администрация  </w:t>
      </w:r>
      <w:proofErr w:type="spellStart"/>
      <w:r w:rsidRPr="00BB46EC">
        <w:rPr>
          <w:color w:val="000000"/>
        </w:rPr>
        <w:t>Балахтинского</w:t>
      </w:r>
      <w:proofErr w:type="spellEnd"/>
      <w:r w:rsidRPr="00BB46EC">
        <w:rPr>
          <w:color w:val="000000"/>
        </w:rPr>
        <w:t xml:space="preserve"> района). </w:t>
      </w:r>
    </w:p>
    <w:p w:rsidR="00A61120" w:rsidRPr="00BB46EC" w:rsidRDefault="00A61120" w:rsidP="00A61120">
      <w:pPr>
        <w:pStyle w:val="a6"/>
        <w:jc w:val="both"/>
        <w:rPr>
          <w:color w:val="000000"/>
        </w:rPr>
      </w:pPr>
    </w:p>
    <w:p w:rsidR="00A61120" w:rsidRPr="00BB46EC" w:rsidRDefault="00A61120" w:rsidP="00A61120">
      <w:pPr>
        <w:ind w:firstLine="708"/>
        <w:jc w:val="both"/>
        <w:rPr>
          <w:b/>
          <w:bCs/>
          <w:color w:val="000000"/>
        </w:rPr>
      </w:pPr>
      <w:r w:rsidRPr="00BB46EC">
        <w:rPr>
          <w:b/>
          <w:bCs/>
          <w:color w:val="000000"/>
        </w:rPr>
        <w:t xml:space="preserve">2. Профилактика  терроризма и экстремизма среди несовершеннолетних и молодежи. В рамках мероприятия планируется: </w:t>
      </w:r>
    </w:p>
    <w:p w:rsidR="00A61120" w:rsidRPr="00BB46EC" w:rsidRDefault="00A61120" w:rsidP="00A61120">
      <w:pPr>
        <w:ind w:firstLine="708"/>
        <w:jc w:val="both"/>
        <w:rPr>
          <w:color w:val="000000"/>
        </w:rPr>
      </w:pPr>
      <w:r w:rsidRPr="00BB46EC">
        <w:rPr>
          <w:b/>
          <w:bCs/>
          <w:color w:val="000000"/>
        </w:rPr>
        <w:t xml:space="preserve">- </w:t>
      </w:r>
      <w:r w:rsidRPr="00BB46EC">
        <w:rPr>
          <w:color w:val="000000"/>
        </w:rPr>
        <w:t xml:space="preserve">Организовать проведение круглого стола (совещания) с руководителями органов и учреждений системы профилактики, учреждений и организаций социальной сферы района на тему «Профилактика безнадзорности и правонарушений среди несовершеннолетних» (Администрации </w:t>
      </w:r>
      <w:proofErr w:type="spellStart"/>
      <w:r w:rsidRPr="00BB46EC">
        <w:rPr>
          <w:color w:val="000000"/>
        </w:rPr>
        <w:t>Балахтинского</w:t>
      </w:r>
      <w:proofErr w:type="spellEnd"/>
      <w:r w:rsidRPr="00BB46EC">
        <w:rPr>
          <w:color w:val="000000"/>
        </w:rPr>
        <w:t xml:space="preserve"> района, сельских поселений, МО МВД России «</w:t>
      </w:r>
      <w:proofErr w:type="spellStart"/>
      <w:r w:rsidRPr="00BB46EC">
        <w:rPr>
          <w:color w:val="000000"/>
        </w:rPr>
        <w:t>Балахтинский</w:t>
      </w:r>
      <w:proofErr w:type="spellEnd"/>
      <w:r w:rsidRPr="00BB46EC">
        <w:rPr>
          <w:color w:val="000000"/>
        </w:rPr>
        <w:t>», управление образования, 4 квартал);</w:t>
      </w:r>
    </w:p>
    <w:p w:rsidR="00A61120" w:rsidRPr="00BB46EC" w:rsidRDefault="00A61120" w:rsidP="00A61120">
      <w:pPr>
        <w:ind w:firstLine="708"/>
        <w:jc w:val="both"/>
        <w:rPr>
          <w:color w:val="000000"/>
        </w:rPr>
      </w:pPr>
      <w:r w:rsidRPr="00BB46EC">
        <w:rPr>
          <w:color w:val="000000"/>
        </w:rPr>
        <w:t xml:space="preserve">- Сформировать банк данных о несовершеннолетних, в возрасте от 7 до 18 лет, не посещающих, а также систематически пропускающих занятия в образовательных школах района без уважительных причин (Управление образования, </w:t>
      </w:r>
      <w:proofErr w:type="spellStart"/>
      <w:r w:rsidRPr="00BB46EC">
        <w:rPr>
          <w:color w:val="000000"/>
        </w:rPr>
        <w:t>КДНиЗП</w:t>
      </w:r>
      <w:proofErr w:type="spellEnd"/>
      <w:r w:rsidRPr="00BB46EC">
        <w:rPr>
          <w:color w:val="000000"/>
        </w:rPr>
        <w:t xml:space="preserve"> </w:t>
      </w:r>
      <w:proofErr w:type="spellStart"/>
      <w:r w:rsidRPr="00BB46EC">
        <w:rPr>
          <w:color w:val="000000"/>
        </w:rPr>
        <w:t>Балахтинского</w:t>
      </w:r>
      <w:proofErr w:type="spellEnd"/>
      <w:r w:rsidRPr="00BB46EC">
        <w:rPr>
          <w:color w:val="000000"/>
        </w:rPr>
        <w:t xml:space="preserve">  района, 1 квартал);</w:t>
      </w:r>
    </w:p>
    <w:p w:rsidR="00A61120" w:rsidRPr="00BB46EC" w:rsidRDefault="00A61120" w:rsidP="00A61120">
      <w:pPr>
        <w:ind w:firstLine="708"/>
        <w:jc w:val="both"/>
        <w:rPr>
          <w:color w:val="000000"/>
        </w:rPr>
      </w:pPr>
      <w:r w:rsidRPr="00BB46EC">
        <w:rPr>
          <w:color w:val="000000"/>
        </w:rPr>
        <w:t xml:space="preserve">- Организация в образовательных учреждениях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 (Управление образования, </w:t>
      </w:r>
      <w:r w:rsidRPr="00BB46EC">
        <w:rPr>
          <w:rStyle w:val="11"/>
          <w:rFonts w:eastAsia="Calibri"/>
          <w:sz w:val="24"/>
          <w:szCs w:val="24"/>
        </w:rPr>
        <w:t>КГБПОУ</w:t>
      </w:r>
      <w:r w:rsidRPr="00BB46EC">
        <w:t xml:space="preserve">  «</w:t>
      </w:r>
      <w:proofErr w:type="spellStart"/>
      <w:r w:rsidRPr="00BB46EC">
        <w:rPr>
          <w:rStyle w:val="11"/>
          <w:rFonts w:eastAsia="Calibri"/>
          <w:sz w:val="24"/>
          <w:szCs w:val="24"/>
        </w:rPr>
        <w:t>Балахтинский</w:t>
      </w:r>
      <w:proofErr w:type="spellEnd"/>
      <w:r w:rsidRPr="00BB46EC">
        <w:rPr>
          <w:rStyle w:val="11"/>
          <w:rFonts w:eastAsia="Calibri"/>
          <w:sz w:val="24"/>
          <w:szCs w:val="24"/>
        </w:rPr>
        <w:t xml:space="preserve"> аграрный техникум</w:t>
      </w:r>
      <w:r w:rsidRPr="00BB46EC">
        <w:rPr>
          <w:color w:val="000000"/>
        </w:rPr>
        <w:t xml:space="preserve">»); </w:t>
      </w:r>
    </w:p>
    <w:p w:rsidR="00A61120" w:rsidRPr="00BB46EC" w:rsidRDefault="00A61120" w:rsidP="00A61120">
      <w:pPr>
        <w:ind w:firstLine="708"/>
        <w:jc w:val="both"/>
        <w:rPr>
          <w:color w:val="000000"/>
        </w:rPr>
      </w:pPr>
      <w:r w:rsidRPr="00BB46EC">
        <w:rPr>
          <w:color w:val="000000"/>
        </w:rPr>
        <w:t xml:space="preserve">- Информировать учащихся школ о действиях при угрозе возникновения террористических актов в местах массового пребывания (Управление образования, директора СОШ, раз в полугодие); </w:t>
      </w:r>
    </w:p>
    <w:p w:rsidR="00A61120" w:rsidRPr="00BB46EC" w:rsidRDefault="00A61120" w:rsidP="00A61120">
      <w:pPr>
        <w:ind w:firstLine="708"/>
        <w:jc w:val="both"/>
        <w:rPr>
          <w:color w:val="000000"/>
        </w:rPr>
      </w:pPr>
      <w:r w:rsidRPr="00BB46EC">
        <w:rPr>
          <w:color w:val="000000"/>
        </w:rPr>
        <w:t>- Проводить разъяснительную работу в школах и с молодежью об уголовной и административной ответственности за совершение правонарушений, а также за экстремистскую деятельность, подготовку и совершение террористических актов (МО МВД России «</w:t>
      </w:r>
      <w:proofErr w:type="spellStart"/>
      <w:r w:rsidRPr="00BB46EC">
        <w:rPr>
          <w:color w:val="000000"/>
        </w:rPr>
        <w:t>Балахтинский</w:t>
      </w:r>
      <w:proofErr w:type="spellEnd"/>
      <w:r w:rsidRPr="00BB46EC">
        <w:rPr>
          <w:color w:val="000000"/>
        </w:rPr>
        <w:t xml:space="preserve">», управление образования администрации района, </w:t>
      </w:r>
      <w:r w:rsidRPr="00BB46EC">
        <w:rPr>
          <w:rStyle w:val="11"/>
          <w:rFonts w:eastAsia="Calibri"/>
          <w:sz w:val="24"/>
          <w:szCs w:val="24"/>
        </w:rPr>
        <w:t>КГБПОУ</w:t>
      </w:r>
      <w:r w:rsidRPr="00BB46EC">
        <w:t xml:space="preserve">  «</w:t>
      </w:r>
      <w:proofErr w:type="spellStart"/>
      <w:r w:rsidRPr="00BB46EC">
        <w:rPr>
          <w:rStyle w:val="11"/>
          <w:rFonts w:eastAsia="Calibri"/>
          <w:sz w:val="24"/>
          <w:szCs w:val="24"/>
        </w:rPr>
        <w:t>Балахтинский</w:t>
      </w:r>
      <w:proofErr w:type="spellEnd"/>
      <w:r w:rsidRPr="00BB46EC">
        <w:rPr>
          <w:rStyle w:val="11"/>
          <w:rFonts w:eastAsia="Calibri"/>
          <w:sz w:val="24"/>
          <w:szCs w:val="24"/>
        </w:rPr>
        <w:t xml:space="preserve"> аграрный техникум</w:t>
      </w:r>
      <w:r w:rsidRPr="00BB46EC">
        <w:rPr>
          <w:color w:val="000000"/>
        </w:rPr>
        <w:t>»);</w:t>
      </w:r>
    </w:p>
    <w:p w:rsidR="00A61120" w:rsidRPr="00BB46EC" w:rsidRDefault="00A61120" w:rsidP="00A61120">
      <w:pPr>
        <w:ind w:firstLine="708"/>
        <w:jc w:val="both"/>
        <w:rPr>
          <w:color w:val="000000"/>
        </w:rPr>
      </w:pPr>
      <w:r w:rsidRPr="00BB46EC">
        <w:rPr>
          <w:color w:val="000000"/>
        </w:rPr>
        <w:t>- Проводить комплекс мероприятий по выявлению и пресечению изготовления и распространения литературы, аудио - и видеоматериалов, экстремистского толка, пропагандирующих разжигание национальной, расовой и религиозной вражды (Администрации  сельских поселений,   МО МВД России  «</w:t>
      </w:r>
      <w:proofErr w:type="spellStart"/>
      <w:r w:rsidRPr="00BB46EC">
        <w:rPr>
          <w:color w:val="000000"/>
        </w:rPr>
        <w:t>Балахтинский</w:t>
      </w:r>
      <w:proofErr w:type="spellEnd"/>
      <w:r w:rsidRPr="00BB46EC">
        <w:rPr>
          <w:color w:val="000000"/>
        </w:rPr>
        <w:t xml:space="preserve">»); </w:t>
      </w:r>
    </w:p>
    <w:p w:rsidR="00A61120" w:rsidRPr="00BB46EC" w:rsidRDefault="00A61120" w:rsidP="00A61120">
      <w:pPr>
        <w:ind w:firstLine="708"/>
        <w:jc w:val="both"/>
        <w:rPr>
          <w:color w:val="000000"/>
        </w:rPr>
      </w:pPr>
      <w:r w:rsidRPr="00BB46EC">
        <w:rPr>
          <w:color w:val="000000"/>
        </w:rPr>
        <w:t>- Создание условий для обеспечения занятости подростков, желающих работать в свободное от учебы время (Администрации  сельских поселений, администрации  образовательных учреждений, молодежный центр);</w:t>
      </w:r>
    </w:p>
    <w:p w:rsidR="00A61120" w:rsidRPr="00BB46EC" w:rsidRDefault="00A61120" w:rsidP="00A61120">
      <w:pPr>
        <w:ind w:firstLine="708"/>
        <w:jc w:val="both"/>
        <w:rPr>
          <w:color w:val="000000"/>
        </w:rPr>
      </w:pPr>
      <w:proofErr w:type="gramStart"/>
      <w:r w:rsidRPr="00BB46EC">
        <w:rPr>
          <w:color w:val="000000"/>
        </w:rPr>
        <w:t xml:space="preserve">- Обеспечение индивидуальной профилактической работы среди безработной молодежи, подростков, причисляющих себя к неформальной молодежным объединениям, силами участковых уполномоченных полиции, комиссий по делам несовершеннолетних и защите их прав, общественных объединений правоохранительной направленности, вовлечение указанной категории лиц в работу </w:t>
      </w:r>
      <w:proofErr w:type="spellStart"/>
      <w:r w:rsidRPr="00BB46EC">
        <w:rPr>
          <w:color w:val="000000"/>
        </w:rPr>
        <w:t>культурно-досуговых</w:t>
      </w:r>
      <w:proofErr w:type="spellEnd"/>
      <w:r w:rsidRPr="00BB46EC">
        <w:rPr>
          <w:color w:val="000000"/>
        </w:rPr>
        <w:t xml:space="preserve"> и спортивных учреждений (МО МВД России «</w:t>
      </w:r>
      <w:proofErr w:type="spellStart"/>
      <w:r w:rsidRPr="00BB46EC">
        <w:rPr>
          <w:color w:val="000000"/>
        </w:rPr>
        <w:t>Балахтинский</w:t>
      </w:r>
      <w:proofErr w:type="spellEnd"/>
      <w:r w:rsidRPr="00BB46EC">
        <w:rPr>
          <w:color w:val="000000"/>
        </w:rPr>
        <w:t xml:space="preserve">», управление образования администрации района, </w:t>
      </w:r>
      <w:r w:rsidRPr="00BB46EC">
        <w:t>МРБУ «</w:t>
      </w:r>
      <w:proofErr w:type="spellStart"/>
      <w:r w:rsidRPr="00BB46EC">
        <w:t>Балахтинский</w:t>
      </w:r>
      <w:proofErr w:type="spellEnd"/>
      <w:r w:rsidRPr="00BB46EC">
        <w:t xml:space="preserve"> молодежный центр»,  </w:t>
      </w:r>
      <w:r w:rsidRPr="00BB46EC">
        <w:rPr>
          <w:rStyle w:val="11"/>
          <w:rFonts w:eastAsia="Calibri"/>
          <w:sz w:val="24"/>
          <w:szCs w:val="24"/>
        </w:rPr>
        <w:t>КГБПОУ</w:t>
      </w:r>
      <w:r w:rsidRPr="00BB46EC">
        <w:t xml:space="preserve">  «</w:t>
      </w:r>
      <w:proofErr w:type="spellStart"/>
      <w:r w:rsidRPr="00BB46EC">
        <w:rPr>
          <w:rStyle w:val="11"/>
          <w:rFonts w:eastAsia="Calibri"/>
          <w:sz w:val="24"/>
          <w:szCs w:val="24"/>
        </w:rPr>
        <w:t>Балахтинский</w:t>
      </w:r>
      <w:proofErr w:type="spellEnd"/>
      <w:r w:rsidRPr="00BB46EC">
        <w:rPr>
          <w:rStyle w:val="11"/>
          <w:rFonts w:eastAsia="Calibri"/>
          <w:sz w:val="24"/>
          <w:szCs w:val="24"/>
        </w:rPr>
        <w:t xml:space="preserve"> аграрный техникум</w:t>
      </w:r>
      <w:r w:rsidRPr="00BB46EC">
        <w:rPr>
          <w:color w:val="000000"/>
        </w:rPr>
        <w:t>»)</w:t>
      </w:r>
      <w:proofErr w:type="gramEnd"/>
    </w:p>
    <w:p w:rsidR="00A61120" w:rsidRPr="00BB46EC" w:rsidRDefault="00A61120" w:rsidP="00A61120">
      <w:pPr>
        <w:ind w:firstLine="708"/>
        <w:jc w:val="both"/>
        <w:rPr>
          <w:color w:val="000000"/>
        </w:rPr>
      </w:pPr>
      <w:proofErr w:type="gramStart"/>
      <w:r w:rsidRPr="00BB46EC">
        <w:rPr>
          <w:color w:val="000000"/>
        </w:rPr>
        <w:t xml:space="preserve">- Проведений конференций (собраний, семинаров, лекций, занятий) по </w:t>
      </w:r>
      <w:proofErr w:type="spellStart"/>
      <w:r w:rsidRPr="00BB46EC">
        <w:rPr>
          <w:color w:val="000000"/>
        </w:rPr>
        <w:t>пропоганде</w:t>
      </w:r>
      <w:proofErr w:type="spellEnd"/>
      <w:r w:rsidRPr="00BB46EC">
        <w:rPr>
          <w:color w:val="000000"/>
        </w:rPr>
        <w:t xml:space="preserve"> </w:t>
      </w:r>
      <w:proofErr w:type="spellStart"/>
      <w:r w:rsidRPr="00BB46EC">
        <w:rPr>
          <w:color w:val="000000"/>
        </w:rPr>
        <w:t>этнорелигиозного</w:t>
      </w:r>
      <w:proofErr w:type="spellEnd"/>
      <w:r w:rsidRPr="00BB46EC">
        <w:rPr>
          <w:color w:val="000000"/>
        </w:rPr>
        <w:t xml:space="preserve"> взаимопонимания, профилактике проявлений экстремизма в молодежной среде, разъяснению сущности экстремистской деятельности ее деструктивного воздействия на российское общество для родителей и детей школьного возраста с приглашением представителей правоохранительных органов, ветеранских и молодежных организаций, служителей религиозных </w:t>
      </w:r>
      <w:proofErr w:type="spellStart"/>
      <w:r w:rsidRPr="00BB46EC">
        <w:rPr>
          <w:color w:val="000000"/>
        </w:rPr>
        <w:t>конфессий</w:t>
      </w:r>
      <w:proofErr w:type="spellEnd"/>
      <w:r w:rsidRPr="00BB46EC">
        <w:rPr>
          <w:color w:val="000000"/>
        </w:rPr>
        <w:t xml:space="preserve"> (МО МВД России «</w:t>
      </w:r>
      <w:proofErr w:type="spellStart"/>
      <w:r w:rsidRPr="00BB46EC">
        <w:rPr>
          <w:color w:val="000000"/>
        </w:rPr>
        <w:t>Балахтинский</w:t>
      </w:r>
      <w:proofErr w:type="spellEnd"/>
      <w:r w:rsidRPr="00BB46EC">
        <w:rPr>
          <w:color w:val="000000"/>
        </w:rPr>
        <w:t>», управление образования администрации района, о</w:t>
      </w:r>
      <w:r w:rsidRPr="00BB46EC">
        <w:t>тдел культуры и молодежной политики администрации района, МРБУ</w:t>
      </w:r>
      <w:proofErr w:type="gramEnd"/>
      <w:r w:rsidRPr="00BB46EC">
        <w:t xml:space="preserve"> «</w:t>
      </w:r>
      <w:proofErr w:type="spellStart"/>
      <w:proofErr w:type="gramStart"/>
      <w:r w:rsidRPr="00BB46EC">
        <w:t>Балахтинский</w:t>
      </w:r>
      <w:proofErr w:type="spellEnd"/>
      <w:r w:rsidRPr="00BB46EC">
        <w:t xml:space="preserve"> молодежный центр», </w:t>
      </w:r>
      <w:r w:rsidRPr="00BB46EC">
        <w:rPr>
          <w:rStyle w:val="11"/>
          <w:rFonts w:eastAsia="Calibri"/>
          <w:sz w:val="24"/>
          <w:szCs w:val="24"/>
        </w:rPr>
        <w:t>КГБПОУ</w:t>
      </w:r>
      <w:r w:rsidRPr="00BB46EC">
        <w:t xml:space="preserve">  «</w:t>
      </w:r>
      <w:proofErr w:type="spellStart"/>
      <w:r w:rsidRPr="00BB46EC">
        <w:rPr>
          <w:rStyle w:val="11"/>
          <w:rFonts w:eastAsia="Calibri"/>
          <w:sz w:val="24"/>
          <w:szCs w:val="24"/>
        </w:rPr>
        <w:t>Балахтинский</w:t>
      </w:r>
      <w:proofErr w:type="spellEnd"/>
      <w:r w:rsidRPr="00BB46EC">
        <w:rPr>
          <w:rStyle w:val="11"/>
          <w:rFonts w:eastAsia="Calibri"/>
          <w:sz w:val="24"/>
          <w:szCs w:val="24"/>
        </w:rPr>
        <w:t xml:space="preserve"> аграрный техникум</w:t>
      </w:r>
      <w:r w:rsidRPr="00BB46EC">
        <w:rPr>
          <w:color w:val="000000"/>
        </w:rPr>
        <w:t>»);</w:t>
      </w:r>
      <w:proofErr w:type="gramEnd"/>
    </w:p>
    <w:p w:rsidR="00A61120" w:rsidRPr="00BB46EC" w:rsidRDefault="00A61120" w:rsidP="00A61120">
      <w:pPr>
        <w:ind w:firstLine="360"/>
        <w:jc w:val="both"/>
        <w:rPr>
          <w:color w:val="000000"/>
        </w:rPr>
      </w:pPr>
      <w:proofErr w:type="gramStart"/>
      <w:r w:rsidRPr="00BB46EC">
        <w:rPr>
          <w:color w:val="000000"/>
        </w:rPr>
        <w:t xml:space="preserve">- Проведение в образовательных учреждениях края тематических уроков и праздничных мероприятий по вопросам </w:t>
      </w:r>
      <w:proofErr w:type="spellStart"/>
      <w:r w:rsidRPr="00BB46EC">
        <w:rPr>
          <w:color w:val="000000"/>
        </w:rPr>
        <w:t>медиа</w:t>
      </w:r>
      <w:proofErr w:type="spellEnd"/>
      <w:r w:rsidRPr="00BB46EC">
        <w:rPr>
          <w:color w:val="000000"/>
        </w:rPr>
        <w:t xml:space="preserve"> безопасности, а  также посвященных международному дню толерантности, Международному дню прав человека, Дню </w:t>
      </w:r>
      <w:r w:rsidRPr="00BB46EC">
        <w:rPr>
          <w:color w:val="000000"/>
        </w:rPr>
        <w:lastRenderedPageBreak/>
        <w:t>Конституции Российской Федерации, Международному дню родного языка, Дню солидарности в борьбе с терроризмом, Дню государственного флага Российской Федерации, Дню русского языка, Дню славянской письменности и культуры, Дню народного единства и другим государственным праздникам и памятным</w:t>
      </w:r>
      <w:proofErr w:type="gramEnd"/>
      <w:r w:rsidRPr="00BB46EC">
        <w:rPr>
          <w:color w:val="000000"/>
        </w:rPr>
        <w:t xml:space="preserve"> датам (Управление образования администрации района, о</w:t>
      </w:r>
      <w:r w:rsidRPr="00BB46EC">
        <w:t>тдел культуры и молодежной политики администрации района, МРБУ «</w:t>
      </w:r>
      <w:proofErr w:type="spellStart"/>
      <w:r w:rsidRPr="00BB46EC">
        <w:t>Балахтинский</w:t>
      </w:r>
      <w:proofErr w:type="spellEnd"/>
      <w:r w:rsidRPr="00BB46EC">
        <w:t xml:space="preserve"> молодежный центр», </w:t>
      </w:r>
      <w:r w:rsidRPr="00BB46EC">
        <w:rPr>
          <w:rStyle w:val="11"/>
          <w:rFonts w:eastAsia="Calibri"/>
          <w:sz w:val="24"/>
          <w:szCs w:val="24"/>
        </w:rPr>
        <w:t>КГБПОУ</w:t>
      </w:r>
      <w:r w:rsidRPr="00BB46EC">
        <w:t xml:space="preserve">  «</w:t>
      </w:r>
      <w:proofErr w:type="spellStart"/>
      <w:r w:rsidRPr="00BB46EC">
        <w:rPr>
          <w:rStyle w:val="11"/>
          <w:rFonts w:eastAsia="Calibri"/>
          <w:sz w:val="24"/>
          <w:szCs w:val="24"/>
        </w:rPr>
        <w:t>Балахтинский</w:t>
      </w:r>
      <w:proofErr w:type="spellEnd"/>
      <w:r w:rsidRPr="00BB46EC">
        <w:rPr>
          <w:rStyle w:val="11"/>
          <w:rFonts w:eastAsia="Calibri"/>
          <w:sz w:val="24"/>
          <w:szCs w:val="24"/>
        </w:rPr>
        <w:t xml:space="preserve"> аграрный техникум</w:t>
      </w:r>
      <w:r w:rsidRPr="00BB46EC">
        <w:rPr>
          <w:color w:val="000000"/>
        </w:rPr>
        <w:t xml:space="preserve">»). </w:t>
      </w:r>
    </w:p>
    <w:p w:rsidR="00A61120" w:rsidRPr="00BB46EC" w:rsidRDefault="00A61120" w:rsidP="00A61120">
      <w:pPr>
        <w:ind w:firstLine="360"/>
        <w:jc w:val="both"/>
        <w:rPr>
          <w:color w:val="000000"/>
        </w:rPr>
      </w:pPr>
    </w:p>
    <w:p w:rsidR="00A61120" w:rsidRPr="00BB46EC" w:rsidRDefault="00A61120" w:rsidP="00A61120">
      <w:pPr>
        <w:ind w:firstLine="360"/>
        <w:jc w:val="both"/>
        <w:rPr>
          <w:b/>
          <w:bCs/>
          <w:color w:val="000000"/>
        </w:rPr>
      </w:pPr>
      <w:r w:rsidRPr="00BB46EC">
        <w:rPr>
          <w:b/>
          <w:color w:val="000000"/>
        </w:rPr>
        <w:t xml:space="preserve">3. </w:t>
      </w:r>
      <w:r w:rsidRPr="00BB46EC">
        <w:rPr>
          <w:b/>
          <w:bCs/>
          <w:color w:val="000000"/>
        </w:rPr>
        <w:t>Профилактика правонарушений, терроризма и экстремизма в общественных местах, на улицах. В рамках мероприятия планируется:</w:t>
      </w:r>
    </w:p>
    <w:p w:rsidR="00A61120" w:rsidRPr="00BB46EC" w:rsidRDefault="00A61120" w:rsidP="00A61120">
      <w:pPr>
        <w:ind w:firstLine="360"/>
        <w:jc w:val="both"/>
        <w:rPr>
          <w:b/>
          <w:bCs/>
          <w:color w:val="000000"/>
        </w:rPr>
      </w:pPr>
    </w:p>
    <w:p w:rsidR="00A61120" w:rsidRPr="00BB46EC" w:rsidRDefault="00A61120" w:rsidP="00A61120">
      <w:pPr>
        <w:ind w:firstLine="360"/>
        <w:jc w:val="both"/>
        <w:rPr>
          <w:color w:val="000000"/>
        </w:rPr>
      </w:pPr>
      <w:r w:rsidRPr="00BB46EC">
        <w:rPr>
          <w:b/>
          <w:bCs/>
          <w:color w:val="000000"/>
        </w:rPr>
        <w:t xml:space="preserve">- </w:t>
      </w:r>
      <w:r w:rsidRPr="00BB46EC">
        <w:rPr>
          <w:color w:val="000000"/>
        </w:rPr>
        <w:t>Информировать население путем размещения на информационных стендах поселения необходимой информации о способах и средствах правомерной защиты от преступных посягательств, терроризма и экстремизма (Администрации  сельских поселений,    МО МВД России «</w:t>
      </w:r>
      <w:proofErr w:type="spellStart"/>
      <w:r w:rsidRPr="00BB46EC">
        <w:rPr>
          <w:color w:val="000000"/>
        </w:rPr>
        <w:t>Балахтинский</w:t>
      </w:r>
      <w:proofErr w:type="spellEnd"/>
      <w:r w:rsidRPr="00BB46EC">
        <w:rPr>
          <w:color w:val="000000"/>
        </w:rPr>
        <w:t>», администрация района, редакция  газеты «Сельская новь»);</w:t>
      </w:r>
    </w:p>
    <w:p w:rsidR="00A61120" w:rsidRPr="00BB46EC" w:rsidRDefault="00A61120" w:rsidP="00A61120">
      <w:pPr>
        <w:ind w:firstLine="708"/>
        <w:jc w:val="both"/>
        <w:rPr>
          <w:color w:val="000000"/>
        </w:rPr>
      </w:pPr>
      <w:r w:rsidRPr="00BB46EC">
        <w:rPr>
          <w:color w:val="000000"/>
        </w:rPr>
        <w:t>- Распространение среди читателей библиотек информационных материалов, содействующих повышению уровня  толерантного сознания молодежи (Администрации сельских поселений,     молодежный центр);</w:t>
      </w:r>
    </w:p>
    <w:p w:rsidR="00A61120" w:rsidRPr="00BB46EC" w:rsidRDefault="00A61120" w:rsidP="00A61120">
      <w:pPr>
        <w:ind w:firstLine="708"/>
        <w:jc w:val="both"/>
        <w:rPr>
          <w:color w:val="000000"/>
        </w:rPr>
      </w:pPr>
      <w:r w:rsidRPr="00BB46EC">
        <w:rPr>
          <w:color w:val="000000"/>
        </w:rPr>
        <w:t>- Организация мероприятий, направленных на формирование у детей толерантного сознания и противодействие экстремизму (Управления  образования, образовательные учреждения, учреждения культуры)</w:t>
      </w:r>
    </w:p>
    <w:p w:rsidR="00A61120" w:rsidRPr="00BB46EC" w:rsidRDefault="00A61120" w:rsidP="00A61120">
      <w:pPr>
        <w:ind w:firstLine="708"/>
        <w:jc w:val="both"/>
        <w:rPr>
          <w:color w:val="000000"/>
        </w:rPr>
      </w:pPr>
      <w:r w:rsidRPr="00BB46EC">
        <w:rPr>
          <w:color w:val="000000"/>
        </w:rPr>
        <w:t>- Разработка мероприятий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(Администрации сельских поселений,  МО МВД России «</w:t>
      </w:r>
      <w:proofErr w:type="spellStart"/>
      <w:r w:rsidRPr="00BB46EC">
        <w:rPr>
          <w:color w:val="000000"/>
        </w:rPr>
        <w:t>Балахтинский</w:t>
      </w:r>
      <w:proofErr w:type="spellEnd"/>
      <w:r w:rsidRPr="00BB46EC">
        <w:rPr>
          <w:color w:val="000000"/>
        </w:rPr>
        <w:t>», 1 квартал);</w:t>
      </w:r>
    </w:p>
    <w:p w:rsidR="00A61120" w:rsidRPr="00BB46EC" w:rsidRDefault="00A61120" w:rsidP="00A61120">
      <w:pPr>
        <w:ind w:firstLine="708"/>
        <w:jc w:val="both"/>
        <w:rPr>
          <w:color w:val="000000"/>
        </w:rPr>
      </w:pPr>
      <w:r w:rsidRPr="00BB46EC">
        <w:rPr>
          <w:color w:val="000000"/>
        </w:rPr>
        <w:t>- Организовать проведение круглого стола (совещания) с руководителями органов и учреждений системы профилактики, учреждений и организаций социальной сферы поселения на тему: «Профилактика безнадзорности и правонарушений среди несовершеннолетних» (Администрации сельских поселений,  МО МВД России «</w:t>
      </w:r>
      <w:proofErr w:type="spellStart"/>
      <w:r w:rsidRPr="00BB46EC">
        <w:rPr>
          <w:color w:val="000000"/>
        </w:rPr>
        <w:t>Балахтинский</w:t>
      </w:r>
      <w:proofErr w:type="spellEnd"/>
      <w:r w:rsidRPr="00BB46EC">
        <w:rPr>
          <w:color w:val="000000"/>
        </w:rPr>
        <w:t>»  управление образования, КНД и ЗП, ежеквартально);</w:t>
      </w:r>
    </w:p>
    <w:p w:rsidR="00A61120" w:rsidRPr="00BB46EC" w:rsidRDefault="00A61120" w:rsidP="00A61120">
      <w:pPr>
        <w:ind w:firstLine="708"/>
        <w:jc w:val="both"/>
        <w:rPr>
          <w:color w:val="000000"/>
        </w:rPr>
      </w:pPr>
      <w:r w:rsidRPr="00BB46EC">
        <w:rPr>
          <w:color w:val="000000"/>
        </w:rPr>
        <w:t>- Проведение мероприятий для детей и молодёжи с использованием видеоматериалов (Управление  образования, учреждения культуры, молодежный центр, ежеквартально);</w:t>
      </w:r>
    </w:p>
    <w:p w:rsidR="00A61120" w:rsidRPr="00BB46EC" w:rsidRDefault="00A61120" w:rsidP="00A61120">
      <w:pPr>
        <w:ind w:firstLine="708"/>
        <w:jc w:val="both"/>
        <w:rPr>
          <w:color w:val="000000"/>
        </w:rPr>
      </w:pPr>
      <w:r w:rsidRPr="00BB46EC">
        <w:rPr>
          <w:color w:val="000000"/>
        </w:rPr>
        <w:t>- Выявление и предотвращение фактов распространения в образовательных учреждениях, учреждениях культуры, библиотеках и книжных магазинах литературы экстремистского характера (МО МВД России «</w:t>
      </w:r>
      <w:proofErr w:type="spellStart"/>
      <w:r w:rsidRPr="00BB46EC">
        <w:rPr>
          <w:color w:val="000000"/>
        </w:rPr>
        <w:t>Балахтинский</w:t>
      </w:r>
      <w:proofErr w:type="spellEnd"/>
      <w:r w:rsidRPr="00BB46EC">
        <w:rPr>
          <w:color w:val="000000"/>
        </w:rPr>
        <w:t>»);</w:t>
      </w:r>
    </w:p>
    <w:p w:rsidR="00A61120" w:rsidRPr="00BB46EC" w:rsidRDefault="00A61120" w:rsidP="00A61120">
      <w:pPr>
        <w:ind w:firstLine="269"/>
        <w:jc w:val="both"/>
        <w:rPr>
          <w:color w:val="000000"/>
        </w:rPr>
      </w:pPr>
      <w:r w:rsidRPr="00BB46EC">
        <w:rPr>
          <w:color w:val="000000"/>
        </w:rPr>
        <w:t xml:space="preserve">- Провести акции на темы: «Терроризму нет!» (выставка детских рисунков) (Управление образования,  учреждения культуры, ежеквартально); </w:t>
      </w:r>
    </w:p>
    <w:p w:rsidR="00A61120" w:rsidRPr="00BB46EC" w:rsidRDefault="00A61120" w:rsidP="00A61120">
      <w:pPr>
        <w:ind w:firstLine="708"/>
        <w:jc w:val="both"/>
        <w:rPr>
          <w:color w:val="000000"/>
        </w:rPr>
      </w:pPr>
      <w:r w:rsidRPr="00BB46EC">
        <w:rPr>
          <w:color w:val="000000"/>
        </w:rPr>
        <w:t xml:space="preserve">- Подготовить сочинения с учащимся на тему: «Что приносит людям терроризм!» (Управление образования, учреждения культуры, ежеквартально); </w:t>
      </w:r>
    </w:p>
    <w:p w:rsidR="00A61120" w:rsidRPr="00BB46EC" w:rsidRDefault="00A61120" w:rsidP="00A61120">
      <w:pPr>
        <w:ind w:firstLine="708"/>
        <w:jc w:val="both"/>
        <w:rPr>
          <w:color w:val="000000"/>
        </w:rPr>
      </w:pPr>
      <w:r w:rsidRPr="00BB46EC">
        <w:rPr>
          <w:color w:val="000000"/>
        </w:rPr>
        <w:t>- Проведение   тренировок на объектах культуры, спорта и образования по отработке взаимодействия  органов исполнительной власти и правоохранительных органов при угрозе совершения террористического акта (МО МВД России «</w:t>
      </w:r>
      <w:proofErr w:type="spellStart"/>
      <w:r w:rsidRPr="00BB46EC">
        <w:rPr>
          <w:color w:val="000000"/>
        </w:rPr>
        <w:t>Балахтинский</w:t>
      </w:r>
      <w:proofErr w:type="spellEnd"/>
      <w:r w:rsidRPr="00BB46EC">
        <w:rPr>
          <w:color w:val="000000"/>
        </w:rPr>
        <w:t xml:space="preserve">», ПСЧ 16 5 ПСО ФПС ГПС ГУ МЧС России  по Красноярскому краю, главный специалист по ГО и ЧС администрации района, 4 квартал); </w:t>
      </w:r>
    </w:p>
    <w:p w:rsidR="00A61120" w:rsidRPr="00BB46EC" w:rsidRDefault="00A61120" w:rsidP="00A61120">
      <w:pPr>
        <w:ind w:firstLine="708"/>
        <w:jc w:val="both"/>
      </w:pPr>
      <w:r w:rsidRPr="00BB46EC">
        <w:t>- Распространение памяток, листовок среди населения, обеспечить наглядной агитацией в учреждения социальной сферы (администрация района, ежеквартально).</w:t>
      </w:r>
    </w:p>
    <w:p w:rsidR="00A61120" w:rsidRPr="00BB46EC" w:rsidRDefault="00A61120" w:rsidP="00A61120">
      <w:pPr>
        <w:ind w:firstLine="269"/>
        <w:jc w:val="both"/>
      </w:pPr>
    </w:p>
    <w:p w:rsidR="00A61120" w:rsidRPr="00BB46EC" w:rsidRDefault="00A61120" w:rsidP="00A61120">
      <w:pPr>
        <w:ind w:firstLine="269"/>
        <w:jc w:val="both"/>
        <w:rPr>
          <w:b/>
          <w:bCs/>
          <w:color w:val="000000"/>
        </w:rPr>
      </w:pPr>
      <w:r w:rsidRPr="00BB46EC">
        <w:rPr>
          <w:b/>
          <w:bCs/>
          <w:color w:val="000000"/>
        </w:rPr>
        <w:t xml:space="preserve">4. Профилактика правонарушений среди лиц, освободившихся из мест лишения свободы. Предусматривается: </w:t>
      </w:r>
    </w:p>
    <w:p w:rsidR="00A61120" w:rsidRPr="00BB46EC" w:rsidRDefault="00A61120" w:rsidP="00A61120">
      <w:pPr>
        <w:ind w:firstLine="269"/>
        <w:jc w:val="both"/>
        <w:rPr>
          <w:b/>
          <w:bCs/>
          <w:color w:val="000000"/>
        </w:rPr>
      </w:pPr>
    </w:p>
    <w:p w:rsidR="00A61120" w:rsidRPr="00BB46EC" w:rsidRDefault="00A61120" w:rsidP="00A61120">
      <w:pPr>
        <w:ind w:firstLine="269"/>
        <w:jc w:val="both"/>
      </w:pPr>
      <w:r w:rsidRPr="00BB46EC">
        <w:lastRenderedPageBreak/>
        <w:t>- Обеспечение своевременного информирования ОМС о лицах, освобождающихся из мест лишения свободы и прибывающих на территорию района для постоянного места жительства (МО МВД России «</w:t>
      </w:r>
      <w:proofErr w:type="spellStart"/>
      <w:r w:rsidRPr="00BB46EC">
        <w:t>Балахтинский</w:t>
      </w:r>
      <w:proofErr w:type="spellEnd"/>
      <w:r w:rsidRPr="00BB46EC">
        <w:t>», раз в полугодие);</w:t>
      </w:r>
    </w:p>
    <w:p w:rsidR="00A61120" w:rsidRPr="00BB46EC" w:rsidRDefault="00A61120" w:rsidP="00A61120">
      <w:pPr>
        <w:ind w:firstLine="269"/>
        <w:jc w:val="both"/>
      </w:pPr>
      <w:r w:rsidRPr="00BB46EC">
        <w:t xml:space="preserve">- Профессиональная ориентация граждан, освободившихся из мест лишения свободы и обратившихся в службу занятости населения (ОГКУ Центр занятости населения  в </w:t>
      </w:r>
      <w:proofErr w:type="spellStart"/>
      <w:r w:rsidRPr="00BB46EC">
        <w:t>Балахтинском</w:t>
      </w:r>
      <w:proofErr w:type="spellEnd"/>
      <w:r w:rsidRPr="00BB46EC">
        <w:t xml:space="preserve">  районе); </w:t>
      </w:r>
    </w:p>
    <w:p w:rsidR="00A61120" w:rsidRPr="00BB46EC" w:rsidRDefault="00A61120" w:rsidP="00A61120">
      <w:pPr>
        <w:ind w:firstLine="269"/>
        <w:jc w:val="both"/>
      </w:pPr>
      <w:r w:rsidRPr="00BB46EC">
        <w:t>- оказание содействия в получении адресной материальной помощи в связи с обстоятельствами, которые гражданин, освободившийся из мест лишения свободы,  не сможет преодолеть самостоятельно.</w:t>
      </w:r>
    </w:p>
    <w:p w:rsidR="00A61120" w:rsidRPr="00BB46EC" w:rsidRDefault="00A61120" w:rsidP="00A61120">
      <w:pPr>
        <w:ind w:firstLine="269"/>
        <w:jc w:val="both"/>
      </w:pPr>
    </w:p>
    <w:p w:rsidR="00A61120" w:rsidRPr="00BB46EC" w:rsidRDefault="00A61120" w:rsidP="00A61120">
      <w:pPr>
        <w:ind w:firstLine="269"/>
        <w:jc w:val="both"/>
      </w:pPr>
    </w:p>
    <w:p w:rsidR="00A61120" w:rsidRPr="00BB46EC" w:rsidRDefault="00A61120" w:rsidP="00A61120">
      <w:pPr>
        <w:ind w:firstLine="269"/>
        <w:jc w:val="both"/>
      </w:pPr>
      <w:r w:rsidRPr="00BB46EC">
        <w:t xml:space="preserve">- Проверка антитеррористической защищенности объектов, расположенных на территории района (по плану, межведомственная комиссия района). </w:t>
      </w:r>
    </w:p>
    <w:p w:rsidR="00A61120" w:rsidRPr="00BB46EC" w:rsidRDefault="00A61120" w:rsidP="00A61120">
      <w:pPr>
        <w:ind w:firstLine="269"/>
        <w:jc w:val="both"/>
      </w:pPr>
    </w:p>
    <w:p w:rsidR="00A61120" w:rsidRPr="00BB46EC" w:rsidRDefault="00A61120" w:rsidP="00A61120">
      <w:pPr>
        <w:ind w:firstLine="269"/>
        <w:jc w:val="both"/>
        <w:rPr>
          <w:bCs/>
          <w:color w:val="000000"/>
        </w:rPr>
      </w:pPr>
      <w:r w:rsidRPr="00BB46EC">
        <w:rPr>
          <w:b/>
          <w:color w:val="000000"/>
        </w:rPr>
        <w:t xml:space="preserve">5. Профилактика в сфере государственной миграционной политики. </w:t>
      </w:r>
      <w:proofErr w:type="gramStart"/>
      <w:r w:rsidRPr="00BB46EC">
        <w:rPr>
          <w:color w:val="000000"/>
        </w:rPr>
        <w:t>Мероприятие подразумевает п</w:t>
      </w:r>
      <w:r w:rsidRPr="00BB46EC">
        <w:rPr>
          <w:bCs/>
          <w:color w:val="000000"/>
        </w:rPr>
        <w:t>роведений мероприятий по социально-культурной адаптации мигрантов, оказание им помощи в преодолении языкового барьера, изучении особенностей местной культуры и правил общежития, привлечение мигрантов к участию в культурной и общественной жизни района (</w:t>
      </w:r>
      <w:r w:rsidRPr="00BB46EC">
        <w:rPr>
          <w:color w:val="000000"/>
        </w:rPr>
        <w:t>МО МВД России «</w:t>
      </w:r>
      <w:proofErr w:type="spellStart"/>
      <w:r w:rsidRPr="00BB46EC">
        <w:rPr>
          <w:color w:val="000000"/>
        </w:rPr>
        <w:t>Балахтинский</w:t>
      </w:r>
      <w:proofErr w:type="spellEnd"/>
      <w:r w:rsidRPr="00BB46EC">
        <w:rPr>
          <w:color w:val="000000"/>
        </w:rPr>
        <w:t>», управление образования администрации района, о</w:t>
      </w:r>
      <w:r w:rsidRPr="00BB46EC">
        <w:t>тдел культуры и молодежной политики администрации района, МРБУ «</w:t>
      </w:r>
      <w:proofErr w:type="spellStart"/>
      <w:r w:rsidRPr="00BB46EC">
        <w:t>Балахтинский</w:t>
      </w:r>
      <w:proofErr w:type="spellEnd"/>
      <w:r w:rsidRPr="00BB46EC">
        <w:t xml:space="preserve"> молодежный центр»</w:t>
      </w:r>
      <w:r w:rsidRPr="00BB46EC">
        <w:rPr>
          <w:bCs/>
          <w:color w:val="000000"/>
        </w:rPr>
        <w:t xml:space="preserve">). </w:t>
      </w:r>
      <w:proofErr w:type="gramEnd"/>
    </w:p>
    <w:p w:rsidR="00A61120" w:rsidRPr="00BB46EC" w:rsidRDefault="00A61120" w:rsidP="00A61120">
      <w:pPr>
        <w:ind w:firstLine="269"/>
        <w:jc w:val="both"/>
      </w:pPr>
    </w:p>
    <w:p w:rsidR="00A61120" w:rsidRPr="00BB46EC" w:rsidRDefault="00A61120" w:rsidP="00A61120">
      <w:pPr>
        <w:ind w:firstLine="269"/>
        <w:jc w:val="both"/>
        <w:rPr>
          <w:color w:val="000000"/>
        </w:rPr>
      </w:pPr>
      <w:r w:rsidRPr="00BB46EC">
        <w:rPr>
          <w:b/>
        </w:rPr>
        <w:t xml:space="preserve">6.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 </w:t>
      </w:r>
      <w:r w:rsidRPr="00BB46EC">
        <w:t xml:space="preserve">Предусматривает мероприятия на устранение нарушений </w:t>
      </w:r>
      <w:r w:rsidRPr="00BB46EC">
        <w:rPr>
          <w:color w:val="000000"/>
        </w:rPr>
        <w:t>требований к антитеррористической защищенности общеобразовательных учреждений.</w:t>
      </w:r>
    </w:p>
    <w:p w:rsidR="00CF77DF" w:rsidRPr="00BB46EC" w:rsidRDefault="00CF77DF" w:rsidP="00A61120">
      <w:pPr>
        <w:ind w:firstLine="269"/>
        <w:jc w:val="both"/>
      </w:pPr>
    </w:p>
    <w:p w:rsidR="00A61120" w:rsidRPr="00BB46EC" w:rsidRDefault="00A61120" w:rsidP="00A61120">
      <w:pPr>
        <w:autoSpaceDE w:val="0"/>
        <w:autoSpaceDN w:val="0"/>
        <w:adjustRightInd w:val="0"/>
        <w:outlineLvl w:val="0"/>
      </w:pPr>
    </w:p>
    <w:p w:rsidR="00A61120" w:rsidRPr="00BB46EC" w:rsidRDefault="00A61120" w:rsidP="00A61120">
      <w:pPr>
        <w:pStyle w:val="a6"/>
        <w:numPr>
          <w:ilvl w:val="1"/>
          <w:numId w:val="3"/>
        </w:numPr>
        <w:autoSpaceDE w:val="0"/>
        <w:autoSpaceDN w:val="0"/>
        <w:adjustRightInd w:val="0"/>
        <w:jc w:val="center"/>
        <w:outlineLvl w:val="0"/>
      </w:pPr>
      <w:r w:rsidRPr="00BB46EC">
        <w:t>Обоснование финансовых, материальных и трудовых затрат (ресурсное обеспечение подпрограммы) с указанием источников финансирования</w:t>
      </w:r>
    </w:p>
    <w:p w:rsidR="00E50966" w:rsidRPr="00BB46EC" w:rsidRDefault="00E50966" w:rsidP="00E50966">
      <w:pPr>
        <w:autoSpaceDE w:val="0"/>
        <w:autoSpaceDN w:val="0"/>
        <w:adjustRightInd w:val="0"/>
        <w:ind w:left="720"/>
        <w:outlineLvl w:val="0"/>
      </w:pPr>
    </w:p>
    <w:p w:rsidR="00A61120" w:rsidRPr="00BB46EC" w:rsidRDefault="00A61120" w:rsidP="00A61120">
      <w:pPr>
        <w:ind w:firstLine="708"/>
      </w:pPr>
      <w:r w:rsidRPr="00BB46EC">
        <w:t>Финансовое обеспечение реализации подпрограммы осуществляется за счет средств районного бюджета</w:t>
      </w:r>
    </w:p>
    <w:p w:rsidR="00E50966" w:rsidRPr="00BB46EC" w:rsidRDefault="00E50966" w:rsidP="00E50966">
      <w:pPr>
        <w:ind w:firstLine="708"/>
      </w:pPr>
      <w:r w:rsidRPr="00BB46EC">
        <w:t xml:space="preserve">Объем финансирования муниципальной программы из районного бюджета составляет </w:t>
      </w:r>
      <w:r w:rsidR="00996DFE">
        <w:t>45</w:t>
      </w:r>
      <w:r w:rsidR="00BB46EC">
        <w:t>,0</w:t>
      </w:r>
      <w:r w:rsidRPr="00BB46EC">
        <w:t xml:space="preserve"> тыс. рублей, из них:</w:t>
      </w:r>
    </w:p>
    <w:p w:rsidR="00E50966" w:rsidRPr="00BB46EC" w:rsidRDefault="00E50966" w:rsidP="00E50966">
      <w:r w:rsidRPr="00BB46EC">
        <w:t xml:space="preserve">2022 год – </w:t>
      </w:r>
      <w:r w:rsidR="00996DFE">
        <w:t>1</w:t>
      </w:r>
      <w:r w:rsidR="00BB46EC">
        <w:t>5</w:t>
      </w:r>
      <w:r w:rsidRPr="00BB46EC">
        <w:t>,0 тыс. рублей;</w:t>
      </w:r>
    </w:p>
    <w:p w:rsidR="00E50966" w:rsidRPr="00BB46EC" w:rsidRDefault="00BB46EC" w:rsidP="00E50966">
      <w:r>
        <w:t xml:space="preserve">2023 год – </w:t>
      </w:r>
      <w:r w:rsidR="00996DFE">
        <w:t>1</w:t>
      </w:r>
      <w:r w:rsidR="00E50966" w:rsidRPr="00BB46EC">
        <w:t>5,0 тыс. рублей;</w:t>
      </w:r>
    </w:p>
    <w:p w:rsidR="009D6967" w:rsidRPr="00BB46EC" w:rsidRDefault="00BB46EC" w:rsidP="00E50966">
      <w:pPr>
        <w:jc w:val="both"/>
      </w:pPr>
      <w:r>
        <w:t xml:space="preserve">2024 год – </w:t>
      </w:r>
      <w:r w:rsidR="00996DFE">
        <w:t>1</w:t>
      </w:r>
      <w:r w:rsidR="00E50966" w:rsidRPr="00BB46EC">
        <w:t xml:space="preserve">5,0 тыс. рублей. </w:t>
      </w:r>
      <w:r w:rsidR="00E50966" w:rsidRPr="00BB46EC">
        <w:rPr>
          <w:b/>
        </w:rPr>
        <w:t xml:space="preserve"> </w:t>
      </w:r>
    </w:p>
    <w:p w:rsidR="009D6967" w:rsidRPr="00BB46EC" w:rsidRDefault="009D6967" w:rsidP="00A61120">
      <w:pPr>
        <w:jc w:val="both"/>
      </w:pPr>
    </w:p>
    <w:p w:rsidR="00D90405" w:rsidRPr="00BB46EC" w:rsidRDefault="00D90405" w:rsidP="00A61120">
      <w:pPr>
        <w:jc w:val="both"/>
      </w:pPr>
    </w:p>
    <w:p w:rsidR="00D90405" w:rsidRPr="00BB46EC" w:rsidRDefault="00D90405" w:rsidP="00A61120">
      <w:pPr>
        <w:jc w:val="both"/>
      </w:pPr>
    </w:p>
    <w:p w:rsidR="00D90405" w:rsidRPr="00BB46EC" w:rsidRDefault="00D90405" w:rsidP="00A61120">
      <w:pPr>
        <w:jc w:val="both"/>
      </w:pPr>
    </w:p>
    <w:p w:rsidR="00D90405" w:rsidRPr="00BB46EC" w:rsidRDefault="00D90405" w:rsidP="00A61120">
      <w:pPr>
        <w:jc w:val="both"/>
      </w:pPr>
    </w:p>
    <w:p w:rsidR="00D90405" w:rsidRPr="00BB46EC" w:rsidRDefault="00D90405" w:rsidP="00A61120">
      <w:pPr>
        <w:jc w:val="both"/>
      </w:pPr>
    </w:p>
    <w:p w:rsidR="004A795A" w:rsidRPr="00BB46EC" w:rsidRDefault="004A795A" w:rsidP="00A61120">
      <w:pPr>
        <w:jc w:val="both"/>
      </w:pPr>
    </w:p>
    <w:p w:rsidR="00D90405" w:rsidRPr="00BB46EC" w:rsidRDefault="00D90405" w:rsidP="00A61120">
      <w:pPr>
        <w:jc w:val="both"/>
      </w:pPr>
    </w:p>
    <w:p w:rsidR="001253DB" w:rsidRPr="00BB46EC" w:rsidRDefault="001253DB" w:rsidP="00A61120">
      <w:pPr>
        <w:jc w:val="both"/>
      </w:pPr>
    </w:p>
    <w:p w:rsidR="001253DB" w:rsidRPr="00BB46EC" w:rsidRDefault="001253DB" w:rsidP="00A61120">
      <w:pPr>
        <w:jc w:val="both"/>
      </w:pPr>
    </w:p>
    <w:p w:rsidR="001253DB" w:rsidRPr="00BB46EC" w:rsidRDefault="001253DB" w:rsidP="00A61120">
      <w:pPr>
        <w:jc w:val="both"/>
      </w:pPr>
    </w:p>
    <w:p w:rsidR="001253DB" w:rsidRPr="00BB46EC" w:rsidRDefault="001253DB" w:rsidP="00A61120">
      <w:pPr>
        <w:jc w:val="both"/>
      </w:pPr>
    </w:p>
    <w:p w:rsidR="001253DB" w:rsidRPr="00BB46EC" w:rsidRDefault="001253DB" w:rsidP="00A61120">
      <w:pPr>
        <w:jc w:val="both"/>
      </w:pPr>
    </w:p>
    <w:p w:rsidR="001253DB" w:rsidRPr="00BB46EC" w:rsidRDefault="001253DB" w:rsidP="00A61120">
      <w:pPr>
        <w:jc w:val="both"/>
      </w:pPr>
    </w:p>
    <w:p w:rsidR="001253DB" w:rsidRPr="00CF77DF" w:rsidRDefault="001253DB" w:rsidP="001253DB">
      <w:pPr>
        <w:rPr>
          <w:rFonts w:ascii="Arial" w:hAnsi="Arial" w:cs="Arial"/>
        </w:rPr>
        <w:sectPr w:rsidR="001253DB" w:rsidRPr="00CF77DF" w:rsidSect="00DC656B">
          <w:pgSz w:w="11906" w:h="16838"/>
          <w:pgMar w:top="709" w:right="851" w:bottom="1134" w:left="1701" w:header="709" w:footer="709" w:gutter="0"/>
          <w:cols w:space="708"/>
          <w:docGrid w:linePitch="360"/>
        </w:sectPr>
      </w:pPr>
    </w:p>
    <w:tbl>
      <w:tblPr>
        <w:tblW w:w="15887" w:type="dxa"/>
        <w:tblInd w:w="108" w:type="dxa"/>
        <w:tblLook w:val="04A0"/>
      </w:tblPr>
      <w:tblGrid>
        <w:gridCol w:w="698"/>
        <w:gridCol w:w="5621"/>
        <w:gridCol w:w="1543"/>
        <w:gridCol w:w="2050"/>
        <w:gridCol w:w="1148"/>
        <w:gridCol w:w="1148"/>
        <w:gridCol w:w="1149"/>
        <w:gridCol w:w="1149"/>
        <w:gridCol w:w="10"/>
        <w:gridCol w:w="1139"/>
        <w:gridCol w:w="10"/>
        <w:gridCol w:w="212"/>
        <w:gridCol w:w="10"/>
      </w:tblGrid>
      <w:tr w:rsidR="001253DB" w:rsidRPr="00BB46EC" w:rsidTr="001253DB">
        <w:trPr>
          <w:gridAfter w:val="3"/>
          <w:wAfter w:w="232" w:type="dxa"/>
          <w:trHeight w:val="1095"/>
        </w:trPr>
        <w:tc>
          <w:tcPr>
            <w:tcW w:w="698" w:type="dxa"/>
            <w:tcBorders>
              <w:top w:val="nil"/>
              <w:left w:val="nil"/>
              <w:bottom w:val="nil"/>
              <w:right w:val="nil"/>
            </w:tcBorders>
            <w:shd w:val="clear" w:color="auto" w:fill="auto"/>
            <w:vAlign w:val="bottom"/>
            <w:hideMark/>
          </w:tcPr>
          <w:p w:rsidR="001253DB" w:rsidRPr="00BB46EC" w:rsidRDefault="001253DB" w:rsidP="001253DB"/>
        </w:tc>
        <w:tc>
          <w:tcPr>
            <w:tcW w:w="5681" w:type="dxa"/>
            <w:tcBorders>
              <w:top w:val="nil"/>
              <w:left w:val="nil"/>
              <w:bottom w:val="nil"/>
              <w:right w:val="nil"/>
            </w:tcBorders>
            <w:shd w:val="clear" w:color="auto" w:fill="auto"/>
            <w:vAlign w:val="bottom"/>
            <w:hideMark/>
          </w:tcPr>
          <w:p w:rsidR="001253DB" w:rsidRPr="00BB46EC" w:rsidRDefault="001253DB" w:rsidP="001253DB"/>
        </w:tc>
        <w:tc>
          <w:tcPr>
            <w:tcW w:w="1433" w:type="dxa"/>
            <w:tcBorders>
              <w:top w:val="nil"/>
              <w:left w:val="nil"/>
              <w:bottom w:val="nil"/>
              <w:right w:val="nil"/>
            </w:tcBorders>
            <w:shd w:val="clear" w:color="auto" w:fill="auto"/>
            <w:vAlign w:val="bottom"/>
            <w:hideMark/>
          </w:tcPr>
          <w:p w:rsidR="001253DB" w:rsidRPr="00BB46EC" w:rsidRDefault="001253DB" w:rsidP="001253DB"/>
        </w:tc>
        <w:tc>
          <w:tcPr>
            <w:tcW w:w="2055" w:type="dxa"/>
            <w:tcBorders>
              <w:top w:val="nil"/>
              <w:left w:val="nil"/>
              <w:bottom w:val="nil"/>
              <w:right w:val="nil"/>
            </w:tcBorders>
            <w:shd w:val="clear" w:color="auto" w:fill="auto"/>
            <w:vAlign w:val="bottom"/>
            <w:hideMark/>
          </w:tcPr>
          <w:p w:rsidR="001253DB" w:rsidRPr="00BB46EC" w:rsidRDefault="001253DB" w:rsidP="001253DB"/>
        </w:tc>
        <w:tc>
          <w:tcPr>
            <w:tcW w:w="1157" w:type="dxa"/>
            <w:tcBorders>
              <w:top w:val="nil"/>
              <w:left w:val="nil"/>
              <w:bottom w:val="nil"/>
              <w:right w:val="nil"/>
            </w:tcBorders>
            <w:shd w:val="clear" w:color="auto" w:fill="auto"/>
            <w:vAlign w:val="bottom"/>
            <w:hideMark/>
          </w:tcPr>
          <w:p w:rsidR="001253DB" w:rsidRPr="00BB46EC" w:rsidRDefault="001253DB" w:rsidP="001253DB"/>
        </w:tc>
        <w:tc>
          <w:tcPr>
            <w:tcW w:w="4631" w:type="dxa"/>
            <w:gridSpan w:val="5"/>
            <w:tcBorders>
              <w:top w:val="nil"/>
              <w:left w:val="nil"/>
              <w:bottom w:val="nil"/>
              <w:right w:val="nil"/>
            </w:tcBorders>
            <w:shd w:val="clear" w:color="auto" w:fill="auto"/>
            <w:vAlign w:val="center"/>
            <w:hideMark/>
          </w:tcPr>
          <w:p w:rsidR="001253DB" w:rsidRPr="00BB46EC" w:rsidRDefault="001253DB" w:rsidP="001253DB">
            <w:pPr>
              <w:rPr>
                <w:color w:val="000000"/>
              </w:rPr>
            </w:pPr>
            <w:r w:rsidRPr="00BB46EC">
              <w:rPr>
                <w:color w:val="000000"/>
              </w:rPr>
              <w:t xml:space="preserve">Приложение № 1 к подпрограмме "Профилактика терроризма и экстремизма на территории </w:t>
            </w:r>
            <w:proofErr w:type="spellStart"/>
            <w:r w:rsidRPr="00BB46EC">
              <w:rPr>
                <w:color w:val="000000"/>
              </w:rPr>
              <w:t>Балахтинского</w:t>
            </w:r>
            <w:proofErr w:type="spellEnd"/>
            <w:r w:rsidRPr="00BB46EC">
              <w:rPr>
                <w:color w:val="000000"/>
              </w:rPr>
              <w:t xml:space="preserve"> района"</w:t>
            </w:r>
          </w:p>
        </w:tc>
      </w:tr>
      <w:tr w:rsidR="001253DB" w:rsidRPr="00BB46EC" w:rsidTr="001253DB">
        <w:trPr>
          <w:gridAfter w:val="3"/>
          <w:wAfter w:w="232" w:type="dxa"/>
          <w:trHeight w:val="300"/>
        </w:trPr>
        <w:tc>
          <w:tcPr>
            <w:tcW w:w="698" w:type="dxa"/>
            <w:tcBorders>
              <w:top w:val="nil"/>
              <w:left w:val="nil"/>
              <w:bottom w:val="nil"/>
              <w:right w:val="nil"/>
            </w:tcBorders>
            <w:shd w:val="clear" w:color="auto" w:fill="auto"/>
            <w:vAlign w:val="bottom"/>
            <w:hideMark/>
          </w:tcPr>
          <w:p w:rsidR="001253DB" w:rsidRPr="00BB46EC" w:rsidRDefault="001253DB" w:rsidP="001253DB">
            <w:pPr>
              <w:rPr>
                <w:color w:val="000000"/>
              </w:rPr>
            </w:pPr>
          </w:p>
        </w:tc>
        <w:tc>
          <w:tcPr>
            <w:tcW w:w="5681" w:type="dxa"/>
            <w:tcBorders>
              <w:top w:val="nil"/>
              <w:left w:val="nil"/>
              <w:bottom w:val="nil"/>
              <w:right w:val="nil"/>
            </w:tcBorders>
            <w:shd w:val="clear" w:color="auto" w:fill="auto"/>
            <w:vAlign w:val="bottom"/>
            <w:hideMark/>
          </w:tcPr>
          <w:p w:rsidR="001253DB" w:rsidRPr="00BB46EC" w:rsidRDefault="001253DB" w:rsidP="001253DB"/>
        </w:tc>
        <w:tc>
          <w:tcPr>
            <w:tcW w:w="1433" w:type="dxa"/>
            <w:tcBorders>
              <w:top w:val="nil"/>
              <w:left w:val="nil"/>
              <w:bottom w:val="nil"/>
              <w:right w:val="nil"/>
            </w:tcBorders>
            <w:shd w:val="clear" w:color="auto" w:fill="auto"/>
            <w:vAlign w:val="bottom"/>
            <w:hideMark/>
          </w:tcPr>
          <w:p w:rsidR="001253DB" w:rsidRPr="00BB46EC" w:rsidRDefault="001253DB" w:rsidP="001253DB"/>
        </w:tc>
        <w:tc>
          <w:tcPr>
            <w:tcW w:w="2055" w:type="dxa"/>
            <w:tcBorders>
              <w:top w:val="nil"/>
              <w:left w:val="nil"/>
              <w:bottom w:val="nil"/>
              <w:right w:val="nil"/>
            </w:tcBorders>
            <w:shd w:val="clear" w:color="auto" w:fill="auto"/>
            <w:vAlign w:val="bottom"/>
            <w:hideMark/>
          </w:tcPr>
          <w:p w:rsidR="001253DB" w:rsidRPr="00BB46EC" w:rsidRDefault="001253DB" w:rsidP="001253DB"/>
        </w:tc>
        <w:tc>
          <w:tcPr>
            <w:tcW w:w="1157" w:type="dxa"/>
            <w:tcBorders>
              <w:top w:val="nil"/>
              <w:left w:val="nil"/>
              <w:bottom w:val="nil"/>
              <w:right w:val="nil"/>
            </w:tcBorders>
            <w:shd w:val="clear" w:color="auto" w:fill="auto"/>
            <w:vAlign w:val="bottom"/>
            <w:hideMark/>
          </w:tcPr>
          <w:p w:rsidR="001253DB" w:rsidRPr="00BB46EC" w:rsidRDefault="001253DB" w:rsidP="001253DB"/>
        </w:tc>
        <w:tc>
          <w:tcPr>
            <w:tcW w:w="1157" w:type="dxa"/>
            <w:tcBorders>
              <w:top w:val="nil"/>
              <w:left w:val="nil"/>
              <w:bottom w:val="nil"/>
              <w:right w:val="nil"/>
            </w:tcBorders>
            <w:shd w:val="clear" w:color="auto" w:fill="auto"/>
            <w:vAlign w:val="bottom"/>
            <w:hideMark/>
          </w:tcPr>
          <w:p w:rsidR="001253DB" w:rsidRPr="00BB46EC" w:rsidRDefault="001253DB" w:rsidP="001253DB"/>
        </w:tc>
        <w:tc>
          <w:tcPr>
            <w:tcW w:w="1158" w:type="dxa"/>
            <w:tcBorders>
              <w:top w:val="nil"/>
              <w:left w:val="nil"/>
              <w:bottom w:val="nil"/>
              <w:right w:val="nil"/>
            </w:tcBorders>
            <w:shd w:val="clear" w:color="auto" w:fill="auto"/>
            <w:vAlign w:val="bottom"/>
            <w:hideMark/>
          </w:tcPr>
          <w:p w:rsidR="001253DB" w:rsidRPr="00BB46EC" w:rsidRDefault="001253DB" w:rsidP="001253DB"/>
        </w:tc>
        <w:tc>
          <w:tcPr>
            <w:tcW w:w="1158" w:type="dxa"/>
            <w:tcBorders>
              <w:top w:val="nil"/>
              <w:left w:val="nil"/>
              <w:bottom w:val="nil"/>
              <w:right w:val="nil"/>
            </w:tcBorders>
            <w:shd w:val="clear" w:color="auto" w:fill="auto"/>
            <w:vAlign w:val="bottom"/>
            <w:hideMark/>
          </w:tcPr>
          <w:p w:rsidR="001253DB" w:rsidRPr="00BB46EC" w:rsidRDefault="001253DB" w:rsidP="001253DB"/>
        </w:tc>
        <w:tc>
          <w:tcPr>
            <w:tcW w:w="1158" w:type="dxa"/>
            <w:gridSpan w:val="2"/>
            <w:tcBorders>
              <w:top w:val="nil"/>
              <w:left w:val="nil"/>
              <w:bottom w:val="nil"/>
              <w:right w:val="nil"/>
            </w:tcBorders>
            <w:shd w:val="clear" w:color="auto" w:fill="auto"/>
            <w:vAlign w:val="bottom"/>
            <w:hideMark/>
          </w:tcPr>
          <w:p w:rsidR="001253DB" w:rsidRPr="00BB46EC" w:rsidRDefault="001253DB" w:rsidP="001253DB"/>
        </w:tc>
      </w:tr>
      <w:tr w:rsidR="001253DB" w:rsidRPr="00BB46EC" w:rsidTr="001253DB">
        <w:trPr>
          <w:gridAfter w:val="2"/>
          <w:wAfter w:w="222" w:type="dxa"/>
          <w:trHeight w:val="375"/>
        </w:trPr>
        <w:tc>
          <w:tcPr>
            <w:tcW w:w="14507" w:type="dxa"/>
            <w:gridSpan w:val="9"/>
            <w:tcBorders>
              <w:top w:val="nil"/>
              <w:left w:val="nil"/>
              <w:bottom w:val="nil"/>
              <w:right w:val="nil"/>
            </w:tcBorders>
            <w:shd w:val="clear" w:color="auto" w:fill="auto"/>
            <w:vAlign w:val="center"/>
            <w:hideMark/>
          </w:tcPr>
          <w:p w:rsidR="001253DB" w:rsidRPr="00BB46EC" w:rsidRDefault="001253DB" w:rsidP="001253DB">
            <w:pPr>
              <w:jc w:val="center"/>
              <w:rPr>
                <w:color w:val="000000"/>
              </w:rPr>
            </w:pPr>
            <w:r w:rsidRPr="00BB46EC">
              <w:rPr>
                <w:color w:val="000000"/>
              </w:rPr>
              <w:t>Перечень целевых индикаторов подпрограммы</w:t>
            </w:r>
          </w:p>
        </w:tc>
        <w:tc>
          <w:tcPr>
            <w:tcW w:w="1158" w:type="dxa"/>
            <w:gridSpan w:val="2"/>
            <w:tcBorders>
              <w:top w:val="nil"/>
              <w:left w:val="nil"/>
              <w:bottom w:val="nil"/>
              <w:right w:val="nil"/>
            </w:tcBorders>
            <w:shd w:val="clear" w:color="auto" w:fill="auto"/>
            <w:vAlign w:val="center"/>
            <w:hideMark/>
          </w:tcPr>
          <w:p w:rsidR="001253DB" w:rsidRPr="00BB46EC" w:rsidRDefault="001253DB" w:rsidP="001253DB">
            <w:pPr>
              <w:jc w:val="center"/>
              <w:rPr>
                <w:color w:val="000000"/>
              </w:rPr>
            </w:pPr>
          </w:p>
        </w:tc>
      </w:tr>
      <w:tr w:rsidR="001253DB" w:rsidRPr="00BB46EC" w:rsidTr="001253DB">
        <w:trPr>
          <w:gridAfter w:val="3"/>
          <w:wAfter w:w="232" w:type="dxa"/>
          <w:trHeight w:val="300"/>
        </w:trPr>
        <w:tc>
          <w:tcPr>
            <w:tcW w:w="698" w:type="dxa"/>
            <w:tcBorders>
              <w:top w:val="nil"/>
              <w:left w:val="nil"/>
              <w:bottom w:val="nil"/>
              <w:right w:val="nil"/>
            </w:tcBorders>
            <w:shd w:val="clear" w:color="auto" w:fill="auto"/>
            <w:vAlign w:val="bottom"/>
            <w:hideMark/>
          </w:tcPr>
          <w:p w:rsidR="001253DB" w:rsidRPr="00BB46EC" w:rsidRDefault="001253DB" w:rsidP="001253DB">
            <w:pPr>
              <w:jc w:val="center"/>
            </w:pPr>
          </w:p>
        </w:tc>
        <w:tc>
          <w:tcPr>
            <w:tcW w:w="5681" w:type="dxa"/>
            <w:tcBorders>
              <w:top w:val="nil"/>
              <w:left w:val="nil"/>
              <w:bottom w:val="nil"/>
              <w:right w:val="nil"/>
            </w:tcBorders>
            <w:shd w:val="clear" w:color="auto" w:fill="auto"/>
            <w:vAlign w:val="bottom"/>
            <w:hideMark/>
          </w:tcPr>
          <w:p w:rsidR="001253DB" w:rsidRPr="00BB46EC" w:rsidRDefault="001253DB" w:rsidP="001253DB"/>
        </w:tc>
        <w:tc>
          <w:tcPr>
            <w:tcW w:w="1433" w:type="dxa"/>
            <w:tcBorders>
              <w:top w:val="nil"/>
              <w:left w:val="nil"/>
              <w:bottom w:val="nil"/>
              <w:right w:val="nil"/>
            </w:tcBorders>
            <w:shd w:val="clear" w:color="auto" w:fill="auto"/>
            <w:vAlign w:val="bottom"/>
            <w:hideMark/>
          </w:tcPr>
          <w:p w:rsidR="001253DB" w:rsidRPr="00BB46EC" w:rsidRDefault="001253DB" w:rsidP="001253DB"/>
        </w:tc>
        <w:tc>
          <w:tcPr>
            <w:tcW w:w="2055" w:type="dxa"/>
            <w:tcBorders>
              <w:top w:val="nil"/>
              <w:left w:val="nil"/>
              <w:bottom w:val="nil"/>
              <w:right w:val="nil"/>
            </w:tcBorders>
            <w:shd w:val="clear" w:color="auto" w:fill="auto"/>
            <w:vAlign w:val="bottom"/>
            <w:hideMark/>
          </w:tcPr>
          <w:p w:rsidR="001253DB" w:rsidRPr="00BB46EC" w:rsidRDefault="001253DB" w:rsidP="001253DB"/>
        </w:tc>
        <w:tc>
          <w:tcPr>
            <w:tcW w:w="1157" w:type="dxa"/>
            <w:tcBorders>
              <w:top w:val="nil"/>
              <w:left w:val="nil"/>
              <w:bottom w:val="nil"/>
              <w:right w:val="nil"/>
            </w:tcBorders>
            <w:shd w:val="clear" w:color="auto" w:fill="auto"/>
            <w:vAlign w:val="bottom"/>
            <w:hideMark/>
          </w:tcPr>
          <w:p w:rsidR="001253DB" w:rsidRPr="00BB46EC" w:rsidRDefault="001253DB" w:rsidP="001253DB"/>
        </w:tc>
        <w:tc>
          <w:tcPr>
            <w:tcW w:w="1157" w:type="dxa"/>
            <w:tcBorders>
              <w:top w:val="nil"/>
              <w:left w:val="nil"/>
              <w:bottom w:val="nil"/>
              <w:right w:val="nil"/>
            </w:tcBorders>
            <w:shd w:val="clear" w:color="auto" w:fill="auto"/>
            <w:vAlign w:val="bottom"/>
            <w:hideMark/>
          </w:tcPr>
          <w:p w:rsidR="001253DB" w:rsidRPr="00BB46EC" w:rsidRDefault="001253DB" w:rsidP="001253DB"/>
        </w:tc>
        <w:tc>
          <w:tcPr>
            <w:tcW w:w="1158" w:type="dxa"/>
            <w:tcBorders>
              <w:top w:val="nil"/>
              <w:left w:val="nil"/>
              <w:bottom w:val="nil"/>
              <w:right w:val="nil"/>
            </w:tcBorders>
            <w:shd w:val="clear" w:color="auto" w:fill="auto"/>
            <w:vAlign w:val="bottom"/>
            <w:hideMark/>
          </w:tcPr>
          <w:p w:rsidR="001253DB" w:rsidRPr="00BB46EC" w:rsidRDefault="001253DB" w:rsidP="001253DB"/>
        </w:tc>
        <w:tc>
          <w:tcPr>
            <w:tcW w:w="1158" w:type="dxa"/>
            <w:tcBorders>
              <w:top w:val="nil"/>
              <w:left w:val="nil"/>
              <w:bottom w:val="nil"/>
              <w:right w:val="nil"/>
            </w:tcBorders>
            <w:shd w:val="clear" w:color="auto" w:fill="auto"/>
            <w:vAlign w:val="bottom"/>
            <w:hideMark/>
          </w:tcPr>
          <w:p w:rsidR="001253DB" w:rsidRPr="00BB46EC" w:rsidRDefault="001253DB" w:rsidP="001253DB"/>
        </w:tc>
        <w:tc>
          <w:tcPr>
            <w:tcW w:w="1158" w:type="dxa"/>
            <w:gridSpan w:val="2"/>
            <w:tcBorders>
              <w:top w:val="nil"/>
              <w:left w:val="nil"/>
              <w:bottom w:val="nil"/>
              <w:right w:val="nil"/>
            </w:tcBorders>
            <w:shd w:val="clear" w:color="auto" w:fill="auto"/>
            <w:vAlign w:val="bottom"/>
            <w:hideMark/>
          </w:tcPr>
          <w:p w:rsidR="001253DB" w:rsidRPr="00BB46EC" w:rsidRDefault="001253DB" w:rsidP="001253DB"/>
        </w:tc>
      </w:tr>
      <w:tr w:rsidR="001253DB" w:rsidRPr="00BB46EC" w:rsidTr="001253DB">
        <w:trPr>
          <w:gridAfter w:val="3"/>
          <w:wAfter w:w="232" w:type="dxa"/>
          <w:trHeight w:val="585"/>
        </w:trPr>
        <w:tc>
          <w:tcPr>
            <w:tcW w:w="6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 xml:space="preserve">№  </w:t>
            </w:r>
            <w:proofErr w:type="spellStart"/>
            <w:proofErr w:type="gramStart"/>
            <w:r w:rsidRPr="00BB46EC">
              <w:rPr>
                <w:color w:val="000000"/>
              </w:rPr>
              <w:t>п</w:t>
            </w:r>
            <w:proofErr w:type="spellEnd"/>
            <w:proofErr w:type="gramEnd"/>
            <w:r w:rsidRPr="00BB46EC">
              <w:rPr>
                <w:color w:val="000000"/>
              </w:rPr>
              <w:t>/</w:t>
            </w:r>
            <w:proofErr w:type="spellStart"/>
            <w:r w:rsidRPr="00BB46EC">
              <w:rPr>
                <w:color w:val="000000"/>
              </w:rPr>
              <w:t>п</w:t>
            </w:r>
            <w:proofErr w:type="spellEnd"/>
          </w:p>
        </w:tc>
        <w:tc>
          <w:tcPr>
            <w:tcW w:w="5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Цель, целевые индикаторы</w:t>
            </w:r>
          </w:p>
        </w:tc>
        <w:tc>
          <w:tcPr>
            <w:tcW w:w="14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Единица измерения</w:t>
            </w:r>
          </w:p>
        </w:tc>
        <w:tc>
          <w:tcPr>
            <w:tcW w:w="20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Источник информации</w:t>
            </w:r>
          </w:p>
        </w:tc>
        <w:tc>
          <w:tcPr>
            <w:tcW w:w="1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2020</w:t>
            </w:r>
          </w:p>
        </w:tc>
        <w:tc>
          <w:tcPr>
            <w:tcW w:w="1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2021</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2022</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2023</w:t>
            </w:r>
          </w:p>
        </w:tc>
        <w:tc>
          <w:tcPr>
            <w:tcW w:w="115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2024</w:t>
            </w:r>
          </w:p>
        </w:tc>
      </w:tr>
      <w:tr w:rsidR="001253DB" w:rsidRPr="00BB46EC" w:rsidTr="001253DB">
        <w:trPr>
          <w:gridAfter w:val="1"/>
          <w:wAfter w:w="10" w:type="dxa"/>
          <w:trHeight w:val="360"/>
        </w:trPr>
        <w:tc>
          <w:tcPr>
            <w:tcW w:w="698" w:type="dxa"/>
            <w:vMerge/>
            <w:tcBorders>
              <w:top w:val="single" w:sz="4" w:space="0" w:color="auto"/>
              <w:left w:val="single" w:sz="4" w:space="0" w:color="auto"/>
              <w:bottom w:val="single" w:sz="4" w:space="0" w:color="000000"/>
              <w:right w:val="single" w:sz="4" w:space="0" w:color="auto"/>
            </w:tcBorders>
            <w:vAlign w:val="center"/>
            <w:hideMark/>
          </w:tcPr>
          <w:p w:rsidR="001253DB" w:rsidRPr="00BB46EC" w:rsidRDefault="001253DB" w:rsidP="001253DB">
            <w:pPr>
              <w:rPr>
                <w:color w:val="000000"/>
              </w:rPr>
            </w:pPr>
          </w:p>
        </w:tc>
        <w:tc>
          <w:tcPr>
            <w:tcW w:w="5681" w:type="dxa"/>
            <w:vMerge/>
            <w:tcBorders>
              <w:top w:val="single" w:sz="4" w:space="0" w:color="auto"/>
              <w:left w:val="single" w:sz="4" w:space="0" w:color="auto"/>
              <w:bottom w:val="single" w:sz="4" w:space="0" w:color="000000"/>
              <w:right w:val="single" w:sz="4" w:space="0" w:color="auto"/>
            </w:tcBorders>
            <w:vAlign w:val="center"/>
            <w:hideMark/>
          </w:tcPr>
          <w:p w:rsidR="001253DB" w:rsidRPr="00BB46EC" w:rsidRDefault="001253DB" w:rsidP="001253DB">
            <w:pPr>
              <w:rPr>
                <w:color w:val="000000"/>
              </w:rPr>
            </w:pPr>
          </w:p>
        </w:tc>
        <w:tc>
          <w:tcPr>
            <w:tcW w:w="1433" w:type="dxa"/>
            <w:vMerge/>
            <w:tcBorders>
              <w:top w:val="single" w:sz="4" w:space="0" w:color="auto"/>
              <w:left w:val="single" w:sz="4" w:space="0" w:color="auto"/>
              <w:bottom w:val="single" w:sz="4" w:space="0" w:color="000000"/>
              <w:right w:val="single" w:sz="4" w:space="0" w:color="auto"/>
            </w:tcBorders>
            <w:vAlign w:val="center"/>
            <w:hideMark/>
          </w:tcPr>
          <w:p w:rsidR="001253DB" w:rsidRPr="00BB46EC" w:rsidRDefault="001253DB" w:rsidP="001253DB">
            <w:pPr>
              <w:rPr>
                <w:color w:val="000000"/>
              </w:rPr>
            </w:pPr>
          </w:p>
        </w:tc>
        <w:tc>
          <w:tcPr>
            <w:tcW w:w="2055" w:type="dxa"/>
            <w:vMerge/>
            <w:tcBorders>
              <w:top w:val="single" w:sz="4" w:space="0" w:color="auto"/>
              <w:left w:val="single" w:sz="4" w:space="0" w:color="auto"/>
              <w:bottom w:val="single" w:sz="4" w:space="0" w:color="000000"/>
              <w:right w:val="single" w:sz="4" w:space="0" w:color="auto"/>
            </w:tcBorders>
            <w:vAlign w:val="center"/>
            <w:hideMark/>
          </w:tcPr>
          <w:p w:rsidR="001253DB" w:rsidRPr="00BB46EC" w:rsidRDefault="001253DB" w:rsidP="001253DB">
            <w:pPr>
              <w:rPr>
                <w:color w:val="000000"/>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1253DB" w:rsidRPr="00BB46EC" w:rsidRDefault="001253DB" w:rsidP="001253DB">
            <w:pPr>
              <w:rPr>
                <w:color w:val="000000"/>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1253DB" w:rsidRPr="00BB46EC" w:rsidRDefault="001253DB" w:rsidP="001253DB">
            <w:pPr>
              <w:rPr>
                <w:color w:val="000000"/>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1253DB" w:rsidRPr="00BB46EC" w:rsidRDefault="001253DB" w:rsidP="001253DB">
            <w:pPr>
              <w:rPr>
                <w:color w:val="000000"/>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1253DB" w:rsidRPr="00BB46EC" w:rsidRDefault="001253DB" w:rsidP="001253DB">
            <w:pPr>
              <w:rPr>
                <w:color w:val="000000"/>
              </w:rPr>
            </w:pPr>
          </w:p>
        </w:tc>
        <w:tc>
          <w:tcPr>
            <w:tcW w:w="1158" w:type="dxa"/>
            <w:gridSpan w:val="2"/>
            <w:vMerge/>
            <w:tcBorders>
              <w:top w:val="single" w:sz="4" w:space="0" w:color="auto"/>
              <w:left w:val="single" w:sz="4" w:space="0" w:color="auto"/>
              <w:bottom w:val="single" w:sz="4" w:space="0" w:color="000000"/>
              <w:right w:val="single" w:sz="4" w:space="0" w:color="auto"/>
            </w:tcBorders>
            <w:vAlign w:val="center"/>
            <w:hideMark/>
          </w:tcPr>
          <w:p w:rsidR="001253DB" w:rsidRPr="00BB46EC" w:rsidRDefault="001253DB" w:rsidP="001253DB">
            <w:pPr>
              <w:rPr>
                <w:color w:val="000000"/>
              </w:rPr>
            </w:pPr>
          </w:p>
        </w:tc>
        <w:tc>
          <w:tcPr>
            <w:tcW w:w="222" w:type="dxa"/>
            <w:gridSpan w:val="2"/>
            <w:tcBorders>
              <w:top w:val="nil"/>
              <w:left w:val="nil"/>
              <w:bottom w:val="nil"/>
              <w:right w:val="nil"/>
            </w:tcBorders>
            <w:shd w:val="clear" w:color="auto" w:fill="auto"/>
            <w:noWrap/>
            <w:vAlign w:val="bottom"/>
            <w:hideMark/>
          </w:tcPr>
          <w:p w:rsidR="001253DB" w:rsidRPr="00BB46EC" w:rsidRDefault="001253DB" w:rsidP="001253DB">
            <w:pPr>
              <w:jc w:val="center"/>
              <w:rPr>
                <w:color w:val="000000"/>
              </w:rPr>
            </w:pPr>
          </w:p>
        </w:tc>
      </w:tr>
      <w:tr w:rsidR="001253DB" w:rsidRPr="00BB46EC" w:rsidTr="001253DB">
        <w:trPr>
          <w:trHeight w:val="315"/>
        </w:trPr>
        <w:tc>
          <w:tcPr>
            <w:tcW w:w="14507" w:type="dxa"/>
            <w:gridSpan w:val="9"/>
            <w:tcBorders>
              <w:top w:val="single" w:sz="4" w:space="0" w:color="auto"/>
              <w:left w:val="single" w:sz="4" w:space="0" w:color="auto"/>
              <w:bottom w:val="single" w:sz="4" w:space="0" w:color="auto"/>
              <w:right w:val="single" w:sz="4" w:space="0" w:color="000000"/>
            </w:tcBorders>
            <w:shd w:val="clear" w:color="auto" w:fill="auto"/>
            <w:hideMark/>
          </w:tcPr>
          <w:p w:rsidR="001253DB" w:rsidRPr="00BB46EC" w:rsidRDefault="001253DB" w:rsidP="001253DB">
            <w:pPr>
              <w:rPr>
                <w:color w:val="000000"/>
              </w:rPr>
            </w:pPr>
            <w:r w:rsidRPr="00BB46EC">
              <w:rPr>
                <w:color w:val="000000"/>
              </w:rPr>
              <w:t>Цель подпрограммы "Повышение эффективности  противодействия терроризму и экстремизму"</w:t>
            </w:r>
          </w:p>
        </w:tc>
        <w:tc>
          <w:tcPr>
            <w:tcW w:w="1158" w:type="dxa"/>
            <w:gridSpan w:val="2"/>
            <w:tcBorders>
              <w:top w:val="nil"/>
              <w:left w:val="nil"/>
              <w:bottom w:val="single" w:sz="4" w:space="0" w:color="auto"/>
              <w:right w:val="single" w:sz="4" w:space="0" w:color="auto"/>
            </w:tcBorders>
            <w:shd w:val="clear" w:color="auto" w:fill="auto"/>
            <w:hideMark/>
          </w:tcPr>
          <w:p w:rsidR="001253DB" w:rsidRPr="00BB46EC" w:rsidRDefault="001253DB" w:rsidP="001253DB">
            <w:pPr>
              <w:rPr>
                <w:color w:val="000000"/>
              </w:rPr>
            </w:pPr>
            <w:r w:rsidRPr="00BB46EC">
              <w:rPr>
                <w:color w:val="000000"/>
              </w:rPr>
              <w:t> </w:t>
            </w:r>
          </w:p>
        </w:tc>
        <w:tc>
          <w:tcPr>
            <w:tcW w:w="222" w:type="dxa"/>
            <w:gridSpan w:val="2"/>
            <w:vAlign w:val="center"/>
            <w:hideMark/>
          </w:tcPr>
          <w:p w:rsidR="001253DB" w:rsidRPr="00BB46EC" w:rsidRDefault="001253DB" w:rsidP="001253DB"/>
        </w:tc>
      </w:tr>
      <w:tr w:rsidR="001253DB" w:rsidRPr="00BB46EC" w:rsidTr="001253DB">
        <w:trPr>
          <w:gridAfter w:val="1"/>
          <w:wAfter w:w="10" w:type="dxa"/>
          <w:trHeight w:val="451"/>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1.1</w:t>
            </w:r>
          </w:p>
        </w:tc>
        <w:tc>
          <w:tcPr>
            <w:tcW w:w="568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t>Количество изготовленных и размещенных стендов наглядной агитации и социальной рекламы, в целях профилактики экстремизма и терроризма</w:t>
            </w:r>
          </w:p>
        </w:tc>
        <w:tc>
          <w:tcPr>
            <w:tcW w:w="1433"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Шт</w:t>
            </w:r>
            <w:r w:rsidR="00BB46EC">
              <w:rPr>
                <w:color w:val="000000"/>
              </w:rPr>
              <w:t>.</w:t>
            </w:r>
          </w:p>
        </w:tc>
        <w:tc>
          <w:tcPr>
            <w:tcW w:w="2055"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w:t>
            </w:r>
          </w:p>
        </w:tc>
        <w:tc>
          <w:tcPr>
            <w:tcW w:w="222" w:type="dxa"/>
            <w:gridSpan w:val="2"/>
            <w:vAlign w:val="center"/>
            <w:hideMark/>
          </w:tcPr>
          <w:p w:rsidR="001253DB" w:rsidRPr="00BB46EC" w:rsidRDefault="001253DB" w:rsidP="001253DB"/>
        </w:tc>
      </w:tr>
      <w:tr w:rsidR="001253DB" w:rsidRPr="00BB46EC" w:rsidTr="001253DB">
        <w:trPr>
          <w:gridAfter w:val="1"/>
          <w:wAfter w:w="10" w:type="dxa"/>
          <w:trHeight w:val="958"/>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1.2</w:t>
            </w:r>
          </w:p>
        </w:tc>
        <w:tc>
          <w:tcPr>
            <w:tcW w:w="568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t>Количество мероприятий (акции, конференции, тематические уроки, семинары, лекции), направленные на профилактику терроризма и экстремизма среди несовершеннолетней молодежи</w:t>
            </w:r>
          </w:p>
        </w:tc>
        <w:tc>
          <w:tcPr>
            <w:tcW w:w="1433"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Шт</w:t>
            </w:r>
            <w:r w:rsidR="00BB46EC">
              <w:rPr>
                <w:color w:val="000000"/>
              </w:rPr>
              <w:t>.</w:t>
            </w:r>
          </w:p>
        </w:tc>
        <w:tc>
          <w:tcPr>
            <w:tcW w:w="2055"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3</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3</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3</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3</w:t>
            </w:r>
          </w:p>
        </w:tc>
        <w:tc>
          <w:tcPr>
            <w:tcW w:w="222" w:type="dxa"/>
            <w:gridSpan w:val="2"/>
            <w:vAlign w:val="center"/>
            <w:hideMark/>
          </w:tcPr>
          <w:p w:rsidR="001253DB" w:rsidRPr="00BB46EC" w:rsidRDefault="001253DB" w:rsidP="001253DB"/>
        </w:tc>
      </w:tr>
      <w:tr w:rsidR="001253DB" w:rsidRPr="00BB46EC" w:rsidTr="001253DB">
        <w:trPr>
          <w:gridAfter w:val="1"/>
          <w:wAfter w:w="10" w:type="dxa"/>
          <w:trHeight w:val="93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1.3</w:t>
            </w:r>
          </w:p>
        </w:tc>
        <w:tc>
          <w:tcPr>
            <w:tcW w:w="568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433"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Шт</w:t>
            </w:r>
            <w:r w:rsidR="00BB46EC">
              <w:rPr>
                <w:color w:val="000000"/>
              </w:rPr>
              <w:t>.</w:t>
            </w:r>
          </w:p>
        </w:tc>
        <w:tc>
          <w:tcPr>
            <w:tcW w:w="2055"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5</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5</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5</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5</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5</w:t>
            </w:r>
          </w:p>
        </w:tc>
        <w:tc>
          <w:tcPr>
            <w:tcW w:w="222" w:type="dxa"/>
            <w:gridSpan w:val="2"/>
            <w:vAlign w:val="center"/>
            <w:hideMark/>
          </w:tcPr>
          <w:p w:rsidR="001253DB" w:rsidRPr="00BB46EC" w:rsidRDefault="001253DB" w:rsidP="001253DB"/>
        </w:tc>
      </w:tr>
      <w:tr w:rsidR="001253DB" w:rsidRPr="00BB46EC" w:rsidTr="001253DB">
        <w:trPr>
          <w:gridAfter w:val="1"/>
          <w:wAfter w:w="10" w:type="dxa"/>
          <w:trHeight w:val="24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1.4</w:t>
            </w:r>
          </w:p>
        </w:tc>
        <w:tc>
          <w:tcPr>
            <w:tcW w:w="568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t xml:space="preserve">Устройство </w:t>
            </w:r>
            <w:proofErr w:type="spellStart"/>
            <w:r w:rsidRPr="00BB46EC">
              <w:rPr>
                <w:color w:val="000000"/>
              </w:rPr>
              <w:t>инженерно-техническимим</w:t>
            </w:r>
            <w:proofErr w:type="spellEnd"/>
            <w:r w:rsidRPr="00BB46EC">
              <w:rPr>
                <w:color w:val="000000"/>
              </w:rPr>
              <w:t xml:space="preserve"> средствами (видеонаблюдение) общеобразовательных учреждений (</w:t>
            </w:r>
            <w:proofErr w:type="spellStart"/>
            <w:r w:rsidRPr="00BB46EC">
              <w:rPr>
                <w:color w:val="000000"/>
              </w:rPr>
              <w:t>Кожановская</w:t>
            </w:r>
            <w:proofErr w:type="spellEnd"/>
            <w:r w:rsidRPr="00BB46EC">
              <w:rPr>
                <w:color w:val="000000"/>
              </w:rPr>
              <w:t xml:space="preserve"> СОШ, </w:t>
            </w:r>
            <w:proofErr w:type="gramStart"/>
            <w:r w:rsidRPr="00BB46EC">
              <w:rPr>
                <w:color w:val="000000"/>
              </w:rPr>
              <w:t>Петропавловская</w:t>
            </w:r>
            <w:proofErr w:type="gramEnd"/>
            <w:r w:rsidRPr="00BB46EC">
              <w:rPr>
                <w:color w:val="000000"/>
              </w:rPr>
              <w:t xml:space="preserve"> СОШ, </w:t>
            </w:r>
            <w:proofErr w:type="spellStart"/>
            <w:r w:rsidRPr="00BB46EC">
              <w:rPr>
                <w:color w:val="000000"/>
              </w:rPr>
              <w:t>Чулымская</w:t>
            </w:r>
            <w:proofErr w:type="spellEnd"/>
            <w:r w:rsidRPr="00BB46EC">
              <w:rPr>
                <w:color w:val="000000"/>
              </w:rPr>
              <w:t xml:space="preserve"> СОШ, </w:t>
            </w:r>
            <w:proofErr w:type="spellStart"/>
            <w:r w:rsidRPr="00BB46EC">
              <w:rPr>
                <w:color w:val="000000"/>
              </w:rPr>
              <w:t>Еловская</w:t>
            </w:r>
            <w:proofErr w:type="spellEnd"/>
            <w:r w:rsidRPr="00BB46EC">
              <w:rPr>
                <w:color w:val="000000"/>
              </w:rPr>
              <w:t xml:space="preserve"> СОШ, Ровненская СОШ, Черемушкинская СОШ)</w:t>
            </w:r>
          </w:p>
        </w:tc>
        <w:tc>
          <w:tcPr>
            <w:tcW w:w="1433"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Шт</w:t>
            </w:r>
            <w:r w:rsidR="00BB46EC">
              <w:rPr>
                <w:color w:val="000000"/>
              </w:rPr>
              <w:t>.</w:t>
            </w:r>
            <w:r w:rsidRPr="00BB46EC">
              <w:rPr>
                <w:color w:val="000000"/>
              </w:rPr>
              <w:t xml:space="preserve"> (учебных учреждений)</w:t>
            </w:r>
          </w:p>
        </w:tc>
        <w:tc>
          <w:tcPr>
            <w:tcW w:w="2055"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0</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w:t>
            </w:r>
          </w:p>
        </w:tc>
        <w:tc>
          <w:tcPr>
            <w:tcW w:w="222" w:type="dxa"/>
            <w:gridSpan w:val="2"/>
            <w:vAlign w:val="center"/>
            <w:hideMark/>
          </w:tcPr>
          <w:p w:rsidR="001253DB" w:rsidRPr="00BB46EC" w:rsidRDefault="001253DB" w:rsidP="001253DB"/>
        </w:tc>
      </w:tr>
      <w:tr w:rsidR="001253DB" w:rsidRPr="00BB46EC" w:rsidTr="001253DB">
        <w:trPr>
          <w:gridAfter w:val="1"/>
          <w:wAfter w:w="10" w:type="dxa"/>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lastRenderedPageBreak/>
              <w:t>1.5</w:t>
            </w:r>
          </w:p>
        </w:tc>
        <w:tc>
          <w:tcPr>
            <w:tcW w:w="568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t>Устройство автоматизированной системы контроля образовательных учреждений (</w:t>
            </w:r>
            <w:proofErr w:type="spellStart"/>
            <w:r w:rsidRPr="00BB46EC">
              <w:rPr>
                <w:color w:val="000000"/>
              </w:rPr>
              <w:t>Балахтинскася</w:t>
            </w:r>
            <w:proofErr w:type="spellEnd"/>
            <w:r w:rsidRPr="00BB46EC">
              <w:rPr>
                <w:color w:val="000000"/>
              </w:rPr>
              <w:t xml:space="preserve"> СОШ №1, </w:t>
            </w:r>
            <w:proofErr w:type="gramStart"/>
            <w:r w:rsidRPr="00BB46EC">
              <w:rPr>
                <w:color w:val="000000"/>
              </w:rPr>
              <w:t>Приморская</w:t>
            </w:r>
            <w:proofErr w:type="gramEnd"/>
            <w:r w:rsidRPr="00BB46EC">
              <w:rPr>
                <w:color w:val="000000"/>
              </w:rPr>
              <w:t xml:space="preserve"> СОШ)</w:t>
            </w:r>
          </w:p>
        </w:tc>
        <w:tc>
          <w:tcPr>
            <w:tcW w:w="1433"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Шт</w:t>
            </w:r>
            <w:r w:rsidR="00BB46EC">
              <w:rPr>
                <w:color w:val="000000"/>
              </w:rPr>
              <w:t>.</w:t>
            </w:r>
            <w:r w:rsidRPr="00BB46EC">
              <w:rPr>
                <w:color w:val="000000"/>
              </w:rPr>
              <w:t xml:space="preserve"> (учебных учреждений)</w:t>
            </w:r>
          </w:p>
        </w:tc>
        <w:tc>
          <w:tcPr>
            <w:tcW w:w="2055"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0</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0</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0</w:t>
            </w:r>
          </w:p>
        </w:tc>
        <w:tc>
          <w:tcPr>
            <w:tcW w:w="222" w:type="dxa"/>
            <w:gridSpan w:val="2"/>
            <w:vAlign w:val="center"/>
            <w:hideMark/>
          </w:tcPr>
          <w:p w:rsidR="001253DB" w:rsidRPr="00BB46EC" w:rsidRDefault="001253DB" w:rsidP="001253DB"/>
        </w:tc>
      </w:tr>
      <w:tr w:rsidR="001253DB" w:rsidRPr="00BB46EC" w:rsidTr="001253DB">
        <w:trPr>
          <w:gridAfter w:val="1"/>
          <w:wAfter w:w="10" w:type="dxa"/>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1.6</w:t>
            </w:r>
          </w:p>
        </w:tc>
        <w:tc>
          <w:tcPr>
            <w:tcW w:w="568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t>Обеспечение образовательных учреждений вневедомственной охраной (</w:t>
            </w:r>
            <w:proofErr w:type="spellStart"/>
            <w:r w:rsidRPr="00BB46EC">
              <w:rPr>
                <w:color w:val="000000"/>
              </w:rPr>
              <w:t>Балахтинскася</w:t>
            </w:r>
            <w:proofErr w:type="spellEnd"/>
            <w:r w:rsidRPr="00BB46EC">
              <w:rPr>
                <w:color w:val="000000"/>
              </w:rPr>
              <w:t xml:space="preserve"> СОШ №1, </w:t>
            </w:r>
            <w:proofErr w:type="gramStart"/>
            <w:r w:rsidRPr="00BB46EC">
              <w:rPr>
                <w:color w:val="000000"/>
              </w:rPr>
              <w:t>Приморская</w:t>
            </w:r>
            <w:proofErr w:type="gramEnd"/>
            <w:r w:rsidRPr="00BB46EC">
              <w:rPr>
                <w:color w:val="000000"/>
              </w:rPr>
              <w:t xml:space="preserve"> СОШ)</w:t>
            </w:r>
          </w:p>
        </w:tc>
        <w:tc>
          <w:tcPr>
            <w:tcW w:w="1433"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Шт</w:t>
            </w:r>
            <w:r w:rsidR="00BB46EC">
              <w:rPr>
                <w:color w:val="000000"/>
              </w:rPr>
              <w:t>.</w:t>
            </w:r>
            <w:r w:rsidRPr="00BB46EC">
              <w:rPr>
                <w:color w:val="000000"/>
              </w:rPr>
              <w:t xml:space="preserve"> (учебных учреждений)</w:t>
            </w:r>
          </w:p>
        </w:tc>
        <w:tc>
          <w:tcPr>
            <w:tcW w:w="2055"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0</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0</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0</w:t>
            </w:r>
          </w:p>
        </w:tc>
        <w:tc>
          <w:tcPr>
            <w:tcW w:w="222" w:type="dxa"/>
            <w:gridSpan w:val="2"/>
            <w:vAlign w:val="center"/>
            <w:hideMark/>
          </w:tcPr>
          <w:p w:rsidR="001253DB" w:rsidRPr="00BB46EC" w:rsidRDefault="001253DB" w:rsidP="001253DB"/>
        </w:tc>
      </w:tr>
      <w:tr w:rsidR="001253DB" w:rsidRPr="00BB46EC" w:rsidTr="001253DB">
        <w:trPr>
          <w:gridAfter w:val="1"/>
          <w:wAfter w:w="10" w:type="dxa"/>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1.7</w:t>
            </w:r>
          </w:p>
        </w:tc>
        <w:tc>
          <w:tcPr>
            <w:tcW w:w="5681" w:type="dxa"/>
            <w:tcBorders>
              <w:top w:val="nil"/>
              <w:left w:val="nil"/>
              <w:bottom w:val="single" w:sz="4" w:space="0" w:color="auto"/>
              <w:right w:val="single" w:sz="4" w:space="0" w:color="auto"/>
            </w:tcBorders>
            <w:shd w:val="clear" w:color="000000" w:fill="FFFFFF"/>
            <w:vAlign w:val="center"/>
            <w:hideMark/>
          </w:tcPr>
          <w:p w:rsidR="001253DB" w:rsidRPr="00BB46EC" w:rsidRDefault="001253DB" w:rsidP="001253DB">
            <w:pPr>
              <w:rPr>
                <w:color w:val="000000"/>
              </w:rPr>
            </w:pPr>
            <w:r w:rsidRPr="00BB46EC">
              <w:rPr>
                <w:color w:val="000000"/>
              </w:rPr>
              <w:t>Обеспечение антитеррористической защищенности спортивного учреждения, ограждением по периметру МАУ ФСЦ "Олимп"</w:t>
            </w:r>
          </w:p>
        </w:tc>
        <w:tc>
          <w:tcPr>
            <w:tcW w:w="1433" w:type="dxa"/>
            <w:tcBorders>
              <w:top w:val="nil"/>
              <w:left w:val="nil"/>
              <w:bottom w:val="single" w:sz="4" w:space="0" w:color="auto"/>
              <w:right w:val="single" w:sz="4" w:space="0" w:color="auto"/>
            </w:tcBorders>
            <w:shd w:val="clear" w:color="000000" w:fill="FFFFFF"/>
            <w:vAlign w:val="center"/>
            <w:hideMark/>
          </w:tcPr>
          <w:p w:rsidR="001253DB" w:rsidRPr="00BB46EC" w:rsidRDefault="001253DB" w:rsidP="001253DB">
            <w:pPr>
              <w:jc w:val="center"/>
              <w:rPr>
                <w:color w:val="000000"/>
              </w:rPr>
            </w:pPr>
            <w:r w:rsidRPr="00BB46EC">
              <w:rPr>
                <w:color w:val="000000"/>
              </w:rPr>
              <w:t>шт.</w:t>
            </w:r>
          </w:p>
        </w:tc>
        <w:tc>
          <w:tcPr>
            <w:tcW w:w="2055" w:type="dxa"/>
            <w:tcBorders>
              <w:top w:val="nil"/>
              <w:left w:val="nil"/>
              <w:bottom w:val="single" w:sz="4" w:space="0" w:color="auto"/>
              <w:right w:val="single" w:sz="4" w:space="0" w:color="auto"/>
            </w:tcBorders>
            <w:shd w:val="clear" w:color="000000" w:fill="FFFFFF"/>
            <w:vAlign w:val="center"/>
            <w:hideMark/>
          </w:tcPr>
          <w:p w:rsidR="001253DB" w:rsidRPr="00BB46EC" w:rsidRDefault="001253DB" w:rsidP="001253DB">
            <w:pPr>
              <w:jc w:val="center"/>
              <w:rPr>
                <w:color w:val="000000"/>
              </w:rPr>
            </w:pPr>
            <w:r w:rsidRPr="00BB46EC">
              <w:rPr>
                <w:color w:val="000000"/>
              </w:rPr>
              <w:t>0,04</w:t>
            </w:r>
          </w:p>
        </w:tc>
        <w:tc>
          <w:tcPr>
            <w:tcW w:w="1157" w:type="dxa"/>
            <w:tcBorders>
              <w:top w:val="nil"/>
              <w:left w:val="nil"/>
              <w:bottom w:val="single" w:sz="4" w:space="0" w:color="auto"/>
              <w:right w:val="single" w:sz="4" w:space="0" w:color="auto"/>
            </w:tcBorders>
            <w:shd w:val="clear" w:color="000000" w:fill="FFFFFF"/>
            <w:vAlign w:val="center"/>
            <w:hideMark/>
          </w:tcPr>
          <w:p w:rsidR="001253DB" w:rsidRPr="00BB46EC" w:rsidRDefault="001253DB" w:rsidP="001253DB">
            <w:pPr>
              <w:jc w:val="center"/>
              <w:rPr>
                <w:color w:val="000000"/>
              </w:rPr>
            </w:pPr>
            <w:r w:rsidRPr="00BB46EC">
              <w:rPr>
                <w:color w:val="000000"/>
              </w:rPr>
              <w:t>0</w:t>
            </w:r>
          </w:p>
        </w:tc>
        <w:tc>
          <w:tcPr>
            <w:tcW w:w="1157" w:type="dxa"/>
            <w:tcBorders>
              <w:top w:val="nil"/>
              <w:left w:val="nil"/>
              <w:bottom w:val="single" w:sz="4" w:space="0" w:color="auto"/>
              <w:right w:val="single" w:sz="4" w:space="0" w:color="auto"/>
            </w:tcBorders>
            <w:shd w:val="clear" w:color="000000" w:fill="FFFFFF"/>
            <w:vAlign w:val="center"/>
            <w:hideMark/>
          </w:tcPr>
          <w:p w:rsidR="001253DB" w:rsidRPr="00BB46EC" w:rsidRDefault="001253DB" w:rsidP="001253DB">
            <w:pPr>
              <w:jc w:val="center"/>
              <w:rPr>
                <w:color w:val="000000"/>
              </w:rPr>
            </w:pPr>
            <w:r w:rsidRPr="00BB46EC">
              <w:rPr>
                <w:color w:val="000000"/>
              </w:rPr>
              <w:t>0</w:t>
            </w:r>
          </w:p>
        </w:tc>
        <w:tc>
          <w:tcPr>
            <w:tcW w:w="1158" w:type="dxa"/>
            <w:tcBorders>
              <w:top w:val="nil"/>
              <w:left w:val="nil"/>
              <w:bottom w:val="single" w:sz="4" w:space="0" w:color="auto"/>
              <w:right w:val="single" w:sz="4" w:space="0" w:color="auto"/>
            </w:tcBorders>
            <w:shd w:val="clear" w:color="000000" w:fill="FFFFFF"/>
            <w:vAlign w:val="center"/>
            <w:hideMark/>
          </w:tcPr>
          <w:p w:rsidR="001253DB" w:rsidRPr="00BB46EC" w:rsidRDefault="001253DB" w:rsidP="001253DB">
            <w:pPr>
              <w:jc w:val="center"/>
              <w:rPr>
                <w:color w:val="000000"/>
              </w:rPr>
            </w:pPr>
            <w:r w:rsidRPr="00BB46EC">
              <w:rPr>
                <w:color w:val="000000"/>
              </w:rPr>
              <w:t>1</w:t>
            </w:r>
          </w:p>
        </w:tc>
        <w:tc>
          <w:tcPr>
            <w:tcW w:w="1158" w:type="dxa"/>
            <w:tcBorders>
              <w:top w:val="nil"/>
              <w:left w:val="nil"/>
              <w:bottom w:val="single" w:sz="4" w:space="0" w:color="auto"/>
              <w:right w:val="single" w:sz="4" w:space="0" w:color="auto"/>
            </w:tcBorders>
            <w:shd w:val="clear" w:color="000000" w:fill="FFFFFF"/>
            <w:vAlign w:val="center"/>
            <w:hideMark/>
          </w:tcPr>
          <w:p w:rsidR="001253DB" w:rsidRPr="00BB46EC" w:rsidRDefault="001253DB" w:rsidP="001253DB">
            <w:pPr>
              <w:jc w:val="center"/>
              <w:rPr>
                <w:color w:val="000000"/>
              </w:rPr>
            </w:pPr>
            <w:r w:rsidRPr="00BB46EC">
              <w:rPr>
                <w:color w:val="000000"/>
              </w:rPr>
              <w:t>0</w:t>
            </w:r>
          </w:p>
        </w:tc>
        <w:tc>
          <w:tcPr>
            <w:tcW w:w="1158" w:type="dxa"/>
            <w:gridSpan w:val="2"/>
            <w:tcBorders>
              <w:top w:val="nil"/>
              <w:left w:val="nil"/>
              <w:bottom w:val="single" w:sz="4" w:space="0" w:color="auto"/>
              <w:right w:val="single" w:sz="4" w:space="0" w:color="auto"/>
            </w:tcBorders>
            <w:shd w:val="clear" w:color="000000" w:fill="FFFFFF"/>
            <w:vAlign w:val="center"/>
            <w:hideMark/>
          </w:tcPr>
          <w:p w:rsidR="001253DB" w:rsidRPr="00BB46EC" w:rsidRDefault="001253DB" w:rsidP="001253DB">
            <w:pPr>
              <w:jc w:val="center"/>
              <w:rPr>
                <w:color w:val="000000"/>
              </w:rPr>
            </w:pPr>
            <w:r w:rsidRPr="00BB46EC">
              <w:rPr>
                <w:color w:val="000000"/>
              </w:rPr>
              <w:t>0</w:t>
            </w:r>
          </w:p>
        </w:tc>
        <w:tc>
          <w:tcPr>
            <w:tcW w:w="222" w:type="dxa"/>
            <w:gridSpan w:val="2"/>
            <w:vAlign w:val="center"/>
            <w:hideMark/>
          </w:tcPr>
          <w:p w:rsidR="001253DB" w:rsidRPr="00BB46EC" w:rsidRDefault="001253DB" w:rsidP="001253DB"/>
        </w:tc>
      </w:tr>
      <w:tr w:rsidR="001253DB" w:rsidRPr="00BB46EC" w:rsidTr="001253DB">
        <w:trPr>
          <w:gridAfter w:val="1"/>
          <w:wAfter w:w="10" w:type="dxa"/>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1.8</w:t>
            </w:r>
          </w:p>
        </w:tc>
        <w:tc>
          <w:tcPr>
            <w:tcW w:w="568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t xml:space="preserve">Количество лиц, освободившихся с мест лишения свободы, обратившихся в службу занятости за профессиональной ориентацией </w:t>
            </w:r>
          </w:p>
        </w:tc>
        <w:tc>
          <w:tcPr>
            <w:tcW w:w="1433"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Чел</w:t>
            </w:r>
            <w:r w:rsidR="00BB46EC">
              <w:rPr>
                <w:color w:val="000000"/>
              </w:rPr>
              <w:t>.</w:t>
            </w:r>
          </w:p>
        </w:tc>
        <w:tc>
          <w:tcPr>
            <w:tcW w:w="2055"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4</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5</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5</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5</w:t>
            </w:r>
          </w:p>
        </w:tc>
        <w:tc>
          <w:tcPr>
            <w:tcW w:w="222" w:type="dxa"/>
            <w:gridSpan w:val="2"/>
            <w:vAlign w:val="center"/>
            <w:hideMark/>
          </w:tcPr>
          <w:p w:rsidR="001253DB" w:rsidRPr="00BB46EC" w:rsidRDefault="001253DB" w:rsidP="001253DB"/>
        </w:tc>
      </w:tr>
      <w:tr w:rsidR="001253DB" w:rsidRPr="00BB46EC" w:rsidTr="001253DB">
        <w:trPr>
          <w:gridAfter w:val="1"/>
          <w:wAfter w:w="10" w:type="dxa"/>
          <w:trHeight w:val="15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1.9</w:t>
            </w:r>
          </w:p>
        </w:tc>
        <w:tc>
          <w:tcPr>
            <w:tcW w:w="568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433"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Шт</w:t>
            </w:r>
            <w:r w:rsidR="00BB46EC">
              <w:rPr>
                <w:color w:val="000000"/>
              </w:rPr>
              <w:t>.</w:t>
            </w:r>
          </w:p>
        </w:tc>
        <w:tc>
          <w:tcPr>
            <w:tcW w:w="2055"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5</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5</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5</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5</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5</w:t>
            </w:r>
          </w:p>
        </w:tc>
        <w:tc>
          <w:tcPr>
            <w:tcW w:w="222" w:type="dxa"/>
            <w:gridSpan w:val="2"/>
            <w:vAlign w:val="center"/>
            <w:hideMark/>
          </w:tcPr>
          <w:p w:rsidR="001253DB" w:rsidRPr="00BB46EC" w:rsidRDefault="001253DB" w:rsidP="001253DB"/>
        </w:tc>
      </w:tr>
      <w:tr w:rsidR="001253DB" w:rsidRPr="00BB46EC" w:rsidTr="001253DB">
        <w:trPr>
          <w:gridAfter w:val="1"/>
          <w:wAfter w:w="10" w:type="dxa"/>
          <w:trHeight w:val="90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1.10.</w:t>
            </w:r>
          </w:p>
        </w:tc>
        <w:tc>
          <w:tcPr>
            <w:tcW w:w="568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t>Количество мероприятий по социально-культурной адаптации мигрантов</w:t>
            </w:r>
          </w:p>
        </w:tc>
        <w:tc>
          <w:tcPr>
            <w:tcW w:w="1433"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Шт</w:t>
            </w:r>
            <w:r w:rsidR="00BB46EC">
              <w:rPr>
                <w:color w:val="000000"/>
              </w:rPr>
              <w:t>.</w:t>
            </w:r>
          </w:p>
        </w:tc>
        <w:tc>
          <w:tcPr>
            <w:tcW w:w="2055"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Ведомственная статистика</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w:t>
            </w:r>
          </w:p>
        </w:tc>
        <w:tc>
          <w:tcPr>
            <w:tcW w:w="115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w:t>
            </w:r>
          </w:p>
        </w:tc>
        <w:tc>
          <w:tcPr>
            <w:tcW w:w="1158"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w:t>
            </w:r>
          </w:p>
        </w:tc>
        <w:tc>
          <w:tcPr>
            <w:tcW w:w="1158" w:type="dxa"/>
            <w:gridSpan w:val="2"/>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1</w:t>
            </w:r>
          </w:p>
        </w:tc>
        <w:tc>
          <w:tcPr>
            <w:tcW w:w="222" w:type="dxa"/>
            <w:gridSpan w:val="2"/>
            <w:vAlign w:val="center"/>
            <w:hideMark/>
          </w:tcPr>
          <w:p w:rsidR="001253DB" w:rsidRPr="00BB46EC" w:rsidRDefault="001253DB" w:rsidP="001253DB"/>
        </w:tc>
      </w:tr>
      <w:tr w:rsidR="001253DB" w:rsidRPr="00BB46EC" w:rsidTr="001253DB">
        <w:trPr>
          <w:gridAfter w:val="1"/>
          <w:wAfter w:w="10" w:type="dxa"/>
          <w:trHeight w:val="495"/>
        </w:trPr>
        <w:tc>
          <w:tcPr>
            <w:tcW w:w="698" w:type="dxa"/>
            <w:tcBorders>
              <w:top w:val="nil"/>
              <w:left w:val="nil"/>
              <w:bottom w:val="nil"/>
              <w:right w:val="nil"/>
            </w:tcBorders>
            <w:shd w:val="clear" w:color="auto" w:fill="auto"/>
            <w:vAlign w:val="bottom"/>
            <w:hideMark/>
          </w:tcPr>
          <w:p w:rsidR="001253DB" w:rsidRPr="00BB46EC" w:rsidRDefault="001253DB" w:rsidP="001253DB">
            <w:pPr>
              <w:jc w:val="center"/>
              <w:rPr>
                <w:color w:val="000000"/>
              </w:rPr>
            </w:pPr>
          </w:p>
        </w:tc>
        <w:tc>
          <w:tcPr>
            <w:tcW w:w="5681" w:type="dxa"/>
            <w:tcBorders>
              <w:top w:val="nil"/>
              <w:left w:val="nil"/>
              <w:bottom w:val="nil"/>
              <w:right w:val="nil"/>
            </w:tcBorders>
            <w:shd w:val="clear" w:color="auto" w:fill="auto"/>
            <w:vAlign w:val="bottom"/>
            <w:hideMark/>
          </w:tcPr>
          <w:p w:rsidR="001253DB" w:rsidRPr="00BB46EC" w:rsidRDefault="001253DB" w:rsidP="001253DB"/>
        </w:tc>
        <w:tc>
          <w:tcPr>
            <w:tcW w:w="1433" w:type="dxa"/>
            <w:tcBorders>
              <w:top w:val="nil"/>
              <w:left w:val="nil"/>
              <w:bottom w:val="nil"/>
              <w:right w:val="nil"/>
            </w:tcBorders>
            <w:shd w:val="clear" w:color="auto" w:fill="auto"/>
            <w:vAlign w:val="bottom"/>
            <w:hideMark/>
          </w:tcPr>
          <w:p w:rsidR="001253DB" w:rsidRPr="00BB46EC" w:rsidRDefault="001253DB" w:rsidP="001253DB"/>
        </w:tc>
        <w:tc>
          <w:tcPr>
            <w:tcW w:w="2055" w:type="dxa"/>
            <w:tcBorders>
              <w:top w:val="nil"/>
              <w:left w:val="nil"/>
              <w:bottom w:val="nil"/>
              <w:right w:val="nil"/>
            </w:tcBorders>
            <w:shd w:val="clear" w:color="auto" w:fill="auto"/>
            <w:vAlign w:val="bottom"/>
            <w:hideMark/>
          </w:tcPr>
          <w:p w:rsidR="001253DB" w:rsidRPr="00BB46EC" w:rsidRDefault="001253DB" w:rsidP="001253DB"/>
        </w:tc>
        <w:tc>
          <w:tcPr>
            <w:tcW w:w="1157" w:type="dxa"/>
            <w:tcBorders>
              <w:top w:val="nil"/>
              <w:left w:val="nil"/>
              <w:bottom w:val="nil"/>
              <w:right w:val="nil"/>
            </w:tcBorders>
            <w:shd w:val="clear" w:color="auto" w:fill="auto"/>
            <w:vAlign w:val="bottom"/>
            <w:hideMark/>
          </w:tcPr>
          <w:p w:rsidR="001253DB" w:rsidRPr="00BB46EC" w:rsidRDefault="001253DB" w:rsidP="001253DB"/>
        </w:tc>
        <w:tc>
          <w:tcPr>
            <w:tcW w:w="1157" w:type="dxa"/>
            <w:tcBorders>
              <w:top w:val="nil"/>
              <w:left w:val="nil"/>
              <w:bottom w:val="nil"/>
              <w:right w:val="nil"/>
            </w:tcBorders>
            <w:shd w:val="clear" w:color="auto" w:fill="auto"/>
            <w:vAlign w:val="bottom"/>
            <w:hideMark/>
          </w:tcPr>
          <w:p w:rsidR="001253DB" w:rsidRPr="00BB46EC" w:rsidRDefault="001253DB" w:rsidP="001253DB"/>
        </w:tc>
        <w:tc>
          <w:tcPr>
            <w:tcW w:w="1158" w:type="dxa"/>
            <w:tcBorders>
              <w:top w:val="nil"/>
              <w:left w:val="nil"/>
              <w:bottom w:val="nil"/>
              <w:right w:val="nil"/>
            </w:tcBorders>
            <w:shd w:val="clear" w:color="auto" w:fill="auto"/>
            <w:vAlign w:val="bottom"/>
            <w:hideMark/>
          </w:tcPr>
          <w:p w:rsidR="001253DB" w:rsidRPr="00BB46EC" w:rsidRDefault="001253DB" w:rsidP="001253DB"/>
        </w:tc>
        <w:tc>
          <w:tcPr>
            <w:tcW w:w="1158" w:type="dxa"/>
            <w:tcBorders>
              <w:top w:val="nil"/>
              <w:left w:val="nil"/>
              <w:bottom w:val="nil"/>
              <w:right w:val="nil"/>
            </w:tcBorders>
            <w:shd w:val="clear" w:color="auto" w:fill="auto"/>
            <w:vAlign w:val="bottom"/>
            <w:hideMark/>
          </w:tcPr>
          <w:p w:rsidR="001253DB" w:rsidRPr="00BB46EC" w:rsidRDefault="001253DB" w:rsidP="001253DB"/>
        </w:tc>
        <w:tc>
          <w:tcPr>
            <w:tcW w:w="1158" w:type="dxa"/>
            <w:gridSpan w:val="2"/>
            <w:tcBorders>
              <w:top w:val="nil"/>
              <w:left w:val="nil"/>
              <w:bottom w:val="nil"/>
              <w:right w:val="nil"/>
            </w:tcBorders>
            <w:shd w:val="clear" w:color="auto" w:fill="auto"/>
            <w:vAlign w:val="bottom"/>
            <w:hideMark/>
          </w:tcPr>
          <w:p w:rsidR="001253DB" w:rsidRPr="00BB46EC" w:rsidRDefault="001253DB" w:rsidP="001253DB"/>
        </w:tc>
        <w:tc>
          <w:tcPr>
            <w:tcW w:w="222" w:type="dxa"/>
            <w:gridSpan w:val="2"/>
            <w:vAlign w:val="center"/>
            <w:hideMark/>
          </w:tcPr>
          <w:p w:rsidR="001253DB" w:rsidRPr="00BB46EC" w:rsidRDefault="001253DB" w:rsidP="001253DB"/>
        </w:tc>
      </w:tr>
      <w:tr w:rsidR="001253DB" w:rsidRPr="00BB46EC" w:rsidTr="001253DB">
        <w:trPr>
          <w:trHeight w:val="315"/>
        </w:trPr>
        <w:tc>
          <w:tcPr>
            <w:tcW w:w="15665" w:type="dxa"/>
            <w:gridSpan w:val="11"/>
            <w:tcBorders>
              <w:top w:val="nil"/>
              <w:left w:val="nil"/>
              <w:bottom w:val="nil"/>
              <w:right w:val="nil"/>
            </w:tcBorders>
            <w:shd w:val="clear" w:color="auto" w:fill="auto"/>
            <w:vAlign w:val="bottom"/>
            <w:hideMark/>
          </w:tcPr>
          <w:p w:rsidR="001253DB" w:rsidRPr="00BB46EC" w:rsidRDefault="001253DB" w:rsidP="001253DB">
            <w:pPr>
              <w:rPr>
                <w:color w:val="000000"/>
                <w:sz w:val="28"/>
                <w:szCs w:val="28"/>
              </w:rPr>
            </w:pPr>
            <w:r w:rsidRPr="00BB46EC">
              <w:rPr>
                <w:color w:val="000000"/>
                <w:sz w:val="28"/>
                <w:szCs w:val="28"/>
              </w:rPr>
              <w:t xml:space="preserve">Заместитель главы района по обеспечению жизнедеятельности                       </w:t>
            </w:r>
            <w:r w:rsidR="00CF77DF" w:rsidRPr="00BB46EC">
              <w:rPr>
                <w:color w:val="000000"/>
                <w:sz w:val="28"/>
                <w:szCs w:val="28"/>
              </w:rPr>
              <w:t xml:space="preserve"> </w:t>
            </w:r>
            <w:r w:rsidRPr="00BB46EC">
              <w:rPr>
                <w:color w:val="000000"/>
                <w:sz w:val="28"/>
                <w:szCs w:val="28"/>
              </w:rPr>
              <w:t xml:space="preserve">                                                         А.А. Штуккерт</w:t>
            </w:r>
          </w:p>
        </w:tc>
        <w:tc>
          <w:tcPr>
            <w:tcW w:w="222" w:type="dxa"/>
            <w:gridSpan w:val="2"/>
            <w:vAlign w:val="center"/>
            <w:hideMark/>
          </w:tcPr>
          <w:p w:rsidR="001253DB" w:rsidRPr="00BB46EC" w:rsidRDefault="001253DB" w:rsidP="001253DB"/>
        </w:tc>
      </w:tr>
    </w:tbl>
    <w:p w:rsidR="001253DB" w:rsidRPr="00BB46EC" w:rsidRDefault="001253DB" w:rsidP="00A61120">
      <w:pPr>
        <w:jc w:val="both"/>
        <w:rPr>
          <w:color w:val="000000"/>
        </w:rPr>
      </w:pPr>
    </w:p>
    <w:p w:rsidR="001253DB" w:rsidRPr="00BB46EC" w:rsidRDefault="001253DB" w:rsidP="001253DB"/>
    <w:p w:rsidR="001253DB" w:rsidRPr="00BB46EC" w:rsidRDefault="001253DB" w:rsidP="001253DB">
      <w:pPr>
        <w:rPr>
          <w:color w:val="000000"/>
        </w:rPr>
      </w:pPr>
    </w:p>
    <w:p w:rsidR="001253DB" w:rsidRPr="00BB46EC" w:rsidRDefault="001253DB" w:rsidP="001253DB">
      <w:pPr>
        <w:tabs>
          <w:tab w:val="left" w:pos="2295"/>
        </w:tabs>
        <w:rPr>
          <w:color w:val="000000"/>
        </w:rPr>
      </w:pPr>
      <w:r w:rsidRPr="00BB46EC">
        <w:rPr>
          <w:color w:val="000000"/>
        </w:rPr>
        <w:tab/>
      </w:r>
    </w:p>
    <w:tbl>
      <w:tblPr>
        <w:tblW w:w="15670" w:type="dxa"/>
        <w:tblInd w:w="108" w:type="dxa"/>
        <w:tblLook w:val="04A0"/>
      </w:tblPr>
      <w:tblGrid>
        <w:gridCol w:w="2794"/>
        <w:gridCol w:w="1981"/>
        <w:gridCol w:w="837"/>
        <w:gridCol w:w="940"/>
        <w:gridCol w:w="1551"/>
        <w:gridCol w:w="940"/>
        <w:gridCol w:w="1022"/>
        <w:gridCol w:w="817"/>
        <w:gridCol w:w="1125"/>
        <w:gridCol w:w="1121"/>
        <w:gridCol w:w="2542"/>
      </w:tblGrid>
      <w:tr w:rsidR="001253DB" w:rsidRPr="00BB46EC" w:rsidTr="00BB46EC">
        <w:trPr>
          <w:trHeight w:val="1350"/>
        </w:trPr>
        <w:tc>
          <w:tcPr>
            <w:tcW w:w="2794" w:type="dxa"/>
            <w:tcBorders>
              <w:top w:val="nil"/>
              <w:left w:val="nil"/>
              <w:bottom w:val="nil"/>
              <w:right w:val="nil"/>
            </w:tcBorders>
            <w:shd w:val="clear" w:color="auto" w:fill="auto"/>
            <w:vAlign w:val="center"/>
            <w:hideMark/>
          </w:tcPr>
          <w:p w:rsidR="001253DB" w:rsidRPr="00BB46EC" w:rsidRDefault="001253DB" w:rsidP="001253DB"/>
        </w:tc>
        <w:tc>
          <w:tcPr>
            <w:tcW w:w="1981" w:type="dxa"/>
            <w:tcBorders>
              <w:top w:val="nil"/>
              <w:left w:val="nil"/>
              <w:bottom w:val="nil"/>
              <w:right w:val="nil"/>
            </w:tcBorders>
            <w:shd w:val="clear" w:color="auto" w:fill="auto"/>
            <w:vAlign w:val="center"/>
            <w:hideMark/>
          </w:tcPr>
          <w:p w:rsidR="001253DB" w:rsidRPr="00BB46EC" w:rsidRDefault="001253DB" w:rsidP="001253DB"/>
        </w:tc>
        <w:tc>
          <w:tcPr>
            <w:tcW w:w="837" w:type="dxa"/>
            <w:tcBorders>
              <w:top w:val="nil"/>
              <w:left w:val="nil"/>
              <w:bottom w:val="nil"/>
              <w:right w:val="nil"/>
            </w:tcBorders>
            <w:shd w:val="clear" w:color="auto" w:fill="auto"/>
            <w:vAlign w:val="bottom"/>
            <w:hideMark/>
          </w:tcPr>
          <w:p w:rsidR="001253DB" w:rsidRPr="00BB46EC" w:rsidRDefault="001253DB" w:rsidP="001253DB"/>
        </w:tc>
        <w:tc>
          <w:tcPr>
            <w:tcW w:w="940" w:type="dxa"/>
            <w:tcBorders>
              <w:top w:val="nil"/>
              <w:left w:val="nil"/>
              <w:bottom w:val="nil"/>
              <w:right w:val="nil"/>
            </w:tcBorders>
            <w:shd w:val="clear" w:color="auto" w:fill="auto"/>
            <w:vAlign w:val="bottom"/>
            <w:hideMark/>
          </w:tcPr>
          <w:p w:rsidR="001253DB" w:rsidRPr="00BB46EC" w:rsidRDefault="001253DB" w:rsidP="001253DB"/>
        </w:tc>
        <w:tc>
          <w:tcPr>
            <w:tcW w:w="1551" w:type="dxa"/>
            <w:tcBorders>
              <w:top w:val="nil"/>
              <w:left w:val="nil"/>
              <w:bottom w:val="nil"/>
              <w:right w:val="nil"/>
            </w:tcBorders>
            <w:shd w:val="clear" w:color="auto" w:fill="auto"/>
            <w:vAlign w:val="bottom"/>
            <w:hideMark/>
          </w:tcPr>
          <w:p w:rsidR="001253DB" w:rsidRPr="00BB46EC" w:rsidRDefault="001253DB" w:rsidP="001253DB"/>
        </w:tc>
        <w:tc>
          <w:tcPr>
            <w:tcW w:w="940" w:type="dxa"/>
            <w:tcBorders>
              <w:top w:val="nil"/>
              <w:left w:val="nil"/>
              <w:bottom w:val="nil"/>
              <w:right w:val="nil"/>
            </w:tcBorders>
            <w:shd w:val="clear" w:color="auto" w:fill="auto"/>
            <w:vAlign w:val="bottom"/>
            <w:hideMark/>
          </w:tcPr>
          <w:p w:rsidR="001253DB" w:rsidRPr="00BB46EC" w:rsidRDefault="001253DB" w:rsidP="001253DB"/>
        </w:tc>
        <w:tc>
          <w:tcPr>
            <w:tcW w:w="1022" w:type="dxa"/>
            <w:tcBorders>
              <w:top w:val="nil"/>
              <w:left w:val="nil"/>
              <w:bottom w:val="nil"/>
              <w:right w:val="nil"/>
            </w:tcBorders>
            <w:shd w:val="clear" w:color="auto" w:fill="auto"/>
            <w:vAlign w:val="bottom"/>
            <w:hideMark/>
          </w:tcPr>
          <w:p w:rsidR="001253DB" w:rsidRPr="00BB46EC" w:rsidRDefault="001253DB" w:rsidP="001253DB"/>
        </w:tc>
        <w:tc>
          <w:tcPr>
            <w:tcW w:w="817" w:type="dxa"/>
            <w:tcBorders>
              <w:top w:val="nil"/>
              <w:left w:val="nil"/>
              <w:bottom w:val="nil"/>
              <w:right w:val="nil"/>
            </w:tcBorders>
            <w:shd w:val="clear" w:color="auto" w:fill="auto"/>
            <w:vAlign w:val="bottom"/>
            <w:hideMark/>
          </w:tcPr>
          <w:p w:rsidR="001253DB" w:rsidRPr="00BB46EC" w:rsidRDefault="001253DB" w:rsidP="001253DB"/>
        </w:tc>
        <w:tc>
          <w:tcPr>
            <w:tcW w:w="4788" w:type="dxa"/>
            <w:gridSpan w:val="3"/>
            <w:tcBorders>
              <w:top w:val="nil"/>
              <w:left w:val="nil"/>
              <w:bottom w:val="nil"/>
              <w:right w:val="nil"/>
            </w:tcBorders>
            <w:shd w:val="clear" w:color="auto" w:fill="auto"/>
            <w:vAlign w:val="center"/>
            <w:hideMark/>
          </w:tcPr>
          <w:p w:rsidR="001253DB" w:rsidRPr="00BB46EC" w:rsidRDefault="001253DB" w:rsidP="001253DB">
            <w:pPr>
              <w:rPr>
                <w:color w:val="000000"/>
              </w:rPr>
            </w:pPr>
            <w:r w:rsidRPr="00BB46EC">
              <w:rPr>
                <w:color w:val="000000"/>
              </w:rPr>
              <w:t xml:space="preserve">Приложение № 2 к подпрограмме "Профилактика терроризма и экстремизма на территории </w:t>
            </w:r>
            <w:proofErr w:type="spellStart"/>
            <w:r w:rsidRPr="00BB46EC">
              <w:rPr>
                <w:color w:val="000000"/>
              </w:rPr>
              <w:t>Балахтинского</w:t>
            </w:r>
            <w:proofErr w:type="spellEnd"/>
            <w:r w:rsidRPr="00BB46EC">
              <w:rPr>
                <w:color w:val="000000"/>
              </w:rPr>
              <w:t xml:space="preserve"> района"</w:t>
            </w:r>
          </w:p>
        </w:tc>
      </w:tr>
      <w:tr w:rsidR="001253DB" w:rsidRPr="00BB46EC" w:rsidTr="00BB46EC">
        <w:trPr>
          <w:trHeight w:val="300"/>
        </w:trPr>
        <w:tc>
          <w:tcPr>
            <w:tcW w:w="2794" w:type="dxa"/>
            <w:tcBorders>
              <w:top w:val="nil"/>
              <w:left w:val="nil"/>
              <w:bottom w:val="nil"/>
              <w:right w:val="nil"/>
            </w:tcBorders>
            <w:shd w:val="clear" w:color="auto" w:fill="auto"/>
            <w:vAlign w:val="center"/>
            <w:hideMark/>
          </w:tcPr>
          <w:p w:rsidR="001253DB" w:rsidRPr="00BB46EC" w:rsidRDefault="001253DB" w:rsidP="001253DB">
            <w:pPr>
              <w:rPr>
                <w:color w:val="000000"/>
              </w:rPr>
            </w:pPr>
          </w:p>
        </w:tc>
        <w:tc>
          <w:tcPr>
            <w:tcW w:w="1981" w:type="dxa"/>
            <w:tcBorders>
              <w:top w:val="nil"/>
              <w:left w:val="nil"/>
              <w:bottom w:val="nil"/>
              <w:right w:val="nil"/>
            </w:tcBorders>
            <w:shd w:val="clear" w:color="auto" w:fill="auto"/>
            <w:vAlign w:val="center"/>
            <w:hideMark/>
          </w:tcPr>
          <w:p w:rsidR="001253DB" w:rsidRPr="00BB46EC" w:rsidRDefault="001253DB" w:rsidP="001253DB"/>
        </w:tc>
        <w:tc>
          <w:tcPr>
            <w:tcW w:w="837" w:type="dxa"/>
            <w:tcBorders>
              <w:top w:val="nil"/>
              <w:left w:val="nil"/>
              <w:bottom w:val="nil"/>
              <w:right w:val="nil"/>
            </w:tcBorders>
            <w:shd w:val="clear" w:color="auto" w:fill="auto"/>
            <w:vAlign w:val="bottom"/>
            <w:hideMark/>
          </w:tcPr>
          <w:p w:rsidR="001253DB" w:rsidRPr="00BB46EC" w:rsidRDefault="001253DB" w:rsidP="001253DB"/>
        </w:tc>
        <w:tc>
          <w:tcPr>
            <w:tcW w:w="940" w:type="dxa"/>
            <w:tcBorders>
              <w:top w:val="nil"/>
              <w:left w:val="nil"/>
              <w:bottom w:val="nil"/>
              <w:right w:val="nil"/>
            </w:tcBorders>
            <w:shd w:val="clear" w:color="auto" w:fill="auto"/>
            <w:vAlign w:val="bottom"/>
            <w:hideMark/>
          </w:tcPr>
          <w:p w:rsidR="001253DB" w:rsidRPr="00BB46EC" w:rsidRDefault="001253DB" w:rsidP="001253DB"/>
        </w:tc>
        <w:tc>
          <w:tcPr>
            <w:tcW w:w="1551" w:type="dxa"/>
            <w:tcBorders>
              <w:top w:val="nil"/>
              <w:left w:val="nil"/>
              <w:bottom w:val="nil"/>
              <w:right w:val="nil"/>
            </w:tcBorders>
            <w:shd w:val="clear" w:color="auto" w:fill="auto"/>
            <w:vAlign w:val="bottom"/>
            <w:hideMark/>
          </w:tcPr>
          <w:p w:rsidR="001253DB" w:rsidRPr="00BB46EC" w:rsidRDefault="001253DB" w:rsidP="001253DB"/>
        </w:tc>
        <w:tc>
          <w:tcPr>
            <w:tcW w:w="940" w:type="dxa"/>
            <w:tcBorders>
              <w:top w:val="nil"/>
              <w:left w:val="nil"/>
              <w:bottom w:val="nil"/>
              <w:right w:val="nil"/>
            </w:tcBorders>
            <w:shd w:val="clear" w:color="auto" w:fill="auto"/>
            <w:vAlign w:val="bottom"/>
            <w:hideMark/>
          </w:tcPr>
          <w:p w:rsidR="001253DB" w:rsidRPr="00BB46EC" w:rsidRDefault="001253DB" w:rsidP="001253DB"/>
        </w:tc>
        <w:tc>
          <w:tcPr>
            <w:tcW w:w="1022" w:type="dxa"/>
            <w:tcBorders>
              <w:top w:val="nil"/>
              <w:left w:val="nil"/>
              <w:bottom w:val="nil"/>
              <w:right w:val="nil"/>
            </w:tcBorders>
            <w:shd w:val="clear" w:color="auto" w:fill="auto"/>
            <w:vAlign w:val="bottom"/>
            <w:hideMark/>
          </w:tcPr>
          <w:p w:rsidR="001253DB" w:rsidRPr="00BB46EC" w:rsidRDefault="001253DB" w:rsidP="001253DB"/>
        </w:tc>
        <w:tc>
          <w:tcPr>
            <w:tcW w:w="817" w:type="dxa"/>
            <w:tcBorders>
              <w:top w:val="nil"/>
              <w:left w:val="nil"/>
              <w:bottom w:val="nil"/>
              <w:right w:val="nil"/>
            </w:tcBorders>
            <w:shd w:val="clear" w:color="auto" w:fill="auto"/>
            <w:vAlign w:val="bottom"/>
            <w:hideMark/>
          </w:tcPr>
          <w:p w:rsidR="001253DB" w:rsidRPr="00BB46EC" w:rsidRDefault="001253DB" w:rsidP="001253DB"/>
        </w:tc>
        <w:tc>
          <w:tcPr>
            <w:tcW w:w="1125" w:type="dxa"/>
            <w:tcBorders>
              <w:top w:val="nil"/>
              <w:left w:val="nil"/>
              <w:bottom w:val="nil"/>
              <w:right w:val="nil"/>
            </w:tcBorders>
            <w:shd w:val="clear" w:color="auto" w:fill="auto"/>
            <w:vAlign w:val="bottom"/>
            <w:hideMark/>
          </w:tcPr>
          <w:p w:rsidR="001253DB" w:rsidRPr="00BB46EC" w:rsidRDefault="001253DB" w:rsidP="001253DB"/>
        </w:tc>
        <w:tc>
          <w:tcPr>
            <w:tcW w:w="1121" w:type="dxa"/>
            <w:tcBorders>
              <w:top w:val="nil"/>
              <w:left w:val="nil"/>
              <w:bottom w:val="nil"/>
              <w:right w:val="nil"/>
            </w:tcBorders>
            <w:shd w:val="clear" w:color="auto" w:fill="auto"/>
            <w:vAlign w:val="bottom"/>
            <w:hideMark/>
          </w:tcPr>
          <w:p w:rsidR="001253DB" w:rsidRPr="00BB46EC" w:rsidRDefault="001253DB" w:rsidP="001253DB"/>
        </w:tc>
        <w:tc>
          <w:tcPr>
            <w:tcW w:w="2542" w:type="dxa"/>
            <w:tcBorders>
              <w:top w:val="nil"/>
              <w:left w:val="nil"/>
              <w:bottom w:val="nil"/>
              <w:right w:val="nil"/>
            </w:tcBorders>
            <w:shd w:val="clear" w:color="auto" w:fill="auto"/>
            <w:vAlign w:val="center"/>
            <w:hideMark/>
          </w:tcPr>
          <w:p w:rsidR="001253DB" w:rsidRPr="00BB46EC" w:rsidRDefault="001253DB" w:rsidP="001253DB"/>
        </w:tc>
      </w:tr>
      <w:tr w:rsidR="001253DB" w:rsidRPr="00BB46EC" w:rsidTr="00CF77DF">
        <w:trPr>
          <w:trHeight w:val="375"/>
        </w:trPr>
        <w:tc>
          <w:tcPr>
            <w:tcW w:w="15670" w:type="dxa"/>
            <w:gridSpan w:val="11"/>
            <w:tcBorders>
              <w:top w:val="nil"/>
              <w:left w:val="nil"/>
              <w:bottom w:val="nil"/>
              <w:right w:val="nil"/>
            </w:tcBorders>
            <w:shd w:val="clear" w:color="auto" w:fill="auto"/>
            <w:vAlign w:val="center"/>
            <w:hideMark/>
          </w:tcPr>
          <w:p w:rsidR="001253DB" w:rsidRPr="00BB46EC" w:rsidRDefault="001253DB" w:rsidP="001253DB">
            <w:pPr>
              <w:jc w:val="center"/>
              <w:rPr>
                <w:b/>
                <w:color w:val="000000"/>
                <w:sz w:val="28"/>
                <w:szCs w:val="28"/>
              </w:rPr>
            </w:pPr>
            <w:r w:rsidRPr="00BB46EC">
              <w:rPr>
                <w:b/>
                <w:color w:val="000000"/>
                <w:sz w:val="28"/>
                <w:szCs w:val="28"/>
              </w:rPr>
              <w:t xml:space="preserve">Перечень мероприятий подпрограммы </w:t>
            </w:r>
          </w:p>
        </w:tc>
      </w:tr>
      <w:tr w:rsidR="001253DB" w:rsidRPr="00BB46EC" w:rsidTr="00BB46EC">
        <w:trPr>
          <w:trHeight w:val="300"/>
        </w:trPr>
        <w:tc>
          <w:tcPr>
            <w:tcW w:w="2794" w:type="dxa"/>
            <w:tcBorders>
              <w:top w:val="nil"/>
              <w:left w:val="nil"/>
              <w:bottom w:val="nil"/>
              <w:right w:val="nil"/>
            </w:tcBorders>
            <w:shd w:val="clear" w:color="auto" w:fill="auto"/>
            <w:vAlign w:val="center"/>
            <w:hideMark/>
          </w:tcPr>
          <w:p w:rsidR="001253DB" w:rsidRPr="00BB46EC" w:rsidRDefault="001253DB" w:rsidP="001253DB">
            <w:pPr>
              <w:jc w:val="center"/>
              <w:rPr>
                <w:color w:val="000000"/>
              </w:rPr>
            </w:pPr>
          </w:p>
        </w:tc>
        <w:tc>
          <w:tcPr>
            <w:tcW w:w="1981" w:type="dxa"/>
            <w:tcBorders>
              <w:top w:val="nil"/>
              <w:left w:val="nil"/>
              <w:bottom w:val="nil"/>
              <w:right w:val="nil"/>
            </w:tcBorders>
            <w:shd w:val="clear" w:color="auto" w:fill="auto"/>
            <w:vAlign w:val="center"/>
            <w:hideMark/>
          </w:tcPr>
          <w:p w:rsidR="001253DB" w:rsidRPr="00BB46EC" w:rsidRDefault="001253DB" w:rsidP="001253DB"/>
        </w:tc>
        <w:tc>
          <w:tcPr>
            <w:tcW w:w="837" w:type="dxa"/>
            <w:tcBorders>
              <w:top w:val="nil"/>
              <w:left w:val="nil"/>
              <w:bottom w:val="nil"/>
              <w:right w:val="nil"/>
            </w:tcBorders>
            <w:shd w:val="clear" w:color="auto" w:fill="auto"/>
            <w:vAlign w:val="bottom"/>
            <w:hideMark/>
          </w:tcPr>
          <w:p w:rsidR="001253DB" w:rsidRPr="00BB46EC" w:rsidRDefault="001253DB" w:rsidP="001253DB"/>
        </w:tc>
        <w:tc>
          <w:tcPr>
            <w:tcW w:w="940" w:type="dxa"/>
            <w:tcBorders>
              <w:top w:val="nil"/>
              <w:left w:val="nil"/>
              <w:bottom w:val="nil"/>
              <w:right w:val="nil"/>
            </w:tcBorders>
            <w:shd w:val="clear" w:color="auto" w:fill="auto"/>
            <w:vAlign w:val="bottom"/>
            <w:hideMark/>
          </w:tcPr>
          <w:p w:rsidR="001253DB" w:rsidRPr="00BB46EC" w:rsidRDefault="001253DB" w:rsidP="001253DB"/>
        </w:tc>
        <w:tc>
          <w:tcPr>
            <w:tcW w:w="1551" w:type="dxa"/>
            <w:tcBorders>
              <w:top w:val="nil"/>
              <w:left w:val="nil"/>
              <w:bottom w:val="nil"/>
              <w:right w:val="nil"/>
            </w:tcBorders>
            <w:shd w:val="clear" w:color="auto" w:fill="auto"/>
            <w:vAlign w:val="bottom"/>
            <w:hideMark/>
          </w:tcPr>
          <w:p w:rsidR="001253DB" w:rsidRPr="00BB46EC" w:rsidRDefault="001253DB" w:rsidP="001253DB"/>
        </w:tc>
        <w:tc>
          <w:tcPr>
            <w:tcW w:w="940" w:type="dxa"/>
            <w:tcBorders>
              <w:top w:val="nil"/>
              <w:left w:val="nil"/>
              <w:bottom w:val="nil"/>
              <w:right w:val="nil"/>
            </w:tcBorders>
            <w:shd w:val="clear" w:color="auto" w:fill="auto"/>
            <w:vAlign w:val="bottom"/>
            <w:hideMark/>
          </w:tcPr>
          <w:p w:rsidR="001253DB" w:rsidRPr="00BB46EC" w:rsidRDefault="001253DB" w:rsidP="001253DB"/>
        </w:tc>
        <w:tc>
          <w:tcPr>
            <w:tcW w:w="1022" w:type="dxa"/>
            <w:tcBorders>
              <w:top w:val="nil"/>
              <w:left w:val="nil"/>
              <w:bottom w:val="nil"/>
              <w:right w:val="nil"/>
            </w:tcBorders>
            <w:shd w:val="clear" w:color="auto" w:fill="auto"/>
            <w:vAlign w:val="bottom"/>
            <w:hideMark/>
          </w:tcPr>
          <w:p w:rsidR="001253DB" w:rsidRPr="00BB46EC" w:rsidRDefault="001253DB" w:rsidP="001253DB"/>
        </w:tc>
        <w:tc>
          <w:tcPr>
            <w:tcW w:w="817" w:type="dxa"/>
            <w:tcBorders>
              <w:top w:val="nil"/>
              <w:left w:val="nil"/>
              <w:bottom w:val="nil"/>
              <w:right w:val="nil"/>
            </w:tcBorders>
            <w:shd w:val="clear" w:color="auto" w:fill="auto"/>
            <w:vAlign w:val="bottom"/>
            <w:hideMark/>
          </w:tcPr>
          <w:p w:rsidR="001253DB" w:rsidRPr="00BB46EC" w:rsidRDefault="001253DB" w:rsidP="001253DB"/>
        </w:tc>
        <w:tc>
          <w:tcPr>
            <w:tcW w:w="1125" w:type="dxa"/>
            <w:tcBorders>
              <w:top w:val="nil"/>
              <w:left w:val="nil"/>
              <w:bottom w:val="nil"/>
              <w:right w:val="nil"/>
            </w:tcBorders>
            <w:shd w:val="clear" w:color="auto" w:fill="auto"/>
            <w:vAlign w:val="bottom"/>
            <w:hideMark/>
          </w:tcPr>
          <w:p w:rsidR="001253DB" w:rsidRPr="00BB46EC" w:rsidRDefault="001253DB" w:rsidP="001253DB"/>
        </w:tc>
        <w:tc>
          <w:tcPr>
            <w:tcW w:w="1121" w:type="dxa"/>
            <w:tcBorders>
              <w:top w:val="nil"/>
              <w:left w:val="nil"/>
              <w:bottom w:val="nil"/>
              <w:right w:val="nil"/>
            </w:tcBorders>
            <w:shd w:val="clear" w:color="auto" w:fill="auto"/>
            <w:vAlign w:val="bottom"/>
            <w:hideMark/>
          </w:tcPr>
          <w:p w:rsidR="001253DB" w:rsidRPr="00BB46EC" w:rsidRDefault="001253DB" w:rsidP="001253DB"/>
        </w:tc>
        <w:tc>
          <w:tcPr>
            <w:tcW w:w="2542" w:type="dxa"/>
            <w:tcBorders>
              <w:top w:val="nil"/>
              <w:left w:val="nil"/>
              <w:bottom w:val="nil"/>
              <w:right w:val="nil"/>
            </w:tcBorders>
            <w:shd w:val="clear" w:color="auto" w:fill="auto"/>
            <w:vAlign w:val="center"/>
            <w:hideMark/>
          </w:tcPr>
          <w:p w:rsidR="001253DB" w:rsidRPr="00BB46EC" w:rsidRDefault="001253DB" w:rsidP="001253DB"/>
        </w:tc>
      </w:tr>
      <w:tr w:rsidR="001253DB" w:rsidRPr="00BB46EC" w:rsidTr="00CF77DF">
        <w:trPr>
          <w:trHeight w:val="570"/>
        </w:trPr>
        <w:tc>
          <w:tcPr>
            <w:tcW w:w="27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Наименование  программы, подпрограммы</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 xml:space="preserve">ГРБС </w:t>
            </w:r>
          </w:p>
        </w:tc>
        <w:tc>
          <w:tcPr>
            <w:tcW w:w="4268" w:type="dxa"/>
            <w:gridSpan w:val="4"/>
            <w:tcBorders>
              <w:top w:val="single" w:sz="4" w:space="0" w:color="auto"/>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Код бюджетной классификации</w:t>
            </w:r>
          </w:p>
        </w:tc>
        <w:tc>
          <w:tcPr>
            <w:tcW w:w="4085" w:type="dxa"/>
            <w:gridSpan w:val="4"/>
            <w:tcBorders>
              <w:top w:val="single" w:sz="4" w:space="0" w:color="auto"/>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Расходы (тыс</w:t>
            </w:r>
            <w:proofErr w:type="gramStart"/>
            <w:r w:rsidRPr="00BB46EC">
              <w:rPr>
                <w:color w:val="000000"/>
              </w:rPr>
              <w:t>.р</w:t>
            </w:r>
            <w:proofErr w:type="gramEnd"/>
            <w:r w:rsidRPr="00BB46EC">
              <w:rPr>
                <w:color w:val="000000"/>
              </w:rPr>
              <w:t>уб.), годы</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Ожидаемый результат от реализации подпрограммного мероприятия (в натуральном выражении)</w:t>
            </w:r>
          </w:p>
        </w:tc>
      </w:tr>
      <w:tr w:rsidR="001253DB" w:rsidRPr="00BB46EC" w:rsidTr="00BB46EC">
        <w:trPr>
          <w:trHeight w:val="720"/>
        </w:trPr>
        <w:tc>
          <w:tcPr>
            <w:tcW w:w="2794" w:type="dxa"/>
            <w:vMerge/>
            <w:tcBorders>
              <w:top w:val="single" w:sz="4" w:space="0" w:color="auto"/>
              <w:left w:val="single" w:sz="4" w:space="0" w:color="auto"/>
              <w:bottom w:val="single" w:sz="4" w:space="0" w:color="auto"/>
              <w:right w:val="single" w:sz="4" w:space="0" w:color="auto"/>
            </w:tcBorders>
            <w:vAlign w:val="center"/>
            <w:hideMark/>
          </w:tcPr>
          <w:p w:rsidR="001253DB" w:rsidRPr="00BB46EC" w:rsidRDefault="001253DB" w:rsidP="001253DB">
            <w:pPr>
              <w:rPr>
                <w:color w:val="00000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1253DB" w:rsidRPr="00BB46EC" w:rsidRDefault="001253DB" w:rsidP="001253DB">
            <w:pPr>
              <w:rPr>
                <w:color w:val="000000"/>
              </w:rPr>
            </w:pPr>
          </w:p>
        </w:tc>
        <w:tc>
          <w:tcPr>
            <w:tcW w:w="83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ГРБС</w:t>
            </w:r>
          </w:p>
        </w:tc>
        <w:tc>
          <w:tcPr>
            <w:tcW w:w="940"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proofErr w:type="spellStart"/>
            <w:r w:rsidRPr="00BB46EC">
              <w:rPr>
                <w:color w:val="000000"/>
              </w:rPr>
              <w:t>РзПр</w:t>
            </w:r>
            <w:proofErr w:type="spellEnd"/>
          </w:p>
        </w:tc>
        <w:tc>
          <w:tcPr>
            <w:tcW w:w="155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ЦСР</w:t>
            </w:r>
          </w:p>
        </w:tc>
        <w:tc>
          <w:tcPr>
            <w:tcW w:w="940"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ВР</w:t>
            </w:r>
          </w:p>
        </w:tc>
        <w:tc>
          <w:tcPr>
            <w:tcW w:w="1022"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2022</w:t>
            </w:r>
          </w:p>
        </w:tc>
        <w:tc>
          <w:tcPr>
            <w:tcW w:w="81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2023</w:t>
            </w:r>
          </w:p>
        </w:tc>
        <w:tc>
          <w:tcPr>
            <w:tcW w:w="1125"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2024</w:t>
            </w:r>
          </w:p>
        </w:tc>
        <w:tc>
          <w:tcPr>
            <w:tcW w:w="112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Итого на период</w:t>
            </w:r>
          </w:p>
        </w:tc>
        <w:tc>
          <w:tcPr>
            <w:tcW w:w="2542" w:type="dxa"/>
            <w:tcBorders>
              <w:top w:val="single" w:sz="4" w:space="0" w:color="auto"/>
              <w:left w:val="single" w:sz="4" w:space="0" w:color="auto"/>
              <w:bottom w:val="single" w:sz="4" w:space="0" w:color="auto"/>
              <w:right w:val="single" w:sz="4" w:space="0" w:color="auto"/>
            </w:tcBorders>
            <w:vAlign w:val="center"/>
            <w:hideMark/>
          </w:tcPr>
          <w:p w:rsidR="001253DB" w:rsidRPr="00BB46EC" w:rsidRDefault="001253DB" w:rsidP="001253DB">
            <w:pPr>
              <w:rPr>
                <w:color w:val="000000"/>
              </w:rPr>
            </w:pPr>
          </w:p>
        </w:tc>
      </w:tr>
      <w:tr w:rsidR="001253DB" w:rsidRPr="00BB46EC" w:rsidTr="00CF77DF">
        <w:trPr>
          <w:trHeight w:val="345"/>
        </w:trPr>
        <w:tc>
          <w:tcPr>
            <w:tcW w:w="1567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253DB" w:rsidRPr="00BB46EC" w:rsidRDefault="001253DB" w:rsidP="001253DB">
            <w:pPr>
              <w:rPr>
                <w:color w:val="000000"/>
              </w:rPr>
            </w:pPr>
            <w:r w:rsidRPr="00BB46EC">
              <w:rPr>
                <w:color w:val="000000"/>
              </w:rPr>
              <w:t>Цель подпрограммы "Повышение эффективности  противодействия терроризму и экстремизму"</w:t>
            </w:r>
          </w:p>
        </w:tc>
      </w:tr>
      <w:tr w:rsidR="001253DB" w:rsidRPr="00BB46EC" w:rsidTr="00CF77DF">
        <w:trPr>
          <w:trHeight w:val="300"/>
        </w:trPr>
        <w:tc>
          <w:tcPr>
            <w:tcW w:w="1567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253DB" w:rsidRPr="00BB46EC" w:rsidRDefault="001253DB" w:rsidP="001253DB">
            <w:pPr>
              <w:rPr>
                <w:color w:val="000000"/>
              </w:rPr>
            </w:pPr>
            <w:r w:rsidRPr="00BB46EC">
              <w:rPr>
                <w:color w:val="000000"/>
              </w:rPr>
              <w:t>Задача 1 "Повышение эффективности  противодействия терроризму и экстремизму"</w:t>
            </w:r>
          </w:p>
        </w:tc>
      </w:tr>
      <w:tr w:rsidR="001253DB" w:rsidRPr="00BB46EC" w:rsidTr="00BB46EC">
        <w:trPr>
          <w:trHeight w:val="3300"/>
        </w:trPr>
        <w:tc>
          <w:tcPr>
            <w:tcW w:w="2794" w:type="dxa"/>
            <w:tcBorders>
              <w:top w:val="nil"/>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rPr>
                <w:color w:val="000000"/>
              </w:rPr>
            </w:pPr>
            <w:proofErr w:type="gramStart"/>
            <w:r w:rsidRPr="00BB46EC">
              <w:rPr>
                <w:color w:val="000000"/>
              </w:rPr>
              <w:t xml:space="preserve">Обеспечение охраной сотрудниками частных охранных организаций или подразделениями вневедомственной охраны (МБОУ </w:t>
            </w:r>
            <w:proofErr w:type="spellStart"/>
            <w:r w:rsidRPr="00BB46EC">
              <w:rPr>
                <w:color w:val="000000"/>
              </w:rPr>
              <w:t>Балахтинскася</w:t>
            </w:r>
            <w:proofErr w:type="spellEnd"/>
            <w:r w:rsidRPr="00BB46EC">
              <w:rPr>
                <w:color w:val="000000"/>
              </w:rPr>
              <w:t xml:space="preserve"> СОШ №1, Приморская СОШ, </w:t>
            </w:r>
            <w:proofErr w:type="spellStart"/>
            <w:r w:rsidRPr="00BB46EC">
              <w:rPr>
                <w:color w:val="000000"/>
              </w:rPr>
              <w:t>Балахтинская</w:t>
            </w:r>
            <w:proofErr w:type="spellEnd"/>
            <w:r w:rsidRPr="00BB46EC">
              <w:rPr>
                <w:color w:val="000000"/>
              </w:rPr>
              <w:t xml:space="preserve"> СОШ №2, </w:t>
            </w:r>
            <w:proofErr w:type="spellStart"/>
            <w:r w:rsidRPr="00BB46EC">
              <w:rPr>
                <w:color w:val="000000"/>
              </w:rPr>
              <w:t>Кожановская</w:t>
            </w:r>
            <w:proofErr w:type="spellEnd"/>
            <w:r w:rsidRPr="00BB46EC">
              <w:rPr>
                <w:color w:val="000000"/>
              </w:rPr>
              <w:t xml:space="preserve"> СОШ, </w:t>
            </w:r>
            <w:proofErr w:type="spellStart"/>
            <w:r w:rsidRPr="00BB46EC">
              <w:rPr>
                <w:color w:val="000000"/>
              </w:rPr>
              <w:t>Огурская</w:t>
            </w:r>
            <w:proofErr w:type="spellEnd"/>
            <w:r w:rsidRPr="00BB46EC">
              <w:rPr>
                <w:color w:val="000000"/>
              </w:rPr>
              <w:t xml:space="preserve"> СОШ, МБОУ  Ровненская, МБОУ </w:t>
            </w:r>
            <w:proofErr w:type="spellStart"/>
            <w:r w:rsidRPr="00BB46EC">
              <w:rPr>
                <w:color w:val="000000"/>
              </w:rPr>
              <w:t>Тюльковская</w:t>
            </w:r>
            <w:proofErr w:type="spellEnd"/>
            <w:r w:rsidRPr="00BB46EC">
              <w:rPr>
                <w:color w:val="000000"/>
              </w:rPr>
              <w:t xml:space="preserve"> СОШ, </w:t>
            </w:r>
            <w:proofErr w:type="spellStart"/>
            <w:r w:rsidRPr="00BB46EC">
              <w:rPr>
                <w:color w:val="000000"/>
              </w:rPr>
              <w:lastRenderedPageBreak/>
              <w:t>Чулымская</w:t>
            </w:r>
            <w:proofErr w:type="spellEnd"/>
            <w:r w:rsidRPr="00BB46EC">
              <w:rPr>
                <w:color w:val="000000"/>
              </w:rPr>
              <w:t xml:space="preserve"> СОШ,  МБДОУ </w:t>
            </w:r>
            <w:proofErr w:type="spellStart"/>
            <w:r w:rsidRPr="00BB46EC">
              <w:rPr>
                <w:color w:val="000000"/>
              </w:rPr>
              <w:t>Балахтинский</w:t>
            </w:r>
            <w:proofErr w:type="spellEnd"/>
            <w:r w:rsidRPr="00BB46EC">
              <w:rPr>
                <w:color w:val="000000"/>
              </w:rPr>
              <w:t xml:space="preserve"> </w:t>
            </w:r>
            <w:proofErr w:type="spellStart"/>
            <w:r w:rsidRPr="00BB46EC">
              <w:rPr>
                <w:color w:val="000000"/>
              </w:rPr>
              <w:t>д</w:t>
            </w:r>
            <w:proofErr w:type="spellEnd"/>
            <w:r w:rsidRPr="00BB46EC">
              <w:rPr>
                <w:color w:val="000000"/>
              </w:rPr>
              <w:t xml:space="preserve">/с №2 «Колокольчик», МБДОУ </w:t>
            </w:r>
            <w:proofErr w:type="spellStart"/>
            <w:r w:rsidRPr="00BB46EC">
              <w:rPr>
                <w:color w:val="000000"/>
              </w:rPr>
              <w:t>Балахтинский</w:t>
            </w:r>
            <w:proofErr w:type="spellEnd"/>
            <w:r w:rsidRPr="00BB46EC">
              <w:rPr>
                <w:color w:val="000000"/>
              </w:rPr>
              <w:t xml:space="preserve"> </w:t>
            </w:r>
            <w:proofErr w:type="spellStart"/>
            <w:r w:rsidRPr="00BB46EC">
              <w:rPr>
                <w:color w:val="000000"/>
              </w:rPr>
              <w:t>д</w:t>
            </w:r>
            <w:proofErr w:type="spellEnd"/>
            <w:r w:rsidRPr="00BB46EC">
              <w:rPr>
                <w:color w:val="000000"/>
              </w:rPr>
              <w:t xml:space="preserve">/с №3 «Тополек», МБДОУ </w:t>
            </w:r>
            <w:proofErr w:type="spellStart"/>
            <w:r w:rsidRPr="00BB46EC">
              <w:rPr>
                <w:color w:val="000000"/>
              </w:rPr>
              <w:t>Балахтинский</w:t>
            </w:r>
            <w:proofErr w:type="spellEnd"/>
            <w:r w:rsidRPr="00BB46EC">
              <w:rPr>
                <w:color w:val="000000"/>
              </w:rPr>
              <w:t xml:space="preserve"> </w:t>
            </w:r>
            <w:proofErr w:type="spellStart"/>
            <w:r w:rsidRPr="00BB46EC">
              <w:rPr>
                <w:color w:val="000000"/>
              </w:rPr>
              <w:t>д</w:t>
            </w:r>
            <w:proofErr w:type="spellEnd"/>
            <w:r w:rsidRPr="00BB46EC">
              <w:rPr>
                <w:color w:val="000000"/>
              </w:rPr>
              <w:t xml:space="preserve">/с №5 "Солнышко" </w:t>
            </w:r>
            <w:proofErr w:type="gramEnd"/>
          </w:p>
        </w:tc>
        <w:tc>
          <w:tcPr>
            <w:tcW w:w="198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lastRenderedPageBreak/>
              <w:t xml:space="preserve">Управления образования </w:t>
            </w:r>
            <w:proofErr w:type="spellStart"/>
            <w:r w:rsidRPr="00BB46EC">
              <w:rPr>
                <w:color w:val="000000"/>
              </w:rPr>
              <w:t>Балахтинского</w:t>
            </w:r>
            <w:proofErr w:type="spellEnd"/>
            <w:r w:rsidRPr="00BB46EC">
              <w:rPr>
                <w:color w:val="000000"/>
              </w:rPr>
              <w:t xml:space="preserve"> района </w:t>
            </w:r>
          </w:p>
        </w:tc>
        <w:tc>
          <w:tcPr>
            <w:tcW w:w="837"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w:t>
            </w:r>
          </w:p>
        </w:tc>
        <w:tc>
          <w:tcPr>
            <w:tcW w:w="1551"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w:t>
            </w:r>
          </w:p>
        </w:tc>
        <w:tc>
          <w:tcPr>
            <w:tcW w:w="1022"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0,0</w:t>
            </w:r>
            <w:r w:rsidR="00A03800">
              <w:rPr>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0,0</w:t>
            </w:r>
          </w:p>
        </w:tc>
        <w:tc>
          <w:tcPr>
            <w:tcW w:w="1125" w:type="dxa"/>
            <w:tcBorders>
              <w:top w:val="nil"/>
              <w:left w:val="nil"/>
              <w:bottom w:val="single" w:sz="4" w:space="0" w:color="auto"/>
              <w:right w:val="single" w:sz="4" w:space="0" w:color="auto"/>
            </w:tcBorders>
            <w:shd w:val="clear" w:color="auto" w:fill="auto"/>
            <w:vAlign w:val="center"/>
            <w:hideMark/>
          </w:tcPr>
          <w:p w:rsidR="001253DB" w:rsidRPr="00BB46EC" w:rsidRDefault="00BB77F5" w:rsidP="001253DB">
            <w:pPr>
              <w:jc w:val="center"/>
              <w:rPr>
                <w:color w:val="000000"/>
              </w:rPr>
            </w:pPr>
            <w:r>
              <w:rPr>
                <w:color w:val="000000"/>
              </w:rPr>
              <w:t>0,00</w:t>
            </w:r>
          </w:p>
        </w:tc>
        <w:tc>
          <w:tcPr>
            <w:tcW w:w="1121" w:type="dxa"/>
            <w:tcBorders>
              <w:top w:val="nil"/>
              <w:left w:val="nil"/>
              <w:bottom w:val="single" w:sz="4" w:space="0" w:color="auto"/>
              <w:right w:val="single" w:sz="4" w:space="0" w:color="auto"/>
            </w:tcBorders>
            <w:shd w:val="clear" w:color="auto" w:fill="auto"/>
            <w:vAlign w:val="center"/>
            <w:hideMark/>
          </w:tcPr>
          <w:p w:rsidR="001253DB" w:rsidRPr="00BB46EC" w:rsidRDefault="00BB77F5" w:rsidP="001253DB">
            <w:pPr>
              <w:jc w:val="center"/>
              <w:rPr>
                <w:color w:val="000000"/>
              </w:rPr>
            </w:pPr>
            <w:r>
              <w:rPr>
                <w:color w:val="000000"/>
              </w:rPr>
              <w:t>0,00</w:t>
            </w:r>
          </w:p>
        </w:tc>
        <w:tc>
          <w:tcPr>
            <w:tcW w:w="2542"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Обеспечение безопасности образовательных учреждений</w:t>
            </w:r>
          </w:p>
        </w:tc>
      </w:tr>
      <w:tr w:rsidR="001253DB" w:rsidRPr="00BB46EC" w:rsidTr="00BB46EC">
        <w:trPr>
          <w:trHeight w:val="900"/>
        </w:trPr>
        <w:tc>
          <w:tcPr>
            <w:tcW w:w="2794" w:type="dxa"/>
            <w:tcBorders>
              <w:top w:val="nil"/>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lastRenderedPageBreak/>
              <w:t>Устройство металлического ограждения МАУ ФСЦ «Олимп»</w:t>
            </w:r>
          </w:p>
        </w:tc>
        <w:tc>
          <w:tcPr>
            <w:tcW w:w="198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t xml:space="preserve">Управления образования </w:t>
            </w:r>
            <w:proofErr w:type="spellStart"/>
            <w:r w:rsidRPr="00BB46EC">
              <w:rPr>
                <w:color w:val="000000"/>
              </w:rPr>
              <w:t>Балахтинского</w:t>
            </w:r>
            <w:proofErr w:type="spellEnd"/>
            <w:r w:rsidRPr="00BB46EC">
              <w:rPr>
                <w:color w:val="000000"/>
              </w:rPr>
              <w:t xml:space="preserve"> района </w:t>
            </w:r>
          </w:p>
        </w:tc>
        <w:tc>
          <w:tcPr>
            <w:tcW w:w="837"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w:t>
            </w:r>
          </w:p>
        </w:tc>
        <w:tc>
          <w:tcPr>
            <w:tcW w:w="1551"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w:t>
            </w:r>
          </w:p>
        </w:tc>
        <w:tc>
          <w:tcPr>
            <w:tcW w:w="1022" w:type="dxa"/>
            <w:tcBorders>
              <w:top w:val="nil"/>
              <w:left w:val="nil"/>
              <w:bottom w:val="single" w:sz="4" w:space="0" w:color="auto"/>
              <w:right w:val="single" w:sz="4" w:space="0" w:color="auto"/>
            </w:tcBorders>
            <w:shd w:val="clear" w:color="auto" w:fill="auto"/>
            <w:vAlign w:val="center"/>
            <w:hideMark/>
          </w:tcPr>
          <w:p w:rsidR="001253DB" w:rsidRPr="00BB46EC" w:rsidRDefault="00BB77F5" w:rsidP="001253DB">
            <w:pPr>
              <w:jc w:val="center"/>
              <w:rPr>
                <w:color w:val="000000"/>
              </w:rPr>
            </w:pPr>
            <w:r>
              <w:rPr>
                <w:color w:val="000000"/>
              </w:rPr>
              <w:t xml:space="preserve"> </w:t>
            </w:r>
            <w:r w:rsidR="001253DB" w:rsidRPr="00BB46EC">
              <w:rPr>
                <w:color w:val="000000"/>
              </w:rPr>
              <w:t>0,0</w:t>
            </w:r>
            <w:r>
              <w:rPr>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0,0</w:t>
            </w:r>
          </w:p>
        </w:tc>
        <w:tc>
          <w:tcPr>
            <w:tcW w:w="1125"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0,0</w:t>
            </w:r>
          </w:p>
        </w:tc>
        <w:tc>
          <w:tcPr>
            <w:tcW w:w="112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0,0</w:t>
            </w:r>
          </w:p>
        </w:tc>
        <w:tc>
          <w:tcPr>
            <w:tcW w:w="2542"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Обеспечение безопасности  учреждения</w:t>
            </w:r>
          </w:p>
        </w:tc>
      </w:tr>
      <w:tr w:rsidR="001253DB" w:rsidRPr="00BB46EC" w:rsidTr="00CF77DF">
        <w:trPr>
          <w:trHeight w:val="300"/>
        </w:trPr>
        <w:tc>
          <w:tcPr>
            <w:tcW w:w="1567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253DB" w:rsidRPr="00BB46EC" w:rsidRDefault="001253DB" w:rsidP="001253DB">
            <w:pPr>
              <w:rPr>
                <w:color w:val="000000"/>
              </w:rPr>
            </w:pPr>
            <w:r w:rsidRPr="00BB46EC">
              <w:rPr>
                <w:color w:val="000000"/>
              </w:rPr>
              <w:t>Задача 2 "Оснащение общеобразовательных учреждений инженерно-техническими средствами (видеонаблюдение) и автоматизированными системами контроля и управления доступом"</w:t>
            </w:r>
          </w:p>
        </w:tc>
      </w:tr>
      <w:tr w:rsidR="001253DB" w:rsidRPr="00BB46EC" w:rsidTr="00BB46EC">
        <w:trPr>
          <w:trHeight w:val="2550"/>
        </w:trPr>
        <w:tc>
          <w:tcPr>
            <w:tcW w:w="2794" w:type="dxa"/>
            <w:tcBorders>
              <w:top w:val="nil"/>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t xml:space="preserve">Приобретение и установка  инженерно-технических средств (видеонаблюдение, металлоискатели) в общеобразовательных учреждениях </w:t>
            </w:r>
            <w:proofErr w:type="spellStart"/>
            <w:r w:rsidRPr="00BB46EC">
              <w:rPr>
                <w:color w:val="000000"/>
              </w:rPr>
              <w:t>Балахтинская</w:t>
            </w:r>
            <w:proofErr w:type="spellEnd"/>
            <w:r w:rsidRPr="00BB46EC">
              <w:rPr>
                <w:color w:val="000000"/>
              </w:rPr>
              <w:t xml:space="preserve"> СОШ №2,Тюльковкая СОШ, </w:t>
            </w:r>
            <w:proofErr w:type="spellStart"/>
            <w:r w:rsidRPr="00BB46EC">
              <w:rPr>
                <w:color w:val="000000"/>
              </w:rPr>
              <w:t>Кожановская</w:t>
            </w:r>
            <w:proofErr w:type="spellEnd"/>
            <w:r w:rsidRPr="00BB46EC">
              <w:rPr>
                <w:color w:val="000000"/>
              </w:rPr>
              <w:t xml:space="preserve"> СОШ, </w:t>
            </w:r>
            <w:proofErr w:type="spellStart"/>
            <w:r w:rsidRPr="00BB46EC">
              <w:rPr>
                <w:color w:val="000000"/>
              </w:rPr>
              <w:t>Балахтинская</w:t>
            </w:r>
            <w:proofErr w:type="spellEnd"/>
            <w:r w:rsidRPr="00BB46EC">
              <w:rPr>
                <w:color w:val="000000"/>
              </w:rPr>
              <w:t xml:space="preserve"> СОШ №1, </w:t>
            </w:r>
            <w:proofErr w:type="spellStart"/>
            <w:r w:rsidRPr="00BB46EC">
              <w:rPr>
                <w:color w:val="000000"/>
              </w:rPr>
              <w:t>Огурская</w:t>
            </w:r>
            <w:proofErr w:type="spellEnd"/>
            <w:r w:rsidRPr="00BB46EC">
              <w:rPr>
                <w:color w:val="000000"/>
              </w:rPr>
              <w:t xml:space="preserve"> СОШ, Петропавловская СОШ, </w:t>
            </w:r>
            <w:proofErr w:type="spellStart"/>
            <w:r w:rsidRPr="00BB46EC">
              <w:rPr>
                <w:color w:val="000000"/>
              </w:rPr>
              <w:t>Чулымская</w:t>
            </w:r>
            <w:proofErr w:type="spellEnd"/>
            <w:r w:rsidRPr="00BB46EC">
              <w:rPr>
                <w:color w:val="000000"/>
              </w:rPr>
              <w:t xml:space="preserve"> СОШ, </w:t>
            </w:r>
            <w:proofErr w:type="spellStart"/>
            <w:r w:rsidRPr="00BB46EC">
              <w:rPr>
                <w:color w:val="000000"/>
              </w:rPr>
              <w:t>Еловская</w:t>
            </w:r>
            <w:proofErr w:type="spellEnd"/>
            <w:r w:rsidRPr="00BB46EC">
              <w:rPr>
                <w:color w:val="000000"/>
              </w:rPr>
              <w:t xml:space="preserve"> СОШ, </w:t>
            </w:r>
            <w:r w:rsidRPr="00BB46EC">
              <w:rPr>
                <w:color w:val="000000"/>
              </w:rPr>
              <w:lastRenderedPageBreak/>
              <w:t>Ровненская СОШ, Черемушкинская СОШ</w:t>
            </w:r>
          </w:p>
        </w:tc>
        <w:tc>
          <w:tcPr>
            <w:tcW w:w="198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lastRenderedPageBreak/>
              <w:t xml:space="preserve">Управления образования </w:t>
            </w:r>
            <w:proofErr w:type="spellStart"/>
            <w:r w:rsidRPr="00BB46EC">
              <w:rPr>
                <w:color w:val="000000"/>
              </w:rPr>
              <w:t>Балахтинского</w:t>
            </w:r>
            <w:proofErr w:type="spellEnd"/>
            <w:r w:rsidRPr="00BB46EC">
              <w:rPr>
                <w:color w:val="000000"/>
              </w:rPr>
              <w:t xml:space="preserve"> района </w:t>
            </w:r>
          </w:p>
        </w:tc>
        <w:tc>
          <w:tcPr>
            <w:tcW w:w="837"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w:t>
            </w:r>
          </w:p>
        </w:tc>
        <w:tc>
          <w:tcPr>
            <w:tcW w:w="1551"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w:t>
            </w:r>
          </w:p>
        </w:tc>
        <w:tc>
          <w:tcPr>
            <w:tcW w:w="1022" w:type="dxa"/>
            <w:tcBorders>
              <w:top w:val="nil"/>
              <w:left w:val="nil"/>
              <w:bottom w:val="single" w:sz="4" w:space="0" w:color="auto"/>
              <w:right w:val="single" w:sz="4" w:space="0" w:color="auto"/>
            </w:tcBorders>
            <w:shd w:val="clear" w:color="auto" w:fill="auto"/>
            <w:vAlign w:val="center"/>
            <w:hideMark/>
          </w:tcPr>
          <w:p w:rsidR="001253DB" w:rsidRPr="00BB46EC" w:rsidRDefault="00BB77F5" w:rsidP="001253DB">
            <w:pPr>
              <w:jc w:val="center"/>
              <w:rPr>
                <w:color w:val="000000"/>
              </w:rPr>
            </w:pPr>
            <w:r>
              <w:rPr>
                <w:color w:val="000000"/>
              </w:rPr>
              <w:t>0,00</w:t>
            </w:r>
          </w:p>
        </w:tc>
        <w:tc>
          <w:tcPr>
            <w:tcW w:w="817" w:type="dxa"/>
            <w:tcBorders>
              <w:top w:val="nil"/>
              <w:left w:val="nil"/>
              <w:bottom w:val="single" w:sz="4" w:space="0" w:color="auto"/>
              <w:right w:val="single" w:sz="4" w:space="0" w:color="auto"/>
            </w:tcBorders>
            <w:shd w:val="clear" w:color="auto" w:fill="auto"/>
            <w:vAlign w:val="center"/>
            <w:hideMark/>
          </w:tcPr>
          <w:p w:rsidR="001253DB" w:rsidRPr="00BB46EC" w:rsidRDefault="00BB77F5" w:rsidP="001253DB">
            <w:pPr>
              <w:jc w:val="center"/>
              <w:rPr>
                <w:color w:val="000000"/>
              </w:rPr>
            </w:pPr>
            <w:r>
              <w:rPr>
                <w:color w:val="000000"/>
              </w:rPr>
              <w:t>0,00</w:t>
            </w:r>
          </w:p>
        </w:tc>
        <w:tc>
          <w:tcPr>
            <w:tcW w:w="1125" w:type="dxa"/>
            <w:tcBorders>
              <w:top w:val="nil"/>
              <w:left w:val="nil"/>
              <w:bottom w:val="single" w:sz="4" w:space="0" w:color="auto"/>
              <w:right w:val="single" w:sz="4" w:space="0" w:color="auto"/>
            </w:tcBorders>
            <w:shd w:val="clear" w:color="auto" w:fill="auto"/>
            <w:vAlign w:val="center"/>
            <w:hideMark/>
          </w:tcPr>
          <w:p w:rsidR="001253DB" w:rsidRPr="00BB46EC" w:rsidRDefault="00BB77F5" w:rsidP="001253DB">
            <w:pPr>
              <w:jc w:val="center"/>
              <w:rPr>
                <w:color w:val="000000"/>
              </w:rPr>
            </w:pPr>
            <w:r>
              <w:rPr>
                <w:color w:val="000000"/>
              </w:rPr>
              <w:t>0,00</w:t>
            </w:r>
          </w:p>
        </w:tc>
        <w:tc>
          <w:tcPr>
            <w:tcW w:w="1121" w:type="dxa"/>
            <w:tcBorders>
              <w:top w:val="nil"/>
              <w:left w:val="nil"/>
              <w:bottom w:val="single" w:sz="4" w:space="0" w:color="auto"/>
              <w:right w:val="single" w:sz="4" w:space="0" w:color="auto"/>
            </w:tcBorders>
            <w:shd w:val="clear" w:color="auto" w:fill="auto"/>
            <w:vAlign w:val="center"/>
            <w:hideMark/>
          </w:tcPr>
          <w:p w:rsidR="001253DB" w:rsidRPr="00BB46EC" w:rsidRDefault="00BB77F5" w:rsidP="001253DB">
            <w:pPr>
              <w:jc w:val="center"/>
              <w:rPr>
                <w:color w:val="000000"/>
              </w:rPr>
            </w:pPr>
            <w:r>
              <w:rPr>
                <w:color w:val="000000"/>
              </w:rPr>
              <w:t>0,00</w:t>
            </w:r>
          </w:p>
        </w:tc>
        <w:tc>
          <w:tcPr>
            <w:tcW w:w="2542"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Обеспечение безопасности образовательных учреждений</w:t>
            </w:r>
          </w:p>
        </w:tc>
      </w:tr>
      <w:tr w:rsidR="001253DB" w:rsidRPr="00BB46EC" w:rsidTr="00CF77DF">
        <w:trPr>
          <w:trHeight w:val="300"/>
        </w:trPr>
        <w:tc>
          <w:tcPr>
            <w:tcW w:w="1567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253DB" w:rsidRPr="00BB46EC" w:rsidRDefault="001253DB" w:rsidP="001253DB">
            <w:pPr>
              <w:rPr>
                <w:color w:val="000000"/>
              </w:rPr>
            </w:pPr>
            <w:r w:rsidRPr="00BB46EC">
              <w:rPr>
                <w:color w:val="000000"/>
              </w:rPr>
              <w:lastRenderedPageBreak/>
              <w:t>Задача 3 "Создание системы социальной профилактики правонарушений, терроризма и экстремизма"</w:t>
            </w:r>
          </w:p>
        </w:tc>
      </w:tr>
      <w:tr w:rsidR="001253DB" w:rsidRPr="00BB46EC" w:rsidTr="00BB46EC">
        <w:trPr>
          <w:trHeight w:val="1800"/>
        </w:trPr>
        <w:tc>
          <w:tcPr>
            <w:tcW w:w="2794" w:type="dxa"/>
            <w:tcBorders>
              <w:top w:val="nil"/>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t>Мероприятие "Информирование населения о способах и средствах правомерной защиты от преступных посягательств, терроризма и экстремизма (размещение информации на информационных стендах, распространение листовок и др.)</w:t>
            </w:r>
          </w:p>
        </w:tc>
        <w:tc>
          <w:tcPr>
            <w:tcW w:w="198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t xml:space="preserve">Администрация </w:t>
            </w:r>
            <w:proofErr w:type="spellStart"/>
            <w:r w:rsidRPr="00BB46EC">
              <w:rPr>
                <w:color w:val="000000"/>
              </w:rPr>
              <w:t>Балахтинского</w:t>
            </w:r>
            <w:proofErr w:type="spellEnd"/>
            <w:r w:rsidRPr="00BB46EC">
              <w:rPr>
                <w:color w:val="000000"/>
              </w:rPr>
              <w:t xml:space="preserve"> района </w:t>
            </w:r>
            <w:r w:rsidRPr="00BB46EC">
              <w:rPr>
                <w:color w:val="000000"/>
              </w:rPr>
              <w:br w:type="page"/>
            </w:r>
          </w:p>
        </w:tc>
        <w:tc>
          <w:tcPr>
            <w:tcW w:w="837"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094</w:t>
            </w:r>
          </w:p>
        </w:tc>
        <w:tc>
          <w:tcPr>
            <w:tcW w:w="940"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0113</w:t>
            </w:r>
          </w:p>
        </w:tc>
        <w:tc>
          <w:tcPr>
            <w:tcW w:w="1551"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1600083</w:t>
            </w:r>
            <w:r w:rsidR="001253DB" w:rsidRPr="00BB46EC">
              <w:rPr>
                <w:color w:val="000000"/>
              </w:rPr>
              <w:t>10</w:t>
            </w:r>
          </w:p>
        </w:tc>
        <w:tc>
          <w:tcPr>
            <w:tcW w:w="940"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240</w:t>
            </w:r>
          </w:p>
        </w:tc>
        <w:tc>
          <w:tcPr>
            <w:tcW w:w="1022" w:type="dxa"/>
            <w:tcBorders>
              <w:top w:val="nil"/>
              <w:left w:val="nil"/>
              <w:bottom w:val="single" w:sz="4" w:space="0" w:color="auto"/>
              <w:right w:val="single" w:sz="4" w:space="0" w:color="auto"/>
            </w:tcBorders>
            <w:shd w:val="clear" w:color="auto" w:fill="auto"/>
            <w:vAlign w:val="center"/>
            <w:hideMark/>
          </w:tcPr>
          <w:p w:rsidR="001253DB" w:rsidRPr="00BB46EC" w:rsidRDefault="00A03800" w:rsidP="001253DB">
            <w:pPr>
              <w:jc w:val="center"/>
              <w:rPr>
                <w:color w:val="000000"/>
              </w:rPr>
            </w:pPr>
            <w:r>
              <w:rPr>
                <w:color w:val="000000"/>
              </w:rPr>
              <w:t>1</w:t>
            </w:r>
            <w:r w:rsidR="001253DB" w:rsidRPr="00BB46EC">
              <w:rPr>
                <w:color w:val="000000"/>
              </w:rPr>
              <w:t>5,0</w:t>
            </w:r>
          </w:p>
        </w:tc>
        <w:tc>
          <w:tcPr>
            <w:tcW w:w="817" w:type="dxa"/>
            <w:tcBorders>
              <w:top w:val="nil"/>
              <w:left w:val="nil"/>
              <w:bottom w:val="single" w:sz="4" w:space="0" w:color="auto"/>
              <w:right w:val="single" w:sz="4" w:space="0" w:color="auto"/>
            </w:tcBorders>
            <w:shd w:val="clear" w:color="auto" w:fill="auto"/>
            <w:vAlign w:val="center"/>
            <w:hideMark/>
          </w:tcPr>
          <w:p w:rsidR="001253DB" w:rsidRPr="00BB46EC" w:rsidRDefault="00A03800" w:rsidP="001253DB">
            <w:pPr>
              <w:jc w:val="center"/>
              <w:rPr>
                <w:color w:val="000000"/>
              </w:rPr>
            </w:pPr>
            <w:r>
              <w:rPr>
                <w:color w:val="000000"/>
              </w:rPr>
              <w:t>1</w:t>
            </w:r>
            <w:r w:rsidR="001253DB" w:rsidRPr="00BB46EC">
              <w:rPr>
                <w:color w:val="000000"/>
              </w:rPr>
              <w:t>5,0</w:t>
            </w:r>
          </w:p>
        </w:tc>
        <w:tc>
          <w:tcPr>
            <w:tcW w:w="1125" w:type="dxa"/>
            <w:tcBorders>
              <w:top w:val="nil"/>
              <w:left w:val="nil"/>
              <w:bottom w:val="single" w:sz="4" w:space="0" w:color="auto"/>
              <w:right w:val="single" w:sz="4" w:space="0" w:color="auto"/>
            </w:tcBorders>
            <w:shd w:val="clear" w:color="auto" w:fill="auto"/>
            <w:vAlign w:val="center"/>
            <w:hideMark/>
          </w:tcPr>
          <w:p w:rsidR="001253DB" w:rsidRPr="00BB46EC" w:rsidRDefault="00A03800" w:rsidP="001253DB">
            <w:pPr>
              <w:jc w:val="center"/>
              <w:rPr>
                <w:color w:val="000000"/>
              </w:rPr>
            </w:pPr>
            <w:r>
              <w:rPr>
                <w:color w:val="000000"/>
              </w:rPr>
              <w:t>1</w:t>
            </w:r>
            <w:r w:rsidR="001253DB" w:rsidRPr="00BB46EC">
              <w:rPr>
                <w:color w:val="000000"/>
              </w:rPr>
              <w:t>5,0</w:t>
            </w:r>
          </w:p>
        </w:tc>
        <w:tc>
          <w:tcPr>
            <w:tcW w:w="1121" w:type="dxa"/>
            <w:tcBorders>
              <w:top w:val="nil"/>
              <w:left w:val="nil"/>
              <w:bottom w:val="single" w:sz="4" w:space="0" w:color="auto"/>
              <w:right w:val="single" w:sz="4" w:space="0" w:color="auto"/>
            </w:tcBorders>
            <w:shd w:val="clear" w:color="auto" w:fill="auto"/>
            <w:vAlign w:val="center"/>
            <w:hideMark/>
          </w:tcPr>
          <w:p w:rsidR="001253DB" w:rsidRPr="00BB46EC" w:rsidRDefault="00606A54" w:rsidP="001253DB">
            <w:pPr>
              <w:jc w:val="center"/>
              <w:rPr>
                <w:color w:val="000000"/>
              </w:rPr>
            </w:pPr>
            <w:r>
              <w:rPr>
                <w:color w:val="000000"/>
              </w:rPr>
              <w:t>45,</w:t>
            </w:r>
            <w:r w:rsidR="001253DB" w:rsidRPr="00BB46EC">
              <w:rPr>
                <w:color w:val="000000"/>
              </w:rPr>
              <w:t>0</w:t>
            </w:r>
          </w:p>
        </w:tc>
        <w:tc>
          <w:tcPr>
            <w:tcW w:w="2542"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 xml:space="preserve">Повышение информированности населения </w:t>
            </w:r>
          </w:p>
        </w:tc>
      </w:tr>
      <w:tr w:rsidR="001253DB" w:rsidRPr="00BB46EC" w:rsidTr="00CF77DF">
        <w:trPr>
          <w:trHeight w:val="600"/>
        </w:trPr>
        <w:tc>
          <w:tcPr>
            <w:tcW w:w="1567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253DB" w:rsidRPr="00BB46EC" w:rsidRDefault="001253DB" w:rsidP="001253DB">
            <w:pPr>
              <w:rPr>
                <w:color w:val="000000"/>
              </w:rPr>
            </w:pPr>
            <w:r w:rsidRPr="00BB46EC">
              <w:rPr>
                <w:color w:val="000000"/>
              </w:rPr>
              <w:t>Задача 4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tc>
      </w:tr>
      <w:tr w:rsidR="001253DB" w:rsidRPr="00BB46EC" w:rsidTr="00BB46EC">
        <w:trPr>
          <w:trHeight w:val="1395"/>
        </w:trPr>
        <w:tc>
          <w:tcPr>
            <w:tcW w:w="2794" w:type="dxa"/>
            <w:tcBorders>
              <w:top w:val="nil"/>
              <w:left w:val="single" w:sz="4" w:space="0" w:color="auto"/>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t xml:space="preserve">Распространение информационных материалов содержащих сведения </w:t>
            </w:r>
            <w:proofErr w:type="gramStart"/>
            <w:r w:rsidRPr="00BB46EC">
              <w:rPr>
                <w:color w:val="000000"/>
              </w:rPr>
              <w:t>о</w:t>
            </w:r>
            <w:proofErr w:type="gramEnd"/>
            <w:r w:rsidRPr="00BB46EC">
              <w:rPr>
                <w:color w:val="000000"/>
              </w:rPr>
              <w:t xml:space="preserve">  </w:t>
            </w:r>
            <w:proofErr w:type="gramStart"/>
            <w:r w:rsidRPr="00BB46EC">
              <w:rPr>
                <w:color w:val="000000"/>
              </w:rPr>
              <w:t>предупреждению</w:t>
            </w:r>
            <w:proofErr w:type="gramEnd"/>
            <w:r w:rsidRPr="00BB46EC">
              <w:rPr>
                <w:color w:val="000000"/>
              </w:rPr>
              <w:t xml:space="preserve"> и профилактике правонарушений  </w:t>
            </w:r>
            <w:r w:rsidRPr="00BB46EC">
              <w:rPr>
                <w:color w:val="000000"/>
              </w:rPr>
              <w:lastRenderedPageBreak/>
              <w:t>совершаемых в общественных местах и в быту</w:t>
            </w:r>
          </w:p>
        </w:tc>
        <w:tc>
          <w:tcPr>
            <w:tcW w:w="1981"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rPr>
                <w:color w:val="000000"/>
              </w:rPr>
            </w:pPr>
            <w:r w:rsidRPr="00BB46EC">
              <w:rPr>
                <w:color w:val="000000"/>
              </w:rPr>
              <w:lastRenderedPageBreak/>
              <w:t xml:space="preserve">Администрация </w:t>
            </w:r>
            <w:proofErr w:type="spellStart"/>
            <w:r w:rsidRPr="00BB46EC">
              <w:rPr>
                <w:color w:val="000000"/>
              </w:rPr>
              <w:t>Балахтинского</w:t>
            </w:r>
            <w:proofErr w:type="spellEnd"/>
            <w:r w:rsidRPr="00BB46EC">
              <w:rPr>
                <w:color w:val="000000"/>
              </w:rPr>
              <w:t xml:space="preserve"> района </w:t>
            </w:r>
          </w:p>
        </w:tc>
        <w:tc>
          <w:tcPr>
            <w:tcW w:w="837"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w:t>
            </w:r>
          </w:p>
        </w:tc>
        <w:tc>
          <w:tcPr>
            <w:tcW w:w="1551"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1253DB" w:rsidRPr="00BB46EC" w:rsidRDefault="00996DFE" w:rsidP="001253DB">
            <w:pPr>
              <w:jc w:val="center"/>
              <w:rPr>
                <w:color w:val="000000"/>
              </w:rPr>
            </w:pPr>
            <w:r>
              <w:rPr>
                <w:color w:val="000000"/>
              </w:rPr>
              <w:t>-</w:t>
            </w:r>
          </w:p>
        </w:tc>
        <w:tc>
          <w:tcPr>
            <w:tcW w:w="1022" w:type="dxa"/>
            <w:tcBorders>
              <w:top w:val="nil"/>
              <w:left w:val="nil"/>
              <w:bottom w:val="single" w:sz="4" w:space="0" w:color="auto"/>
              <w:right w:val="single" w:sz="4" w:space="0" w:color="auto"/>
            </w:tcBorders>
            <w:shd w:val="clear" w:color="auto" w:fill="auto"/>
            <w:vAlign w:val="center"/>
            <w:hideMark/>
          </w:tcPr>
          <w:p w:rsidR="001253DB" w:rsidRPr="00BB46EC" w:rsidRDefault="00606A54" w:rsidP="001253DB">
            <w:pPr>
              <w:jc w:val="center"/>
              <w:rPr>
                <w:color w:val="000000"/>
              </w:rPr>
            </w:pPr>
            <w:r>
              <w:rPr>
                <w:color w:val="000000"/>
              </w:rPr>
              <w:t>0,00</w:t>
            </w:r>
          </w:p>
        </w:tc>
        <w:tc>
          <w:tcPr>
            <w:tcW w:w="817" w:type="dxa"/>
            <w:tcBorders>
              <w:top w:val="nil"/>
              <w:left w:val="nil"/>
              <w:bottom w:val="single" w:sz="4" w:space="0" w:color="auto"/>
              <w:right w:val="single" w:sz="4" w:space="0" w:color="auto"/>
            </w:tcBorders>
            <w:shd w:val="clear" w:color="auto" w:fill="auto"/>
            <w:vAlign w:val="center"/>
            <w:hideMark/>
          </w:tcPr>
          <w:p w:rsidR="001253DB" w:rsidRPr="00BB46EC" w:rsidRDefault="00DC57CC" w:rsidP="001253DB">
            <w:pPr>
              <w:jc w:val="center"/>
              <w:rPr>
                <w:color w:val="000000"/>
              </w:rPr>
            </w:pPr>
            <w:r>
              <w:rPr>
                <w:color w:val="000000"/>
              </w:rPr>
              <w:t>0,00</w:t>
            </w:r>
          </w:p>
        </w:tc>
        <w:tc>
          <w:tcPr>
            <w:tcW w:w="1125" w:type="dxa"/>
            <w:tcBorders>
              <w:top w:val="nil"/>
              <w:left w:val="nil"/>
              <w:bottom w:val="single" w:sz="4" w:space="0" w:color="auto"/>
              <w:right w:val="single" w:sz="4" w:space="0" w:color="auto"/>
            </w:tcBorders>
            <w:shd w:val="clear" w:color="auto" w:fill="auto"/>
            <w:vAlign w:val="center"/>
            <w:hideMark/>
          </w:tcPr>
          <w:p w:rsidR="001253DB" w:rsidRPr="00BB46EC" w:rsidRDefault="00DC57CC" w:rsidP="001253DB">
            <w:pPr>
              <w:jc w:val="center"/>
              <w:rPr>
                <w:color w:val="000000"/>
              </w:rPr>
            </w:pPr>
            <w:r>
              <w:rPr>
                <w:color w:val="000000"/>
              </w:rPr>
              <w:t>0,00</w:t>
            </w:r>
          </w:p>
        </w:tc>
        <w:tc>
          <w:tcPr>
            <w:tcW w:w="1121" w:type="dxa"/>
            <w:tcBorders>
              <w:top w:val="nil"/>
              <w:left w:val="nil"/>
              <w:bottom w:val="single" w:sz="4" w:space="0" w:color="auto"/>
              <w:right w:val="single" w:sz="4" w:space="0" w:color="auto"/>
            </w:tcBorders>
            <w:shd w:val="clear" w:color="auto" w:fill="auto"/>
            <w:vAlign w:val="center"/>
            <w:hideMark/>
          </w:tcPr>
          <w:p w:rsidR="001253DB" w:rsidRPr="00BB46EC" w:rsidRDefault="00DC57CC" w:rsidP="001253DB">
            <w:pPr>
              <w:jc w:val="center"/>
              <w:rPr>
                <w:color w:val="000000"/>
              </w:rPr>
            </w:pPr>
            <w:r>
              <w:rPr>
                <w:color w:val="000000"/>
              </w:rPr>
              <w:t>0,00</w:t>
            </w:r>
          </w:p>
        </w:tc>
        <w:tc>
          <w:tcPr>
            <w:tcW w:w="2542" w:type="dxa"/>
            <w:tcBorders>
              <w:top w:val="nil"/>
              <w:left w:val="nil"/>
              <w:bottom w:val="single" w:sz="4" w:space="0" w:color="auto"/>
              <w:right w:val="single" w:sz="4" w:space="0" w:color="auto"/>
            </w:tcBorders>
            <w:shd w:val="clear" w:color="auto" w:fill="auto"/>
            <w:vAlign w:val="center"/>
            <w:hideMark/>
          </w:tcPr>
          <w:p w:rsidR="001253DB" w:rsidRPr="00BB46EC" w:rsidRDefault="001253DB" w:rsidP="001253DB">
            <w:pPr>
              <w:jc w:val="center"/>
              <w:rPr>
                <w:color w:val="000000"/>
              </w:rPr>
            </w:pPr>
            <w:r w:rsidRPr="00BB46EC">
              <w:rPr>
                <w:color w:val="000000"/>
              </w:rPr>
              <w:t xml:space="preserve">Повышение информированности населения </w:t>
            </w:r>
          </w:p>
        </w:tc>
      </w:tr>
      <w:tr w:rsidR="00A03800" w:rsidRPr="00BB46EC" w:rsidTr="00DC57CC">
        <w:trPr>
          <w:trHeight w:val="435"/>
        </w:trPr>
        <w:tc>
          <w:tcPr>
            <w:tcW w:w="904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03800" w:rsidRPr="00BB46EC" w:rsidRDefault="00A03800" w:rsidP="00DC57CC">
            <w:pPr>
              <w:jc w:val="center"/>
              <w:rPr>
                <w:b/>
                <w:bCs/>
                <w:color w:val="000000"/>
              </w:rPr>
            </w:pPr>
            <w:r w:rsidRPr="00BB46EC">
              <w:rPr>
                <w:b/>
                <w:bCs/>
                <w:color w:val="000000"/>
              </w:rPr>
              <w:lastRenderedPageBreak/>
              <w:t>ИТОГО по подпрограмме</w:t>
            </w:r>
          </w:p>
        </w:tc>
        <w:tc>
          <w:tcPr>
            <w:tcW w:w="1022" w:type="dxa"/>
            <w:tcBorders>
              <w:top w:val="nil"/>
              <w:left w:val="nil"/>
              <w:bottom w:val="single" w:sz="4" w:space="0" w:color="auto"/>
              <w:right w:val="single" w:sz="4" w:space="0" w:color="auto"/>
            </w:tcBorders>
            <w:shd w:val="clear" w:color="auto" w:fill="auto"/>
            <w:vAlign w:val="center"/>
            <w:hideMark/>
          </w:tcPr>
          <w:p w:rsidR="00A03800" w:rsidRPr="00BB46EC" w:rsidRDefault="00A03800" w:rsidP="00DC57CC">
            <w:pPr>
              <w:jc w:val="center"/>
              <w:rPr>
                <w:b/>
                <w:bCs/>
                <w:color w:val="000000"/>
              </w:rPr>
            </w:pPr>
            <w:r>
              <w:rPr>
                <w:b/>
                <w:bCs/>
                <w:color w:val="000000"/>
              </w:rPr>
              <w:t>15,00</w:t>
            </w:r>
          </w:p>
        </w:tc>
        <w:tc>
          <w:tcPr>
            <w:tcW w:w="817" w:type="dxa"/>
            <w:tcBorders>
              <w:top w:val="nil"/>
              <w:left w:val="nil"/>
              <w:bottom w:val="single" w:sz="4" w:space="0" w:color="auto"/>
              <w:right w:val="single" w:sz="4" w:space="0" w:color="auto"/>
            </w:tcBorders>
            <w:shd w:val="clear" w:color="auto" w:fill="auto"/>
            <w:vAlign w:val="center"/>
            <w:hideMark/>
          </w:tcPr>
          <w:p w:rsidR="00A03800" w:rsidRDefault="00DC57CC" w:rsidP="00DC57CC">
            <w:pPr>
              <w:jc w:val="center"/>
            </w:pPr>
            <w:r>
              <w:rPr>
                <w:b/>
                <w:bCs/>
                <w:color w:val="000000"/>
              </w:rPr>
              <w:t>1</w:t>
            </w:r>
            <w:r w:rsidR="00A03800" w:rsidRPr="00325B51">
              <w:rPr>
                <w:b/>
                <w:bCs/>
                <w:color w:val="000000"/>
              </w:rPr>
              <w:t>5,00</w:t>
            </w:r>
          </w:p>
        </w:tc>
        <w:tc>
          <w:tcPr>
            <w:tcW w:w="1125" w:type="dxa"/>
            <w:tcBorders>
              <w:top w:val="nil"/>
              <w:left w:val="nil"/>
              <w:bottom w:val="single" w:sz="4" w:space="0" w:color="auto"/>
              <w:right w:val="single" w:sz="4" w:space="0" w:color="auto"/>
            </w:tcBorders>
            <w:shd w:val="clear" w:color="auto" w:fill="auto"/>
            <w:vAlign w:val="center"/>
            <w:hideMark/>
          </w:tcPr>
          <w:p w:rsidR="00A03800" w:rsidRDefault="00DC57CC" w:rsidP="00DC57CC">
            <w:pPr>
              <w:jc w:val="center"/>
            </w:pPr>
            <w:r>
              <w:rPr>
                <w:b/>
                <w:bCs/>
                <w:color w:val="000000"/>
              </w:rPr>
              <w:t>1</w:t>
            </w:r>
            <w:r w:rsidR="00A03800" w:rsidRPr="00325B51">
              <w:rPr>
                <w:b/>
                <w:bCs/>
                <w:color w:val="000000"/>
              </w:rPr>
              <w:t>5,00</w:t>
            </w:r>
          </w:p>
        </w:tc>
        <w:tc>
          <w:tcPr>
            <w:tcW w:w="1121" w:type="dxa"/>
            <w:tcBorders>
              <w:top w:val="nil"/>
              <w:left w:val="nil"/>
              <w:bottom w:val="single" w:sz="4" w:space="0" w:color="auto"/>
              <w:right w:val="single" w:sz="4" w:space="0" w:color="auto"/>
            </w:tcBorders>
            <w:shd w:val="clear" w:color="auto" w:fill="auto"/>
            <w:vAlign w:val="center"/>
            <w:hideMark/>
          </w:tcPr>
          <w:p w:rsidR="00A03800" w:rsidRPr="00BB46EC" w:rsidRDefault="00DC57CC" w:rsidP="00DC57CC">
            <w:pPr>
              <w:jc w:val="center"/>
              <w:rPr>
                <w:b/>
                <w:bCs/>
                <w:color w:val="000000"/>
              </w:rPr>
            </w:pPr>
            <w:r>
              <w:rPr>
                <w:b/>
                <w:bCs/>
                <w:color w:val="000000"/>
              </w:rPr>
              <w:t>4</w:t>
            </w:r>
            <w:r w:rsidR="00606A54">
              <w:rPr>
                <w:b/>
                <w:bCs/>
                <w:color w:val="000000"/>
              </w:rPr>
              <w:t>5,00</w:t>
            </w:r>
          </w:p>
        </w:tc>
        <w:tc>
          <w:tcPr>
            <w:tcW w:w="2542" w:type="dxa"/>
            <w:tcBorders>
              <w:top w:val="nil"/>
              <w:left w:val="nil"/>
              <w:bottom w:val="single" w:sz="4" w:space="0" w:color="auto"/>
              <w:right w:val="single" w:sz="4" w:space="0" w:color="auto"/>
            </w:tcBorders>
            <w:shd w:val="clear" w:color="auto" w:fill="auto"/>
            <w:vAlign w:val="center"/>
            <w:hideMark/>
          </w:tcPr>
          <w:p w:rsidR="00A03800" w:rsidRPr="00BB46EC" w:rsidRDefault="00A03800" w:rsidP="001253DB">
            <w:pPr>
              <w:jc w:val="center"/>
              <w:rPr>
                <w:b/>
                <w:bCs/>
                <w:color w:val="000000"/>
              </w:rPr>
            </w:pPr>
          </w:p>
        </w:tc>
      </w:tr>
      <w:tr w:rsidR="001253DB" w:rsidRPr="00BB46EC" w:rsidTr="00BB46EC">
        <w:trPr>
          <w:trHeight w:val="315"/>
        </w:trPr>
        <w:tc>
          <w:tcPr>
            <w:tcW w:w="2794" w:type="dxa"/>
            <w:tcBorders>
              <w:top w:val="nil"/>
              <w:left w:val="nil"/>
              <w:bottom w:val="nil"/>
              <w:right w:val="nil"/>
            </w:tcBorders>
            <w:shd w:val="clear" w:color="auto" w:fill="auto"/>
            <w:vAlign w:val="center"/>
            <w:hideMark/>
          </w:tcPr>
          <w:p w:rsidR="001253DB" w:rsidRPr="00BB46EC" w:rsidRDefault="001253DB" w:rsidP="001253DB">
            <w:pPr>
              <w:jc w:val="center"/>
              <w:rPr>
                <w:b/>
                <w:bCs/>
                <w:color w:val="000000"/>
              </w:rPr>
            </w:pPr>
          </w:p>
        </w:tc>
        <w:tc>
          <w:tcPr>
            <w:tcW w:w="1981" w:type="dxa"/>
            <w:tcBorders>
              <w:top w:val="nil"/>
              <w:left w:val="nil"/>
              <w:bottom w:val="nil"/>
              <w:right w:val="nil"/>
            </w:tcBorders>
            <w:shd w:val="clear" w:color="auto" w:fill="auto"/>
            <w:noWrap/>
            <w:vAlign w:val="center"/>
            <w:hideMark/>
          </w:tcPr>
          <w:p w:rsidR="001253DB" w:rsidRPr="00BB46EC" w:rsidRDefault="001253DB" w:rsidP="001253DB"/>
        </w:tc>
        <w:tc>
          <w:tcPr>
            <w:tcW w:w="837" w:type="dxa"/>
            <w:tcBorders>
              <w:top w:val="nil"/>
              <w:left w:val="nil"/>
              <w:bottom w:val="nil"/>
              <w:right w:val="nil"/>
            </w:tcBorders>
            <w:shd w:val="clear" w:color="auto" w:fill="auto"/>
            <w:noWrap/>
            <w:vAlign w:val="bottom"/>
            <w:hideMark/>
          </w:tcPr>
          <w:p w:rsidR="001253DB" w:rsidRPr="00BB46EC" w:rsidRDefault="001253DB" w:rsidP="001253DB"/>
        </w:tc>
        <w:tc>
          <w:tcPr>
            <w:tcW w:w="940" w:type="dxa"/>
            <w:tcBorders>
              <w:top w:val="nil"/>
              <w:left w:val="nil"/>
              <w:bottom w:val="nil"/>
              <w:right w:val="nil"/>
            </w:tcBorders>
            <w:shd w:val="clear" w:color="auto" w:fill="auto"/>
            <w:noWrap/>
            <w:vAlign w:val="bottom"/>
            <w:hideMark/>
          </w:tcPr>
          <w:p w:rsidR="001253DB" w:rsidRPr="00BB46EC" w:rsidRDefault="001253DB" w:rsidP="001253DB"/>
        </w:tc>
        <w:tc>
          <w:tcPr>
            <w:tcW w:w="1551" w:type="dxa"/>
            <w:tcBorders>
              <w:top w:val="nil"/>
              <w:left w:val="nil"/>
              <w:bottom w:val="nil"/>
              <w:right w:val="nil"/>
            </w:tcBorders>
            <w:shd w:val="clear" w:color="auto" w:fill="auto"/>
            <w:noWrap/>
            <w:vAlign w:val="bottom"/>
            <w:hideMark/>
          </w:tcPr>
          <w:p w:rsidR="001253DB" w:rsidRPr="00BB46EC" w:rsidRDefault="001253DB" w:rsidP="001253DB"/>
        </w:tc>
        <w:tc>
          <w:tcPr>
            <w:tcW w:w="940" w:type="dxa"/>
            <w:tcBorders>
              <w:top w:val="nil"/>
              <w:left w:val="nil"/>
              <w:bottom w:val="nil"/>
              <w:right w:val="nil"/>
            </w:tcBorders>
            <w:shd w:val="clear" w:color="auto" w:fill="auto"/>
            <w:noWrap/>
            <w:vAlign w:val="bottom"/>
            <w:hideMark/>
          </w:tcPr>
          <w:p w:rsidR="001253DB" w:rsidRPr="00BB46EC" w:rsidRDefault="001253DB" w:rsidP="001253DB"/>
        </w:tc>
        <w:tc>
          <w:tcPr>
            <w:tcW w:w="1022" w:type="dxa"/>
            <w:tcBorders>
              <w:top w:val="nil"/>
              <w:left w:val="nil"/>
              <w:bottom w:val="nil"/>
              <w:right w:val="nil"/>
            </w:tcBorders>
            <w:shd w:val="clear" w:color="auto" w:fill="auto"/>
            <w:noWrap/>
            <w:vAlign w:val="bottom"/>
            <w:hideMark/>
          </w:tcPr>
          <w:p w:rsidR="001253DB" w:rsidRPr="00BB46EC" w:rsidRDefault="001253DB" w:rsidP="001253DB"/>
        </w:tc>
        <w:tc>
          <w:tcPr>
            <w:tcW w:w="817" w:type="dxa"/>
            <w:tcBorders>
              <w:top w:val="nil"/>
              <w:left w:val="nil"/>
              <w:bottom w:val="nil"/>
              <w:right w:val="nil"/>
            </w:tcBorders>
            <w:shd w:val="clear" w:color="auto" w:fill="auto"/>
            <w:noWrap/>
            <w:vAlign w:val="bottom"/>
            <w:hideMark/>
          </w:tcPr>
          <w:p w:rsidR="001253DB" w:rsidRPr="00BB46EC" w:rsidRDefault="001253DB" w:rsidP="001253DB"/>
        </w:tc>
        <w:tc>
          <w:tcPr>
            <w:tcW w:w="1125" w:type="dxa"/>
            <w:tcBorders>
              <w:top w:val="nil"/>
              <w:left w:val="nil"/>
              <w:bottom w:val="nil"/>
              <w:right w:val="nil"/>
            </w:tcBorders>
            <w:shd w:val="clear" w:color="auto" w:fill="auto"/>
            <w:noWrap/>
            <w:vAlign w:val="bottom"/>
            <w:hideMark/>
          </w:tcPr>
          <w:p w:rsidR="001253DB" w:rsidRPr="00BB46EC" w:rsidRDefault="001253DB" w:rsidP="001253DB"/>
        </w:tc>
        <w:tc>
          <w:tcPr>
            <w:tcW w:w="1121" w:type="dxa"/>
            <w:tcBorders>
              <w:top w:val="nil"/>
              <w:left w:val="nil"/>
              <w:bottom w:val="nil"/>
              <w:right w:val="nil"/>
            </w:tcBorders>
            <w:shd w:val="clear" w:color="auto" w:fill="auto"/>
            <w:noWrap/>
            <w:vAlign w:val="bottom"/>
            <w:hideMark/>
          </w:tcPr>
          <w:p w:rsidR="001253DB" w:rsidRPr="00BB46EC" w:rsidRDefault="001253DB" w:rsidP="001253DB"/>
        </w:tc>
        <w:tc>
          <w:tcPr>
            <w:tcW w:w="2542" w:type="dxa"/>
            <w:tcBorders>
              <w:top w:val="nil"/>
              <w:left w:val="nil"/>
              <w:bottom w:val="nil"/>
              <w:right w:val="nil"/>
            </w:tcBorders>
            <w:shd w:val="clear" w:color="auto" w:fill="auto"/>
            <w:noWrap/>
            <w:vAlign w:val="center"/>
            <w:hideMark/>
          </w:tcPr>
          <w:p w:rsidR="001253DB" w:rsidRPr="00BB46EC" w:rsidRDefault="001253DB" w:rsidP="001253DB"/>
        </w:tc>
      </w:tr>
      <w:tr w:rsidR="001253DB" w:rsidRPr="00BB46EC" w:rsidTr="00CF77DF">
        <w:trPr>
          <w:trHeight w:val="315"/>
        </w:trPr>
        <w:tc>
          <w:tcPr>
            <w:tcW w:w="15670" w:type="dxa"/>
            <w:gridSpan w:val="11"/>
            <w:tcBorders>
              <w:top w:val="nil"/>
              <w:left w:val="nil"/>
              <w:bottom w:val="nil"/>
              <w:right w:val="nil"/>
            </w:tcBorders>
            <w:shd w:val="clear" w:color="auto" w:fill="auto"/>
            <w:vAlign w:val="bottom"/>
            <w:hideMark/>
          </w:tcPr>
          <w:p w:rsidR="001253DB" w:rsidRPr="00BB46EC" w:rsidRDefault="001253DB" w:rsidP="001253DB">
            <w:pPr>
              <w:jc w:val="center"/>
            </w:pPr>
          </w:p>
        </w:tc>
      </w:tr>
      <w:tr w:rsidR="001253DB" w:rsidRPr="00BB46EC" w:rsidTr="00CF77DF">
        <w:trPr>
          <w:trHeight w:val="315"/>
        </w:trPr>
        <w:tc>
          <w:tcPr>
            <w:tcW w:w="15670" w:type="dxa"/>
            <w:gridSpan w:val="11"/>
            <w:tcBorders>
              <w:top w:val="nil"/>
              <w:left w:val="nil"/>
              <w:bottom w:val="nil"/>
              <w:right w:val="nil"/>
            </w:tcBorders>
            <w:shd w:val="clear" w:color="auto" w:fill="auto"/>
            <w:vAlign w:val="bottom"/>
            <w:hideMark/>
          </w:tcPr>
          <w:p w:rsidR="001253DB" w:rsidRPr="00604AF1" w:rsidRDefault="001253DB" w:rsidP="001253DB">
            <w:pPr>
              <w:rPr>
                <w:color w:val="000000"/>
                <w:sz w:val="28"/>
                <w:szCs w:val="28"/>
              </w:rPr>
            </w:pPr>
            <w:r w:rsidRPr="00604AF1">
              <w:rPr>
                <w:color w:val="000000"/>
                <w:sz w:val="28"/>
                <w:szCs w:val="28"/>
              </w:rPr>
              <w:t xml:space="preserve">Заместитель главы района по обеспечению жизнедеятельности                      </w:t>
            </w:r>
            <w:r w:rsidR="00CF77DF" w:rsidRPr="00604AF1">
              <w:rPr>
                <w:color w:val="000000"/>
                <w:sz w:val="28"/>
                <w:szCs w:val="28"/>
              </w:rPr>
              <w:t xml:space="preserve">            </w:t>
            </w:r>
            <w:r w:rsidRPr="00604AF1">
              <w:rPr>
                <w:color w:val="000000"/>
                <w:sz w:val="28"/>
                <w:szCs w:val="28"/>
              </w:rPr>
              <w:t xml:space="preserve">                                                 А.А. Штуккерт</w:t>
            </w:r>
          </w:p>
        </w:tc>
      </w:tr>
    </w:tbl>
    <w:p w:rsidR="001253DB" w:rsidRPr="00BB46EC" w:rsidRDefault="001253DB" w:rsidP="001253DB">
      <w:pPr>
        <w:tabs>
          <w:tab w:val="left" w:pos="2295"/>
        </w:tabs>
        <w:rPr>
          <w:color w:val="000000"/>
        </w:rPr>
      </w:pPr>
    </w:p>
    <w:p w:rsidR="001253DB" w:rsidRPr="00CF77DF" w:rsidRDefault="001253DB" w:rsidP="001253DB">
      <w:pPr>
        <w:tabs>
          <w:tab w:val="left" w:pos="2295"/>
        </w:tabs>
        <w:rPr>
          <w:rFonts w:ascii="Arial" w:hAnsi="Arial" w:cs="Arial"/>
        </w:rPr>
        <w:sectPr w:rsidR="001253DB" w:rsidRPr="00CF77DF" w:rsidSect="001253DB">
          <w:pgSz w:w="16838" w:h="11906" w:orient="landscape"/>
          <w:pgMar w:top="851" w:right="1134" w:bottom="1701" w:left="709" w:header="709" w:footer="709" w:gutter="0"/>
          <w:cols w:space="708"/>
          <w:docGrid w:linePitch="360"/>
        </w:sectPr>
      </w:pPr>
      <w:r w:rsidRPr="00CF77DF">
        <w:rPr>
          <w:rFonts w:ascii="Arial" w:hAnsi="Arial" w:cs="Arial"/>
        </w:rPr>
        <w:tab/>
      </w:r>
    </w:p>
    <w:p w:rsidR="00A61120" w:rsidRPr="00CF77DF" w:rsidRDefault="00A61120" w:rsidP="00A61120">
      <w:pPr>
        <w:jc w:val="both"/>
        <w:rPr>
          <w:rFonts w:ascii="Arial" w:hAnsi="Arial" w:cs="Arial"/>
          <w:b/>
        </w:rPr>
      </w:pPr>
      <w:r w:rsidRPr="00CF77DF">
        <w:rPr>
          <w:rFonts w:ascii="Arial" w:hAnsi="Arial" w:cs="Arial"/>
          <w:b/>
        </w:rPr>
        <w:lastRenderedPageBreak/>
        <w:t xml:space="preserve"> </w:t>
      </w:r>
    </w:p>
    <w:tbl>
      <w:tblPr>
        <w:tblStyle w:val="a5"/>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0"/>
      </w:tblGrid>
      <w:tr w:rsidR="00A61120" w:rsidRPr="00CF77DF" w:rsidTr="00882E72">
        <w:tc>
          <w:tcPr>
            <w:tcW w:w="4500" w:type="dxa"/>
          </w:tcPr>
          <w:p w:rsidR="00A61120" w:rsidRPr="00BB46EC" w:rsidRDefault="00A61120" w:rsidP="003B43C3">
            <w:pPr>
              <w:rPr>
                <w:sz w:val="24"/>
                <w:szCs w:val="24"/>
              </w:rPr>
            </w:pPr>
            <w:r w:rsidRPr="00BB46EC">
              <w:rPr>
                <w:sz w:val="24"/>
                <w:szCs w:val="24"/>
              </w:rPr>
              <w:t xml:space="preserve">Приложение № </w:t>
            </w:r>
            <w:r w:rsidR="00E50966" w:rsidRPr="00BB46EC">
              <w:rPr>
                <w:sz w:val="24"/>
                <w:szCs w:val="24"/>
              </w:rPr>
              <w:t>4</w:t>
            </w:r>
            <w:r w:rsidRPr="00BB46EC">
              <w:rPr>
                <w:sz w:val="24"/>
                <w:szCs w:val="24"/>
              </w:rPr>
              <w:t xml:space="preserve"> к муниципальной программе «Профилактика правонарушений, терроризма и экстремизма на территории </w:t>
            </w:r>
            <w:proofErr w:type="spellStart"/>
            <w:r w:rsidRPr="00BB46EC">
              <w:rPr>
                <w:sz w:val="24"/>
                <w:szCs w:val="24"/>
              </w:rPr>
              <w:t>Балахтинского</w:t>
            </w:r>
            <w:proofErr w:type="spellEnd"/>
            <w:r w:rsidRPr="00BB46EC">
              <w:rPr>
                <w:sz w:val="24"/>
                <w:szCs w:val="24"/>
              </w:rPr>
              <w:t xml:space="preserve"> района»</w:t>
            </w:r>
          </w:p>
        </w:tc>
      </w:tr>
    </w:tbl>
    <w:p w:rsidR="00A61120" w:rsidRPr="00CF77DF" w:rsidRDefault="00A61120" w:rsidP="00A61120">
      <w:pPr>
        <w:jc w:val="both"/>
        <w:rPr>
          <w:rFonts w:ascii="Arial" w:hAnsi="Arial" w:cs="Arial"/>
        </w:rPr>
      </w:pPr>
    </w:p>
    <w:p w:rsidR="00A61120" w:rsidRPr="00BB77F5" w:rsidRDefault="00A61120" w:rsidP="00A61120">
      <w:pPr>
        <w:pStyle w:val="a6"/>
        <w:numPr>
          <w:ilvl w:val="0"/>
          <w:numId w:val="5"/>
        </w:numPr>
        <w:jc w:val="center"/>
        <w:rPr>
          <w:b/>
        </w:rPr>
      </w:pPr>
      <w:r w:rsidRPr="00BB77F5">
        <w:rPr>
          <w:b/>
        </w:rPr>
        <w:t>Паспорт подпрограммы 2 «Формирование законопослушного поведения участников дорожного движения»</w:t>
      </w:r>
    </w:p>
    <w:p w:rsidR="00A61120" w:rsidRPr="00CF77DF" w:rsidRDefault="00A61120" w:rsidP="00A61120">
      <w:pPr>
        <w:ind w:left="360"/>
        <w:rPr>
          <w:rFonts w:ascii="Arial" w:hAnsi="Arial" w:cs="Arial"/>
        </w:rPr>
      </w:pPr>
    </w:p>
    <w:tbl>
      <w:tblPr>
        <w:tblStyle w:val="a5"/>
        <w:tblW w:w="0" w:type="auto"/>
        <w:tblInd w:w="360" w:type="dxa"/>
        <w:tblLook w:val="04A0"/>
      </w:tblPr>
      <w:tblGrid>
        <w:gridCol w:w="2916"/>
        <w:gridCol w:w="6294"/>
      </w:tblGrid>
      <w:tr w:rsidR="00A61120" w:rsidRPr="00BB46EC" w:rsidTr="003B43C3">
        <w:tc>
          <w:tcPr>
            <w:tcW w:w="3009" w:type="dxa"/>
          </w:tcPr>
          <w:p w:rsidR="00A61120" w:rsidRPr="00BB46EC" w:rsidRDefault="00A61120" w:rsidP="003B43C3">
            <w:pPr>
              <w:autoSpaceDE w:val="0"/>
              <w:autoSpaceDN w:val="0"/>
              <w:adjustRightInd w:val="0"/>
              <w:rPr>
                <w:sz w:val="24"/>
                <w:szCs w:val="24"/>
              </w:rPr>
            </w:pPr>
            <w:r w:rsidRPr="00BB46EC">
              <w:rPr>
                <w:sz w:val="24"/>
                <w:szCs w:val="24"/>
              </w:rPr>
              <w:t>Наименование подпрограммы</w:t>
            </w:r>
          </w:p>
          <w:p w:rsidR="00A61120" w:rsidRPr="00BB46EC" w:rsidRDefault="00A61120" w:rsidP="003B43C3">
            <w:pPr>
              <w:rPr>
                <w:sz w:val="24"/>
                <w:szCs w:val="24"/>
              </w:rPr>
            </w:pPr>
          </w:p>
        </w:tc>
        <w:tc>
          <w:tcPr>
            <w:tcW w:w="6655" w:type="dxa"/>
          </w:tcPr>
          <w:p w:rsidR="00A61120" w:rsidRPr="00BB46EC" w:rsidRDefault="00A61120" w:rsidP="003B43C3">
            <w:pPr>
              <w:rPr>
                <w:sz w:val="24"/>
                <w:szCs w:val="24"/>
              </w:rPr>
            </w:pPr>
            <w:r w:rsidRPr="00BB46EC">
              <w:rPr>
                <w:sz w:val="24"/>
                <w:szCs w:val="24"/>
              </w:rPr>
              <w:t xml:space="preserve"> «Формирование законопослушного поведения участников дорожного движения»</w:t>
            </w:r>
          </w:p>
        </w:tc>
      </w:tr>
      <w:tr w:rsidR="00A61120" w:rsidRPr="00BB46EC" w:rsidTr="003B43C3">
        <w:tc>
          <w:tcPr>
            <w:tcW w:w="3009" w:type="dxa"/>
          </w:tcPr>
          <w:p w:rsidR="00A61120" w:rsidRPr="00BB46EC" w:rsidRDefault="00A61120" w:rsidP="003B43C3">
            <w:pPr>
              <w:autoSpaceDE w:val="0"/>
              <w:autoSpaceDN w:val="0"/>
              <w:adjustRightInd w:val="0"/>
              <w:rPr>
                <w:sz w:val="24"/>
                <w:szCs w:val="24"/>
              </w:rPr>
            </w:pPr>
            <w:r w:rsidRPr="00BB46EC">
              <w:rPr>
                <w:sz w:val="24"/>
                <w:szCs w:val="24"/>
              </w:rPr>
              <w:t>Наименование муниципальной программы, в рамках которой реализуется подпрограмма</w:t>
            </w:r>
          </w:p>
        </w:tc>
        <w:tc>
          <w:tcPr>
            <w:tcW w:w="6655" w:type="dxa"/>
          </w:tcPr>
          <w:p w:rsidR="00A61120" w:rsidRPr="00BB46EC" w:rsidRDefault="00A61120" w:rsidP="003B43C3">
            <w:pPr>
              <w:rPr>
                <w:sz w:val="24"/>
                <w:szCs w:val="24"/>
              </w:rPr>
            </w:pPr>
            <w:r w:rsidRPr="00BB46EC">
              <w:rPr>
                <w:sz w:val="24"/>
                <w:szCs w:val="24"/>
              </w:rPr>
              <w:t xml:space="preserve">Муниципальная программа </w:t>
            </w:r>
            <w:proofErr w:type="spellStart"/>
            <w:r w:rsidRPr="00BB46EC">
              <w:rPr>
                <w:sz w:val="24"/>
                <w:szCs w:val="24"/>
              </w:rPr>
              <w:t>Балахтинского</w:t>
            </w:r>
            <w:proofErr w:type="spellEnd"/>
            <w:r w:rsidRPr="00BB46EC">
              <w:rPr>
                <w:sz w:val="24"/>
                <w:szCs w:val="24"/>
              </w:rPr>
              <w:t xml:space="preserve"> района «Профилактика правонарушений, терроризма и экстремизма на территории </w:t>
            </w:r>
            <w:proofErr w:type="spellStart"/>
            <w:r w:rsidRPr="00BB46EC">
              <w:rPr>
                <w:sz w:val="24"/>
                <w:szCs w:val="24"/>
              </w:rPr>
              <w:t>Балахтинского</w:t>
            </w:r>
            <w:proofErr w:type="spellEnd"/>
            <w:r w:rsidRPr="00BB46EC">
              <w:rPr>
                <w:sz w:val="24"/>
                <w:szCs w:val="24"/>
              </w:rPr>
              <w:t xml:space="preserve"> района» (далее - Программа)</w:t>
            </w:r>
          </w:p>
        </w:tc>
      </w:tr>
      <w:tr w:rsidR="00A61120" w:rsidRPr="00BB46EC" w:rsidTr="003B43C3">
        <w:tc>
          <w:tcPr>
            <w:tcW w:w="3009" w:type="dxa"/>
          </w:tcPr>
          <w:p w:rsidR="00A61120" w:rsidRPr="00BB46EC" w:rsidRDefault="00A61120" w:rsidP="003B43C3">
            <w:pPr>
              <w:autoSpaceDE w:val="0"/>
              <w:autoSpaceDN w:val="0"/>
              <w:adjustRightInd w:val="0"/>
              <w:rPr>
                <w:sz w:val="24"/>
                <w:szCs w:val="24"/>
              </w:rPr>
            </w:pPr>
            <w:r w:rsidRPr="00BB46EC">
              <w:rPr>
                <w:sz w:val="24"/>
                <w:szCs w:val="24"/>
              </w:rPr>
              <w:t xml:space="preserve">Орган Администрации </w:t>
            </w:r>
            <w:proofErr w:type="spellStart"/>
            <w:r w:rsidRPr="00BB46EC">
              <w:rPr>
                <w:sz w:val="24"/>
                <w:szCs w:val="24"/>
              </w:rPr>
              <w:t>Балахтинского</w:t>
            </w:r>
            <w:proofErr w:type="spellEnd"/>
            <w:r w:rsidRPr="00BB46EC">
              <w:rPr>
                <w:sz w:val="24"/>
                <w:szCs w:val="24"/>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A61120" w:rsidRPr="00BB46EC" w:rsidRDefault="00A61120" w:rsidP="003B43C3">
            <w:pPr>
              <w:rPr>
                <w:color w:val="000000"/>
                <w:sz w:val="24"/>
                <w:szCs w:val="24"/>
              </w:rPr>
            </w:pPr>
            <w:r w:rsidRPr="00BB46EC">
              <w:rPr>
                <w:color w:val="000000"/>
                <w:sz w:val="24"/>
                <w:szCs w:val="24"/>
              </w:rPr>
              <w:t xml:space="preserve">Управление образования администрации  </w:t>
            </w:r>
            <w:proofErr w:type="spellStart"/>
            <w:r w:rsidRPr="00BB46EC">
              <w:rPr>
                <w:color w:val="000000"/>
                <w:sz w:val="24"/>
                <w:szCs w:val="24"/>
              </w:rPr>
              <w:t>Балахтинского</w:t>
            </w:r>
            <w:proofErr w:type="spellEnd"/>
            <w:r w:rsidRPr="00BB46EC">
              <w:rPr>
                <w:color w:val="000000"/>
                <w:sz w:val="24"/>
                <w:szCs w:val="24"/>
              </w:rPr>
              <w:t xml:space="preserve"> района</w:t>
            </w:r>
          </w:p>
          <w:p w:rsidR="00A61120" w:rsidRPr="00BB46EC" w:rsidRDefault="00A61120" w:rsidP="003B43C3">
            <w:pPr>
              <w:rPr>
                <w:sz w:val="24"/>
                <w:szCs w:val="24"/>
              </w:rPr>
            </w:pPr>
          </w:p>
        </w:tc>
      </w:tr>
      <w:tr w:rsidR="00A61120" w:rsidRPr="00BB46EC" w:rsidTr="003B43C3">
        <w:tc>
          <w:tcPr>
            <w:tcW w:w="3009" w:type="dxa"/>
          </w:tcPr>
          <w:p w:rsidR="00A61120" w:rsidRPr="00BB46EC" w:rsidRDefault="00A61120" w:rsidP="003B43C3">
            <w:pPr>
              <w:autoSpaceDE w:val="0"/>
              <w:autoSpaceDN w:val="0"/>
              <w:adjustRightInd w:val="0"/>
              <w:rPr>
                <w:sz w:val="24"/>
                <w:szCs w:val="24"/>
              </w:rPr>
            </w:pPr>
            <w:r w:rsidRPr="00BB46EC">
              <w:rPr>
                <w:sz w:val="24"/>
                <w:szCs w:val="24"/>
              </w:rPr>
              <w:t xml:space="preserve">Цель и задачи подпрограммы (цель подпрограммы направлена </w:t>
            </w:r>
            <w:r w:rsidRPr="00BB46EC">
              <w:rPr>
                <w:sz w:val="24"/>
                <w:szCs w:val="24"/>
              </w:rPr>
              <w:br/>
              <w:t>на достижение одной из задач муниципальной программы)</w:t>
            </w:r>
          </w:p>
        </w:tc>
        <w:tc>
          <w:tcPr>
            <w:tcW w:w="6655" w:type="dxa"/>
          </w:tcPr>
          <w:p w:rsidR="00A61120" w:rsidRPr="00BB46EC" w:rsidRDefault="00A61120" w:rsidP="003B43C3">
            <w:pPr>
              <w:rPr>
                <w:sz w:val="24"/>
                <w:szCs w:val="24"/>
              </w:rPr>
            </w:pPr>
            <w:r w:rsidRPr="00BB46EC">
              <w:rPr>
                <w:sz w:val="24"/>
                <w:szCs w:val="24"/>
              </w:rPr>
              <w:t xml:space="preserve">Цели: </w:t>
            </w:r>
          </w:p>
          <w:p w:rsidR="00A61120" w:rsidRPr="00BB46EC" w:rsidRDefault="00A61120" w:rsidP="003B43C3">
            <w:pPr>
              <w:rPr>
                <w:sz w:val="24"/>
                <w:szCs w:val="24"/>
              </w:rPr>
            </w:pPr>
            <w:r w:rsidRPr="00BB46EC">
              <w:rPr>
                <w:sz w:val="24"/>
                <w:szCs w:val="24"/>
              </w:rPr>
              <w:t>1. Сокращение количества дорожно-транспортных происшествий с пострадавшими;</w:t>
            </w:r>
          </w:p>
          <w:p w:rsidR="00A61120" w:rsidRPr="00BB46EC" w:rsidRDefault="00A61120" w:rsidP="003B43C3">
            <w:pPr>
              <w:rPr>
                <w:sz w:val="24"/>
                <w:szCs w:val="24"/>
              </w:rPr>
            </w:pPr>
            <w:r w:rsidRPr="00BB46EC">
              <w:rPr>
                <w:sz w:val="24"/>
                <w:szCs w:val="24"/>
              </w:rPr>
              <w:t>2. Повышение уровня правового воспитания участников дорожного движения, культуры их поведения;</w:t>
            </w:r>
          </w:p>
          <w:p w:rsidR="00A61120" w:rsidRPr="00BB46EC" w:rsidRDefault="00A61120" w:rsidP="003B43C3">
            <w:pPr>
              <w:rPr>
                <w:sz w:val="24"/>
                <w:szCs w:val="24"/>
              </w:rPr>
            </w:pPr>
            <w:r w:rsidRPr="00BB46EC">
              <w:rPr>
                <w:sz w:val="24"/>
                <w:szCs w:val="24"/>
              </w:rPr>
              <w:t>3. Профилактика детского дорожно-транспортного травматизма</w:t>
            </w:r>
          </w:p>
          <w:p w:rsidR="00A61120" w:rsidRPr="00BB46EC" w:rsidRDefault="00A61120" w:rsidP="003B43C3">
            <w:pPr>
              <w:rPr>
                <w:sz w:val="24"/>
                <w:szCs w:val="24"/>
              </w:rPr>
            </w:pPr>
            <w:r w:rsidRPr="00BB46EC">
              <w:rPr>
                <w:sz w:val="24"/>
                <w:szCs w:val="24"/>
              </w:rPr>
              <w:t>Задачи:</w:t>
            </w:r>
          </w:p>
          <w:p w:rsidR="00A61120" w:rsidRPr="00BB46EC" w:rsidRDefault="00A61120" w:rsidP="003B43C3">
            <w:pPr>
              <w:rPr>
                <w:sz w:val="24"/>
                <w:szCs w:val="24"/>
              </w:rPr>
            </w:pPr>
            <w:r w:rsidRPr="00BB46EC">
              <w:rPr>
                <w:sz w:val="24"/>
                <w:szCs w:val="24"/>
              </w:rPr>
              <w:t>1. Предупреждение опасного поведения детей дошкольного и школьного возраста, участников дорожного движения;</w:t>
            </w:r>
          </w:p>
          <w:p w:rsidR="00A61120" w:rsidRPr="00BB46EC" w:rsidRDefault="00A61120" w:rsidP="003B43C3">
            <w:pPr>
              <w:rPr>
                <w:sz w:val="24"/>
                <w:szCs w:val="24"/>
              </w:rPr>
            </w:pPr>
            <w:r w:rsidRPr="00BB46EC">
              <w:rPr>
                <w:sz w:val="24"/>
                <w:szCs w:val="24"/>
              </w:rPr>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p>
          <w:p w:rsidR="00A61120" w:rsidRPr="00BB46EC" w:rsidRDefault="00A61120" w:rsidP="003B43C3">
            <w:pPr>
              <w:rPr>
                <w:sz w:val="24"/>
                <w:szCs w:val="24"/>
              </w:rPr>
            </w:pPr>
            <w:r w:rsidRPr="00BB46EC">
              <w:rPr>
                <w:sz w:val="24"/>
                <w:szCs w:val="24"/>
              </w:rPr>
              <w:t xml:space="preserve">3. Реализация программы правового воспитания участников дорожного движения, культуры их поведения; </w:t>
            </w:r>
          </w:p>
          <w:p w:rsidR="00A61120" w:rsidRPr="00BB46EC" w:rsidRDefault="00A61120" w:rsidP="003B43C3">
            <w:pPr>
              <w:rPr>
                <w:sz w:val="24"/>
                <w:szCs w:val="24"/>
              </w:rPr>
            </w:pPr>
            <w:r w:rsidRPr="00BB46EC">
              <w:rPr>
                <w:sz w:val="24"/>
                <w:szCs w:val="24"/>
              </w:rPr>
              <w:t xml:space="preserve">4. Совершенствование системы профилактики детского дорожно-транспортного травматизма; </w:t>
            </w:r>
          </w:p>
          <w:p w:rsidR="00A61120" w:rsidRPr="00BB46EC" w:rsidRDefault="00A61120" w:rsidP="003B43C3">
            <w:pPr>
              <w:rPr>
                <w:sz w:val="24"/>
                <w:szCs w:val="24"/>
              </w:rPr>
            </w:pPr>
            <w:r w:rsidRPr="00BB46EC">
              <w:rPr>
                <w:sz w:val="24"/>
                <w:szCs w:val="24"/>
              </w:rPr>
              <w:t>5. Формирование у детей навыков безопасного поведения на дорогах.</w:t>
            </w:r>
          </w:p>
        </w:tc>
      </w:tr>
      <w:tr w:rsidR="00A61120" w:rsidRPr="00BB46EC" w:rsidTr="003B43C3">
        <w:tc>
          <w:tcPr>
            <w:tcW w:w="3009" w:type="dxa"/>
          </w:tcPr>
          <w:p w:rsidR="00A61120" w:rsidRPr="00BB46EC" w:rsidRDefault="00A61120" w:rsidP="003B43C3">
            <w:pPr>
              <w:autoSpaceDE w:val="0"/>
              <w:autoSpaceDN w:val="0"/>
              <w:adjustRightInd w:val="0"/>
              <w:rPr>
                <w:sz w:val="24"/>
                <w:szCs w:val="24"/>
              </w:rPr>
            </w:pPr>
            <w:r w:rsidRPr="00BB46EC">
              <w:rPr>
                <w:sz w:val="24"/>
                <w:szCs w:val="24"/>
              </w:rPr>
              <w:lastRenderedPageBreak/>
              <w:t xml:space="preserve">Целевые индикаторы </w:t>
            </w:r>
          </w:p>
        </w:tc>
        <w:tc>
          <w:tcPr>
            <w:tcW w:w="6655" w:type="dxa"/>
          </w:tcPr>
          <w:p w:rsidR="00A61120" w:rsidRPr="00BB46EC" w:rsidRDefault="00A61120" w:rsidP="003B43C3">
            <w:pPr>
              <w:pStyle w:val="ConsPlusCell"/>
              <w:tabs>
                <w:tab w:val="left" w:pos="0"/>
                <w:tab w:val="left" w:pos="318"/>
              </w:tabs>
              <w:suppressAutoHyphens/>
              <w:autoSpaceDN/>
              <w:adjustRightInd/>
              <w:rPr>
                <w:rFonts w:ascii="Times New Roman" w:hAnsi="Times New Roman" w:cs="Times New Roman"/>
                <w:kern w:val="1"/>
                <w:sz w:val="24"/>
                <w:szCs w:val="24"/>
              </w:rPr>
            </w:pPr>
            <w:r w:rsidRPr="00BB46EC">
              <w:rPr>
                <w:rFonts w:ascii="Times New Roman" w:hAnsi="Times New Roman" w:cs="Times New Roman"/>
                <w:sz w:val="24"/>
                <w:szCs w:val="24"/>
              </w:rPr>
              <w:t xml:space="preserve">Количество ДТП, с участием несовершеннолетних; Число детей погибших в ДТП; Доля учащихся (воспитанников) задействованных в мероприятиях по профилактике ДТП; </w:t>
            </w:r>
            <w:r w:rsidRPr="00BB46EC">
              <w:rPr>
                <w:rFonts w:ascii="Times New Roman" w:hAnsi="Times New Roman" w:cs="Times New Roman"/>
                <w:color w:val="000000"/>
                <w:sz w:val="24"/>
                <w:szCs w:val="24"/>
              </w:rPr>
              <w:t xml:space="preserve">проведение викторин по пропаганде и обучению ПДД младших школьников; проведение акций и рейдов по БДД совместно с инспектором ГИБДД </w:t>
            </w:r>
            <w:proofErr w:type="spellStart"/>
            <w:r w:rsidRPr="00BB46EC">
              <w:rPr>
                <w:rFonts w:ascii="Times New Roman" w:hAnsi="Times New Roman" w:cs="Times New Roman"/>
                <w:color w:val="000000"/>
                <w:sz w:val="24"/>
                <w:szCs w:val="24"/>
              </w:rPr>
              <w:t>Балахтинского</w:t>
            </w:r>
            <w:proofErr w:type="spellEnd"/>
            <w:r w:rsidRPr="00BB46EC">
              <w:rPr>
                <w:rFonts w:ascii="Times New Roman" w:hAnsi="Times New Roman" w:cs="Times New Roman"/>
                <w:color w:val="000000"/>
                <w:sz w:val="24"/>
                <w:szCs w:val="24"/>
              </w:rPr>
              <w:t xml:space="preserve"> района; </w:t>
            </w:r>
            <w:r w:rsidRPr="00BB46EC">
              <w:rPr>
                <w:rFonts w:ascii="Times New Roman" w:hAnsi="Times New Roman" w:cs="Times New Roman"/>
                <w:sz w:val="24"/>
                <w:szCs w:val="24"/>
              </w:rPr>
              <w:t>Количество зарегистрированных  нарушений правил дорожного движения на территории МО</w:t>
            </w:r>
            <w:r w:rsidRPr="00BB46EC">
              <w:rPr>
                <w:rFonts w:ascii="Times New Roman" w:hAnsi="Times New Roman" w:cs="Times New Roman"/>
                <w:color w:val="000000"/>
                <w:sz w:val="24"/>
                <w:szCs w:val="24"/>
              </w:rPr>
              <w:t xml:space="preserve">. </w:t>
            </w:r>
          </w:p>
          <w:p w:rsidR="00A61120" w:rsidRPr="00BB46EC" w:rsidRDefault="00A61120" w:rsidP="003B43C3">
            <w:pPr>
              <w:rPr>
                <w:sz w:val="24"/>
                <w:szCs w:val="24"/>
              </w:rPr>
            </w:pPr>
            <w:r w:rsidRPr="00BB46EC">
              <w:rPr>
                <w:sz w:val="24"/>
                <w:szCs w:val="24"/>
              </w:rPr>
              <w:t>Целевые индикаторы подпрограммы представлены в приложении № 1 к подпрограмме.</w:t>
            </w:r>
          </w:p>
        </w:tc>
      </w:tr>
      <w:tr w:rsidR="00A61120" w:rsidRPr="00BB46EC" w:rsidTr="003B43C3">
        <w:tc>
          <w:tcPr>
            <w:tcW w:w="3009" w:type="dxa"/>
          </w:tcPr>
          <w:p w:rsidR="00A61120" w:rsidRPr="00BB46EC" w:rsidRDefault="00A61120" w:rsidP="003B43C3">
            <w:pPr>
              <w:autoSpaceDE w:val="0"/>
              <w:autoSpaceDN w:val="0"/>
              <w:adjustRightInd w:val="0"/>
              <w:rPr>
                <w:sz w:val="24"/>
                <w:szCs w:val="24"/>
              </w:rPr>
            </w:pPr>
            <w:r w:rsidRPr="00BB46EC">
              <w:rPr>
                <w:sz w:val="24"/>
                <w:szCs w:val="24"/>
              </w:rPr>
              <w:t>Сроки реализации подпрограммы</w:t>
            </w:r>
          </w:p>
        </w:tc>
        <w:tc>
          <w:tcPr>
            <w:tcW w:w="6655" w:type="dxa"/>
          </w:tcPr>
          <w:p w:rsidR="00A61120" w:rsidRPr="00BB46EC" w:rsidRDefault="00A61120" w:rsidP="003B43C3">
            <w:pPr>
              <w:rPr>
                <w:sz w:val="24"/>
                <w:szCs w:val="24"/>
              </w:rPr>
            </w:pPr>
            <w:r w:rsidRPr="00BB46EC">
              <w:rPr>
                <w:sz w:val="24"/>
                <w:szCs w:val="24"/>
              </w:rPr>
              <w:t>202</w:t>
            </w:r>
            <w:r w:rsidR="004A795A" w:rsidRPr="00BB46EC">
              <w:rPr>
                <w:sz w:val="24"/>
                <w:szCs w:val="24"/>
              </w:rPr>
              <w:t>2</w:t>
            </w:r>
            <w:r w:rsidRPr="00BB46EC">
              <w:rPr>
                <w:sz w:val="24"/>
                <w:szCs w:val="24"/>
              </w:rPr>
              <w:t>-202</w:t>
            </w:r>
            <w:r w:rsidR="004A795A" w:rsidRPr="00BB46EC">
              <w:rPr>
                <w:sz w:val="24"/>
                <w:szCs w:val="24"/>
              </w:rPr>
              <w:t>4</w:t>
            </w:r>
            <w:r w:rsidRPr="00BB46EC">
              <w:rPr>
                <w:sz w:val="24"/>
                <w:szCs w:val="24"/>
              </w:rPr>
              <w:t xml:space="preserve"> гг.</w:t>
            </w:r>
          </w:p>
        </w:tc>
      </w:tr>
      <w:tr w:rsidR="00A61120" w:rsidRPr="00BB46EC" w:rsidTr="003B43C3">
        <w:tc>
          <w:tcPr>
            <w:tcW w:w="3009" w:type="dxa"/>
          </w:tcPr>
          <w:p w:rsidR="00A61120" w:rsidRPr="00BB46EC" w:rsidRDefault="00A61120" w:rsidP="003B43C3">
            <w:pPr>
              <w:autoSpaceDE w:val="0"/>
              <w:autoSpaceDN w:val="0"/>
              <w:adjustRightInd w:val="0"/>
              <w:rPr>
                <w:sz w:val="24"/>
                <w:szCs w:val="24"/>
              </w:rPr>
            </w:pPr>
            <w:r w:rsidRPr="00BB46EC">
              <w:rPr>
                <w:sz w:val="24"/>
                <w:szCs w:val="24"/>
              </w:rPr>
              <w:t xml:space="preserve">Объемы и источники финансирования подпрограммы </w:t>
            </w:r>
          </w:p>
        </w:tc>
        <w:tc>
          <w:tcPr>
            <w:tcW w:w="6655" w:type="dxa"/>
          </w:tcPr>
          <w:p w:rsidR="008C6999" w:rsidRPr="00BB46EC" w:rsidRDefault="008C6999" w:rsidP="008C6999">
            <w:pPr>
              <w:rPr>
                <w:sz w:val="24"/>
                <w:szCs w:val="24"/>
              </w:rPr>
            </w:pPr>
            <w:r w:rsidRPr="00BB46EC">
              <w:rPr>
                <w:sz w:val="24"/>
                <w:szCs w:val="24"/>
              </w:rPr>
              <w:t xml:space="preserve">Объем финансирования подпрограммы из районного бюджета составляет </w:t>
            </w:r>
            <w:r w:rsidR="00BB46EC" w:rsidRPr="00BB46EC">
              <w:rPr>
                <w:sz w:val="24"/>
                <w:szCs w:val="24"/>
              </w:rPr>
              <w:t>9</w:t>
            </w:r>
            <w:r w:rsidRPr="00BB46EC">
              <w:rPr>
                <w:sz w:val="24"/>
                <w:szCs w:val="24"/>
              </w:rPr>
              <w:t>0,0 тыс. рублей, из них:</w:t>
            </w:r>
          </w:p>
          <w:p w:rsidR="008C6999" w:rsidRPr="00BB46EC" w:rsidRDefault="008C6999" w:rsidP="008C6999">
            <w:pPr>
              <w:rPr>
                <w:sz w:val="24"/>
                <w:szCs w:val="24"/>
              </w:rPr>
            </w:pPr>
            <w:r w:rsidRPr="00BB46EC">
              <w:rPr>
                <w:sz w:val="24"/>
                <w:szCs w:val="24"/>
              </w:rPr>
              <w:t>2022 год – 30,0 тыс. рублей;</w:t>
            </w:r>
          </w:p>
          <w:p w:rsidR="008C6999" w:rsidRPr="00BB46EC" w:rsidRDefault="008C6999" w:rsidP="008C6999">
            <w:pPr>
              <w:rPr>
                <w:sz w:val="24"/>
                <w:szCs w:val="24"/>
              </w:rPr>
            </w:pPr>
            <w:r w:rsidRPr="00BB46EC">
              <w:rPr>
                <w:sz w:val="24"/>
                <w:szCs w:val="24"/>
              </w:rPr>
              <w:t xml:space="preserve">2023 год – </w:t>
            </w:r>
            <w:r w:rsidR="00BB46EC" w:rsidRPr="00BB46EC">
              <w:rPr>
                <w:sz w:val="24"/>
                <w:szCs w:val="24"/>
              </w:rPr>
              <w:t>3</w:t>
            </w:r>
            <w:r w:rsidRPr="00BB46EC">
              <w:rPr>
                <w:sz w:val="24"/>
                <w:szCs w:val="24"/>
              </w:rPr>
              <w:t>0,0 тыс. рублей;</w:t>
            </w:r>
          </w:p>
          <w:p w:rsidR="008C6999" w:rsidRPr="00BB46EC" w:rsidRDefault="008C6999" w:rsidP="008C6999">
            <w:pPr>
              <w:jc w:val="both"/>
              <w:rPr>
                <w:sz w:val="24"/>
                <w:szCs w:val="24"/>
              </w:rPr>
            </w:pPr>
            <w:r w:rsidRPr="00BB46EC">
              <w:rPr>
                <w:sz w:val="24"/>
                <w:szCs w:val="24"/>
              </w:rPr>
              <w:t>2024 год – 30,0 тыс. рублей.</w:t>
            </w:r>
          </w:p>
          <w:p w:rsidR="00A61120" w:rsidRPr="00BB46EC" w:rsidRDefault="00A61120" w:rsidP="003B43C3">
            <w:pPr>
              <w:rPr>
                <w:sz w:val="24"/>
                <w:szCs w:val="24"/>
              </w:rPr>
            </w:pPr>
          </w:p>
        </w:tc>
      </w:tr>
      <w:tr w:rsidR="00A61120" w:rsidRPr="00BB46EC" w:rsidTr="003B43C3">
        <w:tc>
          <w:tcPr>
            <w:tcW w:w="3009" w:type="dxa"/>
          </w:tcPr>
          <w:p w:rsidR="00A61120" w:rsidRPr="00BB46EC" w:rsidRDefault="00A61120" w:rsidP="003B43C3">
            <w:pPr>
              <w:autoSpaceDE w:val="0"/>
              <w:autoSpaceDN w:val="0"/>
              <w:adjustRightInd w:val="0"/>
              <w:rPr>
                <w:sz w:val="24"/>
                <w:szCs w:val="24"/>
              </w:rPr>
            </w:pPr>
            <w:r w:rsidRPr="00BB46EC">
              <w:rPr>
                <w:sz w:val="24"/>
                <w:szCs w:val="24"/>
              </w:rPr>
              <w:t xml:space="preserve">Система организации </w:t>
            </w:r>
            <w:proofErr w:type="gramStart"/>
            <w:r w:rsidRPr="00BB46EC">
              <w:rPr>
                <w:sz w:val="24"/>
                <w:szCs w:val="24"/>
              </w:rPr>
              <w:t>контроля за</w:t>
            </w:r>
            <w:proofErr w:type="gramEnd"/>
            <w:r w:rsidRPr="00BB46EC">
              <w:rPr>
                <w:sz w:val="24"/>
                <w:szCs w:val="24"/>
              </w:rPr>
              <w:t xml:space="preserve"> исполнением подпрограммы</w:t>
            </w:r>
          </w:p>
          <w:p w:rsidR="00A61120" w:rsidRPr="00BB46EC" w:rsidRDefault="00A61120" w:rsidP="003B43C3">
            <w:pPr>
              <w:rPr>
                <w:sz w:val="24"/>
                <w:szCs w:val="24"/>
              </w:rPr>
            </w:pPr>
          </w:p>
        </w:tc>
        <w:tc>
          <w:tcPr>
            <w:tcW w:w="6655" w:type="dxa"/>
          </w:tcPr>
          <w:p w:rsidR="00A61120" w:rsidRPr="00BB46EC" w:rsidRDefault="00A61120" w:rsidP="003B43C3">
            <w:pPr>
              <w:rPr>
                <w:sz w:val="24"/>
                <w:szCs w:val="24"/>
              </w:rPr>
            </w:pPr>
            <w:proofErr w:type="spellStart"/>
            <w:r w:rsidRPr="00BB46EC">
              <w:rPr>
                <w:sz w:val="24"/>
                <w:szCs w:val="24"/>
              </w:rPr>
              <w:t>Балахтинский</w:t>
            </w:r>
            <w:proofErr w:type="spellEnd"/>
            <w:r w:rsidRPr="00BB46EC">
              <w:rPr>
                <w:sz w:val="24"/>
                <w:szCs w:val="24"/>
              </w:rPr>
              <w:t xml:space="preserve"> районный Совет депутатов</w:t>
            </w:r>
          </w:p>
        </w:tc>
      </w:tr>
    </w:tbl>
    <w:p w:rsidR="00A61120" w:rsidRPr="00BB46EC" w:rsidRDefault="00A61120" w:rsidP="00A61120">
      <w:pPr>
        <w:ind w:left="360"/>
      </w:pPr>
    </w:p>
    <w:p w:rsidR="00A61120" w:rsidRPr="00BB46EC" w:rsidRDefault="00A61120" w:rsidP="00A61120">
      <w:pPr>
        <w:pStyle w:val="a6"/>
        <w:numPr>
          <w:ilvl w:val="0"/>
          <w:numId w:val="5"/>
        </w:numPr>
        <w:autoSpaceDE w:val="0"/>
        <w:autoSpaceDN w:val="0"/>
        <w:adjustRightInd w:val="0"/>
        <w:jc w:val="center"/>
        <w:outlineLvl w:val="0"/>
      </w:pPr>
      <w:r w:rsidRPr="00BB46EC">
        <w:t>Основные разделы подпрограммы</w:t>
      </w:r>
    </w:p>
    <w:p w:rsidR="00A61120" w:rsidRPr="00BB46EC" w:rsidRDefault="00A61120" w:rsidP="00A61120">
      <w:pPr>
        <w:pStyle w:val="a6"/>
        <w:autoSpaceDE w:val="0"/>
        <w:autoSpaceDN w:val="0"/>
        <w:adjustRightInd w:val="0"/>
        <w:outlineLvl w:val="0"/>
      </w:pPr>
    </w:p>
    <w:p w:rsidR="00A61120" w:rsidRPr="00BB46EC" w:rsidRDefault="00A61120" w:rsidP="00A61120">
      <w:pPr>
        <w:pStyle w:val="a6"/>
        <w:numPr>
          <w:ilvl w:val="1"/>
          <w:numId w:val="5"/>
        </w:numPr>
        <w:autoSpaceDE w:val="0"/>
        <w:autoSpaceDN w:val="0"/>
        <w:adjustRightInd w:val="0"/>
        <w:jc w:val="center"/>
        <w:outlineLvl w:val="0"/>
      </w:pPr>
      <w:r w:rsidRPr="00BB46EC">
        <w:t>Постановка общерайонной проблемы и обоснование необходимости разработки подпрограммы</w:t>
      </w:r>
    </w:p>
    <w:p w:rsidR="00A61120" w:rsidRPr="00BB46EC" w:rsidRDefault="00A61120" w:rsidP="00A61120">
      <w:pPr>
        <w:autoSpaceDE w:val="0"/>
        <w:autoSpaceDN w:val="0"/>
        <w:adjustRightInd w:val="0"/>
        <w:outlineLvl w:val="0"/>
      </w:pPr>
    </w:p>
    <w:p w:rsidR="00A61120" w:rsidRPr="00BB46EC" w:rsidRDefault="00A61120" w:rsidP="00A61120">
      <w:pPr>
        <w:jc w:val="both"/>
      </w:pPr>
      <w:r w:rsidRPr="00BB46EC">
        <w:rPr>
          <w:color w:val="000000"/>
        </w:rPr>
        <w:t xml:space="preserve">         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правовое воспитание участников дорожного движения, культуры их поведения; </w:t>
      </w:r>
    </w:p>
    <w:p w:rsidR="00A61120" w:rsidRPr="00BB46EC" w:rsidRDefault="00A61120" w:rsidP="00A61120">
      <w:pPr>
        <w:widowControl w:val="0"/>
        <w:tabs>
          <w:tab w:val="left" w:pos="3544"/>
          <w:tab w:val="left" w:pos="9683"/>
        </w:tabs>
        <w:autoSpaceDE w:val="0"/>
        <w:jc w:val="both"/>
      </w:pPr>
      <w:r w:rsidRPr="00BB46EC">
        <w:rPr>
          <w:color w:val="000000"/>
          <w:kern w:val="1"/>
        </w:rPr>
        <w:t xml:space="preserve">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p w:rsidR="00A61120" w:rsidRPr="00BB46EC" w:rsidRDefault="00A61120" w:rsidP="00A61120">
      <w:pPr>
        <w:tabs>
          <w:tab w:val="left" w:pos="9639"/>
        </w:tabs>
        <w:autoSpaceDE w:val="0"/>
        <w:jc w:val="both"/>
      </w:pPr>
      <w:r w:rsidRPr="00BB46EC">
        <w:rPr>
          <w:color w:val="000000"/>
          <w:spacing w:val="2"/>
          <w:shd w:val="clear" w:color="auto" w:fill="FFFFFF"/>
        </w:rPr>
        <w:t xml:space="preserve">       Решение проблемы обеспечения безопасности дорожного движения является одной из важнейших задач современного общества. Проблема аварийности на транспорте (далее - аварийность) приобрела особую остроту в последние годы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дорожного движения, и низкой дисциплиной участников дорожного движения.</w:t>
      </w:r>
    </w:p>
    <w:p w:rsidR="00A61120" w:rsidRPr="00BB46EC" w:rsidRDefault="00A61120" w:rsidP="00A61120">
      <w:pPr>
        <w:tabs>
          <w:tab w:val="left" w:pos="9639"/>
        </w:tabs>
        <w:ind w:firstLine="567"/>
        <w:jc w:val="both"/>
      </w:pPr>
      <w:r w:rsidRPr="00BB46EC">
        <w:rPr>
          <w:color w:val="000000"/>
          <w:spacing w:val="2"/>
          <w:shd w:val="clear" w:color="auto" w:fill="FFFFFF"/>
        </w:rPr>
        <w:t xml:space="preserve">Ежегодно на улично-дорожной сети </w:t>
      </w:r>
      <w:proofErr w:type="spellStart"/>
      <w:r w:rsidRPr="00BB46EC">
        <w:rPr>
          <w:color w:val="000000"/>
          <w:spacing w:val="2"/>
          <w:shd w:val="clear" w:color="auto" w:fill="FFFFFF"/>
        </w:rPr>
        <w:t>Балахтинского</w:t>
      </w:r>
      <w:proofErr w:type="spellEnd"/>
      <w:r w:rsidRPr="00BB46EC">
        <w:rPr>
          <w:color w:val="000000"/>
          <w:spacing w:val="2"/>
          <w:shd w:val="clear" w:color="auto" w:fill="FFFFFF"/>
        </w:rPr>
        <w:t xml:space="preserve"> района совершается до 6 тысяч дорожно-транспортных происшествий, в которых погибают до 6 человек (по данным за три года) и до  70 получают ранения раз</w:t>
      </w:r>
      <w:r w:rsidRPr="00BB46EC">
        <w:rPr>
          <w:spacing w:val="2"/>
          <w:shd w:val="clear" w:color="auto" w:fill="FFFFFF"/>
        </w:rPr>
        <w:t>личной степени тяжести.</w:t>
      </w:r>
      <w:r w:rsidRPr="00BB46EC">
        <w:rPr>
          <w:color w:val="2D2D2D"/>
          <w:spacing w:val="2"/>
          <w:shd w:val="clear" w:color="auto" w:fill="FFFFFF"/>
        </w:rPr>
        <w:t xml:space="preserve"> </w:t>
      </w:r>
      <w:r w:rsidRPr="00BB46EC">
        <w:rPr>
          <w:spacing w:val="2"/>
          <w:shd w:val="clear" w:color="auto" w:fill="FFFFFF"/>
        </w:rPr>
        <w:t>Самыми распространенными причинами ДТП на дорогах являются: несоблюдение дистанции, несоблюдение очередности проезда, превышение установленной скорости движения, несоблюдение скорости конкретным условиям, нарушение правил обгона и выезд на встречную полосу движения.</w:t>
      </w:r>
    </w:p>
    <w:p w:rsidR="00A61120" w:rsidRPr="00BB46EC" w:rsidRDefault="00A61120" w:rsidP="00A61120">
      <w:pPr>
        <w:tabs>
          <w:tab w:val="left" w:pos="9639"/>
        </w:tabs>
        <w:autoSpaceDE w:val="0"/>
        <w:ind w:firstLine="567"/>
        <w:jc w:val="both"/>
      </w:pPr>
      <w:r w:rsidRPr="00BB46EC">
        <w:rPr>
          <w:kern w:val="1"/>
        </w:rPr>
        <w:t>Программа включает в себя мероприятия, направленные на профилактику противоправного поведения на дорогах:</w:t>
      </w:r>
      <w:r w:rsidRPr="00BB46EC">
        <w:t xml:space="preserve"> </w:t>
      </w:r>
    </w:p>
    <w:p w:rsidR="00A61120" w:rsidRPr="00BB46EC" w:rsidRDefault="00A61120" w:rsidP="00A61120">
      <w:pPr>
        <w:pStyle w:val="ConsPlusNormal"/>
        <w:widowControl/>
        <w:ind w:firstLine="397"/>
        <w:jc w:val="both"/>
        <w:rPr>
          <w:rFonts w:ascii="Times New Roman" w:hAnsi="Times New Roman" w:cs="Times New Roman"/>
          <w:sz w:val="24"/>
          <w:szCs w:val="24"/>
        </w:rPr>
      </w:pPr>
      <w:r w:rsidRPr="00BB46EC">
        <w:rPr>
          <w:rFonts w:ascii="Times New Roman" w:hAnsi="Times New Roman" w:cs="Times New Roman"/>
          <w:sz w:val="24"/>
          <w:szCs w:val="24"/>
        </w:rPr>
        <w:t xml:space="preserve"> Основные направления  Программы МО  по формированию законопослушного поведения участников дорожного движения в образовательных учреждениях МО определены в соответствии с приоритетами государственной политики.</w:t>
      </w:r>
    </w:p>
    <w:p w:rsidR="00A61120" w:rsidRPr="00BB46EC" w:rsidRDefault="00A61120" w:rsidP="00A61120">
      <w:pPr>
        <w:pStyle w:val="ConsPlusNormal"/>
        <w:widowControl/>
        <w:ind w:firstLine="397"/>
        <w:jc w:val="both"/>
        <w:rPr>
          <w:rFonts w:ascii="Times New Roman" w:hAnsi="Times New Roman" w:cs="Times New Roman"/>
          <w:color w:val="000000"/>
          <w:sz w:val="24"/>
          <w:szCs w:val="24"/>
        </w:rPr>
      </w:pPr>
      <w:r w:rsidRPr="00BB46EC">
        <w:rPr>
          <w:rFonts w:ascii="Times New Roman" w:hAnsi="Times New Roman" w:cs="Times New Roman"/>
          <w:color w:val="000000"/>
          <w:sz w:val="24"/>
          <w:szCs w:val="24"/>
        </w:rPr>
        <w:lastRenderedPageBreak/>
        <w:t>По результатам опроса была выявлена следующая проблема: несмотря на то, что школьники получают теоретические знания по правилам дорожного движения на классных часах и уроках ОБЖ и внеурочной деятельности, они недостаточно владеют практическими навыками безопасного поведения на дорогах и улицах, родители не обращают должного внимания на формирование навыков культуры дорожного движения. Следовательно, необходимо искать новые эффективные формы деятельности для всех участников образовательного процесса по созданию безопасного пространства. Это можно сделать через создание в школе отряда ЮИД, вести пропаганду по профилактике дорожно-транспортных происшествий среди обучающихся и взрослого населения, реализуя идею преемственности и непрерывности формирования культуры безопасного поведения школьников на дорогах. Наравне с изучением курса ПДД важна и профилактическая пропагандистская работа по безопасности движения, здесь немаловажную роль играет работа по организации отрядов юных инспекторов дорожного движения (ЮИД).</w:t>
      </w:r>
    </w:p>
    <w:p w:rsidR="00A61120" w:rsidRPr="00BB46EC" w:rsidRDefault="00A61120" w:rsidP="00A61120">
      <w:pPr>
        <w:pStyle w:val="ConsPlusNormal"/>
        <w:widowControl/>
        <w:ind w:firstLine="397"/>
        <w:jc w:val="both"/>
        <w:rPr>
          <w:rFonts w:ascii="Times New Roman" w:hAnsi="Times New Roman" w:cs="Times New Roman"/>
          <w:color w:val="000000"/>
          <w:sz w:val="24"/>
          <w:szCs w:val="24"/>
        </w:rPr>
      </w:pPr>
      <w:r w:rsidRPr="00BB46EC">
        <w:rPr>
          <w:rFonts w:ascii="Times New Roman" w:hAnsi="Times New Roman" w:cs="Times New Roman"/>
          <w:color w:val="000000"/>
          <w:sz w:val="24"/>
          <w:szCs w:val="24"/>
        </w:rPr>
        <w:t>Изучение Правил дорожного движения существенно расширяет возможность воспитания грамотного участника дорожного движения и позволяет значительно уменьшить дорожно-транспортный травматизм среди детей и подростков.</w:t>
      </w:r>
    </w:p>
    <w:p w:rsidR="00A61120" w:rsidRPr="00BB46EC" w:rsidRDefault="00A61120" w:rsidP="00A61120">
      <w:pPr>
        <w:pStyle w:val="ConsPlusNormal"/>
        <w:widowControl/>
        <w:ind w:firstLine="397"/>
        <w:jc w:val="both"/>
        <w:rPr>
          <w:rFonts w:ascii="Times New Roman" w:hAnsi="Times New Roman" w:cs="Times New Roman"/>
          <w:color w:val="000000"/>
          <w:sz w:val="24"/>
          <w:szCs w:val="24"/>
        </w:rPr>
      </w:pPr>
    </w:p>
    <w:p w:rsidR="00A61120" w:rsidRPr="00BB46EC" w:rsidRDefault="00A61120" w:rsidP="00A61120">
      <w:pPr>
        <w:pStyle w:val="a6"/>
        <w:numPr>
          <w:ilvl w:val="1"/>
          <w:numId w:val="5"/>
        </w:numPr>
        <w:autoSpaceDE w:val="0"/>
        <w:autoSpaceDN w:val="0"/>
        <w:adjustRightInd w:val="0"/>
        <w:jc w:val="center"/>
        <w:outlineLvl w:val="0"/>
      </w:pPr>
      <w:r w:rsidRPr="00BB46EC">
        <w:t>Основная цель, задачи, этапы и сроки выполнения подпрограммы, целевые индикаторы</w:t>
      </w:r>
    </w:p>
    <w:p w:rsidR="00A61120" w:rsidRPr="00BB46EC" w:rsidRDefault="00A61120" w:rsidP="00A61120">
      <w:pPr>
        <w:pStyle w:val="a6"/>
      </w:pPr>
    </w:p>
    <w:p w:rsidR="00A61120" w:rsidRPr="00BB46EC" w:rsidRDefault="00A61120" w:rsidP="00A61120">
      <w:pPr>
        <w:ind w:firstLine="708"/>
      </w:pPr>
      <w:r w:rsidRPr="00BB46EC">
        <w:t xml:space="preserve">Целями подпрограммы являются:  </w:t>
      </w:r>
    </w:p>
    <w:p w:rsidR="00A61120" w:rsidRPr="00BB46EC" w:rsidRDefault="00A61120" w:rsidP="00A61120">
      <w:pPr>
        <w:ind w:firstLine="708"/>
        <w:jc w:val="both"/>
      </w:pPr>
      <w:r w:rsidRPr="00BB46EC">
        <w:t>1. Сокращение количества дорожно-транспортных происшествий с пострадавшими;</w:t>
      </w:r>
    </w:p>
    <w:p w:rsidR="00A61120" w:rsidRPr="00BB46EC" w:rsidRDefault="00A61120" w:rsidP="00A61120">
      <w:pPr>
        <w:ind w:firstLine="708"/>
        <w:jc w:val="both"/>
      </w:pPr>
      <w:r w:rsidRPr="00BB46EC">
        <w:t>2. Повышение уровня правового воспитания участников дорожного движения, культуры их поведения;</w:t>
      </w:r>
    </w:p>
    <w:p w:rsidR="00A61120" w:rsidRPr="00BB46EC" w:rsidRDefault="00A61120" w:rsidP="00A61120">
      <w:pPr>
        <w:ind w:firstLine="708"/>
        <w:jc w:val="both"/>
      </w:pPr>
      <w:r w:rsidRPr="00BB46EC">
        <w:t>3. Профилактика детского дорожно-транспортного травматизма</w:t>
      </w:r>
    </w:p>
    <w:p w:rsidR="00A61120" w:rsidRPr="00BB46EC" w:rsidRDefault="00A61120" w:rsidP="00A61120">
      <w:pPr>
        <w:ind w:firstLine="708"/>
        <w:jc w:val="both"/>
      </w:pPr>
      <w:r w:rsidRPr="00BB46EC">
        <w:t>Задачами:</w:t>
      </w:r>
    </w:p>
    <w:p w:rsidR="00A61120" w:rsidRPr="00BB46EC" w:rsidRDefault="00A61120" w:rsidP="00A61120">
      <w:pPr>
        <w:ind w:firstLine="708"/>
        <w:jc w:val="both"/>
      </w:pPr>
      <w:r w:rsidRPr="00BB46EC">
        <w:t>1. Предупреждение опасного поведения детей дошкольного и школьного возраста, участников дорожного движения;</w:t>
      </w:r>
    </w:p>
    <w:p w:rsidR="00A61120" w:rsidRPr="00BB46EC" w:rsidRDefault="00A61120" w:rsidP="00A61120">
      <w:pPr>
        <w:ind w:firstLine="708"/>
        <w:jc w:val="both"/>
      </w:pPr>
      <w:r w:rsidRPr="00BB46EC">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p>
    <w:p w:rsidR="00A61120" w:rsidRPr="00BB46EC" w:rsidRDefault="00A61120" w:rsidP="00A61120">
      <w:pPr>
        <w:ind w:firstLine="708"/>
        <w:jc w:val="both"/>
      </w:pPr>
      <w:r w:rsidRPr="00BB46EC">
        <w:t xml:space="preserve">3. Реализация программы правового воспитания участников дорожного движения, культуры их поведения; </w:t>
      </w:r>
    </w:p>
    <w:p w:rsidR="00A61120" w:rsidRPr="00BB46EC" w:rsidRDefault="00A61120" w:rsidP="00A61120">
      <w:pPr>
        <w:ind w:firstLine="708"/>
      </w:pPr>
      <w:r w:rsidRPr="00BB46EC">
        <w:t xml:space="preserve">4. Совершенствование системы профилактики детского дорожно-транспортного травматизма; </w:t>
      </w:r>
    </w:p>
    <w:p w:rsidR="00A61120" w:rsidRPr="00BB46EC" w:rsidRDefault="00A61120" w:rsidP="00A61120">
      <w:pPr>
        <w:pStyle w:val="a6"/>
        <w:ind w:left="0" w:firstLine="708"/>
        <w:jc w:val="both"/>
      </w:pPr>
      <w:r w:rsidRPr="00BB46EC">
        <w:t>5. Формирование у детей навыков безопасного поведения на дорогах.</w:t>
      </w:r>
    </w:p>
    <w:p w:rsidR="00A61120" w:rsidRPr="00BB46EC" w:rsidRDefault="00A61120" w:rsidP="00A61120">
      <w:pPr>
        <w:pStyle w:val="a6"/>
      </w:pPr>
    </w:p>
    <w:p w:rsidR="00A61120" w:rsidRPr="00BB46EC" w:rsidRDefault="00A61120" w:rsidP="00A61120">
      <w:pPr>
        <w:pStyle w:val="a6"/>
        <w:ind w:left="0" w:firstLine="696"/>
        <w:jc w:val="both"/>
      </w:pPr>
      <w:r w:rsidRPr="00BB46EC">
        <w:t xml:space="preserve">Перечень целевых индикаторов подпрограммы представлен в приложении № 1 к подпрограмме 1 «Профилактика терроризма и экстремизма на территории </w:t>
      </w:r>
      <w:proofErr w:type="spellStart"/>
      <w:r w:rsidRPr="00BB46EC">
        <w:t>Балахтинского</w:t>
      </w:r>
      <w:proofErr w:type="spellEnd"/>
      <w:r w:rsidRPr="00BB46EC">
        <w:t xml:space="preserve"> района».  </w:t>
      </w:r>
    </w:p>
    <w:p w:rsidR="00A61120" w:rsidRPr="00BB46EC" w:rsidRDefault="00A61120" w:rsidP="00A61120">
      <w:pPr>
        <w:autoSpaceDE w:val="0"/>
        <w:autoSpaceDN w:val="0"/>
        <w:adjustRightInd w:val="0"/>
        <w:outlineLvl w:val="0"/>
      </w:pPr>
    </w:p>
    <w:p w:rsidR="00CF77DF" w:rsidRPr="00BB46EC" w:rsidRDefault="00CF77DF" w:rsidP="00A61120">
      <w:pPr>
        <w:autoSpaceDE w:val="0"/>
        <w:autoSpaceDN w:val="0"/>
        <w:adjustRightInd w:val="0"/>
        <w:outlineLvl w:val="0"/>
      </w:pPr>
    </w:p>
    <w:p w:rsidR="00A61120" w:rsidRPr="00BB46EC" w:rsidRDefault="00A61120" w:rsidP="00A61120">
      <w:pPr>
        <w:pStyle w:val="a6"/>
        <w:numPr>
          <w:ilvl w:val="1"/>
          <w:numId w:val="5"/>
        </w:numPr>
        <w:autoSpaceDE w:val="0"/>
        <w:autoSpaceDN w:val="0"/>
        <w:adjustRightInd w:val="0"/>
        <w:jc w:val="center"/>
        <w:outlineLvl w:val="0"/>
      </w:pPr>
      <w:r w:rsidRPr="00BB46EC">
        <w:t xml:space="preserve">Механизм реализации подпрограммы, управление подпрограммой и </w:t>
      </w:r>
      <w:proofErr w:type="gramStart"/>
      <w:r w:rsidRPr="00BB46EC">
        <w:t>контроль за</w:t>
      </w:r>
      <w:proofErr w:type="gramEnd"/>
      <w:r w:rsidRPr="00BB46EC">
        <w:t xml:space="preserve"> ходом ее выполнения</w:t>
      </w:r>
    </w:p>
    <w:p w:rsidR="00A61120" w:rsidRPr="00BB46EC" w:rsidRDefault="00A61120" w:rsidP="00A61120">
      <w:pPr>
        <w:shd w:val="clear" w:color="auto" w:fill="FFFFFF"/>
        <w:spacing w:before="99" w:after="99"/>
        <w:ind w:firstLine="707"/>
        <w:jc w:val="both"/>
        <w:rPr>
          <w:color w:val="000000"/>
        </w:rPr>
      </w:pPr>
    </w:p>
    <w:p w:rsidR="00A61120" w:rsidRPr="00BB46EC" w:rsidRDefault="00A61120" w:rsidP="00A61120">
      <w:pPr>
        <w:jc w:val="both"/>
        <w:rPr>
          <w:color w:val="000000"/>
        </w:rPr>
      </w:pPr>
      <w:r w:rsidRPr="00BB46EC">
        <w:rPr>
          <w:color w:val="000000"/>
        </w:rPr>
        <w:t xml:space="preserve">         Механизм реализации подпрограммы базируется на принципах четкого разграничения полномочий и ответственности всех исполнителей Программы.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w:t>
      </w:r>
    </w:p>
    <w:p w:rsidR="00A61120" w:rsidRPr="00BB46EC" w:rsidRDefault="00A61120" w:rsidP="00A61120">
      <w:pPr>
        <w:shd w:val="clear" w:color="auto" w:fill="FFFFFF"/>
        <w:spacing w:before="99" w:after="99"/>
        <w:ind w:firstLine="707"/>
        <w:jc w:val="both"/>
        <w:rPr>
          <w:color w:val="000000"/>
        </w:rPr>
      </w:pPr>
      <w:r w:rsidRPr="00BB46EC">
        <w:rPr>
          <w:color w:val="000000"/>
        </w:rPr>
        <w:t xml:space="preserve">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w:t>
      </w:r>
      <w:r w:rsidRPr="00BB46EC">
        <w:rPr>
          <w:color w:val="000000"/>
        </w:rPr>
        <w:lastRenderedPageBreak/>
        <w:t xml:space="preserve">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w:t>
      </w:r>
      <w:proofErr w:type="spellStart"/>
      <w:r w:rsidRPr="00BB46EC">
        <w:rPr>
          <w:color w:val="000000"/>
        </w:rPr>
        <w:t>Балахтинского</w:t>
      </w:r>
      <w:proofErr w:type="spellEnd"/>
      <w:r w:rsidRPr="00BB46EC">
        <w:rPr>
          <w:color w:val="000000"/>
        </w:rPr>
        <w:t xml:space="preserve"> района, их формировании и реализации. </w:t>
      </w:r>
    </w:p>
    <w:p w:rsidR="00A61120" w:rsidRPr="00BB46EC" w:rsidRDefault="00A61120" w:rsidP="00A61120">
      <w:pPr>
        <w:shd w:val="clear" w:color="auto" w:fill="FFFFFF"/>
        <w:spacing w:before="99" w:after="99"/>
        <w:ind w:firstLine="707"/>
        <w:jc w:val="both"/>
        <w:rPr>
          <w:color w:val="000000"/>
        </w:rPr>
      </w:pPr>
      <w:r w:rsidRPr="00BB46EC">
        <w:rPr>
          <w:color w:val="000000"/>
        </w:rPr>
        <w:t>Исполнители программных мероприятий осуществляют реализацию программных мероприятий.</w:t>
      </w:r>
    </w:p>
    <w:p w:rsidR="00A61120" w:rsidRPr="00BB46EC" w:rsidRDefault="00A61120" w:rsidP="00A61120">
      <w:pPr>
        <w:shd w:val="clear" w:color="auto" w:fill="FFFFFF"/>
        <w:spacing w:before="99" w:after="99"/>
        <w:ind w:firstLine="707"/>
        <w:jc w:val="both"/>
        <w:rPr>
          <w:color w:val="000000"/>
        </w:rPr>
      </w:pPr>
    </w:p>
    <w:p w:rsidR="00A61120" w:rsidRPr="00BB46EC" w:rsidRDefault="00A61120" w:rsidP="00A61120">
      <w:pPr>
        <w:pStyle w:val="a6"/>
        <w:numPr>
          <w:ilvl w:val="1"/>
          <w:numId w:val="5"/>
        </w:numPr>
        <w:autoSpaceDE w:val="0"/>
        <w:autoSpaceDN w:val="0"/>
        <w:adjustRightInd w:val="0"/>
        <w:jc w:val="center"/>
        <w:outlineLvl w:val="0"/>
      </w:pPr>
      <w:r w:rsidRPr="00BB46EC">
        <w:t>Оценка социально-экономической эффективности</w:t>
      </w:r>
    </w:p>
    <w:p w:rsidR="00A61120" w:rsidRPr="00BB46EC" w:rsidRDefault="00A61120" w:rsidP="00A61120">
      <w:pPr>
        <w:shd w:val="clear" w:color="auto" w:fill="FFFFFF"/>
        <w:spacing w:before="99" w:after="99"/>
        <w:ind w:firstLine="708"/>
        <w:jc w:val="both"/>
      </w:pPr>
      <w:r w:rsidRPr="00BB46EC">
        <w:rPr>
          <w:color w:val="000000"/>
        </w:rPr>
        <w:t>Подпрограмма позволит достичь цели, с помощью поставленных задач. Целевые показатели направлены на с</w:t>
      </w:r>
      <w:r w:rsidRPr="00BB46EC">
        <w:t>окращение количества дорожно-транспортных происшествий с пострадавшими, повышение уровня правового воспитания участников дорожного движения, культуры их поведения, профилактику детского дорожно-транспортного травматизма</w:t>
      </w:r>
    </w:p>
    <w:p w:rsidR="00A61120" w:rsidRPr="00BB46EC" w:rsidRDefault="00A61120" w:rsidP="00A61120">
      <w:pPr>
        <w:pStyle w:val="a7"/>
        <w:ind w:firstLine="708"/>
        <w:rPr>
          <w:color w:val="000000"/>
        </w:rPr>
      </w:pPr>
      <w:r w:rsidRPr="00BB46EC">
        <w:rPr>
          <w:color w:val="000000"/>
        </w:rPr>
        <w:t xml:space="preserve">Ожидаемыми результатами подпрограммы также являются: </w:t>
      </w:r>
    </w:p>
    <w:p w:rsidR="00A61120" w:rsidRPr="00BB46EC" w:rsidRDefault="00A61120" w:rsidP="00A61120">
      <w:pPr>
        <w:pStyle w:val="a7"/>
        <w:jc w:val="both"/>
        <w:rPr>
          <w:color w:val="000000"/>
        </w:rPr>
      </w:pPr>
      <w:r w:rsidRPr="00BB46EC">
        <w:rPr>
          <w:color w:val="000000"/>
        </w:rPr>
        <w:t>- создание отряда ЮИД из числа учащихся 1-5классов;</w:t>
      </w:r>
    </w:p>
    <w:p w:rsidR="00A61120" w:rsidRPr="00BB46EC" w:rsidRDefault="00A61120" w:rsidP="00A61120">
      <w:pPr>
        <w:pStyle w:val="a7"/>
        <w:jc w:val="both"/>
        <w:rPr>
          <w:color w:val="000000"/>
        </w:rPr>
      </w:pPr>
      <w:r w:rsidRPr="00BB46EC">
        <w:rPr>
          <w:color w:val="000000"/>
        </w:rPr>
        <w:t>- повышение заинтересованности обучающихся продолжать обучение в качестве инструкторов ЮИД и в перспективе связать полученные знания с будущей профессией;</w:t>
      </w:r>
    </w:p>
    <w:p w:rsidR="00A61120" w:rsidRPr="00BB46EC" w:rsidRDefault="00A61120" w:rsidP="00A61120">
      <w:pPr>
        <w:pStyle w:val="a7"/>
        <w:jc w:val="both"/>
        <w:rPr>
          <w:color w:val="000000"/>
        </w:rPr>
      </w:pPr>
      <w:r w:rsidRPr="00BB46EC">
        <w:rPr>
          <w:color w:val="000000"/>
        </w:rPr>
        <w:t>- популяризация результатов деятельности отряда в средствах массовой информации.</w:t>
      </w:r>
    </w:p>
    <w:p w:rsidR="00A61120" w:rsidRPr="00BB46EC" w:rsidRDefault="00A61120" w:rsidP="00A61120">
      <w:pPr>
        <w:ind w:firstLine="708"/>
        <w:jc w:val="both"/>
      </w:pPr>
      <w:r w:rsidRPr="00BB46EC">
        <w:t>В результате реализации поставленных мероприятий подпрограммы должны произойти следующие изменения в образе ученика:</w:t>
      </w:r>
    </w:p>
    <w:p w:rsidR="00A61120" w:rsidRPr="00BB46EC" w:rsidRDefault="00A61120" w:rsidP="00A61120">
      <w:pPr>
        <w:ind w:firstLine="708"/>
        <w:jc w:val="both"/>
      </w:pPr>
      <w:r w:rsidRPr="00BB46EC">
        <w:t>- у учащихся появится стремление к самореализации и жизненному самоопределению;</w:t>
      </w:r>
    </w:p>
    <w:p w:rsidR="00A61120" w:rsidRPr="00BB46EC" w:rsidRDefault="00A61120" w:rsidP="00A61120">
      <w:pPr>
        <w:ind w:firstLine="708"/>
        <w:jc w:val="both"/>
      </w:pPr>
      <w:r w:rsidRPr="00BB46EC">
        <w:t>- появится умение применять свои знания по правилам дорожного движения, помогать людям в трудных дорожных ситуациях, умение правильно ориентироваться в опасных ситуациях на дорогах, сознательное следование нормам и правилам дорожного движения, готовность к самосовершенствованию;</w:t>
      </w:r>
    </w:p>
    <w:p w:rsidR="00A61120" w:rsidRPr="00BB46EC" w:rsidRDefault="00A61120" w:rsidP="00A61120">
      <w:pPr>
        <w:ind w:firstLine="708"/>
        <w:jc w:val="both"/>
      </w:pPr>
      <w:r w:rsidRPr="00BB46EC">
        <w:t>- появится самостоятельность и организованность в опасных ситуациях;</w:t>
      </w:r>
    </w:p>
    <w:p w:rsidR="00A61120" w:rsidRPr="00BB46EC" w:rsidRDefault="00A61120" w:rsidP="00A61120">
      <w:pPr>
        <w:ind w:firstLine="708"/>
        <w:jc w:val="both"/>
      </w:pPr>
      <w:r w:rsidRPr="00BB46EC">
        <w:t>- появится умение ставить цели, прогнозировать и планировать свою деятельность;</w:t>
      </w:r>
    </w:p>
    <w:p w:rsidR="00A61120" w:rsidRPr="00BB46EC" w:rsidRDefault="00A61120" w:rsidP="00A61120">
      <w:pPr>
        <w:ind w:firstLine="708"/>
        <w:jc w:val="both"/>
      </w:pPr>
      <w:r w:rsidRPr="00BB46EC">
        <w:t>- повысится правовая культура участников дорожного движения;</w:t>
      </w:r>
    </w:p>
    <w:p w:rsidR="00A61120" w:rsidRPr="00BB46EC" w:rsidRDefault="00A61120" w:rsidP="00A61120">
      <w:pPr>
        <w:ind w:firstLine="708"/>
        <w:jc w:val="both"/>
      </w:pPr>
      <w:r w:rsidRPr="00BB46EC">
        <w:t>- повысится мотивация в выборе профессия водителя, сотрудника транспортного предприятия, инспектора ГИ.</w:t>
      </w:r>
    </w:p>
    <w:p w:rsidR="00CF77DF" w:rsidRPr="00BB46EC" w:rsidRDefault="00CF77DF" w:rsidP="00A61120">
      <w:pPr>
        <w:ind w:firstLine="708"/>
        <w:jc w:val="both"/>
      </w:pPr>
    </w:p>
    <w:p w:rsidR="00A61120" w:rsidRPr="00BB46EC" w:rsidRDefault="00A61120" w:rsidP="00A61120">
      <w:pPr>
        <w:pStyle w:val="a6"/>
        <w:autoSpaceDE w:val="0"/>
        <w:autoSpaceDN w:val="0"/>
        <w:adjustRightInd w:val="0"/>
        <w:ind w:left="1440"/>
        <w:outlineLvl w:val="0"/>
      </w:pPr>
    </w:p>
    <w:p w:rsidR="00A61120" w:rsidRPr="00BB46EC" w:rsidRDefault="00A61120" w:rsidP="00A61120">
      <w:pPr>
        <w:pStyle w:val="a6"/>
        <w:numPr>
          <w:ilvl w:val="1"/>
          <w:numId w:val="5"/>
        </w:numPr>
        <w:autoSpaceDE w:val="0"/>
        <w:autoSpaceDN w:val="0"/>
        <w:adjustRightInd w:val="0"/>
        <w:ind w:left="709"/>
        <w:jc w:val="center"/>
        <w:outlineLvl w:val="0"/>
      </w:pPr>
      <w:r w:rsidRPr="00BB46EC">
        <w:t>Мероприятия подпрограммы</w:t>
      </w:r>
    </w:p>
    <w:p w:rsidR="00A61120" w:rsidRPr="00BB46EC" w:rsidRDefault="00A61120" w:rsidP="00A61120">
      <w:pPr>
        <w:autoSpaceDE w:val="0"/>
        <w:autoSpaceDN w:val="0"/>
        <w:adjustRightInd w:val="0"/>
        <w:ind w:left="720"/>
        <w:outlineLvl w:val="0"/>
      </w:pPr>
    </w:p>
    <w:p w:rsidR="00A61120" w:rsidRPr="00BB46EC" w:rsidRDefault="00A61120" w:rsidP="00A61120">
      <w:pPr>
        <w:ind w:firstLine="567"/>
        <w:jc w:val="both"/>
      </w:pPr>
      <w:r w:rsidRPr="00BB46EC">
        <w:rPr>
          <w:kern w:val="1"/>
        </w:rPr>
        <w:t>Реализация Программы будет осуществляться посредством реализации следующих основных ме</w:t>
      </w:r>
      <w:r w:rsidRPr="00BB46EC">
        <w:t xml:space="preserve">роприятий: </w:t>
      </w:r>
    </w:p>
    <w:p w:rsidR="008C6999" w:rsidRPr="00BB46EC" w:rsidRDefault="008C6999" w:rsidP="00A61120">
      <w:pPr>
        <w:pStyle w:val="ConsPlusNormal"/>
        <w:widowControl/>
        <w:ind w:firstLine="397"/>
        <w:jc w:val="both"/>
        <w:rPr>
          <w:rFonts w:ascii="Times New Roman" w:hAnsi="Times New Roman" w:cs="Times New Roman"/>
          <w:sz w:val="24"/>
          <w:szCs w:val="24"/>
        </w:rPr>
      </w:pPr>
      <w:r w:rsidRPr="00BB46EC">
        <w:rPr>
          <w:rFonts w:ascii="Times New Roman" w:hAnsi="Times New Roman" w:cs="Times New Roman"/>
          <w:sz w:val="24"/>
          <w:szCs w:val="24"/>
        </w:rPr>
        <w:t xml:space="preserve">- Приобретение мобильного </w:t>
      </w:r>
      <w:proofErr w:type="spellStart"/>
      <w:r w:rsidRPr="00BB46EC">
        <w:rPr>
          <w:rFonts w:ascii="Times New Roman" w:hAnsi="Times New Roman" w:cs="Times New Roman"/>
          <w:sz w:val="24"/>
          <w:szCs w:val="24"/>
        </w:rPr>
        <w:t>автогородка</w:t>
      </w:r>
      <w:proofErr w:type="spellEnd"/>
      <w:r w:rsidRPr="00BB46EC">
        <w:rPr>
          <w:rFonts w:ascii="Times New Roman" w:hAnsi="Times New Roman" w:cs="Times New Roman"/>
          <w:sz w:val="24"/>
          <w:szCs w:val="24"/>
        </w:rPr>
        <w:t xml:space="preserve"> по углубленному изучению правил дорожного движения и правил поведения на дорогах во время проведения внеурочных воспитательных мероприятий для детей, и во время проведения массовых профилактических мероприятий и акций для взрослого населения;</w:t>
      </w:r>
    </w:p>
    <w:p w:rsidR="008C6999" w:rsidRPr="00BB46EC" w:rsidRDefault="008C6999" w:rsidP="00A61120">
      <w:pPr>
        <w:pStyle w:val="ConsPlusNormal"/>
        <w:widowControl/>
        <w:ind w:firstLine="397"/>
        <w:jc w:val="both"/>
        <w:rPr>
          <w:rFonts w:ascii="Times New Roman" w:hAnsi="Times New Roman" w:cs="Times New Roman"/>
          <w:sz w:val="24"/>
          <w:szCs w:val="24"/>
        </w:rPr>
      </w:pPr>
      <w:r w:rsidRPr="00BB46EC">
        <w:rPr>
          <w:rFonts w:ascii="Times New Roman" w:hAnsi="Times New Roman" w:cs="Times New Roman"/>
          <w:sz w:val="24"/>
          <w:szCs w:val="24"/>
        </w:rPr>
        <w:t>- Изготовление и размещение баннеров социальной рекламы, содержащих информацию о предупреждении и профилактике нарушений правил дорожного движения;</w:t>
      </w:r>
    </w:p>
    <w:p w:rsidR="00A61120" w:rsidRPr="00BB46EC" w:rsidRDefault="00A61120" w:rsidP="00A61120">
      <w:pPr>
        <w:pStyle w:val="ConsPlusNormal"/>
        <w:widowControl/>
        <w:ind w:firstLine="397"/>
        <w:jc w:val="both"/>
        <w:rPr>
          <w:rFonts w:ascii="Times New Roman" w:hAnsi="Times New Roman" w:cs="Times New Roman"/>
          <w:sz w:val="24"/>
          <w:szCs w:val="24"/>
        </w:rPr>
      </w:pPr>
      <w:r w:rsidRPr="00BB46EC">
        <w:rPr>
          <w:rFonts w:ascii="Times New Roman" w:hAnsi="Times New Roman" w:cs="Times New Roman"/>
          <w:sz w:val="24"/>
          <w:szCs w:val="24"/>
        </w:rPr>
        <w:t>- Подготовка   методических   рекомендаций   по обучению  детей  правилам   безопасности дорожного движения;</w:t>
      </w:r>
    </w:p>
    <w:p w:rsidR="00A61120" w:rsidRPr="00BB46EC" w:rsidRDefault="00A61120" w:rsidP="00A61120">
      <w:pPr>
        <w:pStyle w:val="ConsPlusNormal"/>
        <w:widowControl/>
        <w:ind w:firstLine="397"/>
        <w:jc w:val="both"/>
        <w:rPr>
          <w:rFonts w:ascii="Times New Roman" w:hAnsi="Times New Roman" w:cs="Times New Roman"/>
          <w:sz w:val="24"/>
          <w:szCs w:val="24"/>
        </w:rPr>
      </w:pPr>
      <w:r w:rsidRPr="00BB46EC">
        <w:rPr>
          <w:rFonts w:ascii="Times New Roman" w:hAnsi="Times New Roman" w:cs="Times New Roman"/>
          <w:sz w:val="24"/>
          <w:szCs w:val="24"/>
        </w:rPr>
        <w:t xml:space="preserve">- Обеспечение  муниципальных    образовательных  учреждений    перечнем  нормативно - правовой  документации,  регламентирующей  деятельность   </w:t>
      </w:r>
      <w:r w:rsidRPr="00BB46EC">
        <w:rPr>
          <w:rFonts w:ascii="Times New Roman" w:hAnsi="Times New Roman" w:cs="Times New Roman"/>
          <w:sz w:val="24"/>
          <w:szCs w:val="24"/>
        </w:rPr>
        <w:lastRenderedPageBreak/>
        <w:t>образовательных   учреждений,   по   обеспечению безопасности  дорожного  движения  и снижению   детского   дорожно-транспортного травматизма;</w:t>
      </w:r>
    </w:p>
    <w:p w:rsidR="00A61120" w:rsidRPr="00BB46EC" w:rsidRDefault="00A61120" w:rsidP="00A61120">
      <w:pPr>
        <w:pStyle w:val="ConsPlusNormal"/>
        <w:widowControl/>
        <w:ind w:firstLine="397"/>
        <w:jc w:val="both"/>
        <w:rPr>
          <w:rFonts w:ascii="Times New Roman" w:hAnsi="Times New Roman" w:cs="Times New Roman"/>
          <w:sz w:val="24"/>
          <w:szCs w:val="24"/>
        </w:rPr>
      </w:pPr>
      <w:r w:rsidRPr="00BB46EC">
        <w:rPr>
          <w:rFonts w:ascii="Times New Roman" w:hAnsi="Times New Roman" w:cs="Times New Roman"/>
          <w:sz w:val="24"/>
          <w:szCs w:val="24"/>
        </w:rPr>
        <w:t>-Организация  и   проведение   уроков правовых  знаний  в образовательных  учреждениях;</w:t>
      </w:r>
    </w:p>
    <w:p w:rsidR="00A61120" w:rsidRPr="00BB46EC" w:rsidRDefault="00A61120" w:rsidP="00A61120">
      <w:pPr>
        <w:pStyle w:val="ConsPlusNormal"/>
        <w:widowControl/>
        <w:ind w:firstLine="397"/>
        <w:jc w:val="both"/>
        <w:rPr>
          <w:rFonts w:ascii="Times New Roman" w:hAnsi="Times New Roman" w:cs="Times New Roman"/>
          <w:sz w:val="24"/>
          <w:szCs w:val="24"/>
        </w:rPr>
      </w:pPr>
      <w:r w:rsidRPr="00BB46EC">
        <w:rPr>
          <w:rFonts w:ascii="Times New Roman" w:hAnsi="Times New Roman" w:cs="Times New Roman"/>
          <w:sz w:val="24"/>
          <w:szCs w:val="24"/>
        </w:rPr>
        <w:t>-Организация  и  проведение  в  муниципальных   школьных  и  дошкольных образовательных  учреждениях  и  в  учреждениях   дополнительного  образования  детей   акции «Неделя   безопасности»   в   рамках Международной  недели   безопасности на дорогах;</w:t>
      </w:r>
    </w:p>
    <w:p w:rsidR="00A61120" w:rsidRPr="00BB46EC" w:rsidRDefault="00A61120" w:rsidP="00A61120">
      <w:pPr>
        <w:pStyle w:val="ConsPlusNormal"/>
        <w:widowControl/>
        <w:ind w:firstLine="397"/>
        <w:jc w:val="both"/>
        <w:rPr>
          <w:rFonts w:ascii="Times New Roman" w:hAnsi="Times New Roman" w:cs="Times New Roman"/>
          <w:sz w:val="24"/>
          <w:szCs w:val="24"/>
        </w:rPr>
      </w:pPr>
      <w:r w:rsidRPr="00BB46EC">
        <w:rPr>
          <w:rFonts w:ascii="Times New Roman" w:hAnsi="Times New Roman" w:cs="Times New Roman"/>
          <w:sz w:val="24"/>
          <w:szCs w:val="24"/>
        </w:rPr>
        <w:t>-Организация  и  проведение  в  образовательных  учреждениях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w:t>
      </w:r>
    </w:p>
    <w:p w:rsidR="00A61120" w:rsidRPr="00BB46EC" w:rsidRDefault="00A61120" w:rsidP="00A61120">
      <w:pPr>
        <w:pStyle w:val="ConsPlusNormal"/>
        <w:widowControl/>
        <w:ind w:firstLine="397"/>
        <w:jc w:val="both"/>
        <w:rPr>
          <w:rFonts w:ascii="Times New Roman" w:hAnsi="Times New Roman" w:cs="Times New Roman"/>
          <w:sz w:val="24"/>
          <w:szCs w:val="24"/>
        </w:rPr>
      </w:pPr>
      <w:r w:rsidRPr="00BB46EC">
        <w:rPr>
          <w:rFonts w:ascii="Times New Roman" w:hAnsi="Times New Roman" w:cs="Times New Roman"/>
          <w:sz w:val="24"/>
          <w:szCs w:val="24"/>
        </w:rPr>
        <w:t>-Проведение  соревнований, игр, конкурсов  творческих  работ среди</w:t>
      </w:r>
      <w:r w:rsidRPr="00BB46EC">
        <w:rPr>
          <w:rFonts w:ascii="Times New Roman" w:hAnsi="Times New Roman" w:cs="Times New Roman"/>
          <w:sz w:val="24"/>
          <w:szCs w:val="24"/>
        </w:rPr>
        <w:br/>
        <w:t>детей по безопасности дорожного движения (конкурсы и викторины по ПДД в летних детских  оздоровительных лагерях);</w:t>
      </w:r>
    </w:p>
    <w:p w:rsidR="00A61120" w:rsidRPr="00BB46EC" w:rsidRDefault="00A61120" w:rsidP="00A61120">
      <w:pPr>
        <w:pStyle w:val="ConsPlusNormal"/>
        <w:widowControl/>
        <w:ind w:firstLine="397"/>
        <w:jc w:val="both"/>
        <w:rPr>
          <w:rFonts w:ascii="Times New Roman" w:hAnsi="Times New Roman" w:cs="Times New Roman"/>
          <w:sz w:val="24"/>
          <w:szCs w:val="24"/>
        </w:rPr>
      </w:pPr>
      <w:r w:rsidRPr="00BB46EC">
        <w:rPr>
          <w:rFonts w:ascii="Times New Roman" w:hAnsi="Times New Roman" w:cs="Times New Roman"/>
          <w:sz w:val="24"/>
          <w:szCs w:val="24"/>
        </w:rPr>
        <w:t xml:space="preserve">- Проведение   лекций,   семинаров   и практических  занятий   с органами  ГИБДД, совместно с </w:t>
      </w:r>
      <w:r w:rsidRPr="00BB46EC">
        <w:rPr>
          <w:rFonts w:ascii="Times New Roman" w:hAnsi="Times New Roman" w:cs="Times New Roman"/>
          <w:color w:val="000000"/>
          <w:sz w:val="24"/>
          <w:szCs w:val="24"/>
        </w:rPr>
        <w:t>педагогами, родителями, представителями общественных организаций в практической деятельности</w:t>
      </w:r>
      <w:r w:rsidRPr="00BB46EC">
        <w:rPr>
          <w:rFonts w:ascii="Times New Roman" w:hAnsi="Times New Roman" w:cs="Times New Roman"/>
          <w:sz w:val="24"/>
          <w:szCs w:val="24"/>
        </w:rPr>
        <w:t xml:space="preserve">. </w:t>
      </w:r>
    </w:p>
    <w:p w:rsidR="00A61120" w:rsidRPr="00BB46EC" w:rsidRDefault="00A61120" w:rsidP="00A61120">
      <w:pPr>
        <w:pStyle w:val="ConsPlusNormal"/>
        <w:widowControl/>
        <w:ind w:firstLine="397"/>
        <w:jc w:val="both"/>
        <w:rPr>
          <w:rFonts w:ascii="Times New Roman" w:hAnsi="Times New Roman" w:cs="Times New Roman"/>
          <w:sz w:val="24"/>
          <w:szCs w:val="24"/>
        </w:rPr>
      </w:pPr>
      <w:r w:rsidRPr="00BB46EC">
        <w:rPr>
          <w:rFonts w:ascii="Times New Roman" w:hAnsi="Times New Roman" w:cs="Times New Roman"/>
          <w:sz w:val="24"/>
          <w:szCs w:val="24"/>
        </w:rPr>
        <w:t>- Совещания  по актуальным  вопросам обеспечения  безопасности  дорожного движения;</w:t>
      </w:r>
    </w:p>
    <w:p w:rsidR="00A61120" w:rsidRPr="00BB46EC" w:rsidRDefault="00A61120" w:rsidP="00A61120">
      <w:pPr>
        <w:pStyle w:val="ConsPlusNormal"/>
        <w:widowControl/>
        <w:ind w:firstLine="397"/>
        <w:jc w:val="both"/>
        <w:rPr>
          <w:rFonts w:ascii="Times New Roman" w:hAnsi="Times New Roman" w:cs="Times New Roman"/>
          <w:sz w:val="24"/>
          <w:szCs w:val="24"/>
        </w:rPr>
      </w:pPr>
      <w:r w:rsidRPr="00BB46EC">
        <w:rPr>
          <w:rFonts w:ascii="Times New Roman" w:hAnsi="Times New Roman" w:cs="Times New Roman"/>
          <w:sz w:val="24"/>
          <w:szCs w:val="24"/>
        </w:rPr>
        <w:t>-Участие в видеоконференциях по безопасности дорожного движения и профилактике детского дорожно-транспортного травматизма;</w:t>
      </w:r>
    </w:p>
    <w:p w:rsidR="00A61120" w:rsidRPr="00BB46EC" w:rsidRDefault="00A61120" w:rsidP="00A61120">
      <w:pPr>
        <w:pStyle w:val="ConsPlusNormal"/>
        <w:widowControl/>
        <w:ind w:firstLine="397"/>
        <w:jc w:val="both"/>
        <w:rPr>
          <w:rFonts w:ascii="Times New Roman" w:hAnsi="Times New Roman" w:cs="Times New Roman"/>
          <w:sz w:val="24"/>
          <w:szCs w:val="24"/>
        </w:rPr>
      </w:pPr>
      <w:r w:rsidRPr="00BB46EC">
        <w:rPr>
          <w:rFonts w:ascii="Times New Roman" w:hAnsi="Times New Roman" w:cs="Times New Roman"/>
          <w:sz w:val="24"/>
          <w:szCs w:val="24"/>
        </w:rPr>
        <w:t>- 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дорожно-транспортного травматизма среди несовершеннолетних на интернет ресурсах.</w:t>
      </w:r>
    </w:p>
    <w:p w:rsidR="00A61120" w:rsidRPr="00BB46EC" w:rsidRDefault="00A61120" w:rsidP="00A61120">
      <w:pPr>
        <w:pStyle w:val="ConsPlusNormal"/>
        <w:widowControl/>
        <w:ind w:firstLine="397"/>
        <w:jc w:val="both"/>
        <w:rPr>
          <w:rFonts w:ascii="Times New Roman" w:hAnsi="Times New Roman" w:cs="Times New Roman"/>
          <w:color w:val="000000"/>
          <w:sz w:val="24"/>
          <w:szCs w:val="24"/>
        </w:rPr>
      </w:pPr>
      <w:r w:rsidRPr="00BB46EC">
        <w:rPr>
          <w:rFonts w:ascii="Times New Roman" w:hAnsi="Times New Roman" w:cs="Times New Roman"/>
          <w:color w:val="000000"/>
          <w:sz w:val="24"/>
          <w:szCs w:val="24"/>
        </w:rPr>
        <w:t xml:space="preserve">- Создание отрядов ЮИД в образовательных учреждениях </w:t>
      </w:r>
      <w:proofErr w:type="spellStart"/>
      <w:r w:rsidRPr="00BB46EC">
        <w:rPr>
          <w:rFonts w:ascii="Times New Roman" w:hAnsi="Times New Roman" w:cs="Times New Roman"/>
          <w:color w:val="000000"/>
          <w:sz w:val="24"/>
          <w:szCs w:val="24"/>
        </w:rPr>
        <w:t>Балахтинского</w:t>
      </w:r>
      <w:proofErr w:type="spellEnd"/>
      <w:r w:rsidRPr="00BB46EC">
        <w:rPr>
          <w:rFonts w:ascii="Times New Roman" w:hAnsi="Times New Roman" w:cs="Times New Roman"/>
          <w:color w:val="000000"/>
          <w:sz w:val="24"/>
          <w:szCs w:val="24"/>
        </w:rPr>
        <w:t xml:space="preserve"> район-организатора мероприятий, направленных на обеспечение безопасного участия детей в дорожном движении и их популяризация.</w:t>
      </w:r>
    </w:p>
    <w:p w:rsidR="00A61120" w:rsidRPr="00BB46EC" w:rsidRDefault="00A61120" w:rsidP="00A61120">
      <w:pPr>
        <w:pStyle w:val="ConsPlusNormal"/>
        <w:widowControl/>
        <w:ind w:firstLine="397"/>
        <w:jc w:val="both"/>
        <w:rPr>
          <w:rFonts w:ascii="Times New Roman" w:hAnsi="Times New Roman" w:cs="Times New Roman"/>
          <w:color w:val="000000"/>
          <w:sz w:val="24"/>
          <w:szCs w:val="24"/>
        </w:rPr>
      </w:pPr>
      <w:r w:rsidRPr="00BB46EC">
        <w:rPr>
          <w:rFonts w:ascii="Times New Roman" w:hAnsi="Times New Roman" w:cs="Times New Roman"/>
          <w:color w:val="000000"/>
          <w:sz w:val="24"/>
          <w:szCs w:val="24"/>
        </w:rPr>
        <w:t>- Создание «Родительского патруля», направленного на организацию совместной деятельности детей и родителей, формирование у родителей устойчивого интереса к безопасности детей как участников дорожного движения.</w:t>
      </w:r>
    </w:p>
    <w:p w:rsidR="00A61120" w:rsidRPr="00BB46EC" w:rsidRDefault="00A61120" w:rsidP="00A61120">
      <w:pPr>
        <w:pStyle w:val="ConsPlusNormal"/>
        <w:widowControl/>
        <w:ind w:firstLine="397"/>
        <w:jc w:val="both"/>
        <w:rPr>
          <w:rFonts w:ascii="Times New Roman" w:hAnsi="Times New Roman" w:cs="Times New Roman"/>
          <w:sz w:val="24"/>
          <w:szCs w:val="24"/>
        </w:rPr>
      </w:pPr>
    </w:p>
    <w:p w:rsidR="00CF77DF" w:rsidRPr="00BB46EC" w:rsidRDefault="00CF77DF" w:rsidP="00A61120">
      <w:pPr>
        <w:pStyle w:val="ConsPlusNormal"/>
        <w:widowControl/>
        <w:ind w:firstLine="397"/>
        <w:jc w:val="both"/>
        <w:rPr>
          <w:rFonts w:ascii="Times New Roman" w:hAnsi="Times New Roman" w:cs="Times New Roman"/>
          <w:sz w:val="24"/>
          <w:szCs w:val="24"/>
        </w:rPr>
      </w:pPr>
    </w:p>
    <w:p w:rsidR="00A61120" w:rsidRPr="00BB46EC" w:rsidRDefault="00A61120" w:rsidP="00A61120">
      <w:pPr>
        <w:autoSpaceDE w:val="0"/>
        <w:autoSpaceDN w:val="0"/>
        <w:adjustRightInd w:val="0"/>
        <w:outlineLvl w:val="0"/>
      </w:pPr>
    </w:p>
    <w:p w:rsidR="00A61120" w:rsidRPr="00BB46EC" w:rsidRDefault="00A61120" w:rsidP="00A61120">
      <w:pPr>
        <w:pStyle w:val="a6"/>
        <w:numPr>
          <w:ilvl w:val="1"/>
          <w:numId w:val="5"/>
        </w:numPr>
        <w:autoSpaceDE w:val="0"/>
        <w:autoSpaceDN w:val="0"/>
        <w:adjustRightInd w:val="0"/>
        <w:jc w:val="center"/>
        <w:outlineLvl w:val="0"/>
      </w:pPr>
      <w:r w:rsidRPr="00BB46EC">
        <w:t>Обоснование финансовых, материальных и трудовых затрат (ресурсное обеспечение подпрограммы) с указанием источников финансирования</w:t>
      </w:r>
    </w:p>
    <w:p w:rsidR="00A61120" w:rsidRPr="00BB46EC" w:rsidRDefault="00A61120" w:rsidP="00A61120">
      <w:pPr>
        <w:pStyle w:val="a6"/>
        <w:autoSpaceDE w:val="0"/>
        <w:autoSpaceDN w:val="0"/>
        <w:adjustRightInd w:val="0"/>
        <w:ind w:left="1440"/>
        <w:outlineLvl w:val="0"/>
        <w:rPr>
          <w:highlight w:val="yellow"/>
        </w:rPr>
      </w:pPr>
    </w:p>
    <w:p w:rsidR="00A61120" w:rsidRPr="00BB46EC" w:rsidRDefault="00A61120" w:rsidP="00A61120">
      <w:pPr>
        <w:jc w:val="both"/>
      </w:pPr>
    </w:p>
    <w:p w:rsidR="008C6999" w:rsidRPr="00BB46EC" w:rsidRDefault="008C6999" w:rsidP="008C6999">
      <w:pPr>
        <w:ind w:firstLine="708"/>
        <w:jc w:val="both"/>
      </w:pPr>
      <w:r w:rsidRPr="00BB46EC">
        <w:t>Объем финансирования подпрограммы из</w:t>
      </w:r>
      <w:r w:rsidR="00BB46EC">
        <w:t xml:space="preserve"> районного бюджета составляет 9</w:t>
      </w:r>
      <w:r w:rsidRPr="00BB46EC">
        <w:t>0,0 тыс. рублей, из них:</w:t>
      </w:r>
    </w:p>
    <w:p w:rsidR="008C6999" w:rsidRPr="00BB46EC" w:rsidRDefault="008C6999" w:rsidP="008C6999">
      <w:pPr>
        <w:jc w:val="both"/>
      </w:pPr>
      <w:r w:rsidRPr="00BB46EC">
        <w:t>2022 год – 30,0 тыс. рублей;</w:t>
      </w:r>
    </w:p>
    <w:p w:rsidR="008C6999" w:rsidRPr="00BB46EC" w:rsidRDefault="008C6999" w:rsidP="008C6999">
      <w:pPr>
        <w:jc w:val="both"/>
      </w:pPr>
      <w:r w:rsidRPr="00BB46EC">
        <w:t>202</w:t>
      </w:r>
      <w:r w:rsidR="00BB46EC">
        <w:t>3 год – 3</w:t>
      </w:r>
      <w:r w:rsidRPr="00BB46EC">
        <w:t>0,0 тыс. рублей;</w:t>
      </w:r>
    </w:p>
    <w:p w:rsidR="008C6999" w:rsidRPr="00BB46EC" w:rsidRDefault="008C6999" w:rsidP="008C6999">
      <w:pPr>
        <w:jc w:val="both"/>
      </w:pPr>
      <w:r w:rsidRPr="00BB46EC">
        <w:t>2024 год – 30,0 тыс. рублей.</w:t>
      </w:r>
    </w:p>
    <w:p w:rsidR="001253DB" w:rsidRPr="00BB46EC" w:rsidRDefault="001253DB" w:rsidP="008C6999">
      <w:pPr>
        <w:jc w:val="both"/>
      </w:pPr>
    </w:p>
    <w:p w:rsidR="001253DB" w:rsidRPr="00BB46EC" w:rsidRDefault="001253DB" w:rsidP="008C6999">
      <w:pPr>
        <w:jc w:val="both"/>
      </w:pPr>
    </w:p>
    <w:p w:rsidR="001253DB" w:rsidRPr="00BB46EC" w:rsidRDefault="001253DB" w:rsidP="008C6999">
      <w:pPr>
        <w:jc w:val="both"/>
      </w:pPr>
    </w:p>
    <w:p w:rsidR="001253DB" w:rsidRPr="00BB46EC" w:rsidRDefault="001253DB" w:rsidP="008C6999">
      <w:pPr>
        <w:jc w:val="both"/>
      </w:pPr>
    </w:p>
    <w:p w:rsidR="001253DB" w:rsidRPr="00BB46EC" w:rsidRDefault="001253DB" w:rsidP="008C6999">
      <w:pPr>
        <w:jc w:val="both"/>
      </w:pPr>
    </w:p>
    <w:p w:rsidR="001253DB" w:rsidRPr="00BB46EC" w:rsidRDefault="001253DB" w:rsidP="008C6999">
      <w:pPr>
        <w:jc w:val="both"/>
      </w:pPr>
    </w:p>
    <w:p w:rsidR="001253DB" w:rsidRPr="00BB46EC" w:rsidRDefault="001253DB" w:rsidP="008C6999">
      <w:pPr>
        <w:jc w:val="both"/>
      </w:pPr>
    </w:p>
    <w:p w:rsidR="001253DB" w:rsidRPr="00BB46EC" w:rsidRDefault="001253DB" w:rsidP="008C6999">
      <w:pPr>
        <w:jc w:val="both"/>
      </w:pPr>
    </w:p>
    <w:p w:rsidR="001253DB" w:rsidRPr="00BB46EC" w:rsidRDefault="001253DB" w:rsidP="008C6999">
      <w:pPr>
        <w:jc w:val="both"/>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8C6999">
      <w:pPr>
        <w:jc w:val="both"/>
        <w:rPr>
          <w:rFonts w:ascii="Arial" w:hAnsi="Arial" w:cs="Arial"/>
        </w:rPr>
      </w:pPr>
    </w:p>
    <w:p w:rsidR="001253DB" w:rsidRPr="00CF77DF" w:rsidRDefault="001253DB" w:rsidP="001253DB">
      <w:pPr>
        <w:rPr>
          <w:rFonts w:ascii="Arial" w:hAnsi="Arial" w:cs="Arial"/>
        </w:rPr>
        <w:sectPr w:rsidR="001253DB" w:rsidRPr="00CF77DF" w:rsidSect="00DC656B">
          <w:pgSz w:w="11906" w:h="16838"/>
          <w:pgMar w:top="709" w:right="851" w:bottom="1134" w:left="1701" w:header="709" w:footer="709" w:gutter="0"/>
          <w:cols w:space="708"/>
          <w:docGrid w:linePitch="360"/>
        </w:sectPr>
      </w:pPr>
    </w:p>
    <w:tbl>
      <w:tblPr>
        <w:tblW w:w="15588" w:type="dxa"/>
        <w:tblInd w:w="108" w:type="dxa"/>
        <w:tblLook w:val="04A0"/>
      </w:tblPr>
      <w:tblGrid>
        <w:gridCol w:w="695"/>
        <w:gridCol w:w="4550"/>
        <w:gridCol w:w="1300"/>
        <w:gridCol w:w="2068"/>
        <w:gridCol w:w="1411"/>
        <w:gridCol w:w="1334"/>
        <w:gridCol w:w="1411"/>
        <w:gridCol w:w="1295"/>
        <w:gridCol w:w="7"/>
        <w:gridCol w:w="1288"/>
        <w:gridCol w:w="7"/>
        <w:gridCol w:w="215"/>
        <w:gridCol w:w="7"/>
      </w:tblGrid>
      <w:tr w:rsidR="001253DB" w:rsidRPr="00604AF1" w:rsidTr="001253DB">
        <w:trPr>
          <w:gridAfter w:val="3"/>
          <w:wAfter w:w="229" w:type="dxa"/>
          <w:trHeight w:val="1005"/>
        </w:trPr>
        <w:tc>
          <w:tcPr>
            <w:tcW w:w="695" w:type="dxa"/>
            <w:tcBorders>
              <w:top w:val="nil"/>
              <w:left w:val="nil"/>
              <w:bottom w:val="nil"/>
              <w:right w:val="nil"/>
            </w:tcBorders>
            <w:shd w:val="clear" w:color="auto" w:fill="auto"/>
            <w:vAlign w:val="center"/>
            <w:hideMark/>
          </w:tcPr>
          <w:p w:rsidR="001253DB" w:rsidRPr="00604AF1" w:rsidRDefault="001253DB" w:rsidP="001253DB"/>
        </w:tc>
        <w:tc>
          <w:tcPr>
            <w:tcW w:w="4550" w:type="dxa"/>
            <w:tcBorders>
              <w:top w:val="nil"/>
              <w:left w:val="nil"/>
              <w:bottom w:val="nil"/>
              <w:right w:val="nil"/>
            </w:tcBorders>
            <w:shd w:val="clear" w:color="auto" w:fill="auto"/>
            <w:vAlign w:val="bottom"/>
            <w:hideMark/>
          </w:tcPr>
          <w:p w:rsidR="001253DB" w:rsidRPr="00604AF1" w:rsidRDefault="001253DB" w:rsidP="001253DB">
            <w:pPr>
              <w:jc w:val="center"/>
            </w:pPr>
          </w:p>
        </w:tc>
        <w:tc>
          <w:tcPr>
            <w:tcW w:w="1300" w:type="dxa"/>
            <w:tcBorders>
              <w:top w:val="nil"/>
              <w:left w:val="nil"/>
              <w:bottom w:val="nil"/>
              <w:right w:val="nil"/>
            </w:tcBorders>
            <w:shd w:val="clear" w:color="auto" w:fill="auto"/>
            <w:vAlign w:val="bottom"/>
            <w:hideMark/>
          </w:tcPr>
          <w:p w:rsidR="001253DB" w:rsidRPr="00604AF1" w:rsidRDefault="001253DB" w:rsidP="001253DB"/>
        </w:tc>
        <w:tc>
          <w:tcPr>
            <w:tcW w:w="2068" w:type="dxa"/>
            <w:tcBorders>
              <w:top w:val="nil"/>
              <w:left w:val="nil"/>
              <w:bottom w:val="nil"/>
              <w:right w:val="nil"/>
            </w:tcBorders>
            <w:shd w:val="clear" w:color="auto" w:fill="auto"/>
            <w:vAlign w:val="bottom"/>
            <w:hideMark/>
          </w:tcPr>
          <w:p w:rsidR="001253DB" w:rsidRPr="00604AF1" w:rsidRDefault="001253DB" w:rsidP="001253DB"/>
        </w:tc>
        <w:tc>
          <w:tcPr>
            <w:tcW w:w="1411" w:type="dxa"/>
            <w:tcBorders>
              <w:top w:val="nil"/>
              <w:left w:val="nil"/>
              <w:bottom w:val="nil"/>
              <w:right w:val="nil"/>
            </w:tcBorders>
            <w:shd w:val="clear" w:color="auto" w:fill="auto"/>
            <w:vAlign w:val="bottom"/>
            <w:hideMark/>
          </w:tcPr>
          <w:p w:rsidR="001253DB" w:rsidRPr="00604AF1" w:rsidRDefault="001253DB" w:rsidP="001253DB"/>
        </w:tc>
        <w:tc>
          <w:tcPr>
            <w:tcW w:w="5335" w:type="dxa"/>
            <w:gridSpan w:val="5"/>
            <w:tcBorders>
              <w:top w:val="nil"/>
              <w:left w:val="nil"/>
              <w:bottom w:val="nil"/>
              <w:right w:val="nil"/>
            </w:tcBorders>
            <w:shd w:val="clear" w:color="auto" w:fill="auto"/>
            <w:vAlign w:val="center"/>
            <w:hideMark/>
          </w:tcPr>
          <w:p w:rsidR="001253DB" w:rsidRPr="00604AF1" w:rsidRDefault="001253DB" w:rsidP="001253DB">
            <w:pPr>
              <w:rPr>
                <w:color w:val="000000"/>
              </w:rPr>
            </w:pPr>
            <w:r w:rsidRPr="00604AF1">
              <w:rPr>
                <w:color w:val="000000"/>
              </w:rPr>
              <w:t>Приложение № 1 к подпрограмме "Формирование законопослушного поведения участников дорожного движения"</w:t>
            </w:r>
          </w:p>
        </w:tc>
      </w:tr>
      <w:tr w:rsidR="001253DB" w:rsidRPr="00604AF1" w:rsidTr="001253DB">
        <w:trPr>
          <w:gridAfter w:val="3"/>
          <w:wAfter w:w="229" w:type="dxa"/>
          <w:trHeight w:val="300"/>
        </w:trPr>
        <w:tc>
          <w:tcPr>
            <w:tcW w:w="695" w:type="dxa"/>
            <w:tcBorders>
              <w:top w:val="nil"/>
              <w:left w:val="nil"/>
              <w:bottom w:val="nil"/>
              <w:right w:val="nil"/>
            </w:tcBorders>
            <w:shd w:val="clear" w:color="auto" w:fill="auto"/>
            <w:vAlign w:val="center"/>
            <w:hideMark/>
          </w:tcPr>
          <w:p w:rsidR="001253DB" w:rsidRPr="00604AF1" w:rsidRDefault="001253DB" w:rsidP="001253DB">
            <w:pPr>
              <w:rPr>
                <w:color w:val="000000"/>
              </w:rPr>
            </w:pPr>
          </w:p>
        </w:tc>
        <w:tc>
          <w:tcPr>
            <w:tcW w:w="4550" w:type="dxa"/>
            <w:tcBorders>
              <w:top w:val="nil"/>
              <w:left w:val="nil"/>
              <w:bottom w:val="nil"/>
              <w:right w:val="nil"/>
            </w:tcBorders>
            <w:shd w:val="clear" w:color="auto" w:fill="auto"/>
            <w:vAlign w:val="bottom"/>
            <w:hideMark/>
          </w:tcPr>
          <w:p w:rsidR="001253DB" w:rsidRPr="00604AF1" w:rsidRDefault="001253DB" w:rsidP="001253DB">
            <w:pPr>
              <w:jc w:val="center"/>
            </w:pPr>
          </w:p>
        </w:tc>
        <w:tc>
          <w:tcPr>
            <w:tcW w:w="1300" w:type="dxa"/>
            <w:tcBorders>
              <w:top w:val="nil"/>
              <w:left w:val="nil"/>
              <w:bottom w:val="nil"/>
              <w:right w:val="nil"/>
            </w:tcBorders>
            <w:shd w:val="clear" w:color="auto" w:fill="auto"/>
            <w:vAlign w:val="bottom"/>
            <w:hideMark/>
          </w:tcPr>
          <w:p w:rsidR="001253DB" w:rsidRPr="00604AF1" w:rsidRDefault="001253DB" w:rsidP="001253DB"/>
        </w:tc>
        <w:tc>
          <w:tcPr>
            <w:tcW w:w="2068" w:type="dxa"/>
            <w:tcBorders>
              <w:top w:val="nil"/>
              <w:left w:val="nil"/>
              <w:bottom w:val="nil"/>
              <w:right w:val="nil"/>
            </w:tcBorders>
            <w:shd w:val="clear" w:color="auto" w:fill="auto"/>
            <w:vAlign w:val="bottom"/>
            <w:hideMark/>
          </w:tcPr>
          <w:p w:rsidR="001253DB" w:rsidRPr="00604AF1" w:rsidRDefault="001253DB" w:rsidP="001253DB"/>
        </w:tc>
        <w:tc>
          <w:tcPr>
            <w:tcW w:w="1411" w:type="dxa"/>
            <w:tcBorders>
              <w:top w:val="nil"/>
              <w:left w:val="nil"/>
              <w:bottom w:val="nil"/>
              <w:right w:val="nil"/>
            </w:tcBorders>
            <w:shd w:val="clear" w:color="auto" w:fill="auto"/>
            <w:vAlign w:val="bottom"/>
            <w:hideMark/>
          </w:tcPr>
          <w:p w:rsidR="001253DB" w:rsidRPr="00604AF1" w:rsidRDefault="001253DB" w:rsidP="001253DB"/>
        </w:tc>
        <w:tc>
          <w:tcPr>
            <w:tcW w:w="1334" w:type="dxa"/>
            <w:tcBorders>
              <w:top w:val="nil"/>
              <w:left w:val="nil"/>
              <w:bottom w:val="nil"/>
              <w:right w:val="nil"/>
            </w:tcBorders>
            <w:shd w:val="clear" w:color="auto" w:fill="auto"/>
            <w:vAlign w:val="bottom"/>
            <w:hideMark/>
          </w:tcPr>
          <w:p w:rsidR="001253DB" w:rsidRPr="00604AF1" w:rsidRDefault="001253DB" w:rsidP="001253DB"/>
        </w:tc>
        <w:tc>
          <w:tcPr>
            <w:tcW w:w="1411" w:type="dxa"/>
            <w:tcBorders>
              <w:top w:val="nil"/>
              <w:left w:val="nil"/>
              <w:bottom w:val="nil"/>
              <w:right w:val="nil"/>
            </w:tcBorders>
            <w:shd w:val="clear" w:color="auto" w:fill="auto"/>
            <w:vAlign w:val="bottom"/>
            <w:hideMark/>
          </w:tcPr>
          <w:p w:rsidR="001253DB" w:rsidRPr="00604AF1" w:rsidRDefault="001253DB" w:rsidP="001253DB"/>
        </w:tc>
        <w:tc>
          <w:tcPr>
            <w:tcW w:w="1295" w:type="dxa"/>
            <w:tcBorders>
              <w:top w:val="nil"/>
              <w:left w:val="nil"/>
              <w:bottom w:val="nil"/>
              <w:right w:val="nil"/>
            </w:tcBorders>
            <w:shd w:val="clear" w:color="auto" w:fill="auto"/>
            <w:vAlign w:val="bottom"/>
            <w:hideMark/>
          </w:tcPr>
          <w:p w:rsidR="001253DB" w:rsidRPr="00604AF1" w:rsidRDefault="001253DB" w:rsidP="001253DB"/>
        </w:tc>
        <w:tc>
          <w:tcPr>
            <w:tcW w:w="1295" w:type="dxa"/>
            <w:gridSpan w:val="2"/>
            <w:tcBorders>
              <w:top w:val="nil"/>
              <w:left w:val="nil"/>
              <w:bottom w:val="nil"/>
              <w:right w:val="nil"/>
            </w:tcBorders>
            <w:shd w:val="clear" w:color="auto" w:fill="auto"/>
            <w:vAlign w:val="bottom"/>
            <w:hideMark/>
          </w:tcPr>
          <w:p w:rsidR="001253DB" w:rsidRPr="00604AF1" w:rsidRDefault="001253DB" w:rsidP="001253DB"/>
        </w:tc>
      </w:tr>
      <w:tr w:rsidR="001253DB" w:rsidRPr="00604AF1" w:rsidTr="001253DB">
        <w:trPr>
          <w:gridAfter w:val="2"/>
          <w:wAfter w:w="222" w:type="dxa"/>
          <w:trHeight w:val="375"/>
        </w:trPr>
        <w:tc>
          <w:tcPr>
            <w:tcW w:w="14071" w:type="dxa"/>
            <w:gridSpan w:val="9"/>
            <w:tcBorders>
              <w:top w:val="nil"/>
              <w:left w:val="nil"/>
              <w:bottom w:val="nil"/>
              <w:right w:val="nil"/>
            </w:tcBorders>
            <w:shd w:val="clear" w:color="auto" w:fill="auto"/>
            <w:vAlign w:val="center"/>
            <w:hideMark/>
          </w:tcPr>
          <w:p w:rsidR="001253DB" w:rsidRPr="00604AF1" w:rsidRDefault="001253DB" w:rsidP="001253DB">
            <w:pPr>
              <w:jc w:val="center"/>
              <w:rPr>
                <w:b/>
                <w:color w:val="000000"/>
                <w:sz w:val="28"/>
                <w:szCs w:val="28"/>
              </w:rPr>
            </w:pPr>
            <w:r w:rsidRPr="00604AF1">
              <w:rPr>
                <w:b/>
                <w:color w:val="000000"/>
                <w:sz w:val="28"/>
                <w:szCs w:val="28"/>
              </w:rPr>
              <w:t>Перечень целевых индикаторов подпрограммы</w:t>
            </w:r>
          </w:p>
        </w:tc>
        <w:tc>
          <w:tcPr>
            <w:tcW w:w="1295" w:type="dxa"/>
            <w:gridSpan w:val="2"/>
            <w:tcBorders>
              <w:top w:val="nil"/>
              <w:left w:val="nil"/>
              <w:bottom w:val="nil"/>
              <w:right w:val="nil"/>
            </w:tcBorders>
            <w:shd w:val="clear" w:color="auto" w:fill="auto"/>
            <w:vAlign w:val="bottom"/>
            <w:hideMark/>
          </w:tcPr>
          <w:p w:rsidR="001253DB" w:rsidRPr="00604AF1" w:rsidRDefault="001253DB" w:rsidP="001253DB">
            <w:pPr>
              <w:jc w:val="center"/>
              <w:rPr>
                <w:color w:val="000000"/>
              </w:rPr>
            </w:pPr>
          </w:p>
        </w:tc>
      </w:tr>
      <w:tr w:rsidR="001253DB" w:rsidRPr="00604AF1" w:rsidTr="001253DB">
        <w:trPr>
          <w:gridAfter w:val="3"/>
          <w:wAfter w:w="229" w:type="dxa"/>
          <w:trHeight w:val="300"/>
        </w:trPr>
        <w:tc>
          <w:tcPr>
            <w:tcW w:w="695" w:type="dxa"/>
            <w:tcBorders>
              <w:top w:val="nil"/>
              <w:left w:val="nil"/>
              <w:bottom w:val="nil"/>
              <w:right w:val="nil"/>
            </w:tcBorders>
            <w:shd w:val="clear" w:color="auto" w:fill="auto"/>
            <w:vAlign w:val="center"/>
            <w:hideMark/>
          </w:tcPr>
          <w:p w:rsidR="001253DB" w:rsidRPr="00604AF1" w:rsidRDefault="001253DB" w:rsidP="001253DB"/>
        </w:tc>
        <w:tc>
          <w:tcPr>
            <w:tcW w:w="4550" w:type="dxa"/>
            <w:tcBorders>
              <w:top w:val="nil"/>
              <w:left w:val="nil"/>
              <w:bottom w:val="nil"/>
              <w:right w:val="nil"/>
            </w:tcBorders>
            <w:shd w:val="clear" w:color="auto" w:fill="auto"/>
            <w:vAlign w:val="bottom"/>
            <w:hideMark/>
          </w:tcPr>
          <w:p w:rsidR="001253DB" w:rsidRPr="00604AF1" w:rsidRDefault="001253DB" w:rsidP="001253DB">
            <w:pPr>
              <w:jc w:val="center"/>
            </w:pPr>
          </w:p>
        </w:tc>
        <w:tc>
          <w:tcPr>
            <w:tcW w:w="1300" w:type="dxa"/>
            <w:tcBorders>
              <w:top w:val="nil"/>
              <w:left w:val="nil"/>
              <w:bottom w:val="nil"/>
              <w:right w:val="nil"/>
            </w:tcBorders>
            <w:shd w:val="clear" w:color="auto" w:fill="auto"/>
            <w:vAlign w:val="bottom"/>
            <w:hideMark/>
          </w:tcPr>
          <w:p w:rsidR="001253DB" w:rsidRPr="00604AF1" w:rsidRDefault="001253DB" w:rsidP="001253DB"/>
        </w:tc>
        <w:tc>
          <w:tcPr>
            <w:tcW w:w="2068" w:type="dxa"/>
            <w:tcBorders>
              <w:top w:val="nil"/>
              <w:left w:val="nil"/>
              <w:bottom w:val="nil"/>
              <w:right w:val="nil"/>
            </w:tcBorders>
            <w:shd w:val="clear" w:color="auto" w:fill="auto"/>
            <w:vAlign w:val="bottom"/>
            <w:hideMark/>
          </w:tcPr>
          <w:p w:rsidR="001253DB" w:rsidRPr="00604AF1" w:rsidRDefault="001253DB" w:rsidP="001253DB"/>
        </w:tc>
        <w:tc>
          <w:tcPr>
            <w:tcW w:w="1411" w:type="dxa"/>
            <w:tcBorders>
              <w:top w:val="nil"/>
              <w:left w:val="nil"/>
              <w:bottom w:val="nil"/>
              <w:right w:val="nil"/>
            </w:tcBorders>
            <w:shd w:val="clear" w:color="auto" w:fill="auto"/>
            <w:vAlign w:val="bottom"/>
            <w:hideMark/>
          </w:tcPr>
          <w:p w:rsidR="001253DB" w:rsidRPr="00604AF1" w:rsidRDefault="001253DB" w:rsidP="001253DB"/>
        </w:tc>
        <w:tc>
          <w:tcPr>
            <w:tcW w:w="1334" w:type="dxa"/>
            <w:tcBorders>
              <w:top w:val="nil"/>
              <w:left w:val="nil"/>
              <w:bottom w:val="nil"/>
              <w:right w:val="nil"/>
            </w:tcBorders>
            <w:shd w:val="clear" w:color="auto" w:fill="auto"/>
            <w:vAlign w:val="bottom"/>
            <w:hideMark/>
          </w:tcPr>
          <w:p w:rsidR="001253DB" w:rsidRPr="00604AF1" w:rsidRDefault="001253DB" w:rsidP="001253DB"/>
        </w:tc>
        <w:tc>
          <w:tcPr>
            <w:tcW w:w="1411" w:type="dxa"/>
            <w:tcBorders>
              <w:top w:val="nil"/>
              <w:left w:val="nil"/>
              <w:bottom w:val="nil"/>
              <w:right w:val="nil"/>
            </w:tcBorders>
            <w:shd w:val="clear" w:color="auto" w:fill="auto"/>
            <w:vAlign w:val="bottom"/>
            <w:hideMark/>
          </w:tcPr>
          <w:p w:rsidR="001253DB" w:rsidRPr="00604AF1" w:rsidRDefault="001253DB" w:rsidP="001253DB"/>
        </w:tc>
        <w:tc>
          <w:tcPr>
            <w:tcW w:w="1295" w:type="dxa"/>
            <w:tcBorders>
              <w:top w:val="nil"/>
              <w:left w:val="nil"/>
              <w:bottom w:val="nil"/>
              <w:right w:val="nil"/>
            </w:tcBorders>
            <w:shd w:val="clear" w:color="auto" w:fill="auto"/>
            <w:vAlign w:val="bottom"/>
            <w:hideMark/>
          </w:tcPr>
          <w:p w:rsidR="001253DB" w:rsidRPr="00604AF1" w:rsidRDefault="001253DB" w:rsidP="001253DB"/>
        </w:tc>
        <w:tc>
          <w:tcPr>
            <w:tcW w:w="1295" w:type="dxa"/>
            <w:gridSpan w:val="2"/>
            <w:tcBorders>
              <w:top w:val="nil"/>
              <w:left w:val="nil"/>
              <w:bottom w:val="nil"/>
              <w:right w:val="nil"/>
            </w:tcBorders>
            <w:shd w:val="clear" w:color="auto" w:fill="auto"/>
            <w:vAlign w:val="bottom"/>
            <w:hideMark/>
          </w:tcPr>
          <w:p w:rsidR="001253DB" w:rsidRPr="00604AF1" w:rsidRDefault="001253DB" w:rsidP="001253DB"/>
        </w:tc>
      </w:tr>
      <w:tr w:rsidR="001253DB" w:rsidRPr="00604AF1" w:rsidTr="001253DB">
        <w:trPr>
          <w:gridAfter w:val="3"/>
          <w:wAfter w:w="229" w:type="dxa"/>
          <w:trHeight w:val="585"/>
        </w:trPr>
        <w:tc>
          <w:tcPr>
            <w:tcW w:w="6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 xml:space="preserve">№  </w:t>
            </w:r>
            <w:proofErr w:type="spellStart"/>
            <w:proofErr w:type="gramStart"/>
            <w:r w:rsidRPr="00604AF1">
              <w:rPr>
                <w:color w:val="000000"/>
              </w:rPr>
              <w:t>п</w:t>
            </w:r>
            <w:proofErr w:type="spellEnd"/>
            <w:proofErr w:type="gramEnd"/>
            <w:r w:rsidRPr="00604AF1">
              <w:rPr>
                <w:color w:val="000000"/>
              </w:rPr>
              <w:t>/</w:t>
            </w:r>
            <w:proofErr w:type="spellStart"/>
            <w:r w:rsidRPr="00604AF1">
              <w:rPr>
                <w:color w:val="000000"/>
              </w:rPr>
              <w:t>п</w:t>
            </w:r>
            <w:proofErr w:type="spellEnd"/>
          </w:p>
        </w:tc>
        <w:tc>
          <w:tcPr>
            <w:tcW w:w="45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Цель, целевые индикаторы</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Единица измерения</w:t>
            </w:r>
          </w:p>
        </w:tc>
        <w:tc>
          <w:tcPr>
            <w:tcW w:w="20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Источник информации</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2020</w:t>
            </w:r>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2021</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2022</w:t>
            </w:r>
          </w:p>
        </w:tc>
        <w:tc>
          <w:tcPr>
            <w:tcW w:w="1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2023</w:t>
            </w:r>
          </w:p>
        </w:tc>
        <w:tc>
          <w:tcPr>
            <w:tcW w:w="12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2024</w:t>
            </w:r>
          </w:p>
        </w:tc>
      </w:tr>
      <w:tr w:rsidR="001253DB" w:rsidRPr="00604AF1" w:rsidTr="001253DB">
        <w:trPr>
          <w:gridAfter w:val="1"/>
          <w:wAfter w:w="7" w:type="dxa"/>
          <w:trHeight w:val="360"/>
        </w:trPr>
        <w:tc>
          <w:tcPr>
            <w:tcW w:w="695" w:type="dxa"/>
            <w:vMerge/>
            <w:tcBorders>
              <w:top w:val="single" w:sz="4" w:space="0" w:color="auto"/>
              <w:left w:val="single" w:sz="4" w:space="0" w:color="auto"/>
              <w:bottom w:val="single" w:sz="4" w:space="0" w:color="000000"/>
              <w:right w:val="single" w:sz="4" w:space="0" w:color="auto"/>
            </w:tcBorders>
            <w:vAlign w:val="center"/>
            <w:hideMark/>
          </w:tcPr>
          <w:p w:rsidR="001253DB" w:rsidRPr="00604AF1" w:rsidRDefault="001253DB" w:rsidP="001253DB">
            <w:pPr>
              <w:rPr>
                <w:color w:val="000000"/>
              </w:rPr>
            </w:pPr>
          </w:p>
        </w:tc>
        <w:tc>
          <w:tcPr>
            <w:tcW w:w="4550" w:type="dxa"/>
            <w:vMerge/>
            <w:tcBorders>
              <w:top w:val="single" w:sz="4" w:space="0" w:color="auto"/>
              <w:left w:val="single" w:sz="4" w:space="0" w:color="auto"/>
              <w:bottom w:val="single" w:sz="4" w:space="0" w:color="000000"/>
              <w:right w:val="single" w:sz="4" w:space="0" w:color="auto"/>
            </w:tcBorders>
            <w:vAlign w:val="center"/>
            <w:hideMark/>
          </w:tcPr>
          <w:p w:rsidR="001253DB" w:rsidRPr="00604AF1" w:rsidRDefault="001253DB" w:rsidP="001253DB">
            <w:pPr>
              <w:rPr>
                <w:color w:val="000000"/>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1253DB" w:rsidRPr="00604AF1" w:rsidRDefault="001253DB" w:rsidP="001253DB">
            <w:pPr>
              <w:rPr>
                <w:color w:val="000000"/>
              </w:rPr>
            </w:pPr>
          </w:p>
        </w:tc>
        <w:tc>
          <w:tcPr>
            <w:tcW w:w="2068" w:type="dxa"/>
            <w:vMerge/>
            <w:tcBorders>
              <w:top w:val="single" w:sz="4" w:space="0" w:color="auto"/>
              <w:left w:val="single" w:sz="4" w:space="0" w:color="auto"/>
              <w:bottom w:val="single" w:sz="4" w:space="0" w:color="000000"/>
              <w:right w:val="single" w:sz="4" w:space="0" w:color="auto"/>
            </w:tcBorders>
            <w:vAlign w:val="center"/>
            <w:hideMark/>
          </w:tcPr>
          <w:p w:rsidR="001253DB" w:rsidRPr="00604AF1" w:rsidRDefault="001253DB" w:rsidP="001253DB">
            <w:pPr>
              <w:rPr>
                <w:color w:val="00000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1253DB" w:rsidRPr="00604AF1" w:rsidRDefault="001253DB" w:rsidP="001253DB">
            <w:pPr>
              <w:rPr>
                <w:color w:val="000000"/>
              </w:rPr>
            </w:pPr>
          </w:p>
        </w:tc>
        <w:tc>
          <w:tcPr>
            <w:tcW w:w="1334" w:type="dxa"/>
            <w:vMerge/>
            <w:tcBorders>
              <w:top w:val="single" w:sz="4" w:space="0" w:color="auto"/>
              <w:left w:val="single" w:sz="4" w:space="0" w:color="auto"/>
              <w:bottom w:val="single" w:sz="4" w:space="0" w:color="auto"/>
              <w:right w:val="single" w:sz="4" w:space="0" w:color="auto"/>
            </w:tcBorders>
            <w:vAlign w:val="center"/>
            <w:hideMark/>
          </w:tcPr>
          <w:p w:rsidR="001253DB" w:rsidRPr="00604AF1" w:rsidRDefault="001253DB" w:rsidP="001253DB">
            <w:pPr>
              <w:rPr>
                <w:color w:val="00000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1253DB" w:rsidRPr="00604AF1" w:rsidRDefault="001253DB" w:rsidP="001253DB">
            <w:pPr>
              <w:rPr>
                <w:color w:val="000000"/>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1253DB" w:rsidRPr="00604AF1" w:rsidRDefault="001253DB" w:rsidP="001253DB">
            <w:pPr>
              <w:rPr>
                <w:color w:val="000000"/>
              </w:rPr>
            </w:pPr>
          </w:p>
        </w:tc>
        <w:tc>
          <w:tcPr>
            <w:tcW w:w="1295" w:type="dxa"/>
            <w:gridSpan w:val="2"/>
            <w:vMerge/>
            <w:tcBorders>
              <w:top w:val="single" w:sz="4" w:space="0" w:color="auto"/>
              <w:left w:val="single" w:sz="4" w:space="0" w:color="auto"/>
              <w:bottom w:val="single" w:sz="4" w:space="0" w:color="auto"/>
              <w:right w:val="single" w:sz="4" w:space="0" w:color="auto"/>
            </w:tcBorders>
            <w:vAlign w:val="center"/>
            <w:hideMark/>
          </w:tcPr>
          <w:p w:rsidR="001253DB" w:rsidRPr="00604AF1" w:rsidRDefault="001253DB" w:rsidP="001253DB">
            <w:pPr>
              <w:rPr>
                <w:color w:val="000000"/>
              </w:rPr>
            </w:pPr>
          </w:p>
        </w:tc>
        <w:tc>
          <w:tcPr>
            <w:tcW w:w="222" w:type="dxa"/>
            <w:gridSpan w:val="2"/>
            <w:tcBorders>
              <w:top w:val="nil"/>
              <w:left w:val="nil"/>
              <w:bottom w:val="nil"/>
              <w:right w:val="nil"/>
            </w:tcBorders>
            <w:shd w:val="clear" w:color="auto" w:fill="auto"/>
            <w:noWrap/>
            <w:vAlign w:val="bottom"/>
            <w:hideMark/>
          </w:tcPr>
          <w:p w:rsidR="001253DB" w:rsidRPr="00604AF1" w:rsidRDefault="001253DB" w:rsidP="001253DB">
            <w:pPr>
              <w:jc w:val="center"/>
              <w:rPr>
                <w:color w:val="000000"/>
              </w:rPr>
            </w:pPr>
          </w:p>
        </w:tc>
      </w:tr>
      <w:tr w:rsidR="001253DB" w:rsidRPr="00604AF1" w:rsidTr="001253DB">
        <w:trPr>
          <w:trHeight w:val="450"/>
        </w:trPr>
        <w:tc>
          <w:tcPr>
            <w:tcW w:w="14071" w:type="dxa"/>
            <w:gridSpan w:val="9"/>
            <w:tcBorders>
              <w:top w:val="single" w:sz="4" w:space="0" w:color="auto"/>
              <w:left w:val="single" w:sz="4" w:space="0" w:color="auto"/>
              <w:bottom w:val="single" w:sz="4" w:space="0" w:color="auto"/>
              <w:right w:val="single" w:sz="4" w:space="0" w:color="000000"/>
            </w:tcBorders>
            <w:shd w:val="clear" w:color="auto" w:fill="auto"/>
            <w:hideMark/>
          </w:tcPr>
          <w:p w:rsidR="001253DB" w:rsidRPr="00604AF1" w:rsidRDefault="001253DB" w:rsidP="001253DB">
            <w:pPr>
              <w:rPr>
                <w:color w:val="000000"/>
              </w:rPr>
            </w:pPr>
            <w:r w:rsidRPr="00604AF1">
              <w:rPr>
                <w:color w:val="000000"/>
              </w:rPr>
              <w:t>Цель подпрограммы "Сокращение количества дорожно-транспортных происшествий с пострадавшими"</w:t>
            </w:r>
          </w:p>
        </w:tc>
        <w:tc>
          <w:tcPr>
            <w:tcW w:w="1295" w:type="dxa"/>
            <w:gridSpan w:val="2"/>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 </w:t>
            </w:r>
          </w:p>
        </w:tc>
        <w:tc>
          <w:tcPr>
            <w:tcW w:w="222" w:type="dxa"/>
            <w:gridSpan w:val="2"/>
            <w:vAlign w:val="center"/>
            <w:hideMark/>
          </w:tcPr>
          <w:p w:rsidR="001253DB" w:rsidRPr="00604AF1" w:rsidRDefault="001253DB" w:rsidP="001253DB"/>
        </w:tc>
      </w:tr>
      <w:tr w:rsidR="001253DB" w:rsidRPr="00604AF1" w:rsidTr="001253DB">
        <w:trPr>
          <w:gridAfter w:val="1"/>
          <w:wAfter w:w="7" w:type="dxa"/>
          <w:trHeight w:val="550"/>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1.1</w:t>
            </w:r>
          </w:p>
        </w:tc>
        <w:tc>
          <w:tcPr>
            <w:tcW w:w="4550"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t xml:space="preserve">Количество дорожно-транспортных происшествий на территории </w:t>
            </w:r>
            <w:proofErr w:type="spellStart"/>
            <w:r w:rsidRPr="00604AF1">
              <w:rPr>
                <w:color w:val="000000"/>
              </w:rPr>
              <w:t>Балахтинского</w:t>
            </w:r>
            <w:proofErr w:type="spellEnd"/>
            <w:r w:rsidRPr="00604AF1">
              <w:rPr>
                <w:color w:val="000000"/>
              </w:rPr>
              <w:t xml:space="preserve"> района</w:t>
            </w:r>
          </w:p>
        </w:tc>
        <w:tc>
          <w:tcPr>
            <w:tcW w:w="1300"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Шт</w:t>
            </w:r>
            <w:r w:rsidR="008B1196">
              <w:rPr>
                <w:color w:val="000000"/>
              </w:rPr>
              <w:t>.</w:t>
            </w:r>
          </w:p>
        </w:tc>
        <w:tc>
          <w:tcPr>
            <w:tcW w:w="2068"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pPr>
            <w:r w:rsidRPr="00604AF1">
              <w:t>45</w:t>
            </w:r>
          </w:p>
        </w:tc>
        <w:tc>
          <w:tcPr>
            <w:tcW w:w="1334"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pPr>
            <w:r w:rsidRPr="00604AF1">
              <w:t>43</w:t>
            </w:r>
          </w:p>
        </w:tc>
        <w:tc>
          <w:tcPr>
            <w:tcW w:w="141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pPr>
            <w:r w:rsidRPr="00604AF1">
              <w:t>41</w:t>
            </w:r>
          </w:p>
        </w:tc>
        <w:tc>
          <w:tcPr>
            <w:tcW w:w="1295"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pPr>
            <w:r w:rsidRPr="00604AF1">
              <w:t>39</w:t>
            </w:r>
          </w:p>
        </w:tc>
        <w:tc>
          <w:tcPr>
            <w:tcW w:w="1295" w:type="dxa"/>
            <w:gridSpan w:val="2"/>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38</w:t>
            </w:r>
          </w:p>
        </w:tc>
        <w:tc>
          <w:tcPr>
            <w:tcW w:w="222" w:type="dxa"/>
            <w:gridSpan w:val="2"/>
            <w:vAlign w:val="center"/>
            <w:hideMark/>
          </w:tcPr>
          <w:p w:rsidR="001253DB" w:rsidRPr="00604AF1" w:rsidRDefault="001253DB" w:rsidP="001253DB"/>
        </w:tc>
      </w:tr>
      <w:tr w:rsidR="001253DB" w:rsidRPr="00604AF1" w:rsidTr="001253DB">
        <w:trPr>
          <w:gridAfter w:val="1"/>
          <w:wAfter w:w="7" w:type="dxa"/>
          <w:trHeight w:val="70"/>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1.2</w:t>
            </w:r>
          </w:p>
        </w:tc>
        <w:tc>
          <w:tcPr>
            <w:tcW w:w="4550"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t>Количество пострадавших в ДТП</w:t>
            </w:r>
          </w:p>
        </w:tc>
        <w:tc>
          <w:tcPr>
            <w:tcW w:w="1300"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Шт</w:t>
            </w:r>
            <w:r w:rsidR="008B1196">
              <w:rPr>
                <w:color w:val="000000"/>
              </w:rPr>
              <w:t>.</w:t>
            </w:r>
          </w:p>
        </w:tc>
        <w:tc>
          <w:tcPr>
            <w:tcW w:w="2068"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pPr>
            <w:r w:rsidRPr="00604AF1">
              <w:t>64</w:t>
            </w:r>
          </w:p>
        </w:tc>
        <w:tc>
          <w:tcPr>
            <w:tcW w:w="1334"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pPr>
            <w:r w:rsidRPr="00604AF1">
              <w:t>62</w:t>
            </w:r>
          </w:p>
        </w:tc>
        <w:tc>
          <w:tcPr>
            <w:tcW w:w="141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pPr>
            <w:r w:rsidRPr="00604AF1">
              <w:t>57</w:t>
            </w:r>
          </w:p>
        </w:tc>
        <w:tc>
          <w:tcPr>
            <w:tcW w:w="1295"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pPr>
            <w:r w:rsidRPr="00604AF1">
              <w:t>52</w:t>
            </w:r>
          </w:p>
        </w:tc>
        <w:tc>
          <w:tcPr>
            <w:tcW w:w="1295" w:type="dxa"/>
            <w:gridSpan w:val="2"/>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50</w:t>
            </w:r>
          </w:p>
        </w:tc>
        <w:tc>
          <w:tcPr>
            <w:tcW w:w="222" w:type="dxa"/>
            <w:gridSpan w:val="2"/>
            <w:vAlign w:val="center"/>
            <w:hideMark/>
          </w:tcPr>
          <w:p w:rsidR="001253DB" w:rsidRPr="00604AF1" w:rsidRDefault="001253DB" w:rsidP="001253DB"/>
        </w:tc>
      </w:tr>
      <w:tr w:rsidR="001253DB" w:rsidRPr="00604AF1" w:rsidTr="001253DB">
        <w:trPr>
          <w:trHeight w:val="765"/>
        </w:trPr>
        <w:tc>
          <w:tcPr>
            <w:tcW w:w="15366"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1253DB" w:rsidRPr="00604AF1" w:rsidRDefault="001253DB" w:rsidP="001253DB">
            <w:pPr>
              <w:rPr>
                <w:color w:val="000000"/>
              </w:rPr>
            </w:pPr>
            <w:r w:rsidRPr="00604AF1">
              <w:rPr>
                <w:color w:val="000000"/>
              </w:rPr>
              <w:t>Цели подпрограммы  "Повышение уровня правового воспитания участников дорожного движения, культуры их поведения", "Профилактика детского дорожно-транспортного травматизма"</w:t>
            </w:r>
          </w:p>
        </w:tc>
        <w:tc>
          <w:tcPr>
            <w:tcW w:w="222" w:type="dxa"/>
            <w:gridSpan w:val="2"/>
            <w:vAlign w:val="center"/>
            <w:hideMark/>
          </w:tcPr>
          <w:p w:rsidR="001253DB" w:rsidRPr="00604AF1" w:rsidRDefault="001253DB" w:rsidP="001253DB"/>
        </w:tc>
      </w:tr>
      <w:tr w:rsidR="001253DB" w:rsidRPr="00604AF1" w:rsidTr="001253DB">
        <w:trPr>
          <w:gridAfter w:val="1"/>
          <w:wAfter w:w="7" w:type="dxa"/>
          <w:trHeight w:val="922"/>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1.3.</w:t>
            </w:r>
          </w:p>
        </w:tc>
        <w:tc>
          <w:tcPr>
            <w:tcW w:w="4550"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t>Приобретение материально-технической базы в образовательных учреждениях для углубленного изучения правил дорожного движения и правил поведения на дорогах</w:t>
            </w:r>
          </w:p>
        </w:tc>
        <w:tc>
          <w:tcPr>
            <w:tcW w:w="1300"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Шт</w:t>
            </w:r>
            <w:r w:rsidR="008B1196">
              <w:rPr>
                <w:color w:val="000000"/>
              </w:rPr>
              <w:t>.</w:t>
            </w:r>
          </w:p>
        </w:tc>
        <w:tc>
          <w:tcPr>
            <w:tcW w:w="2068"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0</w:t>
            </w:r>
          </w:p>
        </w:tc>
        <w:tc>
          <w:tcPr>
            <w:tcW w:w="1334"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0</w:t>
            </w:r>
          </w:p>
        </w:tc>
        <w:tc>
          <w:tcPr>
            <w:tcW w:w="141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0</w:t>
            </w:r>
          </w:p>
        </w:tc>
        <w:tc>
          <w:tcPr>
            <w:tcW w:w="1295"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1</w:t>
            </w:r>
          </w:p>
        </w:tc>
        <w:tc>
          <w:tcPr>
            <w:tcW w:w="1295" w:type="dxa"/>
            <w:gridSpan w:val="2"/>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0</w:t>
            </w:r>
          </w:p>
        </w:tc>
        <w:tc>
          <w:tcPr>
            <w:tcW w:w="222" w:type="dxa"/>
            <w:gridSpan w:val="2"/>
            <w:vAlign w:val="center"/>
            <w:hideMark/>
          </w:tcPr>
          <w:p w:rsidR="001253DB" w:rsidRPr="00604AF1" w:rsidRDefault="001253DB" w:rsidP="001253DB"/>
        </w:tc>
      </w:tr>
      <w:tr w:rsidR="001253DB" w:rsidRPr="00604AF1" w:rsidTr="001253DB">
        <w:trPr>
          <w:gridAfter w:val="1"/>
          <w:wAfter w:w="7" w:type="dxa"/>
          <w:trHeight w:val="701"/>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1.4.</w:t>
            </w:r>
          </w:p>
        </w:tc>
        <w:tc>
          <w:tcPr>
            <w:tcW w:w="4550"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t xml:space="preserve">Количество изготовленных баннеров социальной рекламы, содержащих информацию о предупреждении и профилактике нарушений правил дорожного движения </w:t>
            </w:r>
          </w:p>
        </w:tc>
        <w:tc>
          <w:tcPr>
            <w:tcW w:w="1300"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8B1196">
            <w:pPr>
              <w:jc w:val="center"/>
              <w:rPr>
                <w:color w:val="000000"/>
              </w:rPr>
            </w:pPr>
            <w:r w:rsidRPr="00604AF1">
              <w:rPr>
                <w:color w:val="000000"/>
              </w:rPr>
              <w:t>Ш</w:t>
            </w:r>
            <w:r w:rsidR="008B1196">
              <w:rPr>
                <w:color w:val="000000"/>
              </w:rPr>
              <w:t>т.</w:t>
            </w:r>
          </w:p>
        </w:tc>
        <w:tc>
          <w:tcPr>
            <w:tcW w:w="2068"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0</w:t>
            </w:r>
          </w:p>
        </w:tc>
        <w:tc>
          <w:tcPr>
            <w:tcW w:w="1334"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0</w:t>
            </w:r>
          </w:p>
        </w:tc>
        <w:tc>
          <w:tcPr>
            <w:tcW w:w="141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1</w:t>
            </w:r>
          </w:p>
        </w:tc>
        <w:tc>
          <w:tcPr>
            <w:tcW w:w="1295"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1</w:t>
            </w:r>
          </w:p>
        </w:tc>
        <w:tc>
          <w:tcPr>
            <w:tcW w:w="1295" w:type="dxa"/>
            <w:gridSpan w:val="2"/>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1</w:t>
            </w:r>
          </w:p>
        </w:tc>
        <w:tc>
          <w:tcPr>
            <w:tcW w:w="222" w:type="dxa"/>
            <w:gridSpan w:val="2"/>
            <w:vAlign w:val="center"/>
            <w:hideMark/>
          </w:tcPr>
          <w:p w:rsidR="001253DB" w:rsidRPr="00604AF1" w:rsidRDefault="001253DB" w:rsidP="001253DB"/>
        </w:tc>
      </w:tr>
      <w:tr w:rsidR="001253DB" w:rsidRPr="00604AF1" w:rsidTr="001253DB">
        <w:trPr>
          <w:gridAfter w:val="1"/>
          <w:wAfter w:w="7" w:type="dxa"/>
          <w:trHeight w:val="985"/>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lastRenderedPageBreak/>
              <w:t>1.5.</w:t>
            </w:r>
          </w:p>
        </w:tc>
        <w:tc>
          <w:tcPr>
            <w:tcW w:w="4550" w:type="dxa"/>
            <w:tcBorders>
              <w:top w:val="nil"/>
              <w:left w:val="nil"/>
              <w:bottom w:val="nil"/>
              <w:right w:val="nil"/>
            </w:tcBorders>
            <w:shd w:val="clear" w:color="auto" w:fill="auto"/>
            <w:vAlign w:val="center"/>
            <w:hideMark/>
          </w:tcPr>
          <w:p w:rsidR="001253DB" w:rsidRPr="00604AF1" w:rsidRDefault="001253DB" w:rsidP="001253DB">
            <w:pPr>
              <w:rPr>
                <w:color w:val="000000"/>
              </w:rPr>
            </w:pPr>
            <w:r w:rsidRPr="00604AF1">
              <w:rPr>
                <w:color w:val="000000"/>
              </w:rPr>
              <w:t>Количество изготовленных буклетов для проведения мероприятий, направленных на формирование правомерного поведения на дорогах</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Шт</w:t>
            </w:r>
            <w:r w:rsidR="008B1196">
              <w:rPr>
                <w:color w:val="000000"/>
              </w:rPr>
              <w:t>.</w:t>
            </w:r>
          </w:p>
        </w:tc>
        <w:tc>
          <w:tcPr>
            <w:tcW w:w="2068"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0</w:t>
            </w:r>
          </w:p>
        </w:tc>
        <w:tc>
          <w:tcPr>
            <w:tcW w:w="1334"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0</w:t>
            </w:r>
          </w:p>
        </w:tc>
        <w:tc>
          <w:tcPr>
            <w:tcW w:w="141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100</w:t>
            </w:r>
          </w:p>
        </w:tc>
        <w:tc>
          <w:tcPr>
            <w:tcW w:w="1295"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100</w:t>
            </w:r>
          </w:p>
        </w:tc>
        <w:tc>
          <w:tcPr>
            <w:tcW w:w="1295" w:type="dxa"/>
            <w:gridSpan w:val="2"/>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100</w:t>
            </w:r>
          </w:p>
        </w:tc>
        <w:tc>
          <w:tcPr>
            <w:tcW w:w="222" w:type="dxa"/>
            <w:gridSpan w:val="2"/>
            <w:vAlign w:val="center"/>
            <w:hideMark/>
          </w:tcPr>
          <w:p w:rsidR="001253DB" w:rsidRPr="00604AF1" w:rsidRDefault="001253DB" w:rsidP="001253DB"/>
        </w:tc>
      </w:tr>
      <w:tr w:rsidR="001253DB" w:rsidRPr="00604AF1" w:rsidTr="001253DB">
        <w:trPr>
          <w:gridAfter w:val="1"/>
          <w:wAfter w:w="7" w:type="dxa"/>
          <w:trHeight w:val="85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1.6.</w:t>
            </w:r>
          </w:p>
        </w:tc>
        <w:tc>
          <w:tcPr>
            <w:tcW w:w="4550" w:type="dxa"/>
            <w:tcBorders>
              <w:top w:val="single" w:sz="4" w:space="0" w:color="auto"/>
              <w:left w:val="nil"/>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t>Количество проведенных мероприятий среди взрослого населения, направленных на повышение правовой грамотности населения</w:t>
            </w:r>
          </w:p>
        </w:tc>
        <w:tc>
          <w:tcPr>
            <w:tcW w:w="1300"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Шт</w:t>
            </w:r>
            <w:r w:rsidR="008B1196">
              <w:rPr>
                <w:color w:val="000000"/>
              </w:rPr>
              <w:t>.</w:t>
            </w:r>
          </w:p>
        </w:tc>
        <w:tc>
          <w:tcPr>
            <w:tcW w:w="2068"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2</w:t>
            </w:r>
          </w:p>
        </w:tc>
        <w:tc>
          <w:tcPr>
            <w:tcW w:w="1334"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2</w:t>
            </w:r>
          </w:p>
        </w:tc>
        <w:tc>
          <w:tcPr>
            <w:tcW w:w="141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2</w:t>
            </w:r>
          </w:p>
        </w:tc>
        <w:tc>
          <w:tcPr>
            <w:tcW w:w="1295"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2</w:t>
            </w:r>
          </w:p>
        </w:tc>
        <w:tc>
          <w:tcPr>
            <w:tcW w:w="1295" w:type="dxa"/>
            <w:gridSpan w:val="2"/>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2</w:t>
            </w:r>
          </w:p>
        </w:tc>
        <w:tc>
          <w:tcPr>
            <w:tcW w:w="222" w:type="dxa"/>
            <w:gridSpan w:val="2"/>
            <w:vAlign w:val="center"/>
            <w:hideMark/>
          </w:tcPr>
          <w:p w:rsidR="001253DB" w:rsidRPr="00604AF1" w:rsidRDefault="001253DB" w:rsidP="001253DB"/>
        </w:tc>
      </w:tr>
      <w:tr w:rsidR="001253DB" w:rsidRPr="00604AF1" w:rsidTr="001253DB">
        <w:trPr>
          <w:gridAfter w:val="1"/>
          <w:wAfter w:w="7" w:type="dxa"/>
          <w:trHeight w:val="88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1.7.</w:t>
            </w:r>
          </w:p>
        </w:tc>
        <w:tc>
          <w:tcPr>
            <w:tcW w:w="4550"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t xml:space="preserve">Количество проведенных мероприятий среди детей, проведенных у </w:t>
            </w:r>
            <w:proofErr w:type="gramStart"/>
            <w:r w:rsidRPr="00604AF1">
              <w:rPr>
                <w:color w:val="000000"/>
              </w:rPr>
              <w:t>учреждениях</w:t>
            </w:r>
            <w:proofErr w:type="gramEnd"/>
            <w:r w:rsidRPr="00604AF1">
              <w:rPr>
                <w:color w:val="000000"/>
              </w:rPr>
              <w:t xml:space="preserve"> образования района, направленных на повышение правовой грамотности населения</w:t>
            </w:r>
          </w:p>
        </w:tc>
        <w:tc>
          <w:tcPr>
            <w:tcW w:w="1300"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Шт</w:t>
            </w:r>
            <w:r w:rsidR="008B1196">
              <w:rPr>
                <w:color w:val="000000"/>
              </w:rPr>
              <w:t>.</w:t>
            </w:r>
          </w:p>
        </w:tc>
        <w:tc>
          <w:tcPr>
            <w:tcW w:w="2068"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Ведомственная статистика</w:t>
            </w:r>
          </w:p>
        </w:tc>
        <w:tc>
          <w:tcPr>
            <w:tcW w:w="141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6</w:t>
            </w:r>
          </w:p>
        </w:tc>
        <w:tc>
          <w:tcPr>
            <w:tcW w:w="1334"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6</w:t>
            </w:r>
          </w:p>
        </w:tc>
        <w:tc>
          <w:tcPr>
            <w:tcW w:w="141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6</w:t>
            </w:r>
          </w:p>
        </w:tc>
        <w:tc>
          <w:tcPr>
            <w:tcW w:w="1295"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6</w:t>
            </w:r>
          </w:p>
        </w:tc>
        <w:tc>
          <w:tcPr>
            <w:tcW w:w="1295" w:type="dxa"/>
            <w:gridSpan w:val="2"/>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6</w:t>
            </w:r>
          </w:p>
        </w:tc>
        <w:tc>
          <w:tcPr>
            <w:tcW w:w="222" w:type="dxa"/>
            <w:gridSpan w:val="2"/>
            <w:vAlign w:val="center"/>
            <w:hideMark/>
          </w:tcPr>
          <w:p w:rsidR="001253DB" w:rsidRPr="00604AF1" w:rsidRDefault="001253DB" w:rsidP="001253DB"/>
        </w:tc>
      </w:tr>
      <w:tr w:rsidR="001253DB" w:rsidRPr="00604AF1" w:rsidTr="001253DB">
        <w:trPr>
          <w:gridAfter w:val="1"/>
          <w:wAfter w:w="7" w:type="dxa"/>
          <w:trHeight w:val="795"/>
        </w:trPr>
        <w:tc>
          <w:tcPr>
            <w:tcW w:w="695" w:type="dxa"/>
            <w:tcBorders>
              <w:top w:val="nil"/>
              <w:left w:val="nil"/>
              <w:bottom w:val="nil"/>
              <w:right w:val="nil"/>
            </w:tcBorders>
            <w:shd w:val="clear" w:color="auto" w:fill="auto"/>
            <w:vAlign w:val="center"/>
            <w:hideMark/>
          </w:tcPr>
          <w:p w:rsidR="001253DB" w:rsidRPr="00604AF1" w:rsidRDefault="001253DB" w:rsidP="001253DB">
            <w:pPr>
              <w:jc w:val="center"/>
              <w:rPr>
                <w:color w:val="000000"/>
              </w:rPr>
            </w:pPr>
          </w:p>
        </w:tc>
        <w:tc>
          <w:tcPr>
            <w:tcW w:w="4550" w:type="dxa"/>
            <w:tcBorders>
              <w:top w:val="nil"/>
              <w:left w:val="nil"/>
              <w:bottom w:val="nil"/>
              <w:right w:val="nil"/>
            </w:tcBorders>
            <w:shd w:val="clear" w:color="auto" w:fill="auto"/>
            <w:vAlign w:val="bottom"/>
            <w:hideMark/>
          </w:tcPr>
          <w:p w:rsidR="001253DB" w:rsidRPr="00604AF1" w:rsidRDefault="001253DB" w:rsidP="001253DB">
            <w:pPr>
              <w:jc w:val="center"/>
            </w:pPr>
          </w:p>
        </w:tc>
        <w:tc>
          <w:tcPr>
            <w:tcW w:w="1300" w:type="dxa"/>
            <w:tcBorders>
              <w:top w:val="nil"/>
              <w:left w:val="nil"/>
              <w:bottom w:val="nil"/>
              <w:right w:val="nil"/>
            </w:tcBorders>
            <w:shd w:val="clear" w:color="auto" w:fill="auto"/>
            <w:vAlign w:val="bottom"/>
            <w:hideMark/>
          </w:tcPr>
          <w:p w:rsidR="001253DB" w:rsidRPr="00604AF1" w:rsidRDefault="001253DB" w:rsidP="001253DB"/>
        </w:tc>
        <w:tc>
          <w:tcPr>
            <w:tcW w:w="2068" w:type="dxa"/>
            <w:tcBorders>
              <w:top w:val="nil"/>
              <w:left w:val="nil"/>
              <w:bottom w:val="nil"/>
              <w:right w:val="nil"/>
            </w:tcBorders>
            <w:shd w:val="clear" w:color="auto" w:fill="auto"/>
            <w:vAlign w:val="bottom"/>
            <w:hideMark/>
          </w:tcPr>
          <w:p w:rsidR="001253DB" w:rsidRPr="00604AF1" w:rsidRDefault="001253DB" w:rsidP="001253DB"/>
        </w:tc>
        <w:tc>
          <w:tcPr>
            <w:tcW w:w="1411" w:type="dxa"/>
            <w:tcBorders>
              <w:top w:val="nil"/>
              <w:left w:val="nil"/>
              <w:bottom w:val="nil"/>
              <w:right w:val="nil"/>
            </w:tcBorders>
            <w:shd w:val="clear" w:color="auto" w:fill="auto"/>
            <w:vAlign w:val="bottom"/>
            <w:hideMark/>
          </w:tcPr>
          <w:p w:rsidR="001253DB" w:rsidRPr="00604AF1" w:rsidRDefault="001253DB" w:rsidP="001253DB"/>
        </w:tc>
        <w:tc>
          <w:tcPr>
            <w:tcW w:w="1334" w:type="dxa"/>
            <w:tcBorders>
              <w:top w:val="nil"/>
              <w:left w:val="nil"/>
              <w:bottom w:val="nil"/>
              <w:right w:val="nil"/>
            </w:tcBorders>
            <w:shd w:val="clear" w:color="auto" w:fill="auto"/>
            <w:vAlign w:val="bottom"/>
            <w:hideMark/>
          </w:tcPr>
          <w:p w:rsidR="001253DB" w:rsidRPr="00604AF1" w:rsidRDefault="001253DB" w:rsidP="001253DB"/>
        </w:tc>
        <w:tc>
          <w:tcPr>
            <w:tcW w:w="1411" w:type="dxa"/>
            <w:tcBorders>
              <w:top w:val="nil"/>
              <w:left w:val="nil"/>
              <w:bottom w:val="nil"/>
              <w:right w:val="nil"/>
            </w:tcBorders>
            <w:shd w:val="clear" w:color="auto" w:fill="auto"/>
            <w:vAlign w:val="bottom"/>
            <w:hideMark/>
          </w:tcPr>
          <w:p w:rsidR="001253DB" w:rsidRPr="00604AF1" w:rsidRDefault="001253DB" w:rsidP="001253DB"/>
        </w:tc>
        <w:tc>
          <w:tcPr>
            <w:tcW w:w="1295" w:type="dxa"/>
            <w:tcBorders>
              <w:top w:val="nil"/>
              <w:left w:val="nil"/>
              <w:bottom w:val="nil"/>
              <w:right w:val="nil"/>
            </w:tcBorders>
            <w:shd w:val="clear" w:color="auto" w:fill="auto"/>
            <w:vAlign w:val="bottom"/>
            <w:hideMark/>
          </w:tcPr>
          <w:p w:rsidR="001253DB" w:rsidRPr="00604AF1" w:rsidRDefault="001253DB" w:rsidP="001253DB"/>
        </w:tc>
        <w:tc>
          <w:tcPr>
            <w:tcW w:w="1295" w:type="dxa"/>
            <w:gridSpan w:val="2"/>
            <w:tcBorders>
              <w:top w:val="nil"/>
              <w:left w:val="nil"/>
              <w:bottom w:val="nil"/>
              <w:right w:val="nil"/>
            </w:tcBorders>
            <w:shd w:val="clear" w:color="auto" w:fill="auto"/>
            <w:vAlign w:val="bottom"/>
            <w:hideMark/>
          </w:tcPr>
          <w:p w:rsidR="001253DB" w:rsidRPr="00604AF1" w:rsidRDefault="001253DB" w:rsidP="001253DB"/>
        </w:tc>
        <w:tc>
          <w:tcPr>
            <w:tcW w:w="222" w:type="dxa"/>
            <w:gridSpan w:val="2"/>
            <w:vAlign w:val="center"/>
            <w:hideMark/>
          </w:tcPr>
          <w:p w:rsidR="001253DB" w:rsidRPr="00604AF1" w:rsidRDefault="001253DB" w:rsidP="001253DB"/>
        </w:tc>
      </w:tr>
      <w:tr w:rsidR="001253DB" w:rsidRPr="00604AF1" w:rsidTr="001253DB">
        <w:trPr>
          <w:trHeight w:val="315"/>
        </w:trPr>
        <w:tc>
          <w:tcPr>
            <w:tcW w:w="15366" w:type="dxa"/>
            <w:gridSpan w:val="11"/>
            <w:tcBorders>
              <w:top w:val="nil"/>
              <w:left w:val="nil"/>
              <w:bottom w:val="nil"/>
              <w:right w:val="nil"/>
            </w:tcBorders>
            <w:shd w:val="clear" w:color="auto" w:fill="auto"/>
            <w:vAlign w:val="bottom"/>
            <w:hideMark/>
          </w:tcPr>
          <w:p w:rsidR="001253DB" w:rsidRPr="00604AF1" w:rsidRDefault="001253DB" w:rsidP="001253DB">
            <w:pPr>
              <w:rPr>
                <w:color w:val="000000"/>
                <w:sz w:val="28"/>
                <w:szCs w:val="28"/>
              </w:rPr>
            </w:pPr>
            <w:r w:rsidRPr="00604AF1">
              <w:rPr>
                <w:color w:val="000000"/>
                <w:sz w:val="28"/>
                <w:szCs w:val="28"/>
              </w:rPr>
              <w:t xml:space="preserve">Заместитель главы района по обеспечению жизнедеятельности                    </w:t>
            </w:r>
            <w:r w:rsidR="00CF77DF" w:rsidRPr="00604AF1">
              <w:rPr>
                <w:color w:val="000000"/>
                <w:sz w:val="28"/>
                <w:szCs w:val="28"/>
              </w:rPr>
              <w:t xml:space="preserve"> </w:t>
            </w:r>
            <w:r w:rsidRPr="00604AF1">
              <w:rPr>
                <w:color w:val="000000"/>
                <w:sz w:val="28"/>
                <w:szCs w:val="28"/>
              </w:rPr>
              <w:t xml:space="preserve">                                                      А.А. Штуккерт                                                                                          </w:t>
            </w:r>
          </w:p>
        </w:tc>
        <w:tc>
          <w:tcPr>
            <w:tcW w:w="222" w:type="dxa"/>
            <w:gridSpan w:val="2"/>
            <w:vAlign w:val="center"/>
            <w:hideMark/>
          </w:tcPr>
          <w:p w:rsidR="001253DB" w:rsidRPr="00604AF1" w:rsidRDefault="001253DB" w:rsidP="001253DB">
            <w:pPr>
              <w:rPr>
                <w:sz w:val="28"/>
                <w:szCs w:val="28"/>
              </w:rPr>
            </w:pPr>
          </w:p>
        </w:tc>
      </w:tr>
    </w:tbl>
    <w:p w:rsidR="001253DB" w:rsidRPr="00604AF1" w:rsidRDefault="001253DB" w:rsidP="008C6999">
      <w:pPr>
        <w:jc w:val="both"/>
        <w:rPr>
          <w:color w:val="000000"/>
          <w:sz w:val="28"/>
          <w:szCs w:val="28"/>
        </w:rPr>
      </w:pPr>
    </w:p>
    <w:p w:rsidR="001253DB" w:rsidRPr="00604AF1" w:rsidRDefault="001253DB" w:rsidP="001253DB"/>
    <w:p w:rsidR="001253DB" w:rsidRPr="00604AF1" w:rsidRDefault="001253DB" w:rsidP="001253DB"/>
    <w:p w:rsidR="001253DB" w:rsidRPr="00604AF1" w:rsidRDefault="001253DB" w:rsidP="001253DB"/>
    <w:p w:rsidR="001253DB" w:rsidRPr="00CF77DF" w:rsidRDefault="001253DB" w:rsidP="001253DB">
      <w:pPr>
        <w:rPr>
          <w:rFonts w:ascii="Arial" w:hAnsi="Arial" w:cs="Arial"/>
        </w:rPr>
      </w:pPr>
    </w:p>
    <w:p w:rsidR="001253DB" w:rsidRPr="00CF77DF" w:rsidRDefault="001253DB" w:rsidP="001253DB">
      <w:pPr>
        <w:rPr>
          <w:rFonts w:ascii="Arial" w:hAnsi="Arial" w:cs="Arial"/>
        </w:rPr>
      </w:pPr>
    </w:p>
    <w:p w:rsidR="001253DB" w:rsidRPr="00CF77DF" w:rsidRDefault="001253DB" w:rsidP="001253DB">
      <w:pPr>
        <w:tabs>
          <w:tab w:val="left" w:pos="1860"/>
        </w:tabs>
        <w:rPr>
          <w:rFonts w:ascii="Arial" w:hAnsi="Arial" w:cs="Arial"/>
          <w:color w:val="000000"/>
        </w:rPr>
      </w:pPr>
      <w:r w:rsidRPr="00CF77DF">
        <w:rPr>
          <w:rFonts w:ascii="Arial" w:hAnsi="Arial" w:cs="Arial"/>
          <w:color w:val="000000"/>
        </w:rPr>
        <w:tab/>
      </w:r>
    </w:p>
    <w:p w:rsidR="001253DB" w:rsidRPr="00CF77DF" w:rsidRDefault="001253DB" w:rsidP="001253DB">
      <w:pPr>
        <w:tabs>
          <w:tab w:val="left" w:pos="1860"/>
        </w:tabs>
        <w:rPr>
          <w:rFonts w:ascii="Arial" w:hAnsi="Arial" w:cs="Arial"/>
          <w:color w:val="000000"/>
        </w:rPr>
      </w:pPr>
    </w:p>
    <w:p w:rsidR="001253DB" w:rsidRPr="00CF77DF" w:rsidRDefault="001253DB" w:rsidP="001253DB">
      <w:pPr>
        <w:tabs>
          <w:tab w:val="left" w:pos="1860"/>
        </w:tabs>
        <w:rPr>
          <w:rFonts w:ascii="Arial" w:hAnsi="Arial" w:cs="Arial"/>
          <w:color w:val="000000"/>
        </w:rPr>
      </w:pPr>
    </w:p>
    <w:p w:rsidR="001253DB" w:rsidRPr="00CF77DF" w:rsidRDefault="001253DB" w:rsidP="001253DB">
      <w:pPr>
        <w:tabs>
          <w:tab w:val="left" w:pos="1860"/>
        </w:tabs>
        <w:rPr>
          <w:rFonts w:ascii="Arial" w:hAnsi="Arial" w:cs="Arial"/>
          <w:color w:val="000000"/>
        </w:rPr>
      </w:pPr>
    </w:p>
    <w:p w:rsidR="001253DB" w:rsidRPr="00CF77DF" w:rsidRDefault="001253DB" w:rsidP="001253DB">
      <w:pPr>
        <w:tabs>
          <w:tab w:val="left" w:pos="1860"/>
        </w:tabs>
        <w:rPr>
          <w:rFonts w:ascii="Arial" w:hAnsi="Arial" w:cs="Arial"/>
          <w:color w:val="000000"/>
        </w:rPr>
      </w:pPr>
    </w:p>
    <w:p w:rsidR="001253DB" w:rsidRPr="00CF77DF" w:rsidRDefault="001253DB" w:rsidP="001253DB">
      <w:pPr>
        <w:tabs>
          <w:tab w:val="left" w:pos="1860"/>
        </w:tabs>
        <w:rPr>
          <w:rFonts w:ascii="Arial" w:hAnsi="Arial" w:cs="Arial"/>
          <w:color w:val="000000"/>
        </w:rPr>
      </w:pPr>
    </w:p>
    <w:p w:rsidR="001253DB" w:rsidRPr="00CF77DF" w:rsidRDefault="001253DB" w:rsidP="001253DB">
      <w:pPr>
        <w:tabs>
          <w:tab w:val="left" w:pos="1860"/>
        </w:tabs>
        <w:rPr>
          <w:rFonts w:ascii="Arial" w:hAnsi="Arial" w:cs="Arial"/>
          <w:color w:val="000000"/>
        </w:rPr>
      </w:pPr>
    </w:p>
    <w:p w:rsidR="001253DB" w:rsidRPr="00CF77DF" w:rsidRDefault="001253DB" w:rsidP="001253DB">
      <w:pPr>
        <w:tabs>
          <w:tab w:val="left" w:pos="1860"/>
        </w:tabs>
        <w:rPr>
          <w:rFonts w:ascii="Arial" w:hAnsi="Arial" w:cs="Arial"/>
          <w:color w:val="000000"/>
        </w:rPr>
      </w:pPr>
    </w:p>
    <w:p w:rsidR="001253DB" w:rsidRPr="00CF77DF" w:rsidRDefault="001253DB" w:rsidP="001253DB">
      <w:pPr>
        <w:tabs>
          <w:tab w:val="left" w:pos="1860"/>
        </w:tabs>
        <w:rPr>
          <w:rFonts w:ascii="Arial" w:hAnsi="Arial" w:cs="Arial"/>
          <w:color w:val="000000"/>
        </w:rPr>
      </w:pPr>
    </w:p>
    <w:tbl>
      <w:tblPr>
        <w:tblW w:w="15168" w:type="dxa"/>
        <w:tblInd w:w="108" w:type="dxa"/>
        <w:tblLook w:val="04A0"/>
      </w:tblPr>
      <w:tblGrid>
        <w:gridCol w:w="2370"/>
        <w:gridCol w:w="1899"/>
        <w:gridCol w:w="805"/>
        <w:gridCol w:w="769"/>
        <w:gridCol w:w="1476"/>
        <w:gridCol w:w="661"/>
        <w:gridCol w:w="846"/>
        <w:gridCol w:w="951"/>
        <w:gridCol w:w="851"/>
        <w:gridCol w:w="1252"/>
        <w:gridCol w:w="3288"/>
      </w:tblGrid>
      <w:tr w:rsidR="001253DB" w:rsidRPr="00CF77DF" w:rsidTr="00006C22">
        <w:trPr>
          <w:trHeight w:val="1155"/>
        </w:trPr>
        <w:tc>
          <w:tcPr>
            <w:tcW w:w="2792" w:type="dxa"/>
            <w:tcBorders>
              <w:top w:val="nil"/>
              <w:left w:val="nil"/>
              <w:bottom w:val="nil"/>
              <w:right w:val="nil"/>
            </w:tcBorders>
            <w:shd w:val="clear" w:color="auto" w:fill="auto"/>
            <w:vAlign w:val="center"/>
            <w:hideMark/>
          </w:tcPr>
          <w:p w:rsidR="001253DB" w:rsidRPr="00604AF1" w:rsidRDefault="001253DB" w:rsidP="001253DB"/>
        </w:tc>
        <w:tc>
          <w:tcPr>
            <w:tcW w:w="1981" w:type="dxa"/>
            <w:tcBorders>
              <w:top w:val="nil"/>
              <w:left w:val="nil"/>
              <w:bottom w:val="nil"/>
              <w:right w:val="nil"/>
            </w:tcBorders>
            <w:shd w:val="clear" w:color="auto" w:fill="auto"/>
            <w:vAlign w:val="center"/>
            <w:hideMark/>
          </w:tcPr>
          <w:p w:rsidR="001253DB" w:rsidRPr="00604AF1" w:rsidRDefault="001253DB" w:rsidP="001253DB"/>
        </w:tc>
        <w:tc>
          <w:tcPr>
            <w:tcW w:w="837" w:type="dxa"/>
            <w:tcBorders>
              <w:top w:val="nil"/>
              <w:left w:val="nil"/>
              <w:bottom w:val="nil"/>
              <w:right w:val="nil"/>
            </w:tcBorders>
            <w:shd w:val="clear" w:color="auto" w:fill="auto"/>
            <w:vAlign w:val="bottom"/>
            <w:hideMark/>
          </w:tcPr>
          <w:p w:rsidR="001253DB" w:rsidRPr="00604AF1" w:rsidRDefault="001253DB" w:rsidP="001253DB"/>
        </w:tc>
        <w:tc>
          <w:tcPr>
            <w:tcW w:w="793" w:type="dxa"/>
            <w:tcBorders>
              <w:top w:val="nil"/>
              <w:left w:val="nil"/>
              <w:bottom w:val="nil"/>
              <w:right w:val="nil"/>
            </w:tcBorders>
            <w:shd w:val="clear" w:color="auto" w:fill="auto"/>
            <w:vAlign w:val="bottom"/>
            <w:hideMark/>
          </w:tcPr>
          <w:p w:rsidR="001253DB" w:rsidRPr="00604AF1" w:rsidRDefault="001253DB" w:rsidP="001253DB"/>
        </w:tc>
        <w:tc>
          <w:tcPr>
            <w:tcW w:w="870" w:type="dxa"/>
            <w:tcBorders>
              <w:top w:val="nil"/>
              <w:left w:val="nil"/>
              <w:bottom w:val="nil"/>
              <w:right w:val="nil"/>
            </w:tcBorders>
            <w:shd w:val="clear" w:color="auto" w:fill="auto"/>
            <w:vAlign w:val="bottom"/>
            <w:hideMark/>
          </w:tcPr>
          <w:p w:rsidR="001253DB" w:rsidRPr="00604AF1" w:rsidRDefault="001253DB" w:rsidP="001253DB"/>
        </w:tc>
        <w:tc>
          <w:tcPr>
            <w:tcW w:w="707" w:type="dxa"/>
            <w:tcBorders>
              <w:top w:val="nil"/>
              <w:left w:val="nil"/>
              <w:bottom w:val="nil"/>
              <w:right w:val="nil"/>
            </w:tcBorders>
            <w:shd w:val="clear" w:color="auto" w:fill="auto"/>
            <w:vAlign w:val="bottom"/>
            <w:hideMark/>
          </w:tcPr>
          <w:p w:rsidR="001253DB" w:rsidRPr="00604AF1" w:rsidRDefault="001253DB" w:rsidP="001253DB"/>
        </w:tc>
        <w:tc>
          <w:tcPr>
            <w:tcW w:w="846" w:type="dxa"/>
            <w:tcBorders>
              <w:top w:val="nil"/>
              <w:left w:val="nil"/>
              <w:bottom w:val="nil"/>
              <w:right w:val="nil"/>
            </w:tcBorders>
            <w:shd w:val="clear" w:color="auto" w:fill="auto"/>
            <w:vAlign w:val="bottom"/>
            <w:hideMark/>
          </w:tcPr>
          <w:p w:rsidR="001253DB" w:rsidRPr="00604AF1" w:rsidRDefault="001253DB" w:rsidP="001253DB"/>
        </w:tc>
        <w:tc>
          <w:tcPr>
            <w:tcW w:w="951" w:type="dxa"/>
            <w:tcBorders>
              <w:top w:val="nil"/>
              <w:left w:val="nil"/>
              <w:bottom w:val="nil"/>
              <w:right w:val="nil"/>
            </w:tcBorders>
            <w:shd w:val="clear" w:color="auto" w:fill="auto"/>
            <w:vAlign w:val="bottom"/>
            <w:hideMark/>
          </w:tcPr>
          <w:p w:rsidR="001253DB" w:rsidRPr="00604AF1" w:rsidRDefault="001253DB" w:rsidP="001253DB"/>
        </w:tc>
        <w:tc>
          <w:tcPr>
            <w:tcW w:w="5391" w:type="dxa"/>
            <w:gridSpan w:val="3"/>
            <w:tcBorders>
              <w:top w:val="nil"/>
              <w:left w:val="nil"/>
              <w:bottom w:val="nil"/>
              <w:right w:val="nil"/>
            </w:tcBorders>
            <w:shd w:val="clear" w:color="auto" w:fill="auto"/>
            <w:vAlign w:val="center"/>
            <w:hideMark/>
          </w:tcPr>
          <w:p w:rsidR="001253DB" w:rsidRPr="00604AF1" w:rsidRDefault="001253DB" w:rsidP="001253DB">
            <w:pPr>
              <w:rPr>
                <w:color w:val="000000"/>
              </w:rPr>
            </w:pPr>
            <w:r w:rsidRPr="00604AF1">
              <w:rPr>
                <w:color w:val="000000"/>
              </w:rPr>
              <w:t>Приложение № 2 к подпрограмме "Формирование законопослушного поведения участников дорожного движения"</w:t>
            </w:r>
          </w:p>
        </w:tc>
      </w:tr>
      <w:tr w:rsidR="001253DB" w:rsidRPr="00CF77DF" w:rsidTr="00006C22">
        <w:trPr>
          <w:trHeight w:val="300"/>
        </w:trPr>
        <w:tc>
          <w:tcPr>
            <w:tcW w:w="2792" w:type="dxa"/>
            <w:tcBorders>
              <w:top w:val="nil"/>
              <w:left w:val="nil"/>
              <w:bottom w:val="nil"/>
              <w:right w:val="nil"/>
            </w:tcBorders>
            <w:shd w:val="clear" w:color="auto" w:fill="auto"/>
            <w:vAlign w:val="center"/>
            <w:hideMark/>
          </w:tcPr>
          <w:p w:rsidR="001253DB" w:rsidRPr="00604AF1" w:rsidRDefault="001253DB" w:rsidP="001253DB">
            <w:pPr>
              <w:rPr>
                <w:color w:val="000000"/>
              </w:rPr>
            </w:pPr>
          </w:p>
        </w:tc>
        <w:tc>
          <w:tcPr>
            <w:tcW w:w="1981" w:type="dxa"/>
            <w:tcBorders>
              <w:top w:val="nil"/>
              <w:left w:val="nil"/>
              <w:bottom w:val="nil"/>
              <w:right w:val="nil"/>
            </w:tcBorders>
            <w:shd w:val="clear" w:color="auto" w:fill="auto"/>
            <w:vAlign w:val="center"/>
            <w:hideMark/>
          </w:tcPr>
          <w:p w:rsidR="001253DB" w:rsidRPr="00604AF1" w:rsidRDefault="001253DB" w:rsidP="001253DB"/>
        </w:tc>
        <w:tc>
          <w:tcPr>
            <w:tcW w:w="837" w:type="dxa"/>
            <w:tcBorders>
              <w:top w:val="nil"/>
              <w:left w:val="nil"/>
              <w:bottom w:val="nil"/>
              <w:right w:val="nil"/>
            </w:tcBorders>
            <w:shd w:val="clear" w:color="auto" w:fill="auto"/>
            <w:vAlign w:val="bottom"/>
            <w:hideMark/>
          </w:tcPr>
          <w:p w:rsidR="001253DB" w:rsidRPr="00604AF1" w:rsidRDefault="001253DB" w:rsidP="001253DB"/>
        </w:tc>
        <w:tc>
          <w:tcPr>
            <w:tcW w:w="793" w:type="dxa"/>
            <w:tcBorders>
              <w:top w:val="nil"/>
              <w:left w:val="nil"/>
              <w:bottom w:val="nil"/>
              <w:right w:val="nil"/>
            </w:tcBorders>
            <w:shd w:val="clear" w:color="auto" w:fill="auto"/>
            <w:vAlign w:val="bottom"/>
            <w:hideMark/>
          </w:tcPr>
          <w:p w:rsidR="001253DB" w:rsidRPr="00604AF1" w:rsidRDefault="001253DB" w:rsidP="001253DB"/>
        </w:tc>
        <w:tc>
          <w:tcPr>
            <w:tcW w:w="870" w:type="dxa"/>
            <w:tcBorders>
              <w:top w:val="nil"/>
              <w:left w:val="nil"/>
              <w:bottom w:val="nil"/>
              <w:right w:val="nil"/>
            </w:tcBorders>
            <w:shd w:val="clear" w:color="auto" w:fill="auto"/>
            <w:vAlign w:val="bottom"/>
            <w:hideMark/>
          </w:tcPr>
          <w:p w:rsidR="001253DB" w:rsidRPr="00604AF1" w:rsidRDefault="001253DB" w:rsidP="001253DB"/>
        </w:tc>
        <w:tc>
          <w:tcPr>
            <w:tcW w:w="707" w:type="dxa"/>
            <w:tcBorders>
              <w:top w:val="nil"/>
              <w:left w:val="nil"/>
              <w:bottom w:val="nil"/>
              <w:right w:val="nil"/>
            </w:tcBorders>
            <w:shd w:val="clear" w:color="auto" w:fill="auto"/>
            <w:vAlign w:val="bottom"/>
            <w:hideMark/>
          </w:tcPr>
          <w:p w:rsidR="001253DB" w:rsidRPr="00604AF1" w:rsidRDefault="001253DB" w:rsidP="001253DB"/>
        </w:tc>
        <w:tc>
          <w:tcPr>
            <w:tcW w:w="846" w:type="dxa"/>
            <w:tcBorders>
              <w:top w:val="nil"/>
              <w:left w:val="nil"/>
              <w:bottom w:val="nil"/>
              <w:right w:val="nil"/>
            </w:tcBorders>
            <w:shd w:val="clear" w:color="auto" w:fill="auto"/>
            <w:vAlign w:val="bottom"/>
            <w:hideMark/>
          </w:tcPr>
          <w:p w:rsidR="001253DB" w:rsidRPr="00604AF1" w:rsidRDefault="001253DB" w:rsidP="001253DB"/>
        </w:tc>
        <w:tc>
          <w:tcPr>
            <w:tcW w:w="951" w:type="dxa"/>
            <w:tcBorders>
              <w:top w:val="nil"/>
              <w:left w:val="nil"/>
              <w:bottom w:val="nil"/>
              <w:right w:val="nil"/>
            </w:tcBorders>
            <w:shd w:val="clear" w:color="auto" w:fill="auto"/>
            <w:vAlign w:val="bottom"/>
            <w:hideMark/>
          </w:tcPr>
          <w:p w:rsidR="001253DB" w:rsidRPr="00604AF1" w:rsidRDefault="001253DB" w:rsidP="001253DB"/>
        </w:tc>
        <w:tc>
          <w:tcPr>
            <w:tcW w:w="851" w:type="dxa"/>
            <w:tcBorders>
              <w:top w:val="nil"/>
              <w:left w:val="nil"/>
              <w:bottom w:val="nil"/>
              <w:right w:val="nil"/>
            </w:tcBorders>
            <w:shd w:val="clear" w:color="auto" w:fill="auto"/>
            <w:vAlign w:val="bottom"/>
            <w:hideMark/>
          </w:tcPr>
          <w:p w:rsidR="001253DB" w:rsidRPr="00604AF1" w:rsidRDefault="001253DB" w:rsidP="001253DB"/>
        </w:tc>
        <w:tc>
          <w:tcPr>
            <w:tcW w:w="1252" w:type="dxa"/>
            <w:tcBorders>
              <w:top w:val="nil"/>
              <w:left w:val="nil"/>
              <w:bottom w:val="nil"/>
              <w:right w:val="nil"/>
            </w:tcBorders>
            <w:shd w:val="clear" w:color="auto" w:fill="auto"/>
            <w:vAlign w:val="bottom"/>
            <w:hideMark/>
          </w:tcPr>
          <w:p w:rsidR="001253DB" w:rsidRPr="00604AF1" w:rsidRDefault="001253DB" w:rsidP="001253DB"/>
        </w:tc>
        <w:tc>
          <w:tcPr>
            <w:tcW w:w="3288" w:type="dxa"/>
            <w:tcBorders>
              <w:top w:val="nil"/>
              <w:left w:val="nil"/>
              <w:bottom w:val="nil"/>
              <w:right w:val="nil"/>
            </w:tcBorders>
            <w:shd w:val="clear" w:color="auto" w:fill="auto"/>
            <w:vAlign w:val="bottom"/>
            <w:hideMark/>
          </w:tcPr>
          <w:p w:rsidR="001253DB" w:rsidRPr="00CF77DF" w:rsidRDefault="001253DB" w:rsidP="001253DB">
            <w:pPr>
              <w:rPr>
                <w:rFonts w:ascii="Arial" w:hAnsi="Arial" w:cs="Arial"/>
              </w:rPr>
            </w:pPr>
          </w:p>
        </w:tc>
      </w:tr>
      <w:tr w:rsidR="001253DB" w:rsidRPr="00CF77DF" w:rsidTr="001253DB">
        <w:trPr>
          <w:trHeight w:val="375"/>
        </w:trPr>
        <w:tc>
          <w:tcPr>
            <w:tcW w:w="15168" w:type="dxa"/>
            <w:gridSpan w:val="11"/>
            <w:tcBorders>
              <w:top w:val="nil"/>
              <w:left w:val="nil"/>
              <w:bottom w:val="nil"/>
              <w:right w:val="nil"/>
            </w:tcBorders>
            <w:shd w:val="clear" w:color="auto" w:fill="auto"/>
            <w:vAlign w:val="center"/>
            <w:hideMark/>
          </w:tcPr>
          <w:p w:rsidR="001253DB" w:rsidRPr="00604AF1" w:rsidRDefault="001253DB" w:rsidP="001253DB">
            <w:pPr>
              <w:jc w:val="center"/>
              <w:rPr>
                <w:color w:val="000000"/>
              </w:rPr>
            </w:pPr>
            <w:r w:rsidRPr="00604AF1">
              <w:rPr>
                <w:color w:val="000000"/>
              </w:rPr>
              <w:t xml:space="preserve">Перечень мероприятий подпрограммы </w:t>
            </w:r>
          </w:p>
        </w:tc>
      </w:tr>
      <w:tr w:rsidR="001253DB" w:rsidRPr="00CF77DF" w:rsidTr="00006C22">
        <w:trPr>
          <w:trHeight w:val="300"/>
        </w:trPr>
        <w:tc>
          <w:tcPr>
            <w:tcW w:w="2792" w:type="dxa"/>
            <w:tcBorders>
              <w:top w:val="nil"/>
              <w:left w:val="nil"/>
              <w:bottom w:val="nil"/>
              <w:right w:val="nil"/>
            </w:tcBorders>
            <w:shd w:val="clear" w:color="auto" w:fill="auto"/>
            <w:vAlign w:val="center"/>
            <w:hideMark/>
          </w:tcPr>
          <w:p w:rsidR="001253DB" w:rsidRPr="00604AF1" w:rsidRDefault="001253DB" w:rsidP="001253DB">
            <w:pPr>
              <w:jc w:val="center"/>
              <w:rPr>
                <w:color w:val="000000"/>
              </w:rPr>
            </w:pPr>
          </w:p>
        </w:tc>
        <w:tc>
          <w:tcPr>
            <w:tcW w:w="1981" w:type="dxa"/>
            <w:tcBorders>
              <w:top w:val="nil"/>
              <w:left w:val="nil"/>
              <w:bottom w:val="nil"/>
              <w:right w:val="nil"/>
            </w:tcBorders>
            <w:shd w:val="clear" w:color="auto" w:fill="auto"/>
            <w:vAlign w:val="center"/>
            <w:hideMark/>
          </w:tcPr>
          <w:p w:rsidR="001253DB" w:rsidRPr="00604AF1" w:rsidRDefault="001253DB" w:rsidP="001253DB"/>
        </w:tc>
        <w:tc>
          <w:tcPr>
            <w:tcW w:w="837" w:type="dxa"/>
            <w:tcBorders>
              <w:top w:val="nil"/>
              <w:left w:val="nil"/>
              <w:bottom w:val="nil"/>
              <w:right w:val="nil"/>
            </w:tcBorders>
            <w:shd w:val="clear" w:color="auto" w:fill="auto"/>
            <w:vAlign w:val="bottom"/>
            <w:hideMark/>
          </w:tcPr>
          <w:p w:rsidR="001253DB" w:rsidRPr="00604AF1" w:rsidRDefault="001253DB" w:rsidP="001253DB"/>
        </w:tc>
        <w:tc>
          <w:tcPr>
            <w:tcW w:w="793" w:type="dxa"/>
            <w:tcBorders>
              <w:top w:val="nil"/>
              <w:left w:val="nil"/>
              <w:bottom w:val="nil"/>
              <w:right w:val="nil"/>
            </w:tcBorders>
            <w:shd w:val="clear" w:color="auto" w:fill="auto"/>
            <w:vAlign w:val="bottom"/>
            <w:hideMark/>
          </w:tcPr>
          <w:p w:rsidR="001253DB" w:rsidRPr="00604AF1" w:rsidRDefault="001253DB" w:rsidP="001253DB"/>
        </w:tc>
        <w:tc>
          <w:tcPr>
            <w:tcW w:w="870" w:type="dxa"/>
            <w:tcBorders>
              <w:top w:val="nil"/>
              <w:left w:val="nil"/>
              <w:bottom w:val="nil"/>
              <w:right w:val="nil"/>
            </w:tcBorders>
            <w:shd w:val="clear" w:color="auto" w:fill="auto"/>
            <w:vAlign w:val="bottom"/>
            <w:hideMark/>
          </w:tcPr>
          <w:p w:rsidR="001253DB" w:rsidRPr="00604AF1" w:rsidRDefault="001253DB" w:rsidP="001253DB"/>
        </w:tc>
        <w:tc>
          <w:tcPr>
            <w:tcW w:w="707" w:type="dxa"/>
            <w:tcBorders>
              <w:top w:val="nil"/>
              <w:left w:val="nil"/>
              <w:bottom w:val="nil"/>
              <w:right w:val="nil"/>
            </w:tcBorders>
            <w:shd w:val="clear" w:color="auto" w:fill="auto"/>
            <w:vAlign w:val="bottom"/>
            <w:hideMark/>
          </w:tcPr>
          <w:p w:rsidR="001253DB" w:rsidRPr="00604AF1" w:rsidRDefault="001253DB" w:rsidP="001253DB"/>
        </w:tc>
        <w:tc>
          <w:tcPr>
            <w:tcW w:w="846" w:type="dxa"/>
            <w:tcBorders>
              <w:top w:val="nil"/>
              <w:left w:val="nil"/>
              <w:bottom w:val="nil"/>
              <w:right w:val="nil"/>
            </w:tcBorders>
            <w:shd w:val="clear" w:color="auto" w:fill="auto"/>
            <w:vAlign w:val="bottom"/>
            <w:hideMark/>
          </w:tcPr>
          <w:p w:rsidR="001253DB" w:rsidRPr="00604AF1" w:rsidRDefault="001253DB" w:rsidP="001253DB"/>
        </w:tc>
        <w:tc>
          <w:tcPr>
            <w:tcW w:w="951" w:type="dxa"/>
            <w:tcBorders>
              <w:top w:val="nil"/>
              <w:left w:val="nil"/>
              <w:bottom w:val="nil"/>
              <w:right w:val="nil"/>
            </w:tcBorders>
            <w:shd w:val="clear" w:color="auto" w:fill="auto"/>
            <w:vAlign w:val="bottom"/>
            <w:hideMark/>
          </w:tcPr>
          <w:p w:rsidR="001253DB" w:rsidRPr="00604AF1" w:rsidRDefault="001253DB" w:rsidP="001253DB"/>
        </w:tc>
        <w:tc>
          <w:tcPr>
            <w:tcW w:w="851" w:type="dxa"/>
            <w:tcBorders>
              <w:top w:val="nil"/>
              <w:left w:val="nil"/>
              <w:bottom w:val="nil"/>
              <w:right w:val="nil"/>
            </w:tcBorders>
            <w:shd w:val="clear" w:color="auto" w:fill="auto"/>
            <w:vAlign w:val="bottom"/>
            <w:hideMark/>
          </w:tcPr>
          <w:p w:rsidR="001253DB" w:rsidRPr="00604AF1" w:rsidRDefault="001253DB" w:rsidP="001253DB"/>
        </w:tc>
        <w:tc>
          <w:tcPr>
            <w:tcW w:w="1252" w:type="dxa"/>
            <w:tcBorders>
              <w:top w:val="nil"/>
              <w:left w:val="nil"/>
              <w:bottom w:val="nil"/>
              <w:right w:val="nil"/>
            </w:tcBorders>
            <w:shd w:val="clear" w:color="auto" w:fill="auto"/>
            <w:vAlign w:val="bottom"/>
            <w:hideMark/>
          </w:tcPr>
          <w:p w:rsidR="001253DB" w:rsidRPr="00604AF1" w:rsidRDefault="001253DB" w:rsidP="001253DB"/>
        </w:tc>
        <w:tc>
          <w:tcPr>
            <w:tcW w:w="3288" w:type="dxa"/>
            <w:tcBorders>
              <w:top w:val="nil"/>
              <w:left w:val="nil"/>
              <w:bottom w:val="nil"/>
              <w:right w:val="nil"/>
            </w:tcBorders>
            <w:shd w:val="clear" w:color="auto" w:fill="auto"/>
            <w:vAlign w:val="bottom"/>
            <w:hideMark/>
          </w:tcPr>
          <w:p w:rsidR="001253DB" w:rsidRPr="00CF77DF" w:rsidRDefault="001253DB" w:rsidP="001253DB">
            <w:pPr>
              <w:rPr>
                <w:rFonts w:ascii="Arial" w:hAnsi="Arial" w:cs="Arial"/>
              </w:rPr>
            </w:pPr>
          </w:p>
        </w:tc>
      </w:tr>
      <w:tr w:rsidR="001253DB" w:rsidRPr="00CF77DF" w:rsidTr="00006C22">
        <w:trPr>
          <w:trHeight w:val="547"/>
        </w:trPr>
        <w:tc>
          <w:tcPr>
            <w:tcW w:w="2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Наименование  программы, подпрограммы</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 xml:space="preserve">ГРБС </w:t>
            </w:r>
          </w:p>
        </w:tc>
        <w:tc>
          <w:tcPr>
            <w:tcW w:w="3207" w:type="dxa"/>
            <w:gridSpan w:val="4"/>
            <w:tcBorders>
              <w:top w:val="single" w:sz="4" w:space="0" w:color="auto"/>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Код бюджетной классификации</w:t>
            </w:r>
          </w:p>
        </w:tc>
        <w:tc>
          <w:tcPr>
            <w:tcW w:w="3900" w:type="dxa"/>
            <w:gridSpan w:val="4"/>
            <w:tcBorders>
              <w:top w:val="single" w:sz="4" w:space="0" w:color="auto"/>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Расходы (тыс. руб.), годы</w:t>
            </w:r>
          </w:p>
        </w:tc>
        <w:tc>
          <w:tcPr>
            <w:tcW w:w="3288" w:type="dxa"/>
            <w:vMerge w:val="restart"/>
            <w:tcBorders>
              <w:top w:val="single" w:sz="4" w:space="0" w:color="auto"/>
              <w:left w:val="single" w:sz="4" w:space="0" w:color="auto"/>
              <w:right w:val="single" w:sz="4" w:space="0" w:color="auto"/>
            </w:tcBorders>
            <w:shd w:val="clear" w:color="auto" w:fill="auto"/>
            <w:vAlign w:val="center"/>
            <w:hideMark/>
          </w:tcPr>
          <w:p w:rsidR="001253DB" w:rsidRPr="00CF77DF" w:rsidRDefault="001253DB" w:rsidP="001253DB">
            <w:pPr>
              <w:jc w:val="center"/>
              <w:rPr>
                <w:rFonts w:ascii="Arial" w:hAnsi="Arial" w:cs="Arial"/>
                <w:color w:val="000000"/>
              </w:rPr>
            </w:pPr>
            <w:r w:rsidRPr="00CF77DF">
              <w:rPr>
                <w:rFonts w:ascii="Arial" w:hAnsi="Arial" w:cs="Arial"/>
                <w:color w:val="000000"/>
              </w:rPr>
              <w:t>Ожидаемый результат от реализации подпрограммного мероприятия (в натуральном выражении)</w:t>
            </w:r>
          </w:p>
        </w:tc>
      </w:tr>
      <w:tr w:rsidR="001253DB" w:rsidRPr="00CF77DF" w:rsidTr="00006C22">
        <w:trPr>
          <w:trHeight w:val="1155"/>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1253DB" w:rsidRPr="00604AF1" w:rsidRDefault="001253DB" w:rsidP="001253DB">
            <w:pPr>
              <w:rPr>
                <w:color w:val="00000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1253DB" w:rsidRPr="00604AF1" w:rsidRDefault="001253DB" w:rsidP="001253DB">
            <w:pPr>
              <w:rPr>
                <w:color w:val="000000"/>
              </w:rPr>
            </w:pPr>
          </w:p>
        </w:tc>
        <w:tc>
          <w:tcPr>
            <w:tcW w:w="837"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ГРБС</w:t>
            </w:r>
          </w:p>
        </w:tc>
        <w:tc>
          <w:tcPr>
            <w:tcW w:w="793"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proofErr w:type="spellStart"/>
            <w:r w:rsidRPr="00604AF1">
              <w:rPr>
                <w:color w:val="000000"/>
              </w:rPr>
              <w:t>РзПр</w:t>
            </w:r>
            <w:proofErr w:type="spellEnd"/>
          </w:p>
        </w:tc>
        <w:tc>
          <w:tcPr>
            <w:tcW w:w="870"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ЦСР</w:t>
            </w:r>
          </w:p>
        </w:tc>
        <w:tc>
          <w:tcPr>
            <w:tcW w:w="707"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ВР</w:t>
            </w:r>
          </w:p>
        </w:tc>
        <w:tc>
          <w:tcPr>
            <w:tcW w:w="846"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2022</w:t>
            </w:r>
          </w:p>
        </w:tc>
        <w:tc>
          <w:tcPr>
            <w:tcW w:w="95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2023</w:t>
            </w:r>
          </w:p>
        </w:tc>
        <w:tc>
          <w:tcPr>
            <w:tcW w:w="85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2024</w:t>
            </w:r>
          </w:p>
        </w:tc>
        <w:tc>
          <w:tcPr>
            <w:tcW w:w="1252"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Итого на период</w:t>
            </w:r>
          </w:p>
        </w:tc>
        <w:tc>
          <w:tcPr>
            <w:tcW w:w="3288" w:type="dxa"/>
            <w:vMerge/>
            <w:tcBorders>
              <w:left w:val="single" w:sz="4" w:space="0" w:color="auto"/>
              <w:bottom w:val="single" w:sz="4" w:space="0" w:color="auto"/>
              <w:right w:val="single" w:sz="4" w:space="0" w:color="auto"/>
            </w:tcBorders>
            <w:vAlign w:val="center"/>
            <w:hideMark/>
          </w:tcPr>
          <w:p w:rsidR="001253DB" w:rsidRPr="00CF77DF" w:rsidRDefault="001253DB" w:rsidP="001253DB">
            <w:pPr>
              <w:rPr>
                <w:rFonts w:ascii="Arial" w:hAnsi="Arial" w:cs="Arial"/>
                <w:color w:val="000000"/>
              </w:rPr>
            </w:pPr>
          </w:p>
        </w:tc>
      </w:tr>
      <w:tr w:rsidR="001253DB" w:rsidRPr="00CF77DF" w:rsidTr="001253DB">
        <w:trPr>
          <w:trHeight w:val="345"/>
        </w:trPr>
        <w:tc>
          <w:tcPr>
            <w:tcW w:w="15168"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253DB" w:rsidRPr="00604AF1" w:rsidRDefault="001253DB" w:rsidP="001253DB">
            <w:pPr>
              <w:rPr>
                <w:color w:val="000000"/>
              </w:rPr>
            </w:pPr>
            <w:r w:rsidRPr="00604AF1">
              <w:rPr>
                <w:color w:val="000000"/>
              </w:rPr>
              <w:t>Цель: "Формирование законопослушного поведения участников дорожного движения"</w:t>
            </w:r>
          </w:p>
        </w:tc>
      </w:tr>
      <w:tr w:rsidR="001253DB" w:rsidRPr="00CF77DF" w:rsidTr="001253DB">
        <w:trPr>
          <w:trHeight w:val="945"/>
        </w:trPr>
        <w:tc>
          <w:tcPr>
            <w:tcW w:w="15168"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253DB" w:rsidRPr="00604AF1" w:rsidRDefault="001253DB" w:rsidP="001253DB">
            <w:pPr>
              <w:rPr>
                <w:color w:val="000000"/>
              </w:rPr>
            </w:pPr>
            <w:r w:rsidRPr="00604AF1">
              <w:rPr>
                <w:color w:val="000000"/>
              </w:rPr>
              <w:t>Задачи: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"Предупреждение опасного поведения детей дошкольного и школьного возраста, участников дорожного движения"; "Формирование у детей навыков безопасного поведения на дорогах",  "Совершенствование системы профилактики детского дорожно-транспортного травматизма"</w:t>
            </w:r>
          </w:p>
        </w:tc>
      </w:tr>
      <w:tr w:rsidR="001253DB" w:rsidRPr="00CF77DF" w:rsidTr="00006C22">
        <w:trPr>
          <w:trHeight w:val="1230"/>
        </w:trPr>
        <w:tc>
          <w:tcPr>
            <w:tcW w:w="2792" w:type="dxa"/>
            <w:tcBorders>
              <w:top w:val="nil"/>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t xml:space="preserve">Приобретение мобильного </w:t>
            </w:r>
            <w:proofErr w:type="spellStart"/>
            <w:r w:rsidRPr="00604AF1">
              <w:rPr>
                <w:color w:val="000000"/>
              </w:rPr>
              <w:t>автогородка</w:t>
            </w:r>
            <w:proofErr w:type="spellEnd"/>
            <w:r w:rsidRPr="00604AF1">
              <w:rPr>
                <w:color w:val="000000"/>
              </w:rPr>
              <w:t xml:space="preserve"> по углубленному изучению правил дорожного движения и правил поведения на дорогах</w:t>
            </w:r>
          </w:p>
        </w:tc>
        <w:tc>
          <w:tcPr>
            <w:tcW w:w="198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t xml:space="preserve">Управления образования </w:t>
            </w:r>
            <w:proofErr w:type="spellStart"/>
            <w:r w:rsidRPr="00604AF1">
              <w:rPr>
                <w:color w:val="000000"/>
              </w:rPr>
              <w:t>Балахтинского</w:t>
            </w:r>
            <w:proofErr w:type="spellEnd"/>
            <w:r w:rsidRPr="00604AF1">
              <w:rPr>
                <w:color w:val="000000"/>
              </w:rPr>
              <w:t xml:space="preserve"> района</w:t>
            </w:r>
          </w:p>
        </w:tc>
        <w:tc>
          <w:tcPr>
            <w:tcW w:w="837"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t> </w:t>
            </w:r>
          </w:p>
        </w:tc>
        <w:tc>
          <w:tcPr>
            <w:tcW w:w="793"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t> </w:t>
            </w:r>
          </w:p>
        </w:tc>
        <w:tc>
          <w:tcPr>
            <w:tcW w:w="870"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t> </w:t>
            </w:r>
          </w:p>
        </w:tc>
        <w:tc>
          <w:tcPr>
            <w:tcW w:w="707"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t> </w:t>
            </w:r>
          </w:p>
        </w:tc>
        <w:tc>
          <w:tcPr>
            <w:tcW w:w="846"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0,00</w:t>
            </w:r>
          </w:p>
        </w:tc>
        <w:tc>
          <w:tcPr>
            <w:tcW w:w="951" w:type="dxa"/>
            <w:tcBorders>
              <w:top w:val="nil"/>
              <w:left w:val="nil"/>
              <w:bottom w:val="single" w:sz="4" w:space="0" w:color="auto"/>
              <w:right w:val="single" w:sz="4" w:space="0" w:color="auto"/>
            </w:tcBorders>
            <w:shd w:val="clear" w:color="auto" w:fill="auto"/>
            <w:vAlign w:val="center"/>
            <w:hideMark/>
          </w:tcPr>
          <w:p w:rsidR="001253DB" w:rsidRPr="00604AF1" w:rsidRDefault="00604AF1" w:rsidP="001253DB">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0,00</w:t>
            </w:r>
          </w:p>
        </w:tc>
        <w:tc>
          <w:tcPr>
            <w:tcW w:w="1252" w:type="dxa"/>
            <w:tcBorders>
              <w:top w:val="nil"/>
              <w:left w:val="nil"/>
              <w:bottom w:val="single" w:sz="4" w:space="0" w:color="auto"/>
              <w:right w:val="single" w:sz="4" w:space="0" w:color="auto"/>
            </w:tcBorders>
            <w:shd w:val="clear" w:color="auto" w:fill="auto"/>
            <w:vAlign w:val="center"/>
            <w:hideMark/>
          </w:tcPr>
          <w:p w:rsidR="001253DB" w:rsidRPr="00604AF1" w:rsidRDefault="00604AF1" w:rsidP="001253DB">
            <w:pPr>
              <w:jc w:val="center"/>
              <w:rPr>
                <w:color w:val="000000"/>
              </w:rPr>
            </w:pPr>
            <w:r>
              <w:rPr>
                <w:color w:val="000000"/>
              </w:rPr>
              <w:t>0</w:t>
            </w:r>
            <w:r w:rsidR="001253DB" w:rsidRPr="00604AF1">
              <w:rPr>
                <w:color w:val="000000"/>
              </w:rPr>
              <w:t>,00</w:t>
            </w:r>
          </w:p>
        </w:tc>
        <w:tc>
          <w:tcPr>
            <w:tcW w:w="3288" w:type="dxa"/>
            <w:vMerge w:val="restart"/>
            <w:tcBorders>
              <w:top w:val="nil"/>
              <w:left w:val="single" w:sz="4" w:space="0" w:color="auto"/>
              <w:bottom w:val="single" w:sz="4" w:space="0" w:color="000000"/>
              <w:right w:val="single" w:sz="4" w:space="0" w:color="auto"/>
            </w:tcBorders>
            <w:shd w:val="clear" w:color="auto" w:fill="auto"/>
            <w:vAlign w:val="center"/>
            <w:hideMark/>
          </w:tcPr>
          <w:p w:rsidR="001253DB" w:rsidRPr="00604AF1" w:rsidRDefault="001253DB" w:rsidP="00604AF1">
            <w:pPr>
              <w:jc w:val="center"/>
              <w:rPr>
                <w:color w:val="000000"/>
              </w:rPr>
            </w:pPr>
            <w:r w:rsidRPr="00604AF1">
              <w:rPr>
                <w:color w:val="000000"/>
              </w:rPr>
              <w:t xml:space="preserve">Формирование у детей навыков безопасного поведения, как следствие - снижение числа детей, пострадавших в ДТП. Снижение числа пострадавших в ДТП. 300 изготовленных буклетов. </w:t>
            </w:r>
            <w:r w:rsidR="00604AF1">
              <w:rPr>
                <w:color w:val="000000"/>
              </w:rPr>
              <w:t xml:space="preserve">  </w:t>
            </w:r>
            <w:r w:rsidRPr="00604AF1">
              <w:rPr>
                <w:color w:val="000000"/>
              </w:rPr>
              <w:t xml:space="preserve">Три баннера социальной рекламы для населения. </w:t>
            </w:r>
          </w:p>
        </w:tc>
      </w:tr>
      <w:tr w:rsidR="001253DB" w:rsidRPr="00CF77DF" w:rsidTr="00006C22">
        <w:trPr>
          <w:trHeight w:val="1275"/>
        </w:trPr>
        <w:tc>
          <w:tcPr>
            <w:tcW w:w="2792" w:type="dxa"/>
            <w:tcBorders>
              <w:top w:val="nil"/>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t xml:space="preserve">Изготовление буклетов для проведения мероприятий, направленных на </w:t>
            </w:r>
            <w:r w:rsidRPr="00604AF1">
              <w:rPr>
                <w:color w:val="000000"/>
              </w:rPr>
              <w:lastRenderedPageBreak/>
              <w:t>формирование у детей, правомерного поведения на дорогах</w:t>
            </w:r>
          </w:p>
        </w:tc>
        <w:tc>
          <w:tcPr>
            <w:tcW w:w="198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lastRenderedPageBreak/>
              <w:t xml:space="preserve">Управления образования </w:t>
            </w:r>
            <w:proofErr w:type="spellStart"/>
            <w:r w:rsidRPr="00604AF1">
              <w:rPr>
                <w:color w:val="000000"/>
              </w:rPr>
              <w:t>Балахтинского</w:t>
            </w:r>
            <w:proofErr w:type="spellEnd"/>
            <w:r w:rsidRPr="00604AF1">
              <w:rPr>
                <w:color w:val="000000"/>
              </w:rPr>
              <w:t xml:space="preserve"> района</w:t>
            </w:r>
          </w:p>
        </w:tc>
        <w:tc>
          <w:tcPr>
            <w:tcW w:w="837"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 </w:t>
            </w:r>
            <w:r w:rsidR="00996DFE">
              <w:rPr>
                <w:color w:val="000000"/>
              </w:rPr>
              <w:t>078</w:t>
            </w:r>
          </w:p>
        </w:tc>
        <w:tc>
          <w:tcPr>
            <w:tcW w:w="793" w:type="dxa"/>
            <w:tcBorders>
              <w:top w:val="nil"/>
              <w:left w:val="nil"/>
              <w:bottom w:val="single" w:sz="4" w:space="0" w:color="auto"/>
              <w:right w:val="single" w:sz="4" w:space="0" w:color="auto"/>
            </w:tcBorders>
            <w:shd w:val="clear" w:color="auto" w:fill="auto"/>
            <w:vAlign w:val="center"/>
            <w:hideMark/>
          </w:tcPr>
          <w:p w:rsidR="001253DB" w:rsidRPr="00604AF1" w:rsidRDefault="00996DFE" w:rsidP="001253DB">
            <w:pPr>
              <w:jc w:val="center"/>
              <w:rPr>
                <w:color w:val="000000"/>
              </w:rPr>
            </w:pPr>
            <w:r>
              <w:rPr>
                <w:color w:val="000000"/>
              </w:rPr>
              <w:t>1702</w:t>
            </w:r>
            <w:r w:rsidR="001253DB" w:rsidRPr="00604AF1">
              <w:rPr>
                <w:color w:val="000000"/>
              </w:rPr>
              <w:t> </w:t>
            </w:r>
          </w:p>
        </w:tc>
        <w:tc>
          <w:tcPr>
            <w:tcW w:w="870" w:type="dxa"/>
            <w:tcBorders>
              <w:top w:val="nil"/>
              <w:left w:val="nil"/>
              <w:bottom w:val="single" w:sz="4" w:space="0" w:color="auto"/>
              <w:right w:val="single" w:sz="4" w:space="0" w:color="auto"/>
            </w:tcBorders>
            <w:shd w:val="clear" w:color="auto" w:fill="auto"/>
            <w:vAlign w:val="center"/>
            <w:hideMark/>
          </w:tcPr>
          <w:p w:rsidR="001253DB" w:rsidRPr="00604AF1" w:rsidRDefault="00996DFE" w:rsidP="001253DB">
            <w:pPr>
              <w:jc w:val="center"/>
              <w:rPr>
                <w:color w:val="000000"/>
              </w:rPr>
            </w:pPr>
            <w:r>
              <w:rPr>
                <w:color w:val="000000"/>
              </w:rPr>
              <w:t>1620008320</w:t>
            </w:r>
            <w:r w:rsidR="001253DB" w:rsidRPr="00604AF1">
              <w:rPr>
                <w:color w:val="000000"/>
              </w:rPr>
              <w:t> </w:t>
            </w:r>
          </w:p>
        </w:tc>
        <w:tc>
          <w:tcPr>
            <w:tcW w:w="707"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 </w:t>
            </w:r>
            <w:r w:rsidR="00996DFE">
              <w:rPr>
                <w:color w:val="000000"/>
              </w:rPr>
              <w:t>610</w:t>
            </w:r>
          </w:p>
        </w:tc>
        <w:tc>
          <w:tcPr>
            <w:tcW w:w="846"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5,00</w:t>
            </w:r>
          </w:p>
        </w:tc>
        <w:tc>
          <w:tcPr>
            <w:tcW w:w="95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5,00</w:t>
            </w:r>
          </w:p>
        </w:tc>
        <w:tc>
          <w:tcPr>
            <w:tcW w:w="85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5,00</w:t>
            </w:r>
          </w:p>
        </w:tc>
        <w:tc>
          <w:tcPr>
            <w:tcW w:w="1252" w:type="dxa"/>
            <w:tcBorders>
              <w:top w:val="nil"/>
              <w:left w:val="nil"/>
              <w:bottom w:val="single" w:sz="4" w:space="0" w:color="auto"/>
              <w:right w:val="single" w:sz="4" w:space="0" w:color="auto"/>
            </w:tcBorders>
            <w:shd w:val="clear" w:color="auto" w:fill="auto"/>
            <w:vAlign w:val="center"/>
            <w:hideMark/>
          </w:tcPr>
          <w:p w:rsidR="001253DB" w:rsidRPr="00604AF1" w:rsidRDefault="00604AF1" w:rsidP="001253DB">
            <w:pPr>
              <w:jc w:val="center"/>
              <w:rPr>
                <w:color w:val="000000"/>
              </w:rPr>
            </w:pPr>
            <w:r>
              <w:rPr>
                <w:color w:val="000000"/>
              </w:rPr>
              <w:t xml:space="preserve"> 15,00</w:t>
            </w:r>
          </w:p>
        </w:tc>
        <w:tc>
          <w:tcPr>
            <w:tcW w:w="3288" w:type="dxa"/>
            <w:vMerge/>
            <w:tcBorders>
              <w:top w:val="nil"/>
              <w:left w:val="single" w:sz="4" w:space="0" w:color="auto"/>
              <w:bottom w:val="single" w:sz="4" w:space="0" w:color="000000"/>
              <w:right w:val="single" w:sz="4" w:space="0" w:color="auto"/>
            </w:tcBorders>
            <w:vAlign w:val="center"/>
            <w:hideMark/>
          </w:tcPr>
          <w:p w:rsidR="001253DB" w:rsidRPr="00CF77DF" w:rsidRDefault="001253DB" w:rsidP="001253DB">
            <w:pPr>
              <w:rPr>
                <w:rFonts w:ascii="Arial" w:hAnsi="Arial" w:cs="Arial"/>
                <w:color w:val="000000"/>
              </w:rPr>
            </w:pPr>
          </w:p>
        </w:tc>
      </w:tr>
      <w:tr w:rsidR="001253DB" w:rsidRPr="00CF77DF" w:rsidTr="00006C22">
        <w:trPr>
          <w:trHeight w:val="1635"/>
        </w:trPr>
        <w:tc>
          <w:tcPr>
            <w:tcW w:w="2792" w:type="dxa"/>
            <w:tcBorders>
              <w:top w:val="nil"/>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lastRenderedPageBreak/>
              <w:t xml:space="preserve">Изготовление и размещение баннеров социальной рекламы, содержащих информацию о предупреждении и профилактике нарушений правил дорожного движения </w:t>
            </w:r>
          </w:p>
        </w:tc>
        <w:tc>
          <w:tcPr>
            <w:tcW w:w="198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t xml:space="preserve">Управления образования </w:t>
            </w:r>
            <w:proofErr w:type="spellStart"/>
            <w:r w:rsidRPr="00604AF1">
              <w:rPr>
                <w:color w:val="000000"/>
              </w:rPr>
              <w:t>Балахтинского</w:t>
            </w:r>
            <w:proofErr w:type="spellEnd"/>
            <w:r w:rsidRPr="00604AF1">
              <w:rPr>
                <w:color w:val="000000"/>
              </w:rPr>
              <w:t xml:space="preserve"> района</w:t>
            </w:r>
          </w:p>
        </w:tc>
        <w:tc>
          <w:tcPr>
            <w:tcW w:w="837" w:type="dxa"/>
            <w:tcBorders>
              <w:top w:val="nil"/>
              <w:left w:val="nil"/>
              <w:bottom w:val="single" w:sz="4" w:space="0" w:color="auto"/>
              <w:right w:val="single" w:sz="4" w:space="0" w:color="auto"/>
            </w:tcBorders>
            <w:shd w:val="clear" w:color="auto" w:fill="auto"/>
            <w:hideMark/>
          </w:tcPr>
          <w:p w:rsidR="00996DFE" w:rsidRDefault="001253DB" w:rsidP="001253DB">
            <w:pPr>
              <w:rPr>
                <w:color w:val="000000"/>
              </w:rPr>
            </w:pPr>
            <w:r w:rsidRPr="00604AF1">
              <w:rPr>
                <w:color w:val="000000"/>
              </w:rPr>
              <w:t> </w:t>
            </w:r>
          </w:p>
          <w:p w:rsidR="00996DFE" w:rsidRPr="00996DFE" w:rsidRDefault="00996DFE" w:rsidP="00996DFE"/>
          <w:p w:rsidR="00996DFE" w:rsidRPr="00996DFE" w:rsidRDefault="00996DFE" w:rsidP="00996DFE"/>
          <w:p w:rsidR="00996DFE" w:rsidRPr="00996DFE" w:rsidRDefault="00996DFE" w:rsidP="00996DFE"/>
          <w:p w:rsidR="00996DFE" w:rsidRDefault="00996DFE" w:rsidP="00996DFE"/>
          <w:p w:rsidR="001253DB" w:rsidRPr="00996DFE" w:rsidRDefault="00996DFE" w:rsidP="00996DFE">
            <w:r>
              <w:t>078</w:t>
            </w:r>
          </w:p>
        </w:tc>
        <w:tc>
          <w:tcPr>
            <w:tcW w:w="793" w:type="dxa"/>
            <w:tcBorders>
              <w:top w:val="nil"/>
              <w:left w:val="nil"/>
              <w:bottom w:val="single" w:sz="4" w:space="0" w:color="auto"/>
              <w:right w:val="single" w:sz="4" w:space="0" w:color="auto"/>
            </w:tcBorders>
            <w:shd w:val="clear" w:color="auto" w:fill="auto"/>
            <w:hideMark/>
          </w:tcPr>
          <w:p w:rsidR="00996DFE" w:rsidRDefault="001253DB" w:rsidP="001253DB">
            <w:pPr>
              <w:rPr>
                <w:color w:val="000000"/>
              </w:rPr>
            </w:pPr>
            <w:r w:rsidRPr="00604AF1">
              <w:rPr>
                <w:color w:val="000000"/>
              </w:rPr>
              <w:t> </w:t>
            </w:r>
          </w:p>
          <w:p w:rsidR="00996DFE" w:rsidRPr="00996DFE" w:rsidRDefault="00996DFE" w:rsidP="00996DFE"/>
          <w:p w:rsidR="00996DFE" w:rsidRPr="00996DFE" w:rsidRDefault="00996DFE" w:rsidP="00996DFE"/>
          <w:p w:rsidR="00996DFE" w:rsidRPr="00996DFE" w:rsidRDefault="00996DFE" w:rsidP="00996DFE"/>
          <w:p w:rsidR="00996DFE" w:rsidRDefault="00996DFE" w:rsidP="00996DFE"/>
          <w:p w:rsidR="001253DB" w:rsidRPr="00996DFE" w:rsidRDefault="00996DFE" w:rsidP="00996DFE">
            <w:r>
              <w:t>0702</w:t>
            </w:r>
          </w:p>
        </w:tc>
        <w:tc>
          <w:tcPr>
            <w:tcW w:w="870" w:type="dxa"/>
            <w:tcBorders>
              <w:top w:val="nil"/>
              <w:left w:val="nil"/>
              <w:bottom w:val="single" w:sz="4" w:space="0" w:color="auto"/>
              <w:right w:val="single" w:sz="4" w:space="0" w:color="auto"/>
            </w:tcBorders>
            <w:shd w:val="clear" w:color="auto" w:fill="auto"/>
            <w:hideMark/>
          </w:tcPr>
          <w:p w:rsidR="00996DFE" w:rsidRDefault="001253DB" w:rsidP="001253DB">
            <w:pPr>
              <w:rPr>
                <w:color w:val="000000"/>
              </w:rPr>
            </w:pPr>
            <w:r w:rsidRPr="00604AF1">
              <w:rPr>
                <w:color w:val="000000"/>
              </w:rPr>
              <w:t> </w:t>
            </w:r>
          </w:p>
          <w:p w:rsidR="00996DFE" w:rsidRPr="00996DFE" w:rsidRDefault="00996DFE" w:rsidP="00996DFE"/>
          <w:p w:rsidR="00996DFE" w:rsidRPr="00996DFE" w:rsidRDefault="00996DFE" w:rsidP="00996DFE"/>
          <w:p w:rsidR="00996DFE" w:rsidRPr="00996DFE" w:rsidRDefault="00996DFE" w:rsidP="00996DFE"/>
          <w:p w:rsidR="00996DFE" w:rsidRDefault="00996DFE" w:rsidP="00996DFE"/>
          <w:p w:rsidR="001253DB" w:rsidRPr="00996DFE" w:rsidRDefault="00996DFE" w:rsidP="00996DFE">
            <w:pPr>
              <w:jc w:val="center"/>
            </w:pPr>
            <w:r>
              <w:t>1620008320</w:t>
            </w:r>
          </w:p>
        </w:tc>
        <w:tc>
          <w:tcPr>
            <w:tcW w:w="707" w:type="dxa"/>
            <w:tcBorders>
              <w:top w:val="nil"/>
              <w:left w:val="nil"/>
              <w:bottom w:val="single" w:sz="4" w:space="0" w:color="auto"/>
              <w:right w:val="single" w:sz="4" w:space="0" w:color="auto"/>
            </w:tcBorders>
            <w:shd w:val="clear" w:color="auto" w:fill="auto"/>
            <w:hideMark/>
          </w:tcPr>
          <w:p w:rsidR="00996DFE" w:rsidRDefault="001253DB" w:rsidP="001253DB">
            <w:pPr>
              <w:rPr>
                <w:color w:val="000000"/>
              </w:rPr>
            </w:pPr>
            <w:r w:rsidRPr="00604AF1">
              <w:rPr>
                <w:color w:val="000000"/>
              </w:rPr>
              <w:t> </w:t>
            </w:r>
          </w:p>
          <w:p w:rsidR="00996DFE" w:rsidRPr="00996DFE" w:rsidRDefault="00996DFE" w:rsidP="00996DFE"/>
          <w:p w:rsidR="00996DFE" w:rsidRPr="00996DFE" w:rsidRDefault="00996DFE" w:rsidP="00996DFE"/>
          <w:p w:rsidR="00996DFE" w:rsidRPr="00996DFE" w:rsidRDefault="00996DFE" w:rsidP="00996DFE"/>
          <w:p w:rsidR="00996DFE" w:rsidRPr="00996DFE" w:rsidRDefault="00996DFE" w:rsidP="00996DFE"/>
          <w:p w:rsidR="00996DFE" w:rsidRDefault="00996DFE" w:rsidP="00996DFE"/>
          <w:p w:rsidR="001253DB" w:rsidRPr="00996DFE" w:rsidRDefault="00996DFE" w:rsidP="00996DFE">
            <w:r>
              <w:t>610</w:t>
            </w:r>
          </w:p>
        </w:tc>
        <w:tc>
          <w:tcPr>
            <w:tcW w:w="846"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20,00</w:t>
            </w:r>
          </w:p>
        </w:tc>
        <w:tc>
          <w:tcPr>
            <w:tcW w:w="95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20,00</w:t>
            </w:r>
          </w:p>
        </w:tc>
        <w:tc>
          <w:tcPr>
            <w:tcW w:w="85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20,00</w:t>
            </w:r>
          </w:p>
        </w:tc>
        <w:tc>
          <w:tcPr>
            <w:tcW w:w="1252"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60,00</w:t>
            </w:r>
          </w:p>
        </w:tc>
        <w:tc>
          <w:tcPr>
            <w:tcW w:w="3288" w:type="dxa"/>
            <w:vMerge/>
            <w:tcBorders>
              <w:top w:val="nil"/>
              <w:left w:val="single" w:sz="4" w:space="0" w:color="auto"/>
              <w:bottom w:val="single" w:sz="4" w:space="0" w:color="000000"/>
              <w:right w:val="single" w:sz="4" w:space="0" w:color="auto"/>
            </w:tcBorders>
            <w:vAlign w:val="center"/>
            <w:hideMark/>
          </w:tcPr>
          <w:p w:rsidR="001253DB" w:rsidRPr="00CF77DF" w:rsidRDefault="001253DB" w:rsidP="001253DB">
            <w:pPr>
              <w:rPr>
                <w:rFonts w:ascii="Arial" w:hAnsi="Arial" w:cs="Arial"/>
                <w:color w:val="000000"/>
              </w:rPr>
            </w:pPr>
          </w:p>
        </w:tc>
      </w:tr>
      <w:tr w:rsidR="001253DB" w:rsidRPr="00CF77DF" w:rsidTr="00006C22">
        <w:trPr>
          <w:trHeight w:val="1560"/>
        </w:trPr>
        <w:tc>
          <w:tcPr>
            <w:tcW w:w="2792" w:type="dxa"/>
            <w:tcBorders>
              <w:top w:val="nil"/>
              <w:left w:val="single" w:sz="4" w:space="0" w:color="auto"/>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t>Изготовление буклетов для проведения профилактических мероприятий, направленных на формирование у всех категорий населения правомерного поведения на дорогах</w:t>
            </w:r>
          </w:p>
        </w:tc>
        <w:tc>
          <w:tcPr>
            <w:tcW w:w="198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rPr>
                <w:color w:val="000000"/>
              </w:rPr>
            </w:pPr>
            <w:r w:rsidRPr="00604AF1">
              <w:rPr>
                <w:color w:val="000000"/>
              </w:rPr>
              <w:t xml:space="preserve">Администрация </w:t>
            </w:r>
            <w:proofErr w:type="spellStart"/>
            <w:r w:rsidRPr="00604AF1">
              <w:rPr>
                <w:color w:val="000000"/>
              </w:rPr>
              <w:t>Балахтинского</w:t>
            </w:r>
            <w:proofErr w:type="spellEnd"/>
            <w:r w:rsidRPr="00604AF1">
              <w:rPr>
                <w:color w:val="000000"/>
              </w:rPr>
              <w:t xml:space="preserve"> района</w:t>
            </w:r>
          </w:p>
        </w:tc>
        <w:tc>
          <w:tcPr>
            <w:tcW w:w="837" w:type="dxa"/>
            <w:tcBorders>
              <w:top w:val="nil"/>
              <w:left w:val="nil"/>
              <w:bottom w:val="single" w:sz="4" w:space="0" w:color="auto"/>
              <w:right w:val="single" w:sz="4" w:space="0" w:color="auto"/>
            </w:tcBorders>
            <w:shd w:val="clear" w:color="auto" w:fill="auto"/>
            <w:vAlign w:val="center"/>
            <w:hideMark/>
          </w:tcPr>
          <w:p w:rsidR="001253DB" w:rsidRPr="00604AF1" w:rsidRDefault="00025CD5" w:rsidP="001253DB">
            <w:pPr>
              <w:jc w:val="center"/>
              <w:rPr>
                <w:color w:val="000000"/>
              </w:rPr>
            </w:pPr>
            <w:r>
              <w:rPr>
                <w:color w:val="000000"/>
              </w:rPr>
              <w:t>094</w:t>
            </w:r>
            <w:r w:rsidR="001253DB" w:rsidRPr="00604AF1">
              <w:rPr>
                <w:color w:val="000000"/>
              </w:rPr>
              <w:t> </w:t>
            </w:r>
          </w:p>
        </w:tc>
        <w:tc>
          <w:tcPr>
            <w:tcW w:w="793"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 </w:t>
            </w:r>
            <w:r w:rsidR="00025CD5">
              <w:rPr>
                <w:color w:val="000000"/>
              </w:rPr>
              <w:t>0113</w:t>
            </w:r>
          </w:p>
        </w:tc>
        <w:tc>
          <w:tcPr>
            <w:tcW w:w="870" w:type="dxa"/>
            <w:tcBorders>
              <w:top w:val="nil"/>
              <w:left w:val="nil"/>
              <w:bottom w:val="single" w:sz="4" w:space="0" w:color="auto"/>
              <w:right w:val="single" w:sz="4" w:space="0" w:color="auto"/>
            </w:tcBorders>
            <w:shd w:val="clear" w:color="auto" w:fill="auto"/>
            <w:vAlign w:val="center"/>
            <w:hideMark/>
          </w:tcPr>
          <w:p w:rsidR="001253DB" w:rsidRPr="00604AF1" w:rsidRDefault="00025CD5" w:rsidP="00025CD5">
            <w:pPr>
              <w:jc w:val="both"/>
              <w:rPr>
                <w:color w:val="000000"/>
              </w:rPr>
            </w:pPr>
            <w:r>
              <w:t>1620008320</w:t>
            </w:r>
          </w:p>
        </w:tc>
        <w:tc>
          <w:tcPr>
            <w:tcW w:w="707" w:type="dxa"/>
            <w:tcBorders>
              <w:top w:val="nil"/>
              <w:left w:val="nil"/>
              <w:bottom w:val="single" w:sz="4" w:space="0" w:color="auto"/>
              <w:right w:val="single" w:sz="4" w:space="0" w:color="auto"/>
            </w:tcBorders>
            <w:shd w:val="clear" w:color="auto" w:fill="auto"/>
            <w:vAlign w:val="center"/>
            <w:hideMark/>
          </w:tcPr>
          <w:p w:rsidR="001253DB" w:rsidRPr="00604AF1" w:rsidRDefault="00025CD5" w:rsidP="001253DB">
            <w:pPr>
              <w:jc w:val="center"/>
              <w:rPr>
                <w:color w:val="000000"/>
              </w:rPr>
            </w:pPr>
            <w:r>
              <w:rPr>
                <w:color w:val="000000"/>
              </w:rPr>
              <w:t>240</w:t>
            </w:r>
            <w:r w:rsidR="001253DB" w:rsidRPr="00604AF1">
              <w:rPr>
                <w:color w:val="000000"/>
              </w:rPr>
              <w:t> </w:t>
            </w:r>
          </w:p>
        </w:tc>
        <w:tc>
          <w:tcPr>
            <w:tcW w:w="846"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5,00</w:t>
            </w:r>
          </w:p>
        </w:tc>
        <w:tc>
          <w:tcPr>
            <w:tcW w:w="95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5,00</w:t>
            </w:r>
          </w:p>
        </w:tc>
        <w:tc>
          <w:tcPr>
            <w:tcW w:w="851"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5,00</w:t>
            </w:r>
          </w:p>
        </w:tc>
        <w:tc>
          <w:tcPr>
            <w:tcW w:w="1252" w:type="dxa"/>
            <w:tcBorders>
              <w:top w:val="nil"/>
              <w:left w:val="nil"/>
              <w:bottom w:val="single" w:sz="4" w:space="0" w:color="auto"/>
              <w:right w:val="single" w:sz="4" w:space="0" w:color="auto"/>
            </w:tcBorders>
            <w:shd w:val="clear" w:color="auto" w:fill="auto"/>
            <w:vAlign w:val="center"/>
            <w:hideMark/>
          </w:tcPr>
          <w:p w:rsidR="001253DB" w:rsidRPr="00604AF1" w:rsidRDefault="001253DB" w:rsidP="001253DB">
            <w:pPr>
              <w:jc w:val="center"/>
              <w:rPr>
                <w:color w:val="000000"/>
              </w:rPr>
            </w:pPr>
            <w:r w:rsidRPr="00604AF1">
              <w:rPr>
                <w:color w:val="000000"/>
              </w:rPr>
              <w:t>15,00</w:t>
            </w:r>
          </w:p>
        </w:tc>
        <w:tc>
          <w:tcPr>
            <w:tcW w:w="3288" w:type="dxa"/>
            <w:vMerge/>
            <w:tcBorders>
              <w:top w:val="nil"/>
              <w:left w:val="single" w:sz="4" w:space="0" w:color="auto"/>
              <w:bottom w:val="single" w:sz="4" w:space="0" w:color="000000"/>
              <w:right w:val="single" w:sz="4" w:space="0" w:color="auto"/>
            </w:tcBorders>
            <w:vAlign w:val="center"/>
            <w:hideMark/>
          </w:tcPr>
          <w:p w:rsidR="001253DB" w:rsidRPr="00CF77DF" w:rsidRDefault="001253DB" w:rsidP="001253DB">
            <w:pPr>
              <w:rPr>
                <w:rFonts w:ascii="Arial" w:hAnsi="Arial" w:cs="Arial"/>
                <w:color w:val="000000"/>
              </w:rPr>
            </w:pPr>
          </w:p>
        </w:tc>
      </w:tr>
      <w:tr w:rsidR="001253DB" w:rsidRPr="00CF77DF" w:rsidTr="00604AF1">
        <w:trPr>
          <w:trHeight w:val="315"/>
        </w:trPr>
        <w:tc>
          <w:tcPr>
            <w:tcW w:w="798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253DB" w:rsidRPr="00604AF1" w:rsidRDefault="001253DB" w:rsidP="001253DB">
            <w:pPr>
              <w:jc w:val="right"/>
              <w:rPr>
                <w:b/>
                <w:bCs/>
                <w:color w:val="000000"/>
              </w:rPr>
            </w:pPr>
            <w:r w:rsidRPr="00604AF1">
              <w:rPr>
                <w:b/>
                <w:bCs/>
                <w:color w:val="000000"/>
              </w:rPr>
              <w:t>ИТОГО по подпрограмме</w:t>
            </w:r>
          </w:p>
        </w:tc>
        <w:tc>
          <w:tcPr>
            <w:tcW w:w="846" w:type="dxa"/>
            <w:tcBorders>
              <w:top w:val="nil"/>
              <w:left w:val="nil"/>
              <w:bottom w:val="single" w:sz="4" w:space="0" w:color="auto"/>
              <w:right w:val="single" w:sz="4" w:space="0" w:color="auto"/>
            </w:tcBorders>
            <w:shd w:val="clear" w:color="auto" w:fill="auto"/>
            <w:noWrap/>
            <w:vAlign w:val="center"/>
            <w:hideMark/>
          </w:tcPr>
          <w:p w:rsidR="001253DB" w:rsidRPr="00604AF1" w:rsidRDefault="001253DB" w:rsidP="001253DB">
            <w:pPr>
              <w:jc w:val="center"/>
              <w:rPr>
                <w:b/>
                <w:bCs/>
                <w:color w:val="000000"/>
              </w:rPr>
            </w:pPr>
            <w:r w:rsidRPr="00604AF1">
              <w:rPr>
                <w:b/>
                <w:bCs/>
                <w:color w:val="000000"/>
              </w:rPr>
              <w:t>30,00</w:t>
            </w:r>
          </w:p>
        </w:tc>
        <w:tc>
          <w:tcPr>
            <w:tcW w:w="951" w:type="dxa"/>
            <w:tcBorders>
              <w:top w:val="nil"/>
              <w:left w:val="nil"/>
              <w:bottom w:val="single" w:sz="4" w:space="0" w:color="auto"/>
              <w:right w:val="single" w:sz="4" w:space="0" w:color="auto"/>
            </w:tcBorders>
            <w:shd w:val="clear" w:color="auto" w:fill="auto"/>
            <w:noWrap/>
            <w:vAlign w:val="center"/>
            <w:hideMark/>
          </w:tcPr>
          <w:p w:rsidR="001253DB" w:rsidRPr="00604AF1" w:rsidRDefault="00604AF1" w:rsidP="001253DB">
            <w:pPr>
              <w:jc w:val="center"/>
              <w:rPr>
                <w:b/>
                <w:bCs/>
                <w:color w:val="000000"/>
              </w:rPr>
            </w:pPr>
            <w:r>
              <w:rPr>
                <w:b/>
                <w:bCs/>
                <w:color w:val="000000"/>
              </w:rPr>
              <w:t>3</w:t>
            </w:r>
            <w:r w:rsidR="001253DB" w:rsidRPr="00604AF1">
              <w:rPr>
                <w:b/>
                <w:bCs/>
                <w:color w:val="00000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253DB" w:rsidRPr="00604AF1" w:rsidRDefault="001253DB" w:rsidP="001253DB">
            <w:pPr>
              <w:jc w:val="center"/>
              <w:rPr>
                <w:b/>
                <w:bCs/>
                <w:color w:val="000000"/>
              </w:rPr>
            </w:pPr>
            <w:r w:rsidRPr="00604AF1">
              <w:rPr>
                <w:b/>
                <w:bCs/>
                <w:color w:val="000000"/>
              </w:rPr>
              <w:t>30,00</w:t>
            </w:r>
          </w:p>
        </w:tc>
        <w:tc>
          <w:tcPr>
            <w:tcW w:w="1252" w:type="dxa"/>
            <w:tcBorders>
              <w:top w:val="nil"/>
              <w:left w:val="nil"/>
              <w:bottom w:val="single" w:sz="4" w:space="0" w:color="auto"/>
              <w:right w:val="single" w:sz="4" w:space="0" w:color="auto"/>
            </w:tcBorders>
            <w:shd w:val="clear" w:color="auto" w:fill="auto"/>
            <w:noWrap/>
            <w:vAlign w:val="center"/>
            <w:hideMark/>
          </w:tcPr>
          <w:p w:rsidR="001253DB" w:rsidRPr="00604AF1" w:rsidRDefault="00604AF1" w:rsidP="001253DB">
            <w:pPr>
              <w:jc w:val="center"/>
              <w:rPr>
                <w:b/>
                <w:bCs/>
                <w:color w:val="000000"/>
              </w:rPr>
            </w:pPr>
            <w:r>
              <w:rPr>
                <w:b/>
                <w:bCs/>
                <w:color w:val="000000"/>
              </w:rPr>
              <w:t>9</w:t>
            </w:r>
            <w:r w:rsidR="001253DB" w:rsidRPr="00604AF1">
              <w:rPr>
                <w:b/>
                <w:bCs/>
                <w:color w:val="000000"/>
              </w:rPr>
              <w:t>0,00</w:t>
            </w:r>
          </w:p>
        </w:tc>
        <w:tc>
          <w:tcPr>
            <w:tcW w:w="3288" w:type="dxa"/>
            <w:tcBorders>
              <w:top w:val="nil"/>
              <w:left w:val="nil"/>
              <w:bottom w:val="single" w:sz="4" w:space="0" w:color="auto"/>
              <w:right w:val="single" w:sz="4" w:space="0" w:color="auto"/>
            </w:tcBorders>
            <w:shd w:val="clear" w:color="auto" w:fill="auto"/>
            <w:noWrap/>
            <w:vAlign w:val="bottom"/>
            <w:hideMark/>
          </w:tcPr>
          <w:p w:rsidR="001253DB" w:rsidRPr="00CF77DF" w:rsidRDefault="001253DB" w:rsidP="001253DB">
            <w:pPr>
              <w:rPr>
                <w:rFonts w:ascii="Arial" w:hAnsi="Arial" w:cs="Arial"/>
                <w:color w:val="000000"/>
              </w:rPr>
            </w:pPr>
            <w:r w:rsidRPr="00CF77DF">
              <w:rPr>
                <w:rFonts w:ascii="Arial" w:hAnsi="Arial" w:cs="Arial"/>
                <w:color w:val="000000"/>
              </w:rPr>
              <w:t> </w:t>
            </w:r>
          </w:p>
        </w:tc>
      </w:tr>
      <w:tr w:rsidR="001253DB" w:rsidRPr="00CF77DF" w:rsidTr="001253DB">
        <w:trPr>
          <w:trHeight w:val="315"/>
        </w:trPr>
        <w:tc>
          <w:tcPr>
            <w:tcW w:w="15168" w:type="dxa"/>
            <w:gridSpan w:val="11"/>
            <w:tcBorders>
              <w:top w:val="nil"/>
              <w:left w:val="nil"/>
              <w:bottom w:val="nil"/>
              <w:right w:val="nil"/>
            </w:tcBorders>
            <w:shd w:val="clear" w:color="auto" w:fill="auto"/>
            <w:vAlign w:val="bottom"/>
            <w:hideMark/>
          </w:tcPr>
          <w:p w:rsidR="001253DB" w:rsidRPr="00CF77DF" w:rsidRDefault="001253DB" w:rsidP="001253DB">
            <w:pPr>
              <w:rPr>
                <w:rFonts w:ascii="Arial" w:hAnsi="Arial" w:cs="Arial"/>
                <w:color w:val="000000"/>
              </w:rPr>
            </w:pPr>
          </w:p>
          <w:p w:rsidR="001253DB" w:rsidRPr="00CF77DF" w:rsidRDefault="001253DB" w:rsidP="001253DB">
            <w:pPr>
              <w:rPr>
                <w:rFonts w:ascii="Arial" w:hAnsi="Arial" w:cs="Arial"/>
                <w:color w:val="000000"/>
              </w:rPr>
            </w:pPr>
          </w:p>
        </w:tc>
      </w:tr>
      <w:tr w:rsidR="001253DB" w:rsidRPr="00604AF1" w:rsidTr="001253DB">
        <w:trPr>
          <w:trHeight w:val="315"/>
        </w:trPr>
        <w:tc>
          <w:tcPr>
            <w:tcW w:w="15168" w:type="dxa"/>
            <w:gridSpan w:val="11"/>
            <w:tcBorders>
              <w:top w:val="nil"/>
              <w:left w:val="nil"/>
              <w:bottom w:val="nil"/>
              <w:right w:val="nil"/>
            </w:tcBorders>
            <w:shd w:val="clear" w:color="auto" w:fill="auto"/>
            <w:vAlign w:val="bottom"/>
            <w:hideMark/>
          </w:tcPr>
          <w:p w:rsidR="001253DB" w:rsidRPr="00604AF1" w:rsidRDefault="001253DB" w:rsidP="001253DB">
            <w:pPr>
              <w:rPr>
                <w:color w:val="000000"/>
                <w:sz w:val="28"/>
                <w:szCs w:val="28"/>
              </w:rPr>
            </w:pPr>
            <w:r w:rsidRPr="00604AF1">
              <w:rPr>
                <w:color w:val="000000"/>
                <w:sz w:val="28"/>
                <w:szCs w:val="28"/>
              </w:rPr>
              <w:t xml:space="preserve">Заместитель главы района по обеспечению жизнедеятельности                </w:t>
            </w:r>
            <w:r w:rsidR="00CF77DF" w:rsidRPr="00604AF1">
              <w:rPr>
                <w:color w:val="000000"/>
                <w:sz w:val="28"/>
                <w:szCs w:val="28"/>
              </w:rPr>
              <w:t xml:space="preserve"> </w:t>
            </w:r>
            <w:r w:rsidRPr="00604AF1">
              <w:rPr>
                <w:color w:val="000000"/>
                <w:sz w:val="28"/>
                <w:szCs w:val="28"/>
              </w:rPr>
              <w:t xml:space="preserve">                                                    А.А. Штуккерт</w:t>
            </w:r>
          </w:p>
        </w:tc>
      </w:tr>
    </w:tbl>
    <w:p w:rsidR="001253DB" w:rsidRPr="00604AF1" w:rsidRDefault="001253DB" w:rsidP="001253DB">
      <w:pPr>
        <w:tabs>
          <w:tab w:val="left" w:pos="1860"/>
        </w:tabs>
        <w:rPr>
          <w:color w:val="000000"/>
          <w:sz w:val="28"/>
          <w:szCs w:val="28"/>
        </w:rPr>
      </w:pPr>
    </w:p>
    <w:p w:rsidR="001253DB" w:rsidRPr="00CF77DF" w:rsidRDefault="001253DB" w:rsidP="001253DB">
      <w:pPr>
        <w:tabs>
          <w:tab w:val="left" w:pos="1860"/>
        </w:tabs>
        <w:rPr>
          <w:rFonts w:ascii="Arial" w:hAnsi="Arial" w:cs="Arial"/>
          <w:color w:val="000000"/>
        </w:rPr>
      </w:pPr>
    </w:p>
    <w:p w:rsidR="001253DB" w:rsidRPr="00CF77DF" w:rsidRDefault="001253DB" w:rsidP="001253DB">
      <w:pPr>
        <w:tabs>
          <w:tab w:val="left" w:pos="1860"/>
        </w:tabs>
        <w:rPr>
          <w:rFonts w:ascii="Arial" w:hAnsi="Arial" w:cs="Arial"/>
        </w:rPr>
        <w:sectPr w:rsidR="001253DB" w:rsidRPr="00CF77DF" w:rsidSect="001253DB">
          <w:pgSz w:w="16838" w:h="11906" w:orient="landscape"/>
          <w:pgMar w:top="851" w:right="1134" w:bottom="1701" w:left="709" w:header="709" w:footer="709" w:gutter="0"/>
          <w:cols w:space="708"/>
          <w:docGrid w:linePitch="360"/>
        </w:sectPr>
      </w:pPr>
      <w:r w:rsidRPr="00CF77DF">
        <w:rPr>
          <w:rFonts w:ascii="Arial" w:hAnsi="Arial" w:cs="Arial"/>
        </w:rPr>
        <w:tab/>
      </w:r>
    </w:p>
    <w:p w:rsidR="001253DB" w:rsidRPr="00CF77DF" w:rsidRDefault="001253DB" w:rsidP="008C6999">
      <w:pPr>
        <w:jc w:val="both"/>
        <w:rPr>
          <w:rFonts w:ascii="Arial" w:hAnsi="Arial" w:cs="Arial"/>
        </w:rPr>
      </w:pPr>
    </w:p>
    <w:p w:rsidR="008C6999" w:rsidRPr="00CF77DF" w:rsidRDefault="008C6999" w:rsidP="00A61120">
      <w:pPr>
        <w:jc w:val="both"/>
        <w:rPr>
          <w:rFonts w:ascii="Arial" w:hAnsi="Arial" w:cs="Arial"/>
        </w:rPr>
      </w:pPr>
    </w:p>
    <w:tbl>
      <w:tblPr>
        <w:tblStyle w:val="a5"/>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7"/>
      </w:tblGrid>
      <w:tr w:rsidR="00882E72" w:rsidRPr="00604AF1" w:rsidTr="00882E72">
        <w:tc>
          <w:tcPr>
            <w:tcW w:w="4217" w:type="dxa"/>
          </w:tcPr>
          <w:p w:rsidR="00882E72" w:rsidRPr="00604AF1" w:rsidRDefault="00882E72" w:rsidP="00882E72">
            <w:pPr>
              <w:rPr>
                <w:sz w:val="24"/>
                <w:szCs w:val="24"/>
              </w:rPr>
            </w:pPr>
            <w:r w:rsidRPr="00604AF1">
              <w:rPr>
                <w:sz w:val="24"/>
                <w:szCs w:val="24"/>
              </w:rPr>
              <w:t xml:space="preserve">Приложение №5 к </w:t>
            </w:r>
            <w:proofErr w:type="gramStart"/>
            <w:r w:rsidRPr="00604AF1">
              <w:rPr>
                <w:sz w:val="24"/>
                <w:szCs w:val="24"/>
              </w:rPr>
              <w:t>муниципальной</w:t>
            </w:r>
            <w:proofErr w:type="gramEnd"/>
            <w:r w:rsidRPr="00604AF1">
              <w:rPr>
                <w:sz w:val="24"/>
                <w:szCs w:val="24"/>
              </w:rPr>
              <w:t xml:space="preserve"> </w:t>
            </w:r>
          </w:p>
          <w:p w:rsidR="00882E72" w:rsidRPr="00604AF1" w:rsidRDefault="00882E72" w:rsidP="00882E72">
            <w:pPr>
              <w:rPr>
                <w:sz w:val="24"/>
                <w:szCs w:val="24"/>
              </w:rPr>
            </w:pPr>
            <w:r w:rsidRPr="00604AF1">
              <w:rPr>
                <w:sz w:val="24"/>
                <w:szCs w:val="24"/>
              </w:rPr>
              <w:t xml:space="preserve">программе «Профилактика </w:t>
            </w:r>
          </w:p>
          <w:p w:rsidR="00882E72" w:rsidRPr="00604AF1" w:rsidRDefault="00882E72" w:rsidP="00882E72">
            <w:pPr>
              <w:rPr>
                <w:sz w:val="24"/>
                <w:szCs w:val="24"/>
              </w:rPr>
            </w:pPr>
            <w:r w:rsidRPr="00604AF1">
              <w:rPr>
                <w:sz w:val="24"/>
                <w:szCs w:val="24"/>
              </w:rPr>
              <w:t xml:space="preserve">правонарушений, терроризма </w:t>
            </w:r>
          </w:p>
          <w:p w:rsidR="00882E72" w:rsidRPr="00604AF1" w:rsidRDefault="00882E72" w:rsidP="00882E72">
            <w:pPr>
              <w:rPr>
                <w:sz w:val="24"/>
                <w:szCs w:val="24"/>
              </w:rPr>
            </w:pPr>
            <w:r w:rsidRPr="00604AF1">
              <w:rPr>
                <w:sz w:val="24"/>
                <w:szCs w:val="24"/>
              </w:rPr>
              <w:t xml:space="preserve">и экстремизма на территории </w:t>
            </w:r>
          </w:p>
          <w:p w:rsidR="00882E72" w:rsidRPr="00604AF1" w:rsidRDefault="00882E72" w:rsidP="00882E72">
            <w:pPr>
              <w:rPr>
                <w:sz w:val="24"/>
                <w:szCs w:val="24"/>
              </w:rPr>
            </w:pPr>
            <w:proofErr w:type="spellStart"/>
            <w:r w:rsidRPr="00604AF1">
              <w:rPr>
                <w:sz w:val="24"/>
                <w:szCs w:val="24"/>
              </w:rPr>
              <w:t>Балахтинского</w:t>
            </w:r>
            <w:proofErr w:type="spellEnd"/>
            <w:r w:rsidRPr="00604AF1">
              <w:rPr>
                <w:sz w:val="24"/>
                <w:szCs w:val="24"/>
              </w:rPr>
              <w:t xml:space="preserve"> района»</w:t>
            </w:r>
          </w:p>
        </w:tc>
      </w:tr>
    </w:tbl>
    <w:p w:rsidR="00A61120" w:rsidRPr="00604AF1" w:rsidRDefault="00A61120" w:rsidP="00A61120">
      <w:pPr>
        <w:jc w:val="both"/>
      </w:pPr>
    </w:p>
    <w:p w:rsidR="00A61120" w:rsidRPr="00604AF1" w:rsidRDefault="00A61120" w:rsidP="00A61120">
      <w:pPr>
        <w:pStyle w:val="a6"/>
        <w:numPr>
          <w:ilvl w:val="0"/>
          <w:numId w:val="6"/>
        </w:numPr>
        <w:jc w:val="center"/>
        <w:rPr>
          <w:b/>
        </w:rPr>
      </w:pPr>
      <w:r w:rsidRPr="00604AF1">
        <w:rPr>
          <w:b/>
        </w:rPr>
        <w:t>Паспорт подпрограммы 3. «Профилактика правонарушений, преступлений и распространения алкоголизма»</w:t>
      </w:r>
    </w:p>
    <w:p w:rsidR="00A61120" w:rsidRPr="00604AF1" w:rsidRDefault="00A61120" w:rsidP="00A61120">
      <w:pPr>
        <w:ind w:left="360"/>
      </w:pPr>
    </w:p>
    <w:tbl>
      <w:tblPr>
        <w:tblStyle w:val="a5"/>
        <w:tblW w:w="0" w:type="auto"/>
        <w:tblInd w:w="360" w:type="dxa"/>
        <w:tblLook w:val="04A0"/>
      </w:tblPr>
      <w:tblGrid>
        <w:gridCol w:w="2918"/>
        <w:gridCol w:w="6292"/>
      </w:tblGrid>
      <w:tr w:rsidR="00A61120" w:rsidRPr="00604AF1" w:rsidTr="003B43C3">
        <w:tc>
          <w:tcPr>
            <w:tcW w:w="3009" w:type="dxa"/>
          </w:tcPr>
          <w:p w:rsidR="00A61120" w:rsidRPr="00604AF1" w:rsidRDefault="00A61120" w:rsidP="003B43C3">
            <w:pPr>
              <w:autoSpaceDE w:val="0"/>
              <w:autoSpaceDN w:val="0"/>
              <w:adjustRightInd w:val="0"/>
              <w:rPr>
                <w:sz w:val="24"/>
                <w:szCs w:val="24"/>
              </w:rPr>
            </w:pPr>
            <w:r w:rsidRPr="00604AF1">
              <w:rPr>
                <w:sz w:val="24"/>
                <w:szCs w:val="24"/>
              </w:rPr>
              <w:t>Наименование подпрограммы</w:t>
            </w:r>
          </w:p>
          <w:p w:rsidR="00A61120" w:rsidRPr="00604AF1" w:rsidRDefault="00A61120" w:rsidP="003B43C3">
            <w:pPr>
              <w:rPr>
                <w:sz w:val="24"/>
                <w:szCs w:val="24"/>
              </w:rPr>
            </w:pPr>
          </w:p>
        </w:tc>
        <w:tc>
          <w:tcPr>
            <w:tcW w:w="6655" w:type="dxa"/>
          </w:tcPr>
          <w:p w:rsidR="00A61120" w:rsidRPr="00604AF1" w:rsidRDefault="00A61120" w:rsidP="003B43C3">
            <w:pPr>
              <w:rPr>
                <w:sz w:val="24"/>
                <w:szCs w:val="24"/>
              </w:rPr>
            </w:pPr>
            <w:r w:rsidRPr="00604AF1">
              <w:rPr>
                <w:sz w:val="24"/>
                <w:szCs w:val="24"/>
              </w:rPr>
              <w:t xml:space="preserve"> «Профилактика правонарушений, преступлений и распространения алкоголизма»</w:t>
            </w:r>
          </w:p>
        </w:tc>
      </w:tr>
      <w:tr w:rsidR="00A61120" w:rsidRPr="00604AF1" w:rsidTr="003B43C3">
        <w:tc>
          <w:tcPr>
            <w:tcW w:w="3009" w:type="dxa"/>
          </w:tcPr>
          <w:p w:rsidR="00A61120" w:rsidRPr="00604AF1" w:rsidRDefault="00A61120" w:rsidP="003B43C3">
            <w:pPr>
              <w:autoSpaceDE w:val="0"/>
              <w:autoSpaceDN w:val="0"/>
              <w:adjustRightInd w:val="0"/>
              <w:rPr>
                <w:sz w:val="24"/>
                <w:szCs w:val="24"/>
              </w:rPr>
            </w:pPr>
            <w:r w:rsidRPr="00604AF1">
              <w:rPr>
                <w:sz w:val="24"/>
                <w:szCs w:val="24"/>
              </w:rPr>
              <w:t>Наименование муниципальной программы, в рамках которой реализуется подпрограмма</w:t>
            </w:r>
          </w:p>
        </w:tc>
        <w:tc>
          <w:tcPr>
            <w:tcW w:w="6655" w:type="dxa"/>
          </w:tcPr>
          <w:p w:rsidR="00A61120" w:rsidRPr="00604AF1" w:rsidRDefault="00A61120" w:rsidP="003B43C3">
            <w:pPr>
              <w:rPr>
                <w:sz w:val="24"/>
                <w:szCs w:val="24"/>
              </w:rPr>
            </w:pPr>
            <w:r w:rsidRPr="00604AF1">
              <w:rPr>
                <w:sz w:val="24"/>
                <w:szCs w:val="24"/>
              </w:rPr>
              <w:t xml:space="preserve">Муниципальная программа </w:t>
            </w:r>
            <w:proofErr w:type="spellStart"/>
            <w:r w:rsidRPr="00604AF1">
              <w:rPr>
                <w:sz w:val="24"/>
                <w:szCs w:val="24"/>
              </w:rPr>
              <w:t>Балахтинского</w:t>
            </w:r>
            <w:proofErr w:type="spellEnd"/>
            <w:r w:rsidRPr="00604AF1">
              <w:rPr>
                <w:sz w:val="24"/>
                <w:szCs w:val="24"/>
              </w:rPr>
              <w:t xml:space="preserve"> района «Профилактика правонарушений, терроризма и экстремизма на территории </w:t>
            </w:r>
            <w:proofErr w:type="spellStart"/>
            <w:r w:rsidRPr="00604AF1">
              <w:rPr>
                <w:sz w:val="24"/>
                <w:szCs w:val="24"/>
              </w:rPr>
              <w:t>Балахтинского</w:t>
            </w:r>
            <w:proofErr w:type="spellEnd"/>
            <w:r w:rsidRPr="00604AF1">
              <w:rPr>
                <w:sz w:val="24"/>
                <w:szCs w:val="24"/>
              </w:rPr>
              <w:t xml:space="preserve"> района» (далее - Программа)</w:t>
            </w:r>
          </w:p>
        </w:tc>
      </w:tr>
      <w:tr w:rsidR="00A61120" w:rsidRPr="00604AF1" w:rsidTr="003B43C3">
        <w:tc>
          <w:tcPr>
            <w:tcW w:w="3009" w:type="dxa"/>
          </w:tcPr>
          <w:p w:rsidR="00A61120" w:rsidRPr="00604AF1" w:rsidRDefault="00A61120" w:rsidP="003B43C3">
            <w:pPr>
              <w:autoSpaceDE w:val="0"/>
              <w:autoSpaceDN w:val="0"/>
              <w:adjustRightInd w:val="0"/>
              <w:rPr>
                <w:sz w:val="24"/>
                <w:szCs w:val="24"/>
              </w:rPr>
            </w:pPr>
            <w:r w:rsidRPr="00604AF1">
              <w:rPr>
                <w:sz w:val="24"/>
                <w:szCs w:val="24"/>
              </w:rPr>
              <w:t xml:space="preserve">Орган Администрации </w:t>
            </w:r>
            <w:proofErr w:type="spellStart"/>
            <w:r w:rsidRPr="00604AF1">
              <w:rPr>
                <w:sz w:val="24"/>
                <w:szCs w:val="24"/>
              </w:rPr>
              <w:t>Балахтинского</w:t>
            </w:r>
            <w:proofErr w:type="spellEnd"/>
            <w:r w:rsidRPr="00604AF1">
              <w:rPr>
                <w:sz w:val="24"/>
                <w:szCs w:val="24"/>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A61120" w:rsidRPr="00604AF1" w:rsidRDefault="00A61120" w:rsidP="003B43C3">
            <w:pPr>
              <w:rPr>
                <w:sz w:val="24"/>
                <w:szCs w:val="24"/>
              </w:rPr>
            </w:pPr>
            <w:r w:rsidRPr="00604AF1">
              <w:rPr>
                <w:color w:val="000000"/>
                <w:sz w:val="24"/>
                <w:szCs w:val="24"/>
              </w:rPr>
              <w:t xml:space="preserve">Администрация  </w:t>
            </w:r>
            <w:proofErr w:type="spellStart"/>
            <w:r w:rsidRPr="00604AF1">
              <w:rPr>
                <w:color w:val="000000"/>
                <w:sz w:val="24"/>
                <w:szCs w:val="24"/>
              </w:rPr>
              <w:t>Балахтинского</w:t>
            </w:r>
            <w:proofErr w:type="spellEnd"/>
            <w:r w:rsidRPr="00604AF1">
              <w:rPr>
                <w:color w:val="000000"/>
                <w:sz w:val="24"/>
                <w:szCs w:val="24"/>
              </w:rPr>
              <w:t xml:space="preserve"> района (далее - Администрация)</w:t>
            </w:r>
          </w:p>
        </w:tc>
      </w:tr>
      <w:tr w:rsidR="00A61120" w:rsidRPr="00604AF1" w:rsidTr="003B43C3">
        <w:tc>
          <w:tcPr>
            <w:tcW w:w="3009" w:type="dxa"/>
          </w:tcPr>
          <w:p w:rsidR="00A61120" w:rsidRPr="00604AF1" w:rsidRDefault="00A61120" w:rsidP="003B43C3">
            <w:pPr>
              <w:autoSpaceDE w:val="0"/>
              <w:autoSpaceDN w:val="0"/>
              <w:adjustRightInd w:val="0"/>
              <w:rPr>
                <w:sz w:val="24"/>
                <w:szCs w:val="24"/>
              </w:rPr>
            </w:pPr>
            <w:r w:rsidRPr="00604AF1">
              <w:rPr>
                <w:sz w:val="24"/>
                <w:szCs w:val="24"/>
              </w:rPr>
              <w:t xml:space="preserve">Цель и задачи подпрограммы (цель подпрограммы направлена </w:t>
            </w:r>
            <w:r w:rsidRPr="00604AF1">
              <w:rPr>
                <w:sz w:val="24"/>
                <w:szCs w:val="24"/>
              </w:rPr>
              <w:br/>
              <w:t>на достижение одной из задач муниципальной программы)</w:t>
            </w:r>
          </w:p>
        </w:tc>
        <w:tc>
          <w:tcPr>
            <w:tcW w:w="6655" w:type="dxa"/>
          </w:tcPr>
          <w:p w:rsidR="00A61120" w:rsidRPr="00604AF1" w:rsidRDefault="00A61120" w:rsidP="003B43C3">
            <w:pPr>
              <w:rPr>
                <w:sz w:val="24"/>
                <w:szCs w:val="24"/>
              </w:rPr>
            </w:pPr>
            <w:r w:rsidRPr="00604AF1">
              <w:rPr>
                <w:sz w:val="24"/>
                <w:szCs w:val="24"/>
              </w:rPr>
              <w:t xml:space="preserve">Цель: Повышение эффективности профилактики правонарушений, преступлений и распространения алкоголизма </w:t>
            </w:r>
          </w:p>
          <w:p w:rsidR="00A61120" w:rsidRPr="00604AF1" w:rsidRDefault="00A61120" w:rsidP="003B43C3">
            <w:pPr>
              <w:rPr>
                <w:sz w:val="24"/>
                <w:szCs w:val="24"/>
              </w:rPr>
            </w:pPr>
            <w:r w:rsidRPr="00604AF1">
              <w:rPr>
                <w:sz w:val="24"/>
                <w:szCs w:val="24"/>
              </w:rPr>
              <w:t>Задачи:</w:t>
            </w:r>
          </w:p>
          <w:p w:rsidR="00A61120" w:rsidRPr="00604AF1" w:rsidRDefault="00A61120" w:rsidP="003B43C3">
            <w:pPr>
              <w:rPr>
                <w:sz w:val="24"/>
                <w:szCs w:val="24"/>
              </w:rPr>
            </w:pPr>
            <w:r w:rsidRPr="00604AF1">
              <w:rPr>
                <w:sz w:val="24"/>
                <w:szCs w:val="24"/>
              </w:rPr>
              <w:t>1. Создание системы социальной профилактики правонарушений;</w:t>
            </w:r>
          </w:p>
          <w:p w:rsidR="00A61120" w:rsidRPr="00604AF1" w:rsidRDefault="00A61120" w:rsidP="003B43C3">
            <w:pPr>
              <w:rPr>
                <w:sz w:val="24"/>
                <w:szCs w:val="24"/>
              </w:rPr>
            </w:pPr>
            <w:r w:rsidRPr="00604AF1">
              <w:rPr>
                <w:sz w:val="24"/>
                <w:szCs w:val="24"/>
              </w:rPr>
              <w:t>2. Вовлечение в предупреждение правонарушений сотрудников предприятий, учреждений, организаций всех форм собственности;</w:t>
            </w:r>
          </w:p>
          <w:p w:rsidR="00882E72" w:rsidRPr="00604AF1" w:rsidRDefault="00A61120" w:rsidP="003B43C3">
            <w:pPr>
              <w:rPr>
                <w:sz w:val="24"/>
                <w:szCs w:val="24"/>
              </w:rPr>
            </w:pPr>
            <w:r w:rsidRPr="00604AF1">
              <w:rPr>
                <w:sz w:val="24"/>
                <w:szCs w:val="24"/>
              </w:rPr>
              <w:t>3. Профилактика правонарушений среди населения, в том числе лиц, оказавшихся в трудных жизненных ситуациях, ранее замеченных в совершении правонарушений и преступлений</w:t>
            </w:r>
            <w:r w:rsidR="00882E72" w:rsidRPr="00604AF1">
              <w:rPr>
                <w:sz w:val="24"/>
                <w:szCs w:val="24"/>
              </w:rPr>
              <w:t>.</w:t>
            </w:r>
          </w:p>
        </w:tc>
      </w:tr>
      <w:tr w:rsidR="00A61120" w:rsidRPr="00604AF1" w:rsidTr="003B43C3">
        <w:tc>
          <w:tcPr>
            <w:tcW w:w="3009" w:type="dxa"/>
          </w:tcPr>
          <w:p w:rsidR="00A61120" w:rsidRPr="00604AF1" w:rsidRDefault="00A61120" w:rsidP="003B43C3">
            <w:pPr>
              <w:autoSpaceDE w:val="0"/>
              <w:autoSpaceDN w:val="0"/>
              <w:adjustRightInd w:val="0"/>
              <w:rPr>
                <w:sz w:val="24"/>
                <w:szCs w:val="24"/>
              </w:rPr>
            </w:pPr>
            <w:r w:rsidRPr="00604AF1">
              <w:rPr>
                <w:sz w:val="24"/>
                <w:szCs w:val="24"/>
              </w:rPr>
              <w:t xml:space="preserve">Целевые индикаторы </w:t>
            </w:r>
          </w:p>
        </w:tc>
        <w:tc>
          <w:tcPr>
            <w:tcW w:w="6655" w:type="dxa"/>
          </w:tcPr>
          <w:p w:rsidR="00A61120" w:rsidRPr="00604AF1" w:rsidRDefault="00A61120" w:rsidP="003B43C3">
            <w:pPr>
              <w:rPr>
                <w:sz w:val="24"/>
                <w:szCs w:val="24"/>
              </w:rPr>
            </w:pPr>
            <w:r w:rsidRPr="00604AF1">
              <w:rPr>
                <w:sz w:val="24"/>
                <w:szCs w:val="24"/>
              </w:rPr>
              <w:t>Количество зарегистрированных преступлений;</w:t>
            </w:r>
          </w:p>
          <w:p w:rsidR="00A61120" w:rsidRPr="00604AF1" w:rsidRDefault="00A61120" w:rsidP="003B43C3">
            <w:pPr>
              <w:rPr>
                <w:sz w:val="24"/>
                <w:szCs w:val="24"/>
              </w:rPr>
            </w:pPr>
            <w:r w:rsidRPr="00604AF1">
              <w:rPr>
                <w:sz w:val="24"/>
                <w:szCs w:val="24"/>
              </w:rPr>
              <w:t>Количество преступлений, совершенных лицами, ранее их совершавшими.</w:t>
            </w:r>
          </w:p>
          <w:p w:rsidR="00A61120" w:rsidRPr="00604AF1" w:rsidRDefault="00A61120" w:rsidP="003B43C3">
            <w:pPr>
              <w:rPr>
                <w:sz w:val="24"/>
                <w:szCs w:val="24"/>
              </w:rPr>
            </w:pPr>
            <w:r w:rsidRPr="00604AF1">
              <w:rPr>
                <w:sz w:val="24"/>
                <w:szCs w:val="24"/>
              </w:rPr>
              <w:t>Количество подготовленных информационных статей по вопросам профилактики правонарушений, наркомании, алкоголизма, токсикомании;</w:t>
            </w:r>
          </w:p>
          <w:p w:rsidR="00A61120" w:rsidRPr="00604AF1" w:rsidRDefault="00A61120" w:rsidP="003B43C3">
            <w:pPr>
              <w:rPr>
                <w:sz w:val="24"/>
                <w:szCs w:val="24"/>
              </w:rPr>
            </w:pPr>
            <w:r w:rsidRPr="00604AF1">
              <w:rPr>
                <w:sz w:val="24"/>
                <w:szCs w:val="24"/>
              </w:rPr>
              <w:t xml:space="preserve"> Количество информационных материалов в СМИ, повышающих уровень правовой культуры граждан;</w:t>
            </w:r>
          </w:p>
          <w:p w:rsidR="00A61120" w:rsidRPr="00604AF1" w:rsidRDefault="00A61120" w:rsidP="003B43C3">
            <w:pPr>
              <w:rPr>
                <w:rFonts w:eastAsiaTheme="minorHAnsi"/>
                <w:sz w:val="24"/>
                <w:szCs w:val="24"/>
                <w:lang w:eastAsia="en-US"/>
              </w:rPr>
            </w:pPr>
            <w:r w:rsidRPr="00604AF1">
              <w:rPr>
                <w:rFonts w:eastAsiaTheme="minorHAnsi"/>
                <w:sz w:val="24"/>
                <w:szCs w:val="24"/>
                <w:lang w:eastAsia="en-US"/>
              </w:rPr>
              <w:lastRenderedPageBreak/>
              <w:t xml:space="preserve">Количество размещений в средствах массовой информации и на официальном сайте </w:t>
            </w:r>
            <w:proofErr w:type="spellStart"/>
            <w:r w:rsidRPr="00604AF1">
              <w:rPr>
                <w:rFonts w:eastAsiaTheme="minorHAnsi"/>
                <w:sz w:val="24"/>
                <w:szCs w:val="24"/>
                <w:lang w:eastAsia="en-US"/>
              </w:rPr>
              <w:t>Балахтинского</w:t>
            </w:r>
            <w:proofErr w:type="spellEnd"/>
            <w:r w:rsidRPr="00604AF1">
              <w:rPr>
                <w:rFonts w:eastAsiaTheme="minorHAnsi"/>
                <w:sz w:val="24"/>
                <w:szCs w:val="24"/>
                <w:lang w:eastAsia="en-US"/>
              </w:rPr>
              <w:t xml:space="preserve"> района, а также на сайте газеты «Сельская новь», социальной рекламы, направленной на патриотическое воспитание молодежи;</w:t>
            </w:r>
          </w:p>
          <w:p w:rsidR="00A61120" w:rsidRPr="00604AF1" w:rsidRDefault="00A61120" w:rsidP="003B43C3">
            <w:pPr>
              <w:rPr>
                <w:bCs/>
                <w:sz w:val="24"/>
                <w:szCs w:val="24"/>
              </w:rPr>
            </w:pPr>
            <w:r w:rsidRPr="00604AF1">
              <w:rPr>
                <w:sz w:val="24"/>
                <w:szCs w:val="24"/>
              </w:rPr>
              <w:t xml:space="preserve"> </w:t>
            </w:r>
            <w:r w:rsidRPr="00604AF1">
              <w:rPr>
                <w:bCs/>
                <w:sz w:val="24"/>
                <w:szCs w:val="24"/>
              </w:rPr>
              <w:t>Количество изготовленных и размещенных стендов наглядной агитации и социальной рекламы, в целях профилактики правонарушений, преступлений и распространения алкоголизма;</w:t>
            </w:r>
          </w:p>
          <w:p w:rsidR="00A61120" w:rsidRPr="00604AF1" w:rsidRDefault="00A61120" w:rsidP="003B43C3">
            <w:pPr>
              <w:rPr>
                <w:sz w:val="24"/>
                <w:szCs w:val="24"/>
              </w:rPr>
            </w:pPr>
            <w:r w:rsidRPr="00604AF1">
              <w:rPr>
                <w:sz w:val="24"/>
                <w:szCs w:val="24"/>
              </w:rPr>
              <w:t xml:space="preserve">Количество мероприятий (акции, конференции, тематические уроки, семинары, лекции), направленные на профилактику </w:t>
            </w:r>
            <w:r w:rsidRPr="00604AF1">
              <w:rPr>
                <w:bCs/>
                <w:sz w:val="24"/>
                <w:szCs w:val="24"/>
              </w:rPr>
              <w:t>правонарушений, преступлений и распространения алкоголизма</w:t>
            </w:r>
            <w:r w:rsidRPr="00604AF1">
              <w:rPr>
                <w:sz w:val="24"/>
                <w:szCs w:val="24"/>
              </w:rPr>
              <w:t xml:space="preserve">; </w:t>
            </w:r>
          </w:p>
          <w:p w:rsidR="00A61120" w:rsidRPr="00604AF1" w:rsidRDefault="00A61120" w:rsidP="003B43C3">
            <w:pPr>
              <w:rPr>
                <w:bCs/>
                <w:sz w:val="24"/>
                <w:szCs w:val="24"/>
              </w:rPr>
            </w:pPr>
            <w:r w:rsidRPr="00604AF1">
              <w:rPr>
                <w:sz w:val="24"/>
                <w:szCs w:val="24"/>
              </w:rPr>
              <w:t xml:space="preserve">Количество проведенных рейдовых мероприятий, направленных на профилактику </w:t>
            </w:r>
            <w:r w:rsidRPr="00604AF1">
              <w:rPr>
                <w:bCs/>
                <w:sz w:val="24"/>
                <w:szCs w:val="24"/>
              </w:rPr>
              <w:t>правонарушений, преступлений и распространения алкоголизма</w:t>
            </w:r>
            <w:r w:rsidR="00882E72" w:rsidRPr="00604AF1">
              <w:rPr>
                <w:bCs/>
                <w:sz w:val="24"/>
                <w:szCs w:val="24"/>
              </w:rPr>
              <w:t>.</w:t>
            </w:r>
          </w:p>
          <w:p w:rsidR="00882E72" w:rsidRPr="00604AF1" w:rsidRDefault="00882E72" w:rsidP="003B43C3">
            <w:pPr>
              <w:rPr>
                <w:sz w:val="24"/>
                <w:szCs w:val="24"/>
              </w:rPr>
            </w:pPr>
          </w:p>
          <w:p w:rsidR="00A61120" w:rsidRPr="00604AF1" w:rsidRDefault="00A61120" w:rsidP="003B43C3">
            <w:pPr>
              <w:rPr>
                <w:sz w:val="24"/>
                <w:szCs w:val="24"/>
              </w:rPr>
            </w:pPr>
            <w:r w:rsidRPr="00604AF1">
              <w:rPr>
                <w:sz w:val="24"/>
                <w:szCs w:val="24"/>
              </w:rPr>
              <w:t>Целевые индикаторы подпрограммы представлены в приложении № 1 к подпрограмме.</w:t>
            </w:r>
          </w:p>
        </w:tc>
      </w:tr>
      <w:tr w:rsidR="00A61120" w:rsidRPr="00604AF1" w:rsidTr="003B43C3">
        <w:tc>
          <w:tcPr>
            <w:tcW w:w="3009" w:type="dxa"/>
          </w:tcPr>
          <w:p w:rsidR="00A61120" w:rsidRPr="00604AF1" w:rsidRDefault="00A61120" w:rsidP="003B43C3">
            <w:pPr>
              <w:autoSpaceDE w:val="0"/>
              <w:autoSpaceDN w:val="0"/>
              <w:adjustRightInd w:val="0"/>
              <w:rPr>
                <w:sz w:val="24"/>
                <w:szCs w:val="24"/>
              </w:rPr>
            </w:pPr>
            <w:r w:rsidRPr="00604AF1">
              <w:rPr>
                <w:sz w:val="24"/>
                <w:szCs w:val="24"/>
              </w:rPr>
              <w:lastRenderedPageBreak/>
              <w:t>Сроки реализации подпрограммы</w:t>
            </w:r>
          </w:p>
        </w:tc>
        <w:tc>
          <w:tcPr>
            <w:tcW w:w="6655" w:type="dxa"/>
          </w:tcPr>
          <w:p w:rsidR="00A61120" w:rsidRPr="00604AF1" w:rsidRDefault="00A61120" w:rsidP="003B43C3">
            <w:pPr>
              <w:rPr>
                <w:sz w:val="24"/>
                <w:szCs w:val="24"/>
              </w:rPr>
            </w:pPr>
            <w:r w:rsidRPr="00604AF1">
              <w:rPr>
                <w:sz w:val="24"/>
                <w:szCs w:val="24"/>
              </w:rPr>
              <w:t>202</w:t>
            </w:r>
            <w:r w:rsidR="004A795A" w:rsidRPr="00604AF1">
              <w:rPr>
                <w:sz w:val="24"/>
                <w:szCs w:val="24"/>
              </w:rPr>
              <w:t>2</w:t>
            </w:r>
            <w:r w:rsidRPr="00604AF1">
              <w:rPr>
                <w:sz w:val="24"/>
                <w:szCs w:val="24"/>
              </w:rPr>
              <w:t>-202</w:t>
            </w:r>
            <w:r w:rsidR="004A795A" w:rsidRPr="00604AF1">
              <w:rPr>
                <w:sz w:val="24"/>
                <w:szCs w:val="24"/>
              </w:rPr>
              <w:t>4</w:t>
            </w:r>
            <w:r w:rsidRPr="00604AF1">
              <w:rPr>
                <w:sz w:val="24"/>
                <w:szCs w:val="24"/>
              </w:rPr>
              <w:t xml:space="preserve"> гг.</w:t>
            </w:r>
          </w:p>
        </w:tc>
      </w:tr>
      <w:tr w:rsidR="00A61120" w:rsidRPr="00604AF1" w:rsidTr="003B43C3">
        <w:tc>
          <w:tcPr>
            <w:tcW w:w="3009" w:type="dxa"/>
          </w:tcPr>
          <w:p w:rsidR="00A61120" w:rsidRPr="00604AF1" w:rsidRDefault="00A61120" w:rsidP="003B43C3">
            <w:pPr>
              <w:autoSpaceDE w:val="0"/>
              <w:autoSpaceDN w:val="0"/>
              <w:adjustRightInd w:val="0"/>
              <w:rPr>
                <w:sz w:val="24"/>
                <w:szCs w:val="24"/>
              </w:rPr>
            </w:pPr>
            <w:r w:rsidRPr="00604AF1">
              <w:rPr>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A61120" w:rsidRPr="00604AF1" w:rsidRDefault="00A61120" w:rsidP="003B43C3">
            <w:pPr>
              <w:rPr>
                <w:sz w:val="24"/>
                <w:szCs w:val="24"/>
              </w:rPr>
            </w:pPr>
            <w:r w:rsidRPr="00604AF1">
              <w:rPr>
                <w:sz w:val="24"/>
                <w:szCs w:val="24"/>
              </w:rPr>
              <w:t>Объем финансирования муниципальной программы</w:t>
            </w:r>
            <w:r w:rsidR="004A795A" w:rsidRPr="00604AF1">
              <w:rPr>
                <w:sz w:val="24"/>
                <w:szCs w:val="24"/>
              </w:rPr>
              <w:t xml:space="preserve"> из районного бюджета</w:t>
            </w:r>
            <w:r w:rsidRPr="00604AF1">
              <w:rPr>
                <w:sz w:val="24"/>
                <w:szCs w:val="24"/>
              </w:rPr>
              <w:t xml:space="preserve"> составляет </w:t>
            </w:r>
            <w:r w:rsidR="00604AF1">
              <w:rPr>
                <w:sz w:val="24"/>
                <w:szCs w:val="24"/>
              </w:rPr>
              <w:t>8</w:t>
            </w:r>
            <w:r w:rsidRPr="00604AF1">
              <w:rPr>
                <w:sz w:val="24"/>
                <w:szCs w:val="24"/>
              </w:rPr>
              <w:t>0,0 тыс. рублей, из них:</w:t>
            </w:r>
          </w:p>
          <w:p w:rsidR="00A61120" w:rsidRPr="00604AF1" w:rsidRDefault="00A61120" w:rsidP="003B43C3">
            <w:pPr>
              <w:rPr>
                <w:sz w:val="24"/>
                <w:szCs w:val="24"/>
              </w:rPr>
            </w:pPr>
            <w:r w:rsidRPr="00604AF1">
              <w:rPr>
                <w:sz w:val="24"/>
                <w:szCs w:val="24"/>
              </w:rPr>
              <w:t>202</w:t>
            </w:r>
            <w:r w:rsidR="004A795A" w:rsidRPr="00604AF1">
              <w:rPr>
                <w:sz w:val="24"/>
                <w:szCs w:val="24"/>
              </w:rPr>
              <w:t>2</w:t>
            </w:r>
            <w:r w:rsidRPr="00604AF1">
              <w:rPr>
                <w:sz w:val="24"/>
                <w:szCs w:val="24"/>
              </w:rPr>
              <w:t xml:space="preserve"> год – 40,0 тыс. рублей;</w:t>
            </w:r>
          </w:p>
          <w:p w:rsidR="00A61120" w:rsidRPr="00604AF1" w:rsidRDefault="00A61120" w:rsidP="003B43C3">
            <w:pPr>
              <w:rPr>
                <w:sz w:val="24"/>
                <w:szCs w:val="24"/>
              </w:rPr>
            </w:pPr>
            <w:r w:rsidRPr="00604AF1">
              <w:rPr>
                <w:sz w:val="24"/>
                <w:szCs w:val="24"/>
              </w:rPr>
              <w:t>202</w:t>
            </w:r>
            <w:r w:rsidR="004A795A" w:rsidRPr="00604AF1">
              <w:rPr>
                <w:sz w:val="24"/>
                <w:szCs w:val="24"/>
              </w:rPr>
              <w:t>3</w:t>
            </w:r>
            <w:r w:rsidRPr="00604AF1">
              <w:rPr>
                <w:sz w:val="24"/>
                <w:szCs w:val="24"/>
              </w:rPr>
              <w:t xml:space="preserve"> год – </w:t>
            </w:r>
            <w:r w:rsidR="00604AF1">
              <w:rPr>
                <w:sz w:val="24"/>
                <w:szCs w:val="24"/>
              </w:rPr>
              <w:t>2</w:t>
            </w:r>
            <w:r w:rsidRPr="00604AF1">
              <w:rPr>
                <w:sz w:val="24"/>
                <w:szCs w:val="24"/>
              </w:rPr>
              <w:t>0,0 тыс. рублей;</w:t>
            </w:r>
          </w:p>
          <w:p w:rsidR="00A61120" w:rsidRPr="00604AF1" w:rsidRDefault="00A61120" w:rsidP="003B43C3">
            <w:pPr>
              <w:rPr>
                <w:sz w:val="24"/>
                <w:szCs w:val="24"/>
              </w:rPr>
            </w:pPr>
            <w:r w:rsidRPr="00604AF1">
              <w:rPr>
                <w:sz w:val="24"/>
                <w:szCs w:val="24"/>
              </w:rPr>
              <w:t>202</w:t>
            </w:r>
            <w:r w:rsidR="004A795A" w:rsidRPr="00604AF1">
              <w:rPr>
                <w:sz w:val="24"/>
                <w:szCs w:val="24"/>
              </w:rPr>
              <w:t>4</w:t>
            </w:r>
            <w:r w:rsidR="00604AF1">
              <w:rPr>
                <w:sz w:val="24"/>
                <w:szCs w:val="24"/>
              </w:rPr>
              <w:t xml:space="preserve"> год – 2</w:t>
            </w:r>
            <w:r w:rsidRPr="00604AF1">
              <w:rPr>
                <w:sz w:val="24"/>
                <w:szCs w:val="24"/>
              </w:rPr>
              <w:t xml:space="preserve">0,0 тыс. рублей. </w:t>
            </w:r>
            <w:r w:rsidRPr="00604AF1">
              <w:rPr>
                <w:b/>
                <w:sz w:val="24"/>
                <w:szCs w:val="24"/>
              </w:rPr>
              <w:t xml:space="preserve"> </w:t>
            </w:r>
          </w:p>
        </w:tc>
      </w:tr>
      <w:tr w:rsidR="00A61120" w:rsidRPr="00604AF1" w:rsidTr="003B43C3">
        <w:tc>
          <w:tcPr>
            <w:tcW w:w="3009" w:type="dxa"/>
          </w:tcPr>
          <w:p w:rsidR="00A61120" w:rsidRPr="00604AF1" w:rsidRDefault="00A61120" w:rsidP="003B43C3">
            <w:pPr>
              <w:rPr>
                <w:sz w:val="24"/>
                <w:szCs w:val="24"/>
              </w:rPr>
            </w:pPr>
            <w:r w:rsidRPr="00604AF1">
              <w:rPr>
                <w:sz w:val="24"/>
                <w:szCs w:val="24"/>
              </w:rPr>
              <w:t xml:space="preserve">Перечень объектов капитального строительства муниципальной собственности </w:t>
            </w:r>
            <w:proofErr w:type="spellStart"/>
            <w:r w:rsidRPr="00604AF1">
              <w:rPr>
                <w:sz w:val="24"/>
                <w:szCs w:val="24"/>
              </w:rPr>
              <w:t>Балахтинского</w:t>
            </w:r>
            <w:proofErr w:type="spellEnd"/>
            <w:r w:rsidRPr="00604AF1">
              <w:rPr>
                <w:sz w:val="24"/>
                <w:szCs w:val="24"/>
              </w:rPr>
              <w:t xml:space="preserve"> района </w:t>
            </w:r>
          </w:p>
        </w:tc>
        <w:tc>
          <w:tcPr>
            <w:tcW w:w="6655" w:type="dxa"/>
          </w:tcPr>
          <w:p w:rsidR="00A61120" w:rsidRPr="00604AF1" w:rsidRDefault="00A61120" w:rsidP="003B43C3">
            <w:pPr>
              <w:rPr>
                <w:sz w:val="24"/>
                <w:szCs w:val="24"/>
              </w:rPr>
            </w:pPr>
            <w:r w:rsidRPr="00604AF1">
              <w:rPr>
                <w:sz w:val="24"/>
                <w:szCs w:val="24"/>
              </w:rPr>
              <w:t>Муниципальная программа не предусматривает строительство объектов капитального строительства муниципальной собственности.</w:t>
            </w:r>
          </w:p>
        </w:tc>
      </w:tr>
    </w:tbl>
    <w:p w:rsidR="00A61120" w:rsidRPr="00604AF1" w:rsidRDefault="00A61120" w:rsidP="00A61120">
      <w:pPr>
        <w:ind w:left="360"/>
      </w:pPr>
    </w:p>
    <w:p w:rsidR="00A61120" w:rsidRPr="00604AF1" w:rsidRDefault="00A61120" w:rsidP="00A61120">
      <w:pPr>
        <w:pStyle w:val="a6"/>
        <w:numPr>
          <w:ilvl w:val="0"/>
          <w:numId w:val="6"/>
        </w:numPr>
        <w:autoSpaceDE w:val="0"/>
        <w:autoSpaceDN w:val="0"/>
        <w:adjustRightInd w:val="0"/>
        <w:jc w:val="center"/>
        <w:outlineLvl w:val="0"/>
      </w:pPr>
      <w:r w:rsidRPr="00604AF1">
        <w:t>Основные разделы подпрограммы</w:t>
      </w:r>
    </w:p>
    <w:p w:rsidR="00A61120" w:rsidRPr="00604AF1" w:rsidRDefault="00A61120" w:rsidP="00A61120">
      <w:pPr>
        <w:pStyle w:val="a6"/>
        <w:autoSpaceDE w:val="0"/>
        <w:autoSpaceDN w:val="0"/>
        <w:adjustRightInd w:val="0"/>
        <w:outlineLvl w:val="0"/>
      </w:pPr>
    </w:p>
    <w:p w:rsidR="00A61120" w:rsidRPr="00604AF1" w:rsidRDefault="00A61120" w:rsidP="00A61120">
      <w:pPr>
        <w:pStyle w:val="a6"/>
        <w:numPr>
          <w:ilvl w:val="1"/>
          <w:numId w:val="6"/>
        </w:numPr>
        <w:autoSpaceDE w:val="0"/>
        <w:autoSpaceDN w:val="0"/>
        <w:adjustRightInd w:val="0"/>
        <w:jc w:val="center"/>
        <w:outlineLvl w:val="0"/>
      </w:pPr>
      <w:r w:rsidRPr="00604AF1">
        <w:t>Постановка обще районной проблемы и обоснование необходимости разработки подпрограммы</w:t>
      </w:r>
    </w:p>
    <w:p w:rsidR="00A61120" w:rsidRPr="00604AF1" w:rsidRDefault="00A61120" w:rsidP="00A61120">
      <w:pPr>
        <w:autoSpaceDE w:val="0"/>
        <w:autoSpaceDN w:val="0"/>
        <w:adjustRightInd w:val="0"/>
        <w:outlineLvl w:val="0"/>
      </w:pPr>
    </w:p>
    <w:p w:rsidR="00A61120" w:rsidRPr="00604AF1" w:rsidRDefault="00A61120" w:rsidP="00A61120">
      <w:pPr>
        <w:shd w:val="clear" w:color="auto" w:fill="FFFFFF"/>
        <w:ind w:firstLine="851"/>
        <w:jc w:val="both"/>
        <w:rPr>
          <w:color w:val="000000"/>
        </w:rPr>
      </w:pPr>
      <w:r w:rsidRPr="00604AF1">
        <w:rPr>
          <w:color w:val="000000"/>
        </w:rPr>
        <w:t>Разработка настоящей программы вызвана необходимостью выработки системного, комплексного подхода к решению проблемы профилактики правонарушений, преступлений и распространению алкоголизма.</w:t>
      </w:r>
    </w:p>
    <w:p w:rsidR="00A61120" w:rsidRPr="00604AF1" w:rsidRDefault="00A61120" w:rsidP="00A61120">
      <w:pPr>
        <w:ind w:left="33" w:firstLine="567"/>
        <w:jc w:val="both"/>
        <w:rPr>
          <w:noProof/>
        </w:rPr>
      </w:pPr>
      <w:r w:rsidRPr="00604AF1">
        <w:rPr>
          <w:noProof/>
        </w:rPr>
        <w:t xml:space="preserve">В Балахтинском районе совершено мошенничеств 13 и преступлений, связанных с незаконным ношением (хранением) оружия 1. </w:t>
      </w:r>
    </w:p>
    <w:p w:rsidR="00A61120" w:rsidRPr="00604AF1" w:rsidRDefault="00A61120" w:rsidP="00A61120">
      <w:pPr>
        <w:ind w:left="34" w:firstLine="567"/>
        <w:jc w:val="both"/>
        <w:rPr>
          <w:rFonts w:eastAsia="SimSun"/>
        </w:rPr>
      </w:pPr>
      <w:proofErr w:type="gramStart"/>
      <w:r w:rsidRPr="00604AF1">
        <w:rPr>
          <w:noProof/>
        </w:rPr>
        <w:t>Общее количество зарегистрированных преступлений сократилось (всего 153, в том числе тяжких и особо тяжких 27.</w:t>
      </w:r>
      <w:proofErr w:type="gramEnd"/>
      <w:r w:rsidRPr="00604AF1">
        <w:rPr>
          <w:noProof/>
        </w:rPr>
        <w:t xml:space="preserve"> Удельный вес тяжких преступлений, от общего числа зарегистрированных, составляет 17,6%, а их раскрываемость 53,6%.</w:t>
      </w:r>
      <w:r w:rsidRPr="00604AF1">
        <w:rPr>
          <w:rFonts w:eastAsia="SimSun"/>
        </w:rPr>
        <w:t xml:space="preserve">  При увеличении на 5,5% числа расследованных уголовных дел процент раскрываемости снизился и составил 70,6%</w:t>
      </w:r>
      <w:r w:rsidRPr="00604AF1">
        <w:t xml:space="preserve">. </w:t>
      </w:r>
    </w:p>
    <w:p w:rsidR="00A61120" w:rsidRPr="00604AF1" w:rsidRDefault="00A61120" w:rsidP="00A61120">
      <w:pPr>
        <w:ind w:left="34" w:firstLine="567"/>
        <w:jc w:val="both"/>
        <w:rPr>
          <w:noProof/>
        </w:rPr>
      </w:pPr>
      <w:r w:rsidRPr="00604AF1">
        <w:rPr>
          <w:noProof/>
        </w:rPr>
        <w:t xml:space="preserve">37,9% от всех регистрируемых преступлений составляют кражи (всего 58), в их структуре наблюдается увеличение числа совершенных из квартир (+40%, с 5 до 7), магазинов (+20%, с 5 до 6) и краж АМТ (+100%, с 0 до 1). Раскрываемость краж </w:t>
      </w:r>
      <w:r w:rsidRPr="00604AF1">
        <w:rPr>
          <w:noProof/>
        </w:rPr>
        <w:lastRenderedPageBreak/>
        <w:t>составляет 66,7% (+10,4%), при этом снижена эффективность раскрытия краж из квартир (всего 50%).</w:t>
      </w:r>
    </w:p>
    <w:p w:rsidR="00A61120" w:rsidRPr="00604AF1" w:rsidRDefault="00A61120" w:rsidP="00A61120">
      <w:pPr>
        <w:ind w:left="34" w:firstLine="709"/>
        <w:jc w:val="both"/>
      </w:pPr>
      <w:r w:rsidRPr="00604AF1">
        <w:t>Сотрудниками полиции выявлено 4 преступления экономической направленности и 5 в сфере незаконного оборота наркотиков. Из незаконного оборота изъято более 2 кг наркотических средств.</w:t>
      </w:r>
    </w:p>
    <w:p w:rsidR="00A61120" w:rsidRPr="00604AF1" w:rsidRDefault="00A61120" w:rsidP="00A61120">
      <w:pPr>
        <w:ind w:left="34" w:firstLine="709"/>
        <w:jc w:val="both"/>
      </w:pPr>
      <w:r w:rsidRPr="00604AF1">
        <w:t>Преступлений,  совершенных в состоянии алкогольного опьянения 50. При этом</w:t>
      </w:r>
      <w:proofErr w:type="gramStart"/>
      <w:r w:rsidRPr="00604AF1">
        <w:t>,</w:t>
      </w:r>
      <w:proofErr w:type="gramEnd"/>
      <w:r w:rsidRPr="00604AF1">
        <w:t xml:space="preserve"> на 19,2% возросло число преступлений, совершенных в общественных местах, на 33,3% - на улицах (всего 31 и 28 соответственно).</w:t>
      </w:r>
    </w:p>
    <w:p w:rsidR="00A61120" w:rsidRPr="00604AF1" w:rsidRDefault="00A61120" w:rsidP="00A61120">
      <w:pPr>
        <w:widowControl w:val="0"/>
        <w:autoSpaceDE w:val="0"/>
        <w:autoSpaceDN w:val="0"/>
        <w:adjustRightInd w:val="0"/>
        <w:ind w:firstLine="709"/>
        <w:jc w:val="both"/>
      </w:pPr>
      <w:r w:rsidRPr="00604AF1">
        <w:t xml:space="preserve">На 17,1% возросла криминальная активность лиц, ранее совершавших преступления (всего 82) при одновременном увеличении удельного веса таких деяний в структуре расследованных до 71,3%. </w:t>
      </w:r>
    </w:p>
    <w:p w:rsidR="00A61120" w:rsidRPr="00604AF1" w:rsidRDefault="00A61120" w:rsidP="00A61120">
      <w:pPr>
        <w:widowControl w:val="0"/>
        <w:autoSpaceDE w:val="0"/>
        <w:autoSpaceDN w:val="0"/>
        <w:adjustRightInd w:val="0"/>
        <w:ind w:firstLine="709"/>
        <w:jc w:val="both"/>
      </w:pPr>
      <w:proofErr w:type="gramStart"/>
      <w:r w:rsidRPr="00604AF1">
        <w:t>Однако, количество лиц, ранее нарушавших уголовный закон, и совершивших преступления 30, в их структуре возросло число лиц, совершивших преступления, в 1-ый год после освобождения на 100% (всего 2), в период отбывания наказания не связанного с лишением свободы на 25% (всего 5) и ранее освобожденных от уголовной ответственности по не реабилитирующим основаниям на 13% (всего 26).</w:t>
      </w:r>
      <w:proofErr w:type="gramEnd"/>
    </w:p>
    <w:p w:rsidR="00A61120" w:rsidRPr="00604AF1" w:rsidRDefault="00A61120" w:rsidP="00A61120">
      <w:pPr>
        <w:widowControl w:val="0"/>
        <w:autoSpaceDE w:val="0"/>
        <w:autoSpaceDN w:val="0"/>
        <w:adjustRightInd w:val="0"/>
        <w:ind w:firstLine="709"/>
        <w:jc w:val="both"/>
      </w:pPr>
      <w:r w:rsidRPr="00604AF1">
        <w:t xml:space="preserve">На 17,1% возросла криминальная активность лиц, ранее совершавших преступления (всего 82) при одновременном увеличении удельного веса таких деяний в структуре расследованных до 71,3%. </w:t>
      </w:r>
    </w:p>
    <w:p w:rsidR="00A61120" w:rsidRPr="00604AF1" w:rsidRDefault="00A61120" w:rsidP="00A61120">
      <w:pPr>
        <w:shd w:val="clear" w:color="auto" w:fill="FFFFFF"/>
        <w:ind w:firstLine="851"/>
        <w:jc w:val="both"/>
        <w:rPr>
          <w:color w:val="000000"/>
        </w:rPr>
      </w:pPr>
      <w:r w:rsidRPr="00604AF1">
        <w:rPr>
          <w:color w:val="000000"/>
        </w:rPr>
        <w:t>Сложившаяся   криминальная ситуация  в районе наглядно демонстрирует возрастание уровня преступности, выражающееся в усилении ее тяжести, жестокости, организованности,   значительном ухудшении социальных последствий. Предпринимаемые меры борьбы с преступностью позволяют сдерживать рост количества регистрируемых преступлений. Вместе с тем реальная картина преступности (с учетом ее латентной части) свидетельствует о явно недостаточных усилиях правоохранительных и иных органов,      по сдерживанию криминальных проявлений. Это во многом обусловлено существенными упущениями в проведении   профилактики по предупреждению преступлений.</w:t>
      </w:r>
    </w:p>
    <w:p w:rsidR="00A61120" w:rsidRPr="00604AF1" w:rsidRDefault="00A61120" w:rsidP="00A61120">
      <w:pPr>
        <w:pStyle w:val="a9"/>
        <w:suppressLineNumbers/>
        <w:tabs>
          <w:tab w:val="left" w:pos="720"/>
          <w:tab w:val="left" w:pos="1080"/>
        </w:tabs>
        <w:ind w:firstLine="708"/>
        <w:jc w:val="both"/>
        <w:rPr>
          <w:rFonts w:ascii="Times New Roman" w:hAnsi="Times New Roman"/>
          <w:spacing w:val="0"/>
          <w:w w:val="100"/>
          <w:sz w:val="24"/>
          <w:szCs w:val="24"/>
        </w:rPr>
      </w:pPr>
      <w:r w:rsidRPr="00604AF1">
        <w:rPr>
          <w:rFonts w:ascii="Times New Roman" w:hAnsi="Times New Roman"/>
          <w:spacing w:val="0"/>
          <w:w w:val="100"/>
          <w:sz w:val="24"/>
          <w:szCs w:val="24"/>
        </w:rPr>
        <w:t>Совершению преступлений способствуют отсутствие занятости, проблемы трудоустройства отдельных слоев населения, культивирование в средствах массовой информации и сети Интернет сцен жестокости, насилия, асоциального поведения, распространение алкоголизма.</w:t>
      </w:r>
    </w:p>
    <w:p w:rsidR="00A61120" w:rsidRPr="00604AF1" w:rsidRDefault="00A61120" w:rsidP="00A61120">
      <w:pPr>
        <w:pStyle w:val="12"/>
        <w:spacing w:after="0" w:line="240" w:lineRule="auto"/>
        <w:ind w:firstLine="709"/>
        <w:jc w:val="both"/>
        <w:rPr>
          <w:rFonts w:ascii="Times New Roman" w:hAnsi="Times New Roman" w:cs="Times New Roman"/>
          <w:color w:val="000000"/>
          <w:sz w:val="24"/>
          <w:szCs w:val="24"/>
        </w:rPr>
      </w:pPr>
      <w:r w:rsidRPr="00604AF1">
        <w:rPr>
          <w:rFonts w:ascii="Times New Roman" w:hAnsi="Times New Roman" w:cs="Times New Roman"/>
          <w:color w:val="000000"/>
          <w:sz w:val="24"/>
          <w:szCs w:val="24"/>
        </w:rPr>
        <w:t xml:space="preserve">По статистическим данным, характеризующим состояние преступности, можно сделать вывод: рост преступности порождает социальную напряженность, ведет к увеличению бюджетных затрат, направленных на раскрытие преступлений, увеличивает затраты населения, организаций и предприятий </w:t>
      </w:r>
      <w:proofErr w:type="spellStart"/>
      <w:r w:rsidRPr="00604AF1">
        <w:rPr>
          <w:rFonts w:ascii="Times New Roman" w:hAnsi="Times New Roman" w:cs="Times New Roman"/>
          <w:color w:val="000000"/>
          <w:sz w:val="24"/>
          <w:szCs w:val="24"/>
        </w:rPr>
        <w:t>Балахтинского</w:t>
      </w:r>
      <w:proofErr w:type="spellEnd"/>
      <w:r w:rsidRPr="00604AF1">
        <w:rPr>
          <w:rFonts w:ascii="Times New Roman" w:hAnsi="Times New Roman" w:cs="Times New Roman"/>
          <w:color w:val="000000"/>
          <w:sz w:val="24"/>
          <w:szCs w:val="24"/>
        </w:rPr>
        <w:t xml:space="preserve"> района на ликвидацию прямого и косвенного ущерба от преступных деяний.</w:t>
      </w:r>
    </w:p>
    <w:p w:rsidR="00A61120" w:rsidRPr="00604AF1" w:rsidRDefault="00A61120" w:rsidP="00A61120">
      <w:pPr>
        <w:pStyle w:val="12"/>
        <w:spacing w:after="0" w:line="240" w:lineRule="auto"/>
        <w:ind w:firstLine="709"/>
        <w:jc w:val="both"/>
        <w:rPr>
          <w:rFonts w:ascii="Times New Roman" w:hAnsi="Times New Roman" w:cs="Times New Roman"/>
          <w:bCs w:val="0"/>
          <w:sz w:val="24"/>
          <w:szCs w:val="24"/>
        </w:rPr>
      </w:pPr>
      <w:r w:rsidRPr="00604AF1">
        <w:rPr>
          <w:rFonts w:ascii="Times New Roman" w:hAnsi="Times New Roman" w:cs="Times New Roman"/>
          <w:color w:val="000000"/>
          <w:sz w:val="24"/>
          <w:szCs w:val="24"/>
        </w:rPr>
        <w:t>Решение обозначенных проблем невозможно без объединения усилий правоохранительных органов, различных ведомств, органов местного самоуправления. Это обусловливает необходимость применения программно-целевого подхода.</w:t>
      </w:r>
    </w:p>
    <w:p w:rsidR="00A61120" w:rsidRPr="00604AF1" w:rsidRDefault="00A61120" w:rsidP="00A61120">
      <w:pPr>
        <w:pStyle w:val="a9"/>
        <w:suppressLineNumbers/>
        <w:tabs>
          <w:tab w:val="left" w:pos="720"/>
          <w:tab w:val="left" w:pos="1080"/>
        </w:tabs>
        <w:ind w:firstLine="708"/>
        <w:jc w:val="both"/>
        <w:rPr>
          <w:rFonts w:ascii="Times New Roman" w:hAnsi="Times New Roman"/>
          <w:spacing w:val="0"/>
          <w:w w:val="100"/>
          <w:sz w:val="24"/>
          <w:szCs w:val="24"/>
        </w:rPr>
      </w:pPr>
    </w:p>
    <w:p w:rsidR="00A61120" w:rsidRPr="00604AF1" w:rsidRDefault="00A61120" w:rsidP="00A61120">
      <w:pPr>
        <w:pStyle w:val="a6"/>
        <w:numPr>
          <w:ilvl w:val="1"/>
          <w:numId w:val="6"/>
        </w:numPr>
        <w:autoSpaceDE w:val="0"/>
        <w:autoSpaceDN w:val="0"/>
        <w:adjustRightInd w:val="0"/>
        <w:jc w:val="center"/>
        <w:outlineLvl w:val="0"/>
      </w:pPr>
      <w:r w:rsidRPr="00604AF1">
        <w:t>Основная цель, задачи, этапы и сроки выполнения подпрограммы, целевые индикаторы</w:t>
      </w:r>
    </w:p>
    <w:p w:rsidR="00A61120" w:rsidRPr="00604AF1" w:rsidRDefault="00A61120" w:rsidP="00A61120">
      <w:pPr>
        <w:pStyle w:val="a6"/>
      </w:pPr>
    </w:p>
    <w:p w:rsidR="00A61120" w:rsidRPr="00604AF1" w:rsidRDefault="00A61120" w:rsidP="00A61120">
      <w:pPr>
        <w:pStyle w:val="a6"/>
        <w:ind w:left="0" w:firstLine="708"/>
        <w:jc w:val="both"/>
      </w:pPr>
      <w:r w:rsidRPr="00604AF1">
        <w:t xml:space="preserve">Целью подпрограммы является: повышение </w:t>
      </w:r>
      <w:r w:rsidR="004A795A" w:rsidRPr="00604AF1">
        <w:t>эффективности профилактики</w:t>
      </w:r>
      <w:r w:rsidRPr="00604AF1">
        <w:t xml:space="preserve"> правонарушений, преступлений и распространения алкоголизма.</w:t>
      </w:r>
    </w:p>
    <w:p w:rsidR="00A61120" w:rsidRPr="00604AF1" w:rsidRDefault="00A61120" w:rsidP="00A61120">
      <w:pPr>
        <w:pStyle w:val="a6"/>
        <w:ind w:left="0" w:firstLine="708"/>
        <w:jc w:val="both"/>
      </w:pPr>
      <w:r w:rsidRPr="00604AF1">
        <w:t xml:space="preserve">Задачами: </w:t>
      </w:r>
    </w:p>
    <w:p w:rsidR="00A61120" w:rsidRPr="00604AF1" w:rsidRDefault="00A61120" w:rsidP="00A61120">
      <w:pPr>
        <w:ind w:firstLine="709"/>
        <w:jc w:val="both"/>
      </w:pPr>
      <w:r w:rsidRPr="00604AF1">
        <w:t>1. Совершенствование нормативной правовой базы по профилактике правонарушений, преступлений и распространению алкоголизма;</w:t>
      </w:r>
    </w:p>
    <w:p w:rsidR="00A61120" w:rsidRPr="00604AF1" w:rsidRDefault="00A61120" w:rsidP="00A61120">
      <w:pPr>
        <w:ind w:firstLine="709"/>
        <w:jc w:val="both"/>
      </w:pPr>
      <w:r w:rsidRPr="00604AF1">
        <w:t>2. Создание системы социальной профилактики правонарушений, преступлений и распространения алкоголизма среди населения;</w:t>
      </w:r>
    </w:p>
    <w:p w:rsidR="00A61120" w:rsidRPr="00604AF1" w:rsidRDefault="00A61120" w:rsidP="00A61120">
      <w:pPr>
        <w:pStyle w:val="a6"/>
        <w:ind w:left="0" w:firstLine="709"/>
        <w:jc w:val="both"/>
      </w:pPr>
      <w:r w:rsidRPr="00604AF1">
        <w:t>3. Выявление и устранение причин и условий, способствующих совершению правонарушений, преступлений и распространению алкоголизма.</w:t>
      </w:r>
    </w:p>
    <w:p w:rsidR="00A61120" w:rsidRPr="00604AF1" w:rsidRDefault="00A61120" w:rsidP="00A61120">
      <w:pPr>
        <w:pStyle w:val="a6"/>
        <w:ind w:left="0" w:firstLine="709"/>
        <w:jc w:val="both"/>
      </w:pPr>
      <w:r w:rsidRPr="00604AF1">
        <w:lastRenderedPageBreak/>
        <w:t>4. Повышение качества и эффективности профилактики правонарушений, преступлений и распространению алкоголизма.</w:t>
      </w:r>
    </w:p>
    <w:p w:rsidR="00A61120" w:rsidRPr="00604AF1" w:rsidRDefault="00A61120" w:rsidP="00A61120">
      <w:pPr>
        <w:pStyle w:val="a6"/>
        <w:ind w:left="0" w:firstLine="696"/>
        <w:jc w:val="both"/>
      </w:pPr>
      <w:r w:rsidRPr="00604AF1">
        <w:t xml:space="preserve">Перечень целевых индикаторов подпрограммы представлен в приложении № 1 к подпрограмме 3 «Профилактика правонарушений, преступлений и распространения алкоголизма».  </w:t>
      </w:r>
    </w:p>
    <w:p w:rsidR="00A61120" w:rsidRPr="00604AF1" w:rsidRDefault="00A61120" w:rsidP="00A61120">
      <w:pPr>
        <w:autoSpaceDE w:val="0"/>
        <w:autoSpaceDN w:val="0"/>
        <w:adjustRightInd w:val="0"/>
        <w:outlineLvl w:val="0"/>
      </w:pPr>
    </w:p>
    <w:p w:rsidR="00A61120" w:rsidRPr="00604AF1" w:rsidRDefault="00A61120" w:rsidP="00A61120">
      <w:pPr>
        <w:pStyle w:val="a6"/>
        <w:numPr>
          <w:ilvl w:val="1"/>
          <w:numId w:val="6"/>
        </w:numPr>
        <w:autoSpaceDE w:val="0"/>
        <w:autoSpaceDN w:val="0"/>
        <w:adjustRightInd w:val="0"/>
        <w:ind w:left="709"/>
        <w:jc w:val="center"/>
        <w:outlineLvl w:val="0"/>
      </w:pPr>
      <w:r w:rsidRPr="00604AF1">
        <w:t xml:space="preserve">Механизм реализации подпрограммы, управление подпрограммой и </w:t>
      </w:r>
      <w:proofErr w:type="gramStart"/>
      <w:r w:rsidRPr="00604AF1">
        <w:t>контроль за</w:t>
      </w:r>
      <w:proofErr w:type="gramEnd"/>
      <w:r w:rsidRPr="00604AF1">
        <w:t xml:space="preserve"> ходом ее выполнения</w:t>
      </w:r>
    </w:p>
    <w:p w:rsidR="00A61120" w:rsidRPr="00604AF1" w:rsidRDefault="00A61120" w:rsidP="00A61120">
      <w:pPr>
        <w:shd w:val="clear" w:color="auto" w:fill="FFFFFF"/>
        <w:spacing w:before="99" w:after="99"/>
        <w:ind w:firstLine="707"/>
        <w:jc w:val="both"/>
        <w:rPr>
          <w:color w:val="000000"/>
        </w:rPr>
      </w:pPr>
    </w:p>
    <w:p w:rsidR="00A61120" w:rsidRPr="00604AF1" w:rsidRDefault="00A61120" w:rsidP="00A61120">
      <w:pPr>
        <w:shd w:val="clear" w:color="auto" w:fill="FFFFFF"/>
        <w:spacing w:before="99" w:after="99"/>
        <w:ind w:firstLine="707"/>
        <w:jc w:val="both"/>
        <w:rPr>
          <w:color w:val="000000"/>
        </w:rPr>
      </w:pPr>
      <w:r w:rsidRPr="00604AF1">
        <w:rPr>
          <w:color w:val="000000"/>
        </w:rPr>
        <w:t xml:space="preserve">Общее 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w:t>
      </w:r>
      <w:proofErr w:type="spellStart"/>
      <w:r w:rsidRPr="00604AF1">
        <w:rPr>
          <w:color w:val="000000"/>
        </w:rPr>
        <w:t>Балахтинского</w:t>
      </w:r>
      <w:proofErr w:type="spellEnd"/>
      <w:r w:rsidRPr="00604AF1">
        <w:rPr>
          <w:color w:val="000000"/>
        </w:rPr>
        <w:t xml:space="preserve"> района, их формировании и реализации. </w:t>
      </w:r>
    </w:p>
    <w:p w:rsidR="00A61120" w:rsidRPr="00604AF1" w:rsidRDefault="00A61120" w:rsidP="00A61120">
      <w:pPr>
        <w:shd w:val="clear" w:color="auto" w:fill="FFFFFF"/>
        <w:spacing w:before="99" w:after="99"/>
        <w:ind w:firstLine="707"/>
        <w:jc w:val="both"/>
        <w:rPr>
          <w:color w:val="000000"/>
        </w:rPr>
      </w:pPr>
      <w:r w:rsidRPr="00604AF1">
        <w:rPr>
          <w:color w:val="000000"/>
        </w:rPr>
        <w:t>Исполнители программных мероприятий осуществляют текущее управление реализацией программных мероприятий.</w:t>
      </w:r>
    </w:p>
    <w:p w:rsidR="00A61120" w:rsidRPr="00604AF1" w:rsidRDefault="00A61120" w:rsidP="00A61120">
      <w:pPr>
        <w:pStyle w:val="a6"/>
        <w:autoSpaceDE w:val="0"/>
        <w:autoSpaceDN w:val="0"/>
        <w:adjustRightInd w:val="0"/>
        <w:ind w:left="1440"/>
        <w:outlineLvl w:val="0"/>
      </w:pPr>
    </w:p>
    <w:p w:rsidR="00A61120" w:rsidRPr="00604AF1" w:rsidRDefault="00A61120" w:rsidP="00A61120">
      <w:pPr>
        <w:pStyle w:val="a6"/>
        <w:numPr>
          <w:ilvl w:val="1"/>
          <w:numId w:val="6"/>
        </w:numPr>
        <w:autoSpaceDE w:val="0"/>
        <w:autoSpaceDN w:val="0"/>
        <w:adjustRightInd w:val="0"/>
        <w:ind w:left="709"/>
        <w:jc w:val="center"/>
        <w:outlineLvl w:val="0"/>
      </w:pPr>
      <w:r w:rsidRPr="00604AF1">
        <w:t>Мероприятия подпрограммы</w:t>
      </w:r>
    </w:p>
    <w:p w:rsidR="00A61120" w:rsidRPr="00604AF1" w:rsidRDefault="00A61120" w:rsidP="00A61120">
      <w:pPr>
        <w:autoSpaceDE w:val="0"/>
        <w:autoSpaceDN w:val="0"/>
        <w:adjustRightInd w:val="0"/>
        <w:ind w:left="720"/>
        <w:outlineLvl w:val="0"/>
      </w:pPr>
    </w:p>
    <w:p w:rsidR="00A61120" w:rsidRPr="00604AF1" w:rsidRDefault="00A61120" w:rsidP="00A61120">
      <w:pPr>
        <w:ind w:firstLine="708"/>
        <w:jc w:val="both"/>
      </w:pPr>
      <w:r w:rsidRPr="00604AF1">
        <w:t xml:space="preserve">Подпрограмма включает в себя четыре </w:t>
      </w:r>
      <w:proofErr w:type="gramStart"/>
      <w:r w:rsidRPr="00604AF1">
        <w:t>основные</w:t>
      </w:r>
      <w:proofErr w:type="gramEnd"/>
      <w:r w:rsidRPr="00604AF1">
        <w:t xml:space="preserve"> мероприятия. </w:t>
      </w:r>
    </w:p>
    <w:p w:rsidR="00A61120" w:rsidRPr="00604AF1" w:rsidRDefault="00A61120" w:rsidP="00A61120">
      <w:pPr>
        <w:ind w:left="360"/>
        <w:jc w:val="both"/>
      </w:pPr>
    </w:p>
    <w:p w:rsidR="00A61120" w:rsidRPr="00604AF1" w:rsidRDefault="00A61120" w:rsidP="00A61120">
      <w:pPr>
        <w:pStyle w:val="a6"/>
        <w:jc w:val="both"/>
      </w:pPr>
      <w:r w:rsidRPr="00604AF1">
        <w:rPr>
          <w:b/>
          <w:bCs/>
          <w:color w:val="000000"/>
        </w:rPr>
        <w:t xml:space="preserve">1. Организационные мероприятия, которые включают в себя </w:t>
      </w:r>
    </w:p>
    <w:p w:rsidR="00A61120" w:rsidRPr="00604AF1" w:rsidRDefault="00A61120" w:rsidP="00A61120">
      <w:pPr>
        <w:pStyle w:val="a6"/>
        <w:ind w:left="0"/>
        <w:jc w:val="both"/>
        <w:rPr>
          <w:color w:val="000000"/>
        </w:rPr>
      </w:pPr>
      <w:r w:rsidRPr="00604AF1">
        <w:rPr>
          <w:b/>
          <w:bCs/>
          <w:color w:val="000000"/>
        </w:rPr>
        <w:t xml:space="preserve">- </w:t>
      </w:r>
      <w:r w:rsidRPr="00604AF1">
        <w:rPr>
          <w:bCs/>
          <w:color w:val="000000"/>
        </w:rPr>
        <w:t>о</w:t>
      </w:r>
      <w:r w:rsidRPr="00604AF1">
        <w:rPr>
          <w:color w:val="000000"/>
        </w:rPr>
        <w:t xml:space="preserve">рганизация разработки и принятие правовых актов в сфере профилактики правонарушений, преступлений и распространения алкоголизма  (администрация  </w:t>
      </w:r>
      <w:proofErr w:type="spellStart"/>
      <w:r w:rsidRPr="00604AF1">
        <w:rPr>
          <w:color w:val="000000"/>
        </w:rPr>
        <w:t>Балахтинского</w:t>
      </w:r>
      <w:proofErr w:type="spellEnd"/>
      <w:r w:rsidRPr="00604AF1">
        <w:rPr>
          <w:color w:val="000000"/>
        </w:rPr>
        <w:t xml:space="preserve"> района);</w:t>
      </w:r>
    </w:p>
    <w:p w:rsidR="00A61120" w:rsidRPr="00604AF1" w:rsidRDefault="00A61120" w:rsidP="00A61120">
      <w:pPr>
        <w:pStyle w:val="a6"/>
        <w:ind w:left="0"/>
        <w:jc w:val="both"/>
        <w:rPr>
          <w:color w:val="000000"/>
        </w:rPr>
      </w:pPr>
      <w:r w:rsidRPr="00604AF1">
        <w:rPr>
          <w:b/>
          <w:bCs/>
          <w:color w:val="000000"/>
        </w:rPr>
        <w:t>-</w:t>
      </w:r>
      <w:r w:rsidRPr="00604AF1">
        <w:t xml:space="preserve"> </w:t>
      </w:r>
      <w:r w:rsidRPr="00604AF1">
        <w:rPr>
          <w:color w:val="000000"/>
        </w:rPr>
        <w:t xml:space="preserve">проведение заседаний муниципальной межведомственной комиссии по профилактике правонарушений (администрация  </w:t>
      </w:r>
      <w:proofErr w:type="spellStart"/>
      <w:r w:rsidRPr="00604AF1">
        <w:rPr>
          <w:color w:val="000000"/>
        </w:rPr>
        <w:t>Балахтинского</w:t>
      </w:r>
      <w:proofErr w:type="spellEnd"/>
      <w:r w:rsidRPr="00604AF1">
        <w:rPr>
          <w:color w:val="000000"/>
        </w:rPr>
        <w:t xml:space="preserve"> района);</w:t>
      </w:r>
    </w:p>
    <w:p w:rsidR="00A61120" w:rsidRPr="00604AF1" w:rsidRDefault="00A61120" w:rsidP="00A61120">
      <w:pPr>
        <w:pStyle w:val="a6"/>
        <w:ind w:left="0"/>
        <w:jc w:val="both"/>
        <w:rPr>
          <w:color w:val="000000"/>
        </w:rPr>
      </w:pPr>
      <w:r w:rsidRPr="00604AF1">
        <w:rPr>
          <w:b/>
          <w:bCs/>
          <w:color w:val="000000"/>
        </w:rPr>
        <w:t>-</w:t>
      </w:r>
      <w:r w:rsidRPr="00604AF1">
        <w:t xml:space="preserve"> и</w:t>
      </w:r>
      <w:r w:rsidRPr="00604AF1">
        <w:rPr>
          <w:color w:val="000000"/>
        </w:rPr>
        <w:t xml:space="preserve">нформирование граждан о мероприятиях, проводимых в целях реализации Программы в СМИ и на информационных стендах (администрация  </w:t>
      </w:r>
      <w:proofErr w:type="spellStart"/>
      <w:r w:rsidRPr="00604AF1">
        <w:rPr>
          <w:color w:val="000000"/>
        </w:rPr>
        <w:t>Балахтинского</w:t>
      </w:r>
      <w:proofErr w:type="spellEnd"/>
      <w:r w:rsidRPr="00604AF1">
        <w:rPr>
          <w:color w:val="000000"/>
        </w:rPr>
        <w:t xml:space="preserve"> района). </w:t>
      </w:r>
    </w:p>
    <w:p w:rsidR="00A61120" w:rsidRPr="00604AF1" w:rsidRDefault="00A61120" w:rsidP="00A61120">
      <w:pPr>
        <w:pStyle w:val="a6"/>
        <w:jc w:val="both"/>
        <w:rPr>
          <w:color w:val="000000"/>
        </w:rPr>
      </w:pPr>
    </w:p>
    <w:p w:rsidR="00A61120" w:rsidRPr="00604AF1" w:rsidRDefault="00A61120" w:rsidP="00A61120">
      <w:pPr>
        <w:ind w:firstLine="708"/>
        <w:jc w:val="both"/>
        <w:rPr>
          <w:b/>
          <w:bCs/>
          <w:color w:val="000000"/>
        </w:rPr>
      </w:pPr>
      <w:r w:rsidRPr="00604AF1">
        <w:rPr>
          <w:b/>
          <w:bCs/>
          <w:color w:val="000000"/>
        </w:rPr>
        <w:t xml:space="preserve">2. Профилактика  правонарушений, преступлений. В рамках мероприятия планируется: </w:t>
      </w:r>
    </w:p>
    <w:p w:rsidR="00A61120" w:rsidRPr="00604AF1" w:rsidRDefault="00A61120" w:rsidP="00A61120">
      <w:pPr>
        <w:ind w:firstLine="708"/>
        <w:jc w:val="both"/>
        <w:rPr>
          <w:color w:val="000000"/>
        </w:rPr>
      </w:pPr>
      <w:r w:rsidRPr="00604AF1">
        <w:rPr>
          <w:b/>
          <w:bCs/>
          <w:color w:val="000000"/>
        </w:rPr>
        <w:t xml:space="preserve">- </w:t>
      </w:r>
      <w:r w:rsidRPr="00604AF1">
        <w:rPr>
          <w:color w:val="000000"/>
        </w:rPr>
        <w:t xml:space="preserve">Организовать проведение круглых столов (совещания) с главами сельских поселений </w:t>
      </w:r>
      <w:proofErr w:type="spellStart"/>
      <w:r w:rsidRPr="00604AF1">
        <w:rPr>
          <w:color w:val="000000"/>
        </w:rPr>
        <w:t>Балахтинского</w:t>
      </w:r>
      <w:proofErr w:type="spellEnd"/>
      <w:r w:rsidRPr="00604AF1">
        <w:rPr>
          <w:color w:val="000000"/>
        </w:rPr>
        <w:t xml:space="preserve"> района, руководителями МО МВД России «</w:t>
      </w:r>
      <w:proofErr w:type="spellStart"/>
      <w:r w:rsidRPr="00604AF1">
        <w:rPr>
          <w:color w:val="000000"/>
        </w:rPr>
        <w:t>Балахтинский</w:t>
      </w:r>
      <w:proofErr w:type="spellEnd"/>
      <w:r w:rsidRPr="00604AF1">
        <w:rPr>
          <w:color w:val="000000"/>
        </w:rPr>
        <w:t xml:space="preserve">», участковыми уполномоченными полиции, представителями общественности сельских поселений, в том числе с участием депутатов и административных комиссий администраций сельских поселений на темы: «Меры, направленные на эффективную профилактику правонарушений и преступлений», «Профилактика распространения алкоголизма среди населения». (Администрация </w:t>
      </w:r>
      <w:proofErr w:type="spellStart"/>
      <w:r w:rsidRPr="00604AF1">
        <w:rPr>
          <w:color w:val="000000"/>
        </w:rPr>
        <w:t>Балахтинского</w:t>
      </w:r>
      <w:proofErr w:type="spellEnd"/>
      <w:r w:rsidRPr="00604AF1">
        <w:rPr>
          <w:color w:val="000000"/>
        </w:rPr>
        <w:t xml:space="preserve"> района, главы сельских поселений, МО МВД России «</w:t>
      </w:r>
      <w:proofErr w:type="spellStart"/>
      <w:r w:rsidRPr="00604AF1">
        <w:rPr>
          <w:color w:val="000000"/>
        </w:rPr>
        <w:t>Балахтинский</w:t>
      </w:r>
      <w:proofErr w:type="spellEnd"/>
      <w:r w:rsidRPr="00604AF1">
        <w:rPr>
          <w:color w:val="000000"/>
        </w:rPr>
        <w:t>», работодатели района, депутаты 4 квартал);</w:t>
      </w:r>
    </w:p>
    <w:p w:rsidR="00A61120" w:rsidRPr="00604AF1" w:rsidRDefault="00A61120" w:rsidP="00A61120">
      <w:pPr>
        <w:ind w:firstLine="708"/>
        <w:jc w:val="both"/>
        <w:rPr>
          <w:color w:val="000000"/>
        </w:rPr>
      </w:pPr>
      <w:r w:rsidRPr="00604AF1">
        <w:rPr>
          <w:color w:val="000000"/>
        </w:rPr>
        <w:t>- Разработка мероприятий направленных на выявление и последующее устранение причин и условий, способствующих совершению правонарушений и преступлений (Администрации сельских поселений,  МО МВД России «</w:t>
      </w:r>
      <w:proofErr w:type="spellStart"/>
      <w:r w:rsidRPr="00604AF1">
        <w:rPr>
          <w:color w:val="000000"/>
        </w:rPr>
        <w:t>Балахтинский</w:t>
      </w:r>
      <w:proofErr w:type="spellEnd"/>
      <w:r w:rsidRPr="00604AF1">
        <w:rPr>
          <w:color w:val="000000"/>
        </w:rPr>
        <w:t>», 1 квартал);</w:t>
      </w:r>
    </w:p>
    <w:p w:rsidR="00A61120" w:rsidRPr="00604AF1" w:rsidRDefault="00A61120" w:rsidP="00A61120">
      <w:pPr>
        <w:ind w:firstLine="708"/>
        <w:jc w:val="both"/>
        <w:rPr>
          <w:color w:val="000000"/>
        </w:rPr>
      </w:pPr>
      <w:r w:rsidRPr="00604AF1">
        <w:rPr>
          <w:color w:val="000000"/>
        </w:rPr>
        <w:t xml:space="preserve">- Размещение в социальных сетях, группах и сайтах учреждений </w:t>
      </w:r>
      <w:proofErr w:type="spellStart"/>
      <w:r w:rsidRPr="00604AF1">
        <w:rPr>
          <w:color w:val="000000"/>
        </w:rPr>
        <w:t>Балахтинского</w:t>
      </w:r>
      <w:proofErr w:type="spellEnd"/>
      <w:r w:rsidRPr="00604AF1">
        <w:rPr>
          <w:color w:val="000000"/>
        </w:rPr>
        <w:t xml:space="preserve"> района, администраций сельских поселений,  видеороликов о вреде алкоголя (</w:t>
      </w:r>
      <w:proofErr w:type="spellStart"/>
      <w:r w:rsidRPr="00604AF1">
        <w:rPr>
          <w:color w:val="000000"/>
        </w:rPr>
        <w:t>Балахтинский</w:t>
      </w:r>
      <w:proofErr w:type="spellEnd"/>
      <w:r w:rsidRPr="00604AF1">
        <w:rPr>
          <w:color w:val="000000"/>
        </w:rPr>
        <w:t xml:space="preserve"> молодежный центр, МО МВД России «</w:t>
      </w:r>
      <w:proofErr w:type="spellStart"/>
      <w:r w:rsidRPr="00604AF1">
        <w:rPr>
          <w:color w:val="000000"/>
        </w:rPr>
        <w:t>Балахтинский</w:t>
      </w:r>
      <w:proofErr w:type="spellEnd"/>
      <w:r w:rsidRPr="00604AF1">
        <w:rPr>
          <w:color w:val="000000"/>
        </w:rPr>
        <w:t>»)</w:t>
      </w:r>
    </w:p>
    <w:p w:rsidR="00A61120" w:rsidRPr="00604AF1" w:rsidRDefault="00A61120" w:rsidP="00A61120">
      <w:pPr>
        <w:ind w:firstLine="360"/>
        <w:jc w:val="both"/>
        <w:rPr>
          <w:color w:val="000000"/>
        </w:rPr>
      </w:pPr>
      <w:r w:rsidRPr="00604AF1">
        <w:rPr>
          <w:color w:val="000000"/>
        </w:rPr>
        <w:t xml:space="preserve"> </w:t>
      </w:r>
    </w:p>
    <w:p w:rsidR="00A61120" w:rsidRPr="00604AF1" w:rsidRDefault="00A61120" w:rsidP="00A61120">
      <w:pPr>
        <w:ind w:firstLine="360"/>
        <w:jc w:val="both"/>
        <w:rPr>
          <w:b/>
          <w:bCs/>
          <w:color w:val="000000"/>
        </w:rPr>
      </w:pPr>
      <w:r w:rsidRPr="00604AF1">
        <w:rPr>
          <w:b/>
          <w:color w:val="000000"/>
        </w:rPr>
        <w:t xml:space="preserve">3. </w:t>
      </w:r>
      <w:r w:rsidRPr="00604AF1">
        <w:rPr>
          <w:b/>
          <w:bCs/>
          <w:color w:val="000000"/>
        </w:rPr>
        <w:t>Профилактика правонарушений, преступлений и распространение алкоголизма в общественных местах. В рамках мероприятия планируется:</w:t>
      </w:r>
    </w:p>
    <w:p w:rsidR="00A61120" w:rsidRPr="00604AF1" w:rsidRDefault="00A61120" w:rsidP="00A61120">
      <w:pPr>
        <w:ind w:firstLine="360"/>
        <w:jc w:val="both"/>
        <w:rPr>
          <w:b/>
          <w:bCs/>
          <w:color w:val="000000"/>
        </w:rPr>
      </w:pPr>
    </w:p>
    <w:p w:rsidR="00A61120" w:rsidRPr="00604AF1" w:rsidRDefault="00A61120" w:rsidP="00A61120">
      <w:pPr>
        <w:ind w:firstLine="360"/>
        <w:jc w:val="both"/>
        <w:rPr>
          <w:color w:val="000000"/>
        </w:rPr>
      </w:pPr>
      <w:r w:rsidRPr="00604AF1">
        <w:rPr>
          <w:b/>
          <w:bCs/>
          <w:color w:val="000000"/>
        </w:rPr>
        <w:lastRenderedPageBreak/>
        <w:t xml:space="preserve">- </w:t>
      </w:r>
      <w:r w:rsidRPr="00604AF1">
        <w:rPr>
          <w:color w:val="000000"/>
        </w:rPr>
        <w:t>Информировать население путем размещения на информационных стендах поселения необходимой информации о способах и средствах правомерной защиты от преступных посягательств, об ответственности за совершенные правонарушения и преступления (Администрации  сельских поселений,    МО МВД России «</w:t>
      </w:r>
      <w:proofErr w:type="spellStart"/>
      <w:r w:rsidRPr="00604AF1">
        <w:rPr>
          <w:color w:val="000000"/>
        </w:rPr>
        <w:t>Балахтинский</w:t>
      </w:r>
      <w:proofErr w:type="spellEnd"/>
      <w:r w:rsidRPr="00604AF1">
        <w:rPr>
          <w:color w:val="000000"/>
        </w:rPr>
        <w:t>», администрация района, редакция  газеты «Сельская новь»);</w:t>
      </w:r>
    </w:p>
    <w:p w:rsidR="00A61120" w:rsidRPr="00604AF1" w:rsidRDefault="00A61120" w:rsidP="00A61120">
      <w:pPr>
        <w:jc w:val="both"/>
        <w:rPr>
          <w:color w:val="000000"/>
        </w:rPr>
      </w:pPr>
      <w:r w:rsidRPr="00604AF1">
        <w:rPr>
          <w:color w:val="000000"/>
        </w:rPr>
        <w:t xml:space="preserve">  -  Размещение баннеров с информацией о вреде алкоголя и спиртосодержащей продукции (администрация района)</w:t>
      </w:r>
    </w:p>
    <w:p w:rsidR="00A61120" w:rsidRPr="00604AF1" w:rsidRDefault="00A61120" w:rsidP="00A61120">
      <w:pPr>
        <w:jc w:val="both"/>
      </w:pPr>
      <w:r w:rsidRPr="00604AF1">
        <w:rPr>
          <w:color w:val="000000"/>
        </w:rPr>
        <w:t xml:space="preserve"> </w:t>
      </w:r>
      <w:r w:rsidRPr="00604AF1">
        <w:t>- Распространение памяток, листовок среди населения об ответственности за совершение правонарушений, преступлений и предупреждению распространению алкоголизма (администрация района, ежеквартально).</w:t>
      </w:r>
    </w:p>
    <w:p w:rsidR="00A61120" w:rsidRPr="00604AF1" w:rsidRDefault="00A61120" w:rsidP="00882E72">
      <w:pPr>
        <w:ind w:firstLine="360"/>
        <w:jc w:val="both"/>
        <w:rPr>
          <w:color w:val="000000"/>
        </w:rPr>
      </w:pPr>
      <w:r w:rsidRPr="00604AF1">
        <w:t>- организация рейдовых мероприятий по местам скопления молодежи, маргинальных слоев общества с целью проведения разъяснительной работы среди населения (</w:t>
      </w:r>
      <w:r w:rsidRPr="00604AF1">
        <w:rPr>
          <w:color w:val="000000"/>
        </w:rPr>
        <w:t>Администрации  сельских поселений,    МО МВД России «</w:t>
      </w:r>
      <w:proofErr w:type="spellStart"/>
      <w:r w:rsidRPr="00604AF1">
        <w:rPr>
          <w:color w:val="000000"/>
        </w:rPr>
        <w:t>Балахтинский</w:t>
      </w:r>
      <w:proofErr w:type="spellEnd"/>
      <w:r w:rsidRPr="00604AF1">
        <w:rPr>
          <w:color w:val="000000"/>
        </w:rPr>
        <w:t>);</w:t>
      </w:r>
    </w:p>
    <w:p w:rsidR="00A61120" w:rsidRPr="00604AF1" w:rsidRDefault="00A61120" w:rsidP="00A61120">
      <w:pPr>
        <w:autoSpaceDE w:val="0"/>
        <w:autoSpaceDN w:val="0"/>
        <w:adjustRightInd w:val="0"/>
        <w:outlineLvl w:val="0"/>
      </w:pPr>
    </w:p>
    <w:p w:rsidR="00A61120" w:rsidRPr="00604AF1" w:rsidRDefault="00A61120" w:rsidP="00A61120">
      <w:pPr>
        <w:pStyle w:val="a6"/>
        <w:numPr>
          <w:ilvl w:val="1"/>
          <w:numId w:val="6"/>
        </w:numPr>
        <w:autoSpaceDE w:val="0"/>
        <w:autoSpaceDN w:val="0"/>
        <w:adjustRightInd w:val="0"/>
        <w:jc w:val="center"/>
        <w:outlineLvl w:val="0"/>
      </w:pPr>
      <w:r w:rsidRPr="00604AF1">
        <w:t>Обоснование финансовых, материальных и трудовых затрат (ресурсное обеспечение подпрограммы) с указанием источников финансирования</w:t>
      </w:r>
    </w:p>
    <w:p w:rsidR="00A61120" w:rsidRPr="00604AF1" w:rsidRDefault="00A61120" w:rsidP="00A61120">
      <w:pPr>
        <w:pStyle w:val="a6"/>
        <w:autoSpaceDE w:val="0"/>
        <w:autoSpaceDN w:val="0"/>
        <w:adjustRightInd w:val="0"/>
        <w:ind w:left="1440"/>
        <w:outlineLvl w:val="0"/>
      </w:pPr>
    </w:p>
    <w:p w:rsidR="00A61120" w:rsidRPr="00604AF1" w:rsidRDefault="00A61120" w:rsidP="004A795A">
      <w:pPr>
        <w:ind w:firstLine="708"/>
      </w:pPr>
      <w:r w:rsidRPr="00604AF1">
        <w:t>Финансовое обеспечение реализации подпрограммы осуществляется за счет средств районного бюджета</w:t>
      </w:r>
      <w:r w:rsidR="004A795A" w:rsidRPr="00604AF1">
        <w:t xml:space="preserve"> и</w:t>
      </w:r>
      <w:r w:rsidRPr="00604AF1">
        <w:t xml:space="preserve"> составляет </w:t>
      </w:r>
      <w:r w:rsidR="00604AF1">
        <w:t>8</w:t>
      </w:r>
      <w:r w:rsidRPr="00604AF1">
        <w:t>0,0 тыс. рублей, из них:</w:t>
      </w:r>
    </w:p>
    <w:p w:rsidR="00A61120" w:rsidRPr="00604AF1" w:rsidRDefault="00A61120" w:rsidP="00A61120">
      <w:r w:rsidRPr="00604AF1">
        <w:t>202</w:t>
      </w:r>
      <w:r w:rsidR="004A795A" w:rsidRPr="00604AF1">
        <w:t>2</w:t>
      </w:r>
      <w:r w:rsidRPr="00604AF1">
        <w:t xml:space="preserve"> год – 40,0 тыс. рублей;</w:t>
      </w:r>
    </w:p>
    <w:p w:rsidR="00A61120" w:rsidRPr="00604AF1" w:rsidRDefault="00A61120" w:rsidP="00A61120">
      <w:r w:rsidRPr="00604AF1">
        <w:t>202</w:t>
      </w:r>
      <w:r w:rsidR="004A795A" w:rsidRPr="00604AF1">
        <w:t>3</w:t>
      </w:r>
      <w:r w:rsidR="00604AF1">
        <w:t xml:space="preserve"> год – 2</w:t>
      </w:r>
      <w:r w:rsidRPr="00604AF1">
        <w:t>0,0 тыс. рублей;</w:t>
      </w:r>
    </w:p>
    <w:p w:rsidR="00A61120" w:rsidRPr="00604AF1" w:rsidRDefault="00A61120" w:rsidP="00A61120">
      <w:pPr>
        <w:jc w:val="both"/>
        <w:rPr>
          <w:b/>
        </w:rPr>
      </w:pPr>
      <w:r w:rsidRPr="00604AF1">
        <w:t>202</w:t>
      </w:r>
      <w:r w:rsidR="004A795A" w:rsidRPr="00604AF1">
        <w:t>4</w:t>
      </w:r>
      <w:r w:rsidR="00604AF1">
        <w:t xml:space="preserve"> год – 2</w:t>
      </w:r>
      <w:r w:rsidRPr="00604AF1">
        <w:t xml:space="preserve">0,0 тыс. рублей. </w:t>
      </w:r>
      <w:r w:rsidRPr="00604AF1">
        <w:rPr>
          <w:b/>
        </w:rPr>
        <w:t xml:space="preserve"> </w:t>
      </w:r>
    </w:p>
    <w:p w:rsidR="00A61120" w:rsidRPr="00604AF1" w:rsidRDefault="00A61120" w:rsidP="00A61120">
      <w:pPr>
        <w:jc w:val="both"/>
      </w:pPr>
    </w:p>
    <w:p w:rsidR="004A795A" w:rsidRPr="00604AF1" w:rsidRDefault="004A795A" w:rsidP="00A61120">
      <w:pPr>
        <w:jc w:val="both"/>
      </w:pPr>
    </w:p>
    <w:p w:rsidR="004A795A" w:rsidRPr="00604AF1" w:rsidRDefault="004A795A" w:rsidP="00A61120">
      <w:pPr>
        <w:jc w:val="both"/>
      </w:pPr>
    </w:p>
    <w:p w:rsidR="004A795A" w:rsidRPr="00604AF1" w:rsidRDefault="004A795A" w:rsidP="00A61120">
      <w:pPr>
        <w:jc w:val="both"/>
      </w:pPr>
    </w:p>
    <w:p w:rsidR="004A795A" w:rsidRPr="00604AF1" w:rsidRDefault="004A795A" w:rsidP="00A61120">
      <w:pPr>
        <w:jc w:val="both"/>
      </w:pPr>
    </w:p>
    <w:p w:rsidR="00D90405" w:rsidRPr="00604AF1" w:rsidRDefault="00D90405" w:rsidP="00A61120">
      <w:pPr>
        <w:jc w:val="both"/>
      </w:pPr>
    </w:p>
    <w:p w:rsidR="00D90405" w:rsidRPr="00604AF1" w:rsidRDefault="00D90405" w:rsidP="00A61120">
      <w:pPr>
        <w:jc w:val="both"/>
      </w:pPr>
    </w:p>
    <w:p w:rsidR="00882E72" w:rsidRPr="00604AF1" w:rsidRDefault="00882E72" w:rsidP="00A61120">
      <w:pPr>
        <w:jc w:val="both"/>
      </w:pPr>
    </w:p>
    <w:p w:rsidR="00882E72" w:rsidRPr="00604AF1" w:rsidRDefault="00882E72" w:rsidP="00A61120">
      <w:pPr>
        <w:jc w:val="both"/>
      </w:pPr>
    </w:p>
    <w:p w:rsidR="00882E72" w:rsidRPr="00604AF1" w:rsidRDefault="00882E72" w:rsidP="00A61120">
      <w:pPr>
        <w:jc w:val="both"/>
      </w:pPr>
    </w:p>
    <w:p w:rsidR="00882E72" w:rsidRPr="00604AF1" w:rsidRDefault="00882E72" w:rsidP="00A61120">
      <w:pPr>
        <w:jc w:val="both"/>
      </w:pPr>
    </w:p>
    <w:p w:rsidR="00882E72" w:rsidRPr="00604AF1" w:rsidRDefault="00882E72" w:rsidP="00A61120">
      <w:pPr>
        <w:jc w:val="both"/>
      </w:pPr>
    </w:p>
    <w:p w:rsidR="00882E72" w:rsidRPr="00604AF1" w:rsidRDefault="00882E72" w:rsidP="00A61120">
      <w:pPr>
        <w:jc w:val="both"/>
      </w:pPr>
    </w:p>
    <w:p w:rsidR="00882E72" w:rsidRPr="00604AF1" w:rsidRDefault="00882E72" w:rsidP="00A61120">
      <w:pPr>
        <w:jc w:val="both"/>
      </w:pPr>
    </w:p>
    <w:p w:rsidR="00882E72" w:rsidRPr="00604AF1" w:rsidRDefault="00882E72" w:rsidP="00A61120">
      <w:pPr>
        <w:jc w:val="both"/>
      </w:pPr>
    </w:p>
    <w:p w:rsidR="00882E72" w:rsidRDefault="00882E72" w:rsidP="00A61120">
      <w:pPr>
        <w:jc w:val="both"/>
      </w:pPr>
    </w:p>
    <w:p w:rsidR="00604AF1" w:rsidRDefault="00604AF1" w:rsidP="00A61120">
      <w:pPr>
        <w:jc w:val="both"/>
      </w:pPr>
    </w:p>
    <w:p w:rsidR="00604AF1" w:rsidRDefault="00604AF1" w:rsidP="00A61120">
      <w:pPr>
        <w:jc w:val="both"/>
      </w:pPr>
    </w:p>
    <w:p w:rsidR="00604AF1" w:rsidRDefault="00604AF1" w:rsidP="00A61120">
      <w:pPr>
        <w:jc w:val="both"/>
      </w:pPr>
    </w:p>
    <w:p w:rsidR="00604AF1" w:rsidRDefault="00604AF1" w:rsidP="00A61120">
      <w:pPr>
        <w:jc w:val="both"/>
      </w:pPr>
    </w:p>
    <w:p w:rsidR="00604AF1" w:rsidRDefault="00604AF1" w:rsidP="00A61120">
      <w:pPr>
        <w:jc w:val="both"/>
      </w:pPr>
    </w:p>
    <w:p w:rsidR="00604AF1" w:rsidRDefault="00604AF1" w:rsidP="00A61120">
      <w:pPr>
        <w:jc w:val="both"/>
      </w:pPr>
    </w:p>
    <w:p w:rsidR="00604AF1" w:rsidRDefault="00604AF1" w:rsidP="00A61120">
      <w:pPr>
        <w:jc w:val="both"/>
      </w:pPr>
    </w:p>
    <w:p w:rsidR="00604AF1" w:rsidRPr="00604AF1" w:rsidRDefault="00604AF1" w:rsidP="00A61120">
      <w:pPr>
        <w:jc w:val="both"/>
      </w:pPr>
    </w:p>
    <w:p w:rsidR="00D90405" w:rsidRPr="00604AF1" w:rsidRDefault="00D90405" w:rsidP="00A61120">
      <w:pPr>
        <w:jc w:val="both"/>
      </w:pPr>
    </w:p>
    <w:p w:rsidR="00A61120" w:rsidRPr="00604AF1" w:rsidRDefault="00A61120" w:rsidP="00A61120">
      <w:pPr>
        <w:jc w:val="both"/>
      </w:pPr>
    </w:p>
    <w:tbl>
      <w:tblPr>
        <w:tblW w:w="8996" w:type="dxa"/>
        <w:tblInd w:w="108" w:type="dxa"/>
        <w:tblLook w:val="04A0"/>
      </w:tblPr>
      <w:tblGrid>
        <w:gridCol w:w="5529"/>
        <w:gridCol w:w="3467"/>
      </w:tblGrid>
      <w:tr w:rsidR="00A61120" w:rsidRPr="00604AF1" w:rsidTr="00882E72">
        <w:trPr>
          <w:trHeight w:val="1800"/>
        </w:trPr>
        <w:tc>
          <w:tcPr>
            <w:tcW w:w="5529" w:type="dxa"/>
            <w:tcBorders>
              <w:top w:val="nil"/>
              <w:left w:val="nil"/>
              <w:bottom w:val="nil"/>
              <w:right w:val="nil"/>
            </w:tcBorders>
            <w:shd w:val="clear" w:color="auto" w:fill="auto"/>
            <w:vAlign w:val="bottom"/>
            <w:hideMark/>
          </w:tcPr>
          <w:p w:rsidR="00A61120" w:rsidRPr="00604AF1" w:rsidRDefault="00A61120" w:rsidP="003B43C3"/>
        </w:tc>
        <w:tc>
          <w:tcPr>
            <w:tcW w:w="3467" w:type="dxa"/>
            <w:tcBorders>
              <w:top w:val="nil"/>
              <w:left w:val="nil"/>
              <w:bottom w:val="nil"/>
              <w:right w:val="nil"/>
            </w:tcBorders>
            <w:shd w:val="clear" w:color="auto" w:fill="auto"/>
            <w:vAlign w:val="center"/>
            <w:hideMark/>
          </w:tcPr>
          <w:p w:rsidR="00A61120" w:rsidRPr="00604AF1" w:rsidRDefault="00A61120" w:rsidP="003B43C3">
            <w:pPr>
              <w:rPr>
                <w:color w:val="000000"/>
              </w:rPr>
            </w:pPr>
            <w:r w:rsidRPr="00604AF1">
              <w:rPr>
                <w:color w:val="000000"/>
              </w:rPr>
              <w:t>Приложение № 2 к подпрограмме «Формирование законопослушного поведения участников дорожного движения»</w:t>
            </w:r>
          </w:p>
        </w:tc>
      </w:tr>
      <w:tr w:rsidR="00A61120" w:rsidRPr="00604AF1" w:rsidTr="00882E72">
        <w:trPr>
          <w:trHeight w:val="300"/>
        </w:trPr>
        <w:tc>
          <w:tcPr>
            <w:tcW w:w="5529" w:type="dxa"/>
            <w:tcBorders>
              <w:top w:val="nil"/>
              <w:left w:val="nil"/>
              <w:bottom w:val="nil"/>
              <w:right w:val="nil"/>
            </w:tcBorders>
            <w:shd w:val="clear" w:color="auto" w:fill="auto"/>
            <w:vAlign w:val="bottom"/>
            <w:hideMark/>
          </w:tcPr>
          <w:p w:rsidR="00A61120" w:rsidRPr="00604AF1" w:rsidRDefault="00A61120" w:rsidP="003B43C3">
            <w:pPr>
              <w:rPr>
                <w:color w:val="000000"/>
              </w:rPr>
            </w:pPr>
          </w:p>
        </w:tc>
        <w:tc>
          <w:tcPr>
            <w:tcW w:w="3467" w:type="dxa"/>
            <w:tcBorders>
              <w:top w:val="nil"/>
              <w:left w:val="nil"/>
              <w:bottom w:val="nil"/>
              <w:right w:val="nil"/>
            </w:tcBorders>
            <w:shd w:val="clear" w:color="auto" w:fill="auto"/>
            <w:vAlign w:val="bottom"/>
            <w:hideMark/>
          </w:tcPr>
          <w:p w:rsidR="00A61120" w:rsidRPr="00604AF1" w:rsidRDefault="00A61120" w:rsidP="003B43C3"/>
        </w:tc>
      </w:tr>
      <w:tr w:rsidR="00A61120" w:rsidRPr="00604AF1" w:rsidTr="00A61120">
        <w:trPr>
          <w:trHeight w:val="375"/>
        </w:trPr>
        <w:tc>
          <w:tcPr>
            <w:tcW w:w="8996" w:type="dxa"/>
            <w:gridSpan w:val="2"/>
            <w:tcBorders>
              <w:top w:val="nil"/>
              <w:left w:val="nil"/>
              <w:bottom w:val="nil"/>
              <w:right w:val="nil"/>
            </w:tcBorders>
            <w:shd w:val="clear" w:color="auto" w:fill="auto"/>
            <w:vAlign w:val="center"/>
            <w:hideMark/>
          </w:tcPr>
          <w:p w:rsidR="00A61120" w:rsidRPr="00604AF1" w:rsidRDefault="00A61120" w:rsidP="003B43C3">
            <w:pPr>
              <w:jc w:val="center"/>
              <w:rPr>
                <w:color w:val="000000"/>
              </w:rPr>
            </w:pPr>
            <w:r w:rsidRPr="00604AF1">
              <w:rPr>
                <w:color w:val="000000"/>
              </w:rPr>
              <w:t>Перечень мероприятий подпрограммы «Формирование законопослушного поведения участников дорожного движения»</w:t>
            </w:r>
          </w:p>
        </w:tc>
      </w:tr>
      <w:tr w:rsidR="00A61120" w:rsidRPr="00604AF1" w:rsidTr="00882E72">
        <w:trPr>
          <w:trHeight w:val="300"/>
        </w:trPr>
        <w:tc>
          <w:tcPr>
            <w:tcW w:w="5529" w:type="dxa"/>
            <w:tcBorders>
              <w:top w:val="nil"/>
              <w:left w:val="nil"/>
              <w:bottom w:val="nil"/>
              <w:right w:val="nil"/>
            </w:tcBorders>
            <w:shd w:val="clear" w:color="auto" w:fill="auto"/>
            <w:vAlign w:val="bottom"/>
            <w:hideMark/>
          </w:tcPr>
          <w:p w:rsidR="00A61120" w:rsidRPr="00604AF1" w:rsidRDefault="00A61120" w:rsidP="003B43C3">
            <w:pPr>
              <w:jc w:val="center"/>
              <w:rPr>
                <w:color w:val="000000"/>
              </w:rPr>
            </w:pPr>
          </w:p>
        </w:tc>
        <w:tc>
          <w:tcPr>
            <w:tcW w:w="3467" w:type="dxa"/>
            <w:tcBorders>
              <w:top w:val="nil"/>
              <w:left w:val="nil"/>
              <w:bottom w:val="nil"/>
              <w:right w:val="nil"/>
            </w:tcBorders>
            <w:shd w:val="clear" w:color="auto" w:fill="auto"/>
            <w:vAlign w:val="bottom"/>
            <w:hideMark/>
          </w:tcPr>
          <w:p w:rsidR="00A61120" w:rsidRPr="00604AF1" w:rsidRDefault="00A61120" w:rsidP="003B43C3"/>
        </w:tc>
      </w:tr>
      <w:tr w:rsidR="00A61120" w:rsidRPr="00604AF1" w:rsidTr="00882E72">
        <w:trPr>
          <w:trHeight w:val="507"/>
        </w:trPr>
        <w:tc>
          <w:tcPr>
            <w:tcW w:w="5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120" w:rsidRPr="00604AF1" w:rsidRDefault="00A61120" w:rsidP="003B43C3">
            <w:pPr>
              <w:jc w:val="center"/>
              <w:rPr>
                <w:color w:val="000000"/>
              </w:rPr>
            </w:pPr>
            <w:r w:rsidRPr="00604AF1">
              <w:rPr>
                <w:color w:val="000000"/>
              </w:rPr>
              <w:t>Наименование мероприятия подпрограммы</w:t>
            </w:r>
          </w:p>
        </w:tc>
        <w:tc>
          <w:tcPr>
            <w:tcW w:w="34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120" w:rsidRPr="00604AF1" w:rsidRDefault="00A61120" w:rsidP="003B43C3">
            <w:pPr>
              <w:jc w:val="center"/>
              <w:rPr>
                <w:color w:val="000000"/>
              </w:rPr>
            </w:pPr>
            <w:r w:rsidRPr="00604AF1">
              <w:rPr>
                <w:color w:val="000000"/>
              </w:rPr>
              <w:t>Исполнители мероприятия</w:t>
            </w:r>
          </w:p>
        </w:tc>
      </w:tr>
      <w:tr w:rsidR="00A61120" w:rsidRPr="00604AF1" w:rsidTr="00882E72">
        <w:trPr>
          <w:trHeight w:val="507"/>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A61120" w:rsidRPr="00604AF1" w:rsidRDefault="00A61120" w:rsidP="003B43C3">
            <w:pPr>
              <w:rPr>
                <w:color w:val="000000"/>
              </w:rPr>
            </w:pPr>
          </w:p>
        </w:tc>
        <w:tc>
          <w:tcPr>
            <w:tcW w:w="3467" w:type="dxa"/>
            <w:vMerge/>
            <w:tcBorders>
              <w:top w:val="single" w:sz="4" w:space="0" w:color="auto"/>
              <w:left w:val="single" w:sz="4" w:space="0" w:color="auto"/>
              <w:bottom w:val="single" w:sz="4" w:space="0" w:color="auto"/>
              <w:right w:val="single" w:sz="4" w:space="0" w:color="auto"/>
            </w:tcBorders>
            <w:vAlign w:val="center"/>
            <w:hideMark/>
          </w:tcPr>
          <w:p w:rsidR="00A61120" w:rsidRPr="00604AF1" w:rsidRDefault="00A61120" w:rsidP="003B43C3">
            <w:pPr>
              <w:rPr>
                <w:color w:val="000000"/>
              </w:rPr>
            </w:pPr>
          </w:p>
        </w:tc>
      </w:tr>
      <w:tr w:rsidR="00A61120" w:rsidRPr="00604AF1" w:rsidTr="00A61120">
        <w:trPr>
          <w:trHeight w:val="1365"/>
        </w:trPr>
        <w:tc>
          <w:tcPr>
            <w:tcW w:w="899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61120" w:rsidRPr="00604AF1" w:rsidRDefault="00A61120" w:rsidP="003B43C3">
            <w:pPr>
              <w:rPr>
                <w:color w:val="000000"/>
              </w:rPr>
            </w:pPr>
            <w:r w:rsidRPr="00604AF1">
              <w:rPr>
                <w:color w:val="000000"/>
              </w:rPr>
              <w:t xml:space="preserve">Цели: </w:t>
            </w:r>
            <w:r w:rsidRPr="00604AF1">
              <w:rPr>
                <w:color w:val="000000"/>
              </w:rPr>
              <w:br/>
              <w:t>1. Сокращение количества дорожно-транспортных происшествий с пострадавшими;</w:t>
            </w:r>
            <w:r w:rsidRPr="00604AF1">
              <w:rPr>
                <w:color w:val="000000"/>
              </w:rPr>
              <w:br/>
              <w:t>2. Повышение уровня правового воспитания участников дорожного движения, культуры их поведения;</w:t>
            </w:r>
            <w:r w:rsidRPr="00604AF1">
              <w:rPr>
                <w:color w:val="000000"/>
              </w:rPr>
              <w:br/>
              <w:t>3. Профилактика детского дорожно-транспортного травматизма</w:t>
            </w:r>
          </w:p>
        </w:tc>
      </w:tr>
      <w:tr w:rsidR="00A61120" w:rsidRPr="00604AF1" w:rsidTr="00A61120">
        <w:trPr>
          <w:trHeight w:val="2910"/>
        </w:trPr>
        <w:tc>
          <w:tcPr>
            <w:tcW w:w="899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61120" w:rsidRPr="00604AF1" w:rsidRDefault="00A61120" w:rsidP="003B43C3">
            <w:pPr>
              <w:rPr>
                <w:color w:val="000000"/>
              </w:rPr>
            </w:pPr>
            <w:r w:rsidRPr="00604AF1">
              <w:rPr>
                <w:color w:val="000000"/>
              </w:rPr>
              <w:t>Задачи:</w:t>
            </w:r>
            <w:r w:rsidRPr="00604AF1">
              <w:rPr>
                <w:color w:val="000000"/>
              </w:rPr>
              <w:br/>
              <w:t>1. Предупреждение опасного поведения детей дошкольного и школьного возраста, участников дорожного движения;</w:t>
            </w:r>
            <w:r w:rsidRPr="00604AF1">
              <w:rPr>
                <w:color w:val="000000"/>
              </w:rPr>
              <w:br/>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r w:rsidRPr="00604AF1">
              <w:rPr>
                <w:color w:val="000000"/>
              </w:rPr>
              <w:br/>
              <w:t xml:space="preserve">3. Реализация программы правового воспитания участников дорожного движения, культуры их поведения; </w:t>
            </w:r>
            <w:r w:rsidRPr="00604AF1">
              <w:rPr>
                <w:color w:val="000000"/>
              </w:rPr>
              <w:br/>
              <w:t xml:space="preserve">4. Совершенствование системы профилактики детского дорожно-транспортного травматизма; </w:t>
            </w:r>
            <w:r w:rsidRPr="00604AF1">
              <w:rPr>
                <w:color w:val="000000"/>
              </w:rPr>
              <w:br/>
              <w:t>5. Формирование у детей навыков безопасного поведения на дорогах.</w:t>
            </w:r>
          </w:p>
        </w:tc>
      </w:tr>
      <w:tr w:rsidR="00A61120" w:rsidRPr="00604AF1" w:rsidTr="00882E72">
        <w:trPr>
          <w:trHeight w:val="9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 xml:space="preserve">Подготовка методических рекомендаций по обучению детей  правилам безопасности дорожного движения            </w:t>
            </w:r>
          </w:p>
        </w:tc>
        <w:tc>
          <w:tcPr>
            <w:tcW w:w="3467" w:type="dxa"/>
            <w:tcBorders>
              <w:top w:val="nil"/>
              <w:left w:val="nil"/>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 xml:space="preserve">Управление образования МО, образовательные учреждения, ГИБДД       </w:t>
            </w:r>
          </w:p>
        </w:tc>
      </w:tr>
      <w:tr w:rsidR="00A61120" w:rsidRPr="00604AF1" w:rsidTr="00882E72">
        <w:trPr>
          <w:trHeight w:val="12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Обеспечение  муниципальных    образовательных  учреждений    перечнем  нормативно-правовой  документации, регламентирующей деятельность   образовательных   учреждений   по   обеспечению безопасности  дорожного  движения  и снижению   детского   дорожно-транспортного травматизма</w:t>
            </w:r>
          </w:p>
        </w:tc>
        <w:tc>
          <w:tcPr>
            <w:tcW w:w="3467" w:type="dxa"/>
            <w:tcBorders>
              <w:top w:val="nil"/>
              <w:left w:val="nil"/>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 xml:space="preserve">Управление образования, образовательные учреждения,    ГИБДД  </w:t>
            </w:r>
          </w:p>
        </w:tc>
      </w:tr>
      <w:tr w:rsidR="00A61120" w:rsidRPr="00604AF1" w:rsidTr="00882E72">
        <w:trPr>
          <w:trHeight w:val="12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 xml:space="preserve">Организация  и   проведение   уроков правовых  знаний  в  </w:t>
            </w:r>
            <w:r w:rsidRPr="00604AF1">
              <w:rPr>
                <w:color w:val="000000"/>
              </w:rPr>
              <w:br/>
              <w:t xml:space="preserve">образовательных  учреждениях   в   рамках    Всероссийской акции «Внимание - дети!»            </w:t>
            </w:r>
          </w:p>
        </w:tc>
        <w:tc>
          <w:tcPr>
            <w:tcW w:w="3467" w:type="dxa"/>
            <w:tcBorders>
              <w:top w:val="nil"/>
              <w:left w:val="nil"/>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 xml:space="preserve">Управление образования, образовательные учреждения     </w:t>
            </w:r>
          </w:p>
        </w:tc>
      </w:tr>
      <w:tr w:rsidR="00A61120" w:rsidRPr="00604AF1" w:rsidTr="00882E72">
        <w:trPr>
          <w:trHeight w:val="9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 xml:space="preserve">Организация  и  проведение  в  муниципальных  школьных  и  дошкольных образовательных  учреждениях  и  в  учреждениях   дополнительного  образования  детей акции "Неделя безопасности"  </w:t>
            </w:r>
          </w:p>
        </w:tc>
        <w:tc>
          <w:tcPr>
            <w:tcW w:w="3467" w:type="dxa"/>
            <w:tcBorders>
              <w:top w:val="nil"/>
              <w:left w:val="nil"/>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 xml:space="preserve">Управление образования, образовательные учреждения  </w:t>
            </w:r>
          </w:p>
        </w:tc>
      </w:tr>
      <w:tr w:rsidR="00A61120" w:rsidRPr="00604AF1" w:rsidTr="00882E72">
        <w:trPr>
          <w:trHeight w:val="121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 xml:space="preserve">Организация  и  проведение  в  образовательных  учреждениях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w:t>
            </w:r>
            <w:r w:rsidRPr="00604AF1">
              <w:rPr>
                <w:color w:val="000000"/>
              </w:rPr>
              <w:lastRenderedPageBreak/>
              <w:t xml:space="preserve">отношения  к  правонарушениям  в   сфере дорожного движения                  </w:t>
            </w:r>
          </w:p>
        </w:tc>
        <w:tc>
          <w:tcPr>
            <w:tcW w:w="3467" w:type="dxa"/>
            <w:tcBorders>
              <w:top w:val="nil"/>
              <w:left w:val="nil"/>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lastRenderedPageBreak/>
              <w:t xml:space="preserve">Управление образования, образовательные учреждения  </w:t>
            </w:r>
          </w:p>
        </w:tc>
      </w:tr>
      <w:tr w:rsidR="00A61120" w:rsidRPr="00604AF1" w:rsidTr="00882E72">
        <w:trPr>
          <w:trHeight w:val="109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lastRenderedPageBreak/>
              <w:t>Проведение    соревнований,     игр, конкурсов  творческих  работ   среди детей  по   безопасности   дорожного движения   (конкурсы и викторины по  ПДД  в летних    детских    оздоровительных лагерях)</w:t>
            </w:r>
          </w:p>
        </w:tc>
        <w:tc>
          <w:tcPr>
            <w:tcW w:w="3467" w:type="dxa"/>
            <w:tcBorders>
              <w:top w:val="nil"/>
              <w:left w:val="nil"/>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 xml:space="preserve">Управление образования, образовательные </w:t>
            </w:r>
            <w:proofErr w:type="gramStart"/>
            <w:r w:rsidRPr="00604AF1">
              <w:rPr>
                <w:color w:val="000000"/>
              </w:rPr>
              <w:t>учреждениях</w:t>
            </w:r>
            <w:proofErr w:type="gramEnd"/>
          </w:p>
        </w:tc>
      </w:tr>
      <w:tr w:rsidR="00A61120" w:rsidRPr="00604AF1" w:rsidTr="00882E72">
        <w:trPr>
          <w:trHeight w:val="9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 xml:space="preserve">Проведение лекций,  семинаров и практических  занятий   с органами ГИБДД     </w:t>
            </w:r>
          </w:p>
        </w:tc>
        <w:tc>
          <w:tcPr>
            <w:tcW w:w="3467" w:type="dxa"/>
            <w:tcBorders>
              <w:top w:val="nil"/>
              <w:left w:val="nil"/>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 xml:space="preserve">Управление образования, образовательные учреждения, органы ГИБДД </w:t>
            </w:r>
          </w:p>
        </w:tc>
      </w:tr>
      <w:tr w:rsidR="00A61120" w:rsidRPr="00604AF1" w:rsidTr="00882E72">
        <w:trPr>
          <w:trHeight w:val="9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 xml:space="preserve">Совещание по  актуальным  вопросам обеспечения  безопасности  дорожного движения                            </w:t>
            </w:r>
          </w:p>
        </w:tc>
        <w:tc>
          <w:tcPr>
            <w:tcW w:w="3467" w:type="dxa"/>
            <w:tcBorders>
              <w:top w:val="nil"/>
              <w:left w:val="nil"/>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Управление образования, образовательные учреждения, органы ГИБДД</w:t>
            </w:r>
          </w:p>
        </w:tc>
      </w:tr>
      <w:tr w:rsidR="00A61120" w:rsidRPr="00604AF1" w:rsidTr="00882E72">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 xml:space="preserve">Участие в видеоконференциях по безопасности      дорожного движения и профилактике детского дорожно-транспортного травматизма                            </w:t>
            </w:r>
          </w:p>
        </w:tc>
        <w:tc>
          <w:tcPr>
            <w:tcW w:w="3467" w:type="dxa"/>
            <w:tcBorders>
              <w:top w:val="nil"/>
              <w:left w:val="nil"/>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Управление образования</w:t>
            </w:r>
          </w:p>
        </w:tc>
      </w:tr>
      <w:tr w:rsidR="00A61120" w:rsidRPr="00604AF1" w:rsidTr="00882E72">
        <w:trPr>
          <w:trHeight w:val="133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дорожно-транспортного травматизма среди несовершеннолетних на интернет ресурсах МО</w:t>
            </w:r>
          </w:p>
        </w:tc>
        <w:tc>
          <w:tcPr>
            <w:tcW w:w="3467" w:type="dxa"/>
            <w:tcBorders>
              <w:top w:val="nil"/>
              <w:left w:val="nil"/>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Управление образования, образовательные учреждения</w:t>
            </w:r>
          </w:p>
        </w:tc>
      </w:tr>
      <w:tr w:rsidR="00A61120" w:rsidRPr="00604AF1" w:rsidTr="00882E72">
        <w:trPr>
          <w:trHeight w:val="12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Выпуск школьных тематических газет: «Безопасный маршрут дом-школа», «Осторожно, гололед», «Внимание¸ каникулы», «Светоотражающие элементы», «Зимняя дорога»</w:t>
            </w:r>
          </w:p>
        </w:tc>
        <w:tc>
          <w:tcPr>
            <w:tcW w:w="3467" w:type="dxa"/>
            <w:tcBorders>
              <w:top w:val="nil"/>
              <w:left w:val="nil"/>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Управление образования, образовательные учреждения, МБУ ДО ЦВР «Ровесник»</w:t>
            </w:r>
          </w:p>
        </w:tc>
      </w:tr>
      <w:tr w:rsidR="00A61120" w:rsidRPr="00604AF1" w:rsidTr="00882E72">
        <w:trPr>
          <w:trHeight w:val="12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 xml:space="preserve">Создание отрядов ЮИД в образовательных учреждениях </w:t>
            </w:r>
            <w:proofErr w:type="spellStart"/>
            <w:r w:rsidRPr="00604AF1">
              <w:rPr>
                <w:color w:val="000000"/>
              </w:rPr>
              <w:t>Балахтинского</w:t>
            </w:r>
            <w:proofErr w:type="spellEnd"/>
            <w:r w:rsidRPr="00604AF1">
              <w:rPr>
                <w:color w:val="000000"/>
              </w:rPr>
              <w:t xml:space="preserve"> район-организатора мероприятий, направленных на обеспечение безопасного участия детей в дорожном движении и их популяризация</w:t>
            </w:r>
          </w:p>
        </w:tc>
        <w:tc>
          <w:tcPr>
            <w:tcW w:w="3467" w:type="dxa"/>
            <w:tcBorders>
              <w:top w:val="nil"/>
              <w:left w:val="nil"/>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Управление образования, образовательные учреждения, МБУ ДО ЦВР «Ровесник»</w:t>
            </w:r>
          </w:p>
        </w:tc>
      </w:tr>
      <w:tr w:rsidR="00A61120" w:rsidRPr="00604AF1" w:rsidTr="00882E72">
        <w:trPr>
          <w:trHeight w:val="12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Создание «Родительского патруля», направленного на организацию совместной деятельности детей и родителей, формирование у родителей устойчивого интереса к безопасности детей как участников дорожного движения</w:t>
            </w:r>
          </w:p>
        </w:tc>
        <w:tc>
          <w:tcPr>
            <w:tcW w:w="3467" w:type="dxa"/>
            <w:tcBorders>
              <w:top w:val="nil"/>
              <w:left w:val="nil"/>
              <w:bottom w:val="single" w:sz="4" w:space="0" w:color="auto"/>
              <w:right w:val="single" w:sz="4" w:space="0" w:color="auto"/>
            </w:tcBorders>
            <w:shd w:val="clear" w:color="auto" w:fill="auto"/>
            <w:vAlign w:val="center"/>
            <w:hideMark/>
          </w:tcPr>
          <w:p w:rsidR="00A61120" w:rsidRPr="00604AF1" w:rsidRDefault="00A61120" w:rsidP="003B43C3">
            <w:pPr>
              <w:rPr>
                <w:color w:val="000000"/>
              </w:rPr>
            </w:pPr>
            <w:r w:rsidRPr="00604AF1">
              <w:rPr>
                <w:color w:val="000000"/>
              </w:rPr>
              <w:t>Управление образования, образовательные учреждения, МБУ ДО ЦВР «Ровесник»</w:t>
            </w:r>
          </w:p>
        </w:tc>
      </w:tr>
    </w:tbl>
    <w:p w:rsidR="00A61120" w:rsidRPr="00604AF1" w:rsidRDefault="00A61120" w:rsidP="00A61120">
      <w:pPr>
        <w:jc w:val="both"/>
      </w:pPr>
    </w:p>
    <w:p w:rsidR="00A61120" w:rsidRPr="00604AF1" w:rsidRDefault="00A61120" w:rsidP="00A61120">
      <w:pPr>
        <w:jc w:val="both"/>
      </w:pPr>
    </w:p>
    <w:p w:rsidR="00D90405" w:rsidRPr="00604AF1" w:rsidRDefault="00D90405">
      <w:pPr>
        <w:sectPr w:rsidR="00D90405" w:rsidRPr="00604AF1" w:rsidSect="00DC656B">
          <w:pgSz w:w="11906" w:h="16838"/>
          <w:pgMar w:top="709" w:right="851" w:bottom="1134" w:left="1701" w:header="709" w:footer="709" w:gutter="0"/>
          <w:cols w:space="708"/>
          <w:docGrid w:linePitch="360"/>
        </w:sectPr>
      </w:pPr>
    </w:p>
    <w:tbl>
      <w:tblPr>
        <w:tblW w:w="14620" w:type="dxa"/>
        <w:tblInd w:w="108" w:type="dxa"/>
        <w:tblLook w:val="04A0"/>
      </w:tblPr>
      <w:tblGrid>
        <w:gridCol w:w="691"/>
        <w:gridCol w:w="3675"/>
        <w:gridCol w:w="1300"/>
        <w:gridCol w:w="2067"/>
        <w:gridCol w:w="1410"/>
        <w:gridCol w:w="1333"/>
        <w:gridCol w:w="1410"/>
        <w:gridCol w:w="1294"/>
        <w:gridCol w:w="1218"/>
        <w:gridCol w:w="222"/>
      </w:tblGrid>
      <w:tr w:rsidR="00382312" w:rsidRPr="00604AF1" w:rsidTr="00382312">
        <w:trPr>
          <w:gridAfter w:val="1"/>
          <w:wAfter w:w="11" w:type="dxa"/>
          <w:trHeight w:val="1065"/>
        </w:trPr>
        <w:tc>
          <w:tcPr>
            <w:tcW w:w="698" w:type="dxa"/>
            <w:tcBorders>
              <w:top w:val="nil"/>
              <w:left w:val="nil"/>
              <w:bottom w:val="nil"/>
              <w:right w:val="nil"/>
            </w:tcBorders>
            <w:shd w:val="clear" w:color="auto" w:fill="auto"/>
            <w:vAlign w:val="bottom"/>
            <w:hideMark/>
          </w:tcPr>
          <w:p w:rsidR="00382312" w:rsidRPr="00604AF1" w:rsidRDefault="00382312" w:rsidP="00382312"/>
        </w:tc>
        <w:tc>
          <w:tcPr>
            <w:tcW w:w="3737" w:type="dxa"/>
            <w:tcBorders>
              <w:top w:val="nil"/>
              <w:left w:val="nil"/>
              <w:bottom w:val="nil"/>
              <w:right w:val="nil"/>
            </w:tcBorders>
            <w:shd w:val="clear" w:color="auto" w:fill="auto"/>
            <w:vAlign w:val="bottom"/>
            <w:hideMark/>
          </w:tcPr>
          <w:p w:rsidR="00382312" w:rsidRPr="00604AF1" w:rsidRDefault="00382312" w:rsidP="00382312"/>
        </w:tc>
        <w:tc>
          <w:tcPr>
            <w:tcW w:w="1300" w:type="dxa"/>
            <w:tcBorders>
              <w:top w:val="nil"/>
              <w:left w:val="nil"/>
              <w:bottom w:val="nil"/>
              <w:right w:val="nil"/>
            </w:tcBorders>
            <w:shd w:val="clear" w:color="auto" w:fill="auto"/>
            <w:vAlign w:val="bottom"/>
            <w:hideMark/>
          </w:tcPr>
          <w:p w:rsidR="00382312" w:rsidRPr="00604AF1" w:rsidRDefault="00382312" w:rsidP="00382312"/>
        </w:tc>
        <w:tc>
          <w:tcPr>
            <w:tcW w:w="2079" w:type="dxa"/>
            <w:tcBorders>
              <w:top w:val="nil"/>
              <w:left w:val="nil"/>
              <w:bottom w:val="nil"/>
              <w:right w:val="nil"/>
            </w:tcBorders>
            <w:shd w:val="clear" w:color="auto" w:fill="auto"/>
            <w:vAlign w:val="bottom"/>
            <w:hideMark/>
          </w:tcPr>
          <w:p w:rsidR="00382312" w:rsidRPr="00604AF1" w:rsidRDefault="00382312" w:rsidP="00382312"/>
        </w:tc>
        <w:tc>
          <w:tcPr>
            <w:tcW w:w="1439" w:type="dxa"/>
            <w:tcBorders>
              <w:top w:val="nil"/>
              <w:left w:val="nil"/>
              <w:bottom w:val="nil"/>
              <w:right w:val="nil"/>
            </w:tcBorders>
            <w:shd w:val="clear" w:color="auto" w:fill="auto"/>
            <w:vAlign w:val="bottom"/>
            <w:hideMark/>
          </w:tcPr>
          <w:p w:rsidR="00382312" w:rsidRPr="00604AF1" w:rsidRDefault="00382312" w:rsidP="00382312"/>
        </w:tc>
        <w:tc>
          <w:tcPr>
            <w:tcW w:w="5356" w:type="dxa"/>
            <w:gridSpan w:val="4"/>
            <w:tcBorders>
              <w:top w:val="nil"/>
              <w:left w:val="nil"/>
              <w:bottom w:val="nil"/>
              <w:right w:val="nil"/>
            </w:tcBorders>
            <w:shd w:val="clear" w:color="auto" w:fill="auto"/>
            <w:vAlign w:val="center"/>
            <w:hideMark/>
          </w:tcPr>
          <w:p w:rsidR="00382312" w:rsidRPr="00604AF1" w:rsidRDefault="00382312" w:rsidP="00382312">
            <w:pPr>
              <w:rPr>
                <w:color w:val="000000"/>
              </w:rPr>
            </w:pPr>
            <w:r w:rsidRPr="00604AF1">
              <w:rPr>
                <w:color w:val="000000"/>
              </w:rPr>
              <w:t>Приложение № 1 к подпрограмме "Повышение эффективности профилактики правонарушений, преступлений и распространения алкоголизма "</w:t>
            </w:r>
          </w:p>
        </w:tc>
      </w:tr>
      <w:tr w:rsidR="00382312" w:rsidRPr="00604AF1" w:rsidTr="00382312">
        <w:trPr>
          <w:gridAfter w:val="1"/>
          <w:wAfter w:w="11" w:type="dxa"/>
          <w:trHeight w:val="300"/>
        </w:trPr>
        <w:tc>
          <w:tcPr>
            <w:tcW w:w="698" w:type="dxa"/>
            <w:tcBorders>
              <w:top w:val="nil"/>
              <w:left w:val="nil"/>
              <w:bottom w:val="nil"/>
              <w:right w:val="nil"/>
            </w:tcBorders>
            <w:shd w:val="clear" w:color="auto" w:fill="auto"/>
            <w:vAlign w:val="bottom"/>
            <w:hideMark/>
          </w:tcPr>
          <w:p w:rsidR="00382312" w:rsidRPr="00604AF1" w:rsidRDefault="00382312" w:rsidP="00382312">
            <w:pPr>
              <w:rPr>
                <w:color w:val="000000"/>
              </w:rPr>
            </w:pPr>
          </w:p>
        </w:tc>
        <w:tc>
          <w:tcPr>
            <w:tcW w:w="3737" w:type="dxa"/>
            <w:tcBorders>
              <w:top w:val="nil"/>
              <w:left w:val="nil"/>
              <w:bottom w:val="nil"/>
              <w:right w:val="nil"/>
            </w:tcBorders>
            <w:shd w:val="clear" w:color="auto" w:fill="auto"/>
            <w:vAlign w:val="bottom"/>
            <w:hideMark/>
          </w:tcPr>
          <w:p w:rsidR="00382312" w:rsidRPr="00604AF1" w:rsidRDefault="00382312" w:rsidP="00382312"/>
        </w:tc>
        <w:tc>
          <w:tcPr>
            <w:tcW w:w="1300" w:type="dxa"/>
            <w:tcBorders>
              <w:top w:val="nil"/>
              <w:left w:val="nil"/>
              <w:bottom w:val="nil"/>
              <w:right w:val="nil"/>
            </w:tcBorders>
            <w:shd w:val="clear" w:color="auto" w:fill="auto"/>
            <w:vAlign w:val="bottom"/>
            <w:hideMark/>
          </w:tcPr>
          <w:p w:rsidR="00382312" w:rsidRPr="00604AF1" w:rsidRDefault="00382312" w:rsidP="00382312"/>
        </w:tc>
        <w:tc>
          <w:tcPr>
            <w:tcW w:w="2079" w:type="dxa"/>
            <w:tcBorders>
              <w:top w:val="nil"/>
              <w:left w:val="nil"/>
              <w:bottom w:val="nil"/>
              <w:right w:val="nil"/>
            </w:tcBorders>
            <w:shd w:val="clear" w:color="auto" w:fill="auto"/>
            <w:vAlign w:val="bottom"/>
            <w:hideMark/>
          </w:tcPr>
          <w:p w:rsidR="00382312" w:rsidRPr="00604AF1" w:rsidRDefault="00382312" w:rsidP="00382312"/>
        </w:tc>
        <w:tc>
          <w:tcPr>
            <w:tcW w:w="1439" w:type="dxa"/>
            <w:tcBorders>
              <w:top w:val="nil"/>
              <w:left w:val="nil"/>
              <w:bottom w:val="nil"/>
              <w:right w:val="nil"/>
            </w:tcBorders>
            <w:shd w:val="clear" w:color="auto" w:fill="auto"/>
            <w:vAlign w:val="bottom"/>
            <w:hideMark/>
          </w:tcPr>
          <w:p w:rsidR="00382312" w:rsidRPr="00604AF1" w:rsidRDefault="00382312" w:rsidP="00382312"/>
        </w:tc>
        <w:tc>
          <w:tcPr>
            <w:tcW w:w="1359" w:type="dxa"/>
            <w:tcBorders>
              <w:top w:val="nil"/>
              <w:left w:val="nil"/>
              <w:bottom w:val="nil"/>
              <w:right w:val="nil"/>
            </w:tcBorders>
            <w:shd w:val="clear" w:color="auto" w:fill="auto"/>
            <w:vAlign w:val="bottom"/>
            <w:hideMark/>
          </w:tcPr>
          <w:p w:rsidR="00382312" w:rsidRPr="00604AF1" w:rsidRDefault="00382312" w:rsidP="00382312"/>
        </w:tc>
        <w:tc>
          <w:tcPr>
            <w:tcW w:w="1439" w:type="dxa"/>
            <w:tcBorders>
              <w:top w:val="nil"/>
              <w:left w:val="nil"/>
              <w:bottom w:val="nil"/>
              <w:right w:val="nil"/>
            </w:tcBorders>
            <w:shd w:val="clear" w:color="auto" w:fill="auto"/>
            <w:vAlign w:val="bottom"/>
            <w:hideMark/>
          </w:tcPr>
          <w:p w:rsidR="00382312" w:rsidRPr="00604AF1" w:rsidRDefault="00382312" w:rsidP="00382312"/>
        </w:tc>
        <w:tc>
          <w:tcPr>
            <w:tcW w:w="1319" w:type="dxa"/>
            <w:tcBorders>
              <w:top w:val="nil"/>
              <w:left w:val="nil"/>
              <w:bottom w:val="nil"/>
              <w:right w:val="nil"/>
            </w:tcBorders>
            <w:shd w:val="clear" w:color="auto" w:fill="auto"/>
            <w:vAlign w:val="bottom"/>
            <w:hideMark/>
          </w:tcPr>
          <w:p w:rsidR="00382312" w:rsidRPr="00604AF1" w:rsidRDefault="00382312" w:rsidP="00382312"/>
        </w:tc>
        <w:tc>
          <w:tcPr>
            <w:tcW w:w="1239" w:type="dxa"/>
            <w:tcBorders>
              <w:top w:val="nil"/>
              <w:left w:val="nil"/>
              <w:bottom w:val="nil"/>
              <w:right w:val="nil"/>
            </w:tcBorders>
            <w:shd w:val="clear" w:color="auto" w:fill="auto"/>
            <w:vAlign w:val="bottom"/>
            <w:hideMark/>
          </w:tcPr>
          <w:p w:rsidR="00382312" w:rsidRPr="00604AF1" w:rsidRDefault="00382312" w:rsidP="00382312"/>
        </w:tc>
      </w:tr>
      <w:tr w:rsidR="00382312" w:rsidRPr="00604AF1" w:rsidTr="00382312">
        <w:trPr>
          <w:gridAfter w:val="1"/>
          <w:wAfter w:w="11" w:type="dxa"/>
          <w:trHeight w:val="375"/>
        </w:trPr>
        <w:tc>
          <w:tcPr>
            <w:tcW w:w="13370" w:type="dxa"/>
            <w:gridSpan w:val="8"/>
            <w:tcBorders>
              <w:top w:val="nil"/>
              <w:left w:val="nil"/>
              <w:bottom w:val="nil"/>
              <w:right w:val="nil"/>
            </w:tcBorders>
            <w:shd w:val="clear" w:color="auto" w:fill="auto"/>
            <w:vAlign w:val="center"/>
            <w:hideMark/>
          </w:tcPr>
          <w:p w:rsidR="00382312" w:rsidRPr="00604AF1" w:rsidRDefault="00382312" w:rsidP="00382312">
            <w:pPr>
              <w:jc w:val="center"/>
              <w:rPr>
                <w:color w:val="000000"/>
              </w:rPr>
            </w:pPr>
            <w:r w:rsidRPr="00604AF1">
              <w:rPr>
                <w:color w:val="000000"/>
              </w:rPr>
              <w:t>Перечень целевых индикаторов подпрограммы</w:t>
            </w:r>
          </w:p>
        </w:tc>
        <w:tc>
          <w:tcPr>
            <w:tcW w:w="1239" w:type="dxa"/>
            <w:tcBorders>
              <w:top w:val="nil"/>
              <w:left w:val="nil"/>
              <w:bottom w:val="nil"/>
              <w:right w:val="nil"/>
            </w:tcBorders>
            <w:shd w:val="clear" w:color="auto" w:fill="auto"/>
            <w:vAlign w:val="bottom"/>
            <w:hideMark/>
          </w:tcPr>
          <w:p w:rsidR="00382312" w:rsidRPr="00604AF1" w:rsidRDefault="00382312" w:rsidP="00382312">
            <w:pPr>
              <w:jc w:val="center"/>
              <w:rPr>
                <w:color w:val="000000"/>
              </w:rPr>
            </w:pPr>
          </w:p>
        </w:tc>
      </w:tr>
      <w:tr w:rsidR="00382312" w:rsidRPr="00604AF1" w:rsidTr="00382312">
        <w:trPr>
          <w:gridAfter w:val="1"/>
          <w:wAfter w:w="11" w:type="dxa"/>
          <w:trHeight w:val="300"/>
        </w:trPr>
        <w:tc>
          <w:tcPr>
            <w:tcW w:w="698" w:type="dxa"/>
            <w:tcBorders>
              <w:top w:val="nil"/>
              <w:left w:val="nil"/>
              <w:bottom w:val="nil"/>
              <w:right w:val="nil"/>
            </w:tcBorders>
            <w:shd w:val="clear" w:color="auto" w:fill="auto"/>
            <w:vAlign w:val="bottom"/>
            <w:hideMark/>
          </w:tcPr>
          <w:p w:rsidR="00382312" w:rsidRPr="00604AF1" w:rsidRDefault="00382312" w:rsidP="00382312"/>
        </w:tc>
        <w:tc>
          <w:tcPr>
            <w:tcW w:w="3737" w:type="dxa"/>
            <w:tcBorders>
              <w:top w:val="nil"/>
              <w:left w:val="nil"/>
              <w:bottom w:val="nil"/>
              <w:right w:val="nil"/>
            </w:tcBorders>
            <w:shd w:val="clear" w:color="auto" w:fill="auto"/>
            <w:vAlign w:val="bottom"/>
            <w:hideMark/>
          </w:tcPr>
          <w:p w:rsidR="00382312" w:rsidRPr="00604AF1" w:rsidRDefault="00382312" w:rsidP="00382312"/>
        </w:tc>
        <w:tc>
          <w:tcPr>
            <w:tcW w:w="1300" w:type="dxa"/>
            <w:tcBorders>
              <w:top w:val="nil"/>
              <w:left w:val="nil"/>
              <w:bottom w:val="nil"/>
              <w:right w:val="nil"/>
            </w:tcBorders>
            <w:shd w:val="clear" w:color="auto" w:fill="auto"/>
            <w:vAlign w:val="bottom"/>
            <w:hideMark/>
          </w:tcPr>
          <w:p w:rsidR="00382312" w:rsidRPr="00604AF1" w:rsidRDefault="00382312" w:rsidP="00382312"/>
        </w:tc>
        <w:tc>
          <w:tcPr>
            <w:tcW w:w="2079" w:type="dxa"/>
            <w:tcBorders>
              <w:top w:val="nil"/>
              <w:left w:val="nil"/>
              <w:bottom w:val="nil"/>
              <w:right w:val="nil"/>
            </w:tcBorders>
            <w:shd w:val="clear" w:color="auto" w:fill="auto"/>
            <w:vAlign w:val="bottom"/>
            <w:hideMark/>
          </w:tcPr>
          <w:p w:rsidR="00382312" w:rsidRPr="00604AF1" w:rsidRDefault="00382312" w:rsidP="00382312"/>
        </w:tc>
        <w:tc>
          <w:tcPr>
            <w:tcW w:w="1439" w:type="dxa"/>
            <w:tcBorders>
              <w:top w:val="nil"/>
              <w:left w:val="nil"/>
              <w:bottom w:val="nil"/>
              <w:right w:val="nil"/>
            </w:tcBorders>
            <w:shd w:val="clear" w:color="auto" w:fill="auto"/>
            <w:vAlign w:val="bottom"/>
            <w:hideMark/>
          </w:tcPr>
          <w:p w:rsidR="00382312" w:rsidRPr="00604AF1" w:rsidRDefault="00382312" w:rsidP="00382312"/>
        </w:tc>
        <w:tc>
          <w:tcPr>
            <w:tcW w:w="1359" w:type="dxa"/>
            <w:tcBorders>
              <w:top w:val="nil"/>
              <w:left w:val="nil"/>
              <w:bottom w:val="nil"/>
              <w:right w:val="nil"/>
            </w:tcBorders>
            <w:shd w:val="clear" w:color="auto" w:fill="auto"/>
            <w:vAlign w:val="bottom"/>
            <w:hideMark/>
          </w:tcPr>
          <w:p w:rsidR="00382312" w:rsidRPr="00604AF1" w:rsidRDefault="00382312" w:rsidP="00382312"/>
        </w:tc>
        <w:tc>
          <w:tcPr>
            <w:tcW w:w="1439" w:type="dxa"/>
            <w:tcBorders>
              <w:top w:val="nil"/>
              <w:left w:val="nil"/>
              <w:bottom w:val="nil"/>
              <w:right w:val="nil"/>
            </w:tcBorders>
            <w:shd w:val="clear" w:color="auto" w:fill="auto"/>
            <w:vAlign w:val="bottom"/>
            <w:hideMark/>
          </w:tcPr>
          <w:p w:rsidR="00382312" w:rsidRPr="00604AF1" w:rsidRDefault="00382312" w:rsidP="00382312"/>
        </w:tc>
        <w:tc>
          <w:tcPr>
            <w:tcW w:w="1319" w:type="dxa"/>
            <w:tcBorders>
              <w:top w:val="nil"/>
              <w:left w:val="nil"/>
              <w:bottom w:val="nil"/>
              <w:right w:val="nil"/>
            </w:tcBorders>
            <w:shd w:val="clear" w:color="auto" w:fill="auto"/>
            <w:vAlign w:val="bottom"/>
            <w:hideMark/>
          </w:tcPr>
          <w:p w:rsidR="00382312" w:rsidRPr="00604AF1" w:rsidRDefault="00382312" w:rsidP="00382312"/>
        </w:tc>
        <w:tc>
          <w:tcPr>
            <w:tcW w:w="1239" w:type="dxa"/>
            <w:tcBorders>
              <w:top w:val="nil"/>
              <w:left w:val="nil"/>
              <w:bottom w:val="nil"/>
              <w:right w:val="nil"/>
            </w:tcBorders>
            <w:shd w:val="clear" w:color="auto" w:fill="auto"/>
            <w:vAlign w:val="bottom"/>
            <w:hideMark/>
          </w:tcPr>
          <w:p w:rsidR="00382312" w:rsidRPr="00604AF1" w:rsidRDefault="00382312" w:rsidP="00382312"/>
        </w:tc>
      </w:tr>
      <w:tr w:rsidR="00382312" w:rsidRPr="00604AF1" w:rsidTr="00382312">
        <w:trPr>
          <w:gridAfter w:val="1"/>
          <w:wAfter w:w="11" w:type="dxa"/>
          <w:trHeight w:val="585"/>
        </w:trPr>
        <w:tc>
          <w:tcPr>
            <w:tcW w:w="6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 xml:space="preserve">№  </w:t>
            </w:r>
            <w:proofErr w:type="spellStart"/>
            <w:proofErr w:type="gramStart"/>
            <w:r w:rsidRPr="00604AF1">
              <w:rPr>
                <w:color w:val="000000"/>
              </w:rPr>
              <w:t>п</w:t>
            </w:r>
            <w:proofErr w:type="spellEnd"/>
            <w:proofErr w:type="gramEnd"/>
            <w:r w:rsidRPr="00604AF1">
              <w:rPr>
                <w:color w:val="000000"/>
              </w:rPr>
              <w:t>/</w:t>
            </w:r>
            <w:proofErr w:type="spellStart"/>
            <w:r w:rsidRPr="00604AF1">
              <w:rPr>
                <w:color w:val="000000"/>
              </w:rPr>
              <w:t>п</w:t>
            </w:r>
            <w:proofErr w:type="spellEnd"/>
          </w:p>
        </w:tc>
        <w:tc>
          <w:tcPr>
            <w:tcW w:w="37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Цель, целевые индикаторы</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Единица измерения</w:t>
            </w:r>
          </w:p>
        </w:tc>
        <w:tc>
          <w:tcPr>
            <w:tcW w:w="20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Источник информации</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2020</w:t>
            </w:r>
          </w:p>
        </w:tc>
        <w:tc>
          <w:tcPr>
            <w:tcW w:w="1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2021</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2022</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2023</w:t>
            </w:r>
          </w:p>
        </w:tc>
        <w:tc>
          <w:tcPr>
            <w:tcW w:w="12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2024</w:t>
            </w:r>
          </w:p>
        </w:tc>
      </w:tr>
      <w:tr w:rsidR="00382312" w:rsidRPr="00604AF1" w:rsidTr="00382312">
        <w:trPr>
          <w:trHeight w:val="360"/>
        </w:trPr>
        <w:tc>
          <w:tcPr>
            <w:tcW w:w="698" w:type="dxa"/>
            <w:vMerge/>
            <w:tcBorders>
              <w:top w:val="single" w:sz="4" w:space="0" w:color="auto"/>
              <w:left w:val="single" w:sz="4" w:space="0" w:color="auto"/>
              <w:bottom w:val="single" w:sz="4" w:space="0" w:color="000000"/>
              <w:right w:val="single" w:sz="4" w:space="0" w:color="auto"/>
            </w:tcBorders>
            <w:vAlign w:val="center"/>
            <w:hideMark/>
          </w:tcPr>
          <w:p w:rsidR="00382312" w:rsidRPr="00604AF1" w:rsidRDefault="00382312" w:rsidP="00382312">
            <w:pPr>
              <w:rPr>
                <w:color w:val="000000"/>
              </w:rPr>
            </w:pPr>
          </w:p>
        </w:tc>
        <w:tc>
          <w:tcPr>
            <w:tcW w:w="3737" w:type="dxa"/>
            <w:vMerge/>
            <w:tcBorders>
              <w:top w:val="single" w:sz="4" w:space="0" w:color="auto"/>
              <w:left w:val="single" w:sz="4" w:space="0" w:color="auto"/>
              <w:bottom w:val="single" w:sz="4" w:space="0" w:color="000000"/>
              <w:right w:val="single" w:sz="4" w:space="0" w:color="auto"/>
            </w:tcBorders>
            <w:vAlign w:val="center"/>
            <w:hideMark/>
          </w:tcPr>
          <w:p w:rsidR="00382312" w:rsidRPr="00604AF1" w:rsidRDefault="00382312" w:rsidP="00382312">
            <w:pPr>
              <w:rPr>
                <w:color w:val="000000"/>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382312" w:rsidRPr="00604AF1" w:rsidRDefault="00382312" w:rsidP="00382312">
            <w:pPr>
              <w:rPr>
                <w:color w:val="000000"/>
              </w:rPr>
            </w:pPr>
          </w:p>
        </w:tc>
        <w:tc>
          <w:tcPr>
            <w:tcW w:w="2079" w:type="dxa"/>
            <w:vMerge/>
            <w:tcBorders>
              <w:top w:val="single" w:sz="4" w:space="0" w:color="auto"/>
              <w:left w:val="single" w:sz="4" w:space="0" w:color="auto"/>
              <w:bottom w:val="single" w:sz="4" w:space="0" w:color="000000"/>
              <w:right w:val="single" w:sz="4" w:space="0" w:color="auto"/>
            </w:tcBorders>
            <w:vAlign w:val="center"/>
            <w:hideMark/>
          </w:tcPr>
          <w:p w:rsidR="00382312" w:rsidRPr="00604AF1" w:rsidRDefault="00382312" w:rsidP="00382312">
            <w:pPr>
              <w:rPr>
                <w:color w:val="000000"/>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382312" w:rsidRPr="00604AF1" w:rsidRDefault="00382312" w:rsidP="00382312">
            <w:pPr>
              <w:rPr>
                <w:color w:val="000000"/>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382312" w:rsidRPr="00604AF1" w:rsidRDefault="00382312" w:rsidP="00382312">
            <w:pPr>
              <w:rPr>
                <w:color w:val="000000"/>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382312" w:rsidRPr="00604AF1" w:rsidRDefault="00382312" w:rsidP="00382312">
            <w:pPr>
              <w:rPr>
                <w:color w:val="000000"/>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rsidR="00382312" w:rsidRPr="00604AF1" w:rsidRDefault="00382312" w:rsidP="00382312">
            <w:pPr>
              <w:rPr>
                <w:color w:val="000000"/>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382312" w:rsidRPr="00604AF1" w:rsidRDefault="00382312" w:rsidP="00382312">
            <w:pPr>
              <w:rPr>
                <w:color w:val="000000"/>
              </w:rPr>
            </w:pPr>
          </w:p>
        </w:tc>
        <w:tc>
          <w:tcPr>
            <w:tcW w:w="11" w:type="dxa"/>
            <w:tcBorders>
              <w:top w:val="nil"/>
              <w:left w:val="nil"/>
              <w:bottom w:val="nil"/>
              <w:right w:val="nil"/>
            </w:tcBorders>
            <w:shd w:val="clear" w:color="auto" w:fill="auto"/>
            <w:noWrap/>
            <w:vAlign w:val="bottom"/>
            <w:hideMark/>
          </w:tcPr>
          <w:p w:rsidR="00382312" w:rsidRPr="00604AF1" w:rsidRDefault="00382312" w:rsidP="00382312">
            <w:pPr>
              <w:jc w:val="center"/>
              <w:rPr>
                <w:color w:val="000000"/>
              </w:rPr>
            </w:pPr>
          </w:p>
        </w:tc>
      </w:tr>
      <w:tr w:rsidR="00382312" w:rsidRPr="00604AF1" w:rsidTr="00382312">
        <w:trPr>
          <w:trHeight w:val="315"/>
        </w:trPr>
        <w:tc>
          <w:tcPr>
            <w:tcW w:w="14609"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82312" w:rsidRPr="00604AF1" w:rsidRDefault="00382312" w:rsidP="00382312">
            <w:pPr>
              <w:rPr>
                <w:color w:val="000000"/>
              </w:rPr>
            </w:pPr>
            <w:r w:rsidRPr="00604AF1">
              <w:rPr>
                <w:color w:val="000000"/>
              </w:rPr>
              <w:t>Цель подпрограммы "Создание системы социальной профилактики правонарушений</w:t>
            </w:r>
            <w:proofErr w:type="gramStart"/>
            <w:r w:rsidRPr="00604AF1">
              <w:rPr>
                <w:color w:val="000000"/>
              </w:rPr>
              <w:t>;"</w:t>
            </w:r>
            <w:proofErr w:type="gramEnd"/>
          </w:p>
        </w:tc>
        <w:tc>
          <w:tcPr>
            <w:tcW w:w="11" w:type="dxa"/>
            <w:vAlign w:val="center"/>
            <w:hideMark/>
          </w:tcPr>
          <w:p w:rsidR="00382312" w:rsidRPr="00604AF1" w:rsidRDefault="00382312" w:rsidP="00382312"/>
        </w:tc>
      </w:tr>
      <w:tr w:rsidR="00382312" w:rsidRPr="00604AF1" w:rsidTr="00382312">
        <w:trPr>
          <w:trHeight w:val="189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1.1</w:t>
            </w:r>
          </w:p>
        </w:tc>
        <w:tc>
          <w:tcPr>
            <w:tcW w:w="3737" w:type="dxa"/>
            <w:tcBorders>
              <w:top w:val="nil"/>
              <w:left w:val="nil"/>
              <w:bottom w:val="nil"/>
              <w:right w:val="nil"/>
            </w:tcBorders>
            <w:shd w:val="clear" w:color="auto" w:fill="auto"/>
            <w:vAlign w:val="bottom"/>
            <w:hideMark/>
          </w:tcPr>
          <w:p w:rsidR="00382312" w:rsidRPr="00604AF1" w:rsidRDefault="00382312" w:rsidP="00382312">
            <w:pPr>
              <w:rPr>
                <w:color w:val="000000"/>
              </w:rPr>
            </w:pPr>
            <w:r w:rsidRPr="00604AF1">
              <w:rPr>
                <w:color w:val="000000"/>
              </w:rPr>
              <w:t>Количество изготовленных и размещенных стендов наглядной агитации и социальной рекламы, в целях профилактики правонарушений, преступлений, распространения алкоголизма</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Шт</w:t>
            </w:r>
            <w:r w:rsidR="00604AF1">
              <w:rPr>
                <w:color w:val="000000"/>
              </w:rPr>
              <w:t>.</w:t>
            </w:r>
          </w:p>
        </w:tc>
        <w:tc>
          <w:tcPr>
            <w:tcW w:w="207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Ведомственная статистика</w:t>
            </w:r>
          </w:p>
        </w:tc>
        <w:tc>
          <w:tcPr>
            <w:tcW w:w="143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pPr>
            <w:r w:rsidRPr="00604AF1">
              <w:t>2</w:t>
            </w:r>
          </w:p>
        </w:tc>
        <w:tc>
          <w:tcPr>
            <w:tcW w:w="135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pPr>
            <w:r w:rsidRPr="00604AF1">
              <w:t>5</w:t>
            </w:r>
          </w:p>
        </w:tc>
        <w:tc>
          <w:tcPr>
            <w:tcW w:w="143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pPr>
            <w:r w:rsidRPr="00604AF1">
              <w:t>5</w:t>
            </w:r>
          </w:p>
        </w:tc>
        <w:tc>
          <w:tcPr>
            <w:tcW w:w="131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pPr>
            <w:r w:rsidRPr="00604AF1">
              <w:t>5</w:t>
            </w:r>
          </w:p>
        </w:tc>
        <w:tc>
          <w:tcPr>
            <w:tcW w:w="123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5</w:t>
            </w:r>
          </w:p>
        </w:tc>
        <w:tc>
          <w:tcPr>
            <w:tcW w:w="11" w:type="dxa"/>
            <w:vAlign w:val="center"/>
            <w:hideMark/>
          </w:tcPr>
          <w:p w:rsidR="00382312" w:rsidRPr="00604AF1" w:rsidRDefault="00382312" w:rsidP="00382312"/>
        </w:tc>
      </w:tr>
      <w:tr w:rsidR="00382312" w:rsidRPr="00604AF1" w:rsidTr="00382312">
        <w:trPr>
          <w:trHeight w:val="189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1.2</w:t>
            </w:r>
          </w:p>
        </w:tc>
        <w:tc>
          <w:tcPr>
            <w:tcW w:w="3737" w:type="dxa"/>
            <w:tcBorders>
              <w:top w:val="single" w:sz="4" w:space="0" w:color="auto"/>
              <w:left w:val="nil"/>
              <w:bottom w:val="single" w:sz="4" w:space="0" w:color="auto"/>
              <w:right w:val="single" w:sz="4" w:space="0" w:color="auto"/>
            </w:tcBorders>
            <w:shd w:val="clear" w:color="auto" w:fill="auto"/>
            <w:vAlign w:val="center"/>
            <w:hideMark/>
          </w:tcPr>
          <w:p w:rsidR="00382312" w:rsidRPr="00604AF1" w:rsidRDefault="00382312" w:rsidP="00382312">
            <w:pPr>
              <w:rPr>
                <w:color w:val="000000"/>
              </w:rPr>
            </w:pPr>
            <w:r w:rsidRPr="00604AF1">
              <w:rPr>
                <w:color w:val="000000"/>
              </w:rPr>
              <w:t>Количество мероприятий (акции, конференции, тематические уроки, семинары, лекции), направленных на профилактику правонарушений, преступлений и распространения алкоголизма</w:t>
            </w:r>
          </w:p>
        </w:tc>
        <w:tc>
          <w:tcPr>
            <w:tcW w:w="1300"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Шт</w:t>
            </w:r>
            <w:r w:rsidR="00604AF1">
              <w:rPr>
                <w:color w:val="000000"/>
              </w:rPr>
              <w:t>.</w:t>
            </w:r>
          </w:p>
        </w:tc>
        <w:tc>
          <w:tcPr>
            <w:tcW w:w="207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Ведомственная статистика</w:t>
            </w:r>
          </w:p>
        </w:tc>
        <w:tc>
          <w:tcPr>
            <w:tcW w:w="143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pPr>
            <w:r w:rsidRPr="00604AF1">
              <w:t>3</w:t>
            </w:r>
          </w:p>
        </w:tc>
        <w:tc>
          <w:tcPr>
            <w:tcW w:w="135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pPr>
            <w:r w:rsidRPr="00604AF1">
              <w:t>3</w:t>
            </w:r>
          </w:p>
        </w:tc>
        <w:tc>
          <w:tcPr>
            <w:tcW w:w="143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pPr>
            <w:r w:rsidRPr="00604AF1">
              <w:t>3</w:t>
            </w:r>
          </w:p>
        </w:tc>
        <w:tc>
          <w:tcPr>
            <w:tcW w:w="131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pPr>
            <w:r w:rsidRPr="00604AF1">
              <w:t>3</w:t>
            </w:r>
          </w:p>
        </w:tc>
        <w:tc>
          <w:tcPr>
            <w:tcW w:w="123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3</w:t>
            </w:r>
          </w:p>
        </w:tc>
        <w:tc>
          <w:tcPr>
            <w:tcW w:w="11" w:type="dxa"/>
            <w:vAlign w:val="center"/>
            <w:hideMark/>
          </w:tcPr>
          <w:p w:rsidR="00382312" w:rsidRPr="00604AF1" w:rsidRDefault="00382312" w:rsidP="00382312"/>
        </w:tc>
      </w:tr>
      <w:tr w:rsidR="00382312" w:rsidRPr="00604AF1" w:rsidTr="00382312">
        <w:trPr>
          <w:trHeight w:val="630"/>
        </w:trPr>
        <w:tc>
          <w:tcPr>
            <w:tcW w:w="14609"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382312" w:rsidRPr="00604AF1" w:rsidRDefault="00382312" w:rsidP="00382312">
            <w:pPr>
              <w:rPr>
                <w:color w:val="000000"/>
              </w:rPr>
            </w:pPr>
            <w:r w:rsidRPr="00604AF1">
              <w:rPr>
                <w:color w:val="000000"/>
              </w:rPr>
              <w:t>Цель подпрограммы "Вовлечение в предупреждение правонарушений сотрудников предприятий, учреждений, организаций всех форм собственности"</w:t>
            </w:r>
          </w:p>
        </w:tc>
        <w:tc>
          <w:tcPr>
            <w:tcW w:w="11" w:type="dxa"/>
            <w:vAlign w:val="center"/>
            <w:hideMark/>
          </w:tcPr>
          <w:p w:rsidR="00382312" w:rsidRPr="00604AF1" w:rsidRDefault="00382312" w:rsidP="00382312"/>
        </w:tc>
      </w:tr>
      <w:tr w:rsidR="00382312" w:rsidRPr="00604AF1" w:rsidTr="00382312">
        <w:trPr>
          <w:trHeight w:val="1260"/>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1.3</w:t>
            </w:r>
          </w:p>
        </w:tc>
        <w:tc>
          <w:tcPr>
            <w:tcW w:w="3737"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rPr>
                <w:color w:val="000000"/>
              </w:rPr>
            </w:pPr>
            <w:r w:rsidRPr="00604AF1">
              <w:rPr>
                <w:color w:val="000000"/>
              </w:rPr>
              <w:t>Количество проведенных рейдовых мероприятий по местам скопления молодежи, маргинальных слоев общества</w:t>
            </w:r>
          </w:p>
        </w:tc>
        <w:tc>
          <w:tcPr>
            <w:tcW w:w="1300"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Шт</w:t>
            </w:r>
            <w:r w:rsidR="00604AF1">
              <w:rPr>
                <w:color w:val="000000"/>
              </w:rPr>
              <w:t>.</w:t>
            </w:r>
          </w:p>
        </w:tc>
        <w:tc>
          <w:tcPr>
            <w:tcW w:w="207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Ведомственная статистика</w:t>
            </w:r>
          </w:p>
        </w:tc>
        <w:tc>
          <w:tcPr>
            <w:tcW w:w="143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5</w:t>
            </w:r>
          </w:p>
        </w:tc>
        <w:tc>
          <w:tcPr>
            <w:tcW w:w="135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5</w:t>
            </w:r>
          </w:p>
        </w:tc>
        <w:tc>
          <w:tcPr>
            <w:tcW w:w="143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5</w:t>
            </w:r>
          </w:p>
        </w:tc>
        <w:tc>
          <w:tcPr>
            <w:tcW w:w="131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5</w:t>
            </w:r>
          </w:p>
        </w:tc>
        <w:tc>
          <w:tcPr>
            <w:tcW w:w="123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5</w:t>
            </w:r>
          </w:p>
        </w:tc>
        <w:tc>
          <w:tcPr>
            <w:tcW w:w="11" w:type="dxa"/>
            <w:vAlign w:val="center"/>
            <w:hideMark/>
          </w:tcPr>
          <w:p w:rsidR="00382312" w:rsidRPr="00604AF1" w:rsidRDefault="00382312" w:rsidP="00382312"/>
        </w:tc>
      </w:tr>
      <w:tr w:rsidR="00382312" w:rsidRPr="00604AF1" w:rsidTr="00382312">
        <w:trPr>
          <w:trHeight w:val="675"/>
        </w:trPr>
        <w:tc>
          <w:tcPr>
            <w:tcW w:w="14609"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382312" w:rsidRPr="00604AF1" w:rsidRDefault="00382312" w:rsidP="00382312">
            <w:pPr>
              <w:rPr>
                <w:color w:val="000000"/>
              </w:rPr>
            </w:pPr>
            <w:r w:rsidRPr="00604AF1">
              <w:rPr>
                <w:color w:val="000000"/>
              </w:rPr>
              <w:lastRenderedPageBreak/>
              <w:t>Цель подпрограммы "Профилактика правонарушений среди населения, в том числе лиц, оказавшихся в трудных жизненных ситуациях, ранее замеченных в совершении правонарушений и преступлений"</w:t>
            </w:r>
          </w:p>
        </w:tc>
        <w:tc>
          <w:tcPr>
            <w:tcW w:w="11" w:type="dxa"/>
            <w:vAlign w:val="center"/>
            <w:hideMark/>
          </w:tcPr>
          <w:p w:rsidR="00382312" w:rsidRPr="00604AF1" w:rsidRDefault="00382312" w:rsidP="00382312"/>
        </w:tc>
      </w:tr>
      <w:tr w:rsidR="00382312" w:rsidRPr="00604AF1" w:rsidTr="00382312">
        <w:trPr>
          <w:trHeight w:val="1575"/>
        </w:trPr>
        <w:tc>
          <w:tcPr>
            <w:tcW w:w="698" w:type="dxa"/>
            <w:tcBorders>
              <w:top w:val="nil"/>
              <w:left w:val="single" w:sz="4" w:space="0" w:color="auto"/>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1.5</w:t>
            </w:r>
          </w:p>
        </w:tc>
        <w:tc>
          <w:tcPr>
            <w:tcW w:w="3737"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rPr>
                <w:color w:val="000000"/>
              </w:rPr>
            </w:pPr>
            <w:r w:rsidRPr="00604AF1">
              <w:rPr>
                <w:color w:val="000000"/>
              </w:rPr>
              <w:t>Количество лиц, освободившихся с мест лишения свободы, обратившихся в службу занятости за профессиональной ориентацией</w:t>
            </w:r>
          </w:p>
        </w:tc>
        <w:tc>
          <w:tcPr>
            <w:tcW w:w="1300"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чел.</w:t>
            </w:r>
          </w:p>
        </w:tc>
        <w:tc>
          <w:tcPr>
            <w:tcW w:w="207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Ведомственная статистика</w:t>
            </w:r>
          </w:p>
        </w:tc>
        <w:tc>
          <w:tcPr>
            <w:tcW w:w="143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1</w:t>
            </w:r>
          </w:p>
        </w:tc>
        <w:tc>
          <w:tcPr>
            <w:tcW w:w="135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4</w:t>
            </w:r>
          </w:p>
        </w:tc>
        <w:tc>
          <w:tcPr>
            <w:tcW w:w="143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5</w:t>
            </w:r>
          </w:p>
        </w:tc>
        <w:tc>
          <w:tcPr>
            <w:tcW w:w="131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5</w:t>
            </w:r>
          </w:p>
        </w:tc>
        <w:tc>
          <w:tcPr>
            <w:tcW w:w="123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5</w:t>
            </w:r>
          </w:p>
        </w:tc>
        <w:tc>
          <w:tcPr>
            <w:tcW w:w="11" w:type="dxa"/>
            <w:vAlign w:val="center"/>
            <w:hideMark/>
          </w:tcPr>
          <w:p w:rsidR="00382312" w:rsidRPr="00604AF1" w:rsidRDefault="00382312" w:rsidP="00382312"/>
        </w:tc>
      </w:tr>
      <w:tr w:rsidR="00382312" w:rsidRPr="00604AF1" w:rsidTr="00382312">
        <w:trPr>
          <w:trHeight w:val="300"/>
        </w:trPr>
        <w:tc>
          <w:tcPr>
            <w:tcW w:w="698" w:type="dxa"/>
            <w:tcBorders>
              <w:top w:val="nil"/>
              <w:left w:val="nil"/>
              <w:bottom w:val="nil"/>
              <w:right w:val="nil"/>
            </w:tcBorders>
            <w:shd w:val="clear" w:color="auto" w:fill="auto"/>
            <w:vAlign w:val="bottom"/>
            <w:hideMark/>
          </w:tcPr>
          <w:p w:rsidR="00382312" w:rsidRPr="00604AF1" w:rsidRDefault="00382312" w:rsidP="00382312">
            <w:pPr>
              <w:jc w:val="center"/>
              <w:rPr>
                <w:color w:val="000000"/>
              </w:rPr>
            </w:pPr>
          </w:p>
        </w:tc>
        <w:tc>
          <w:tcPr>
            <w:tcW w:w="3737" w:type="dxa"/>
            <w:tcBorders>
              <w:top w:val="nil"/>
              <w:left w:val="nil"/>
              <w:bottom w:val="nil"/>
              <w:right w:val="nil"/>
            </w:tcBorders>
            <w:shd w:val="clear" w:color="auto" w:fill="auto"/>
            <w:vAlign w:val="bottom"/>
            <w:hideMark/>
          </w:tcPr>
          <w:p w:rsidR="00382312" w:rsidRPr="00604AF1" w:rsidRDefault="00382312" w:rsidP="00382312"/>
        </w:tc>
        <w:tc>
          <w:tcPr>
            <w:tcW w:w="1300" w:type="dxa"/>
            <w:tcBorders>
              <w:top w:val="nil"/>
              <w:left w:val="nil"/>
              <w:bottom w:val="nil"/>
              <w:right w:val="nil"/>
            </w:tcBorders>
            <w:shd w:val="clear" w:color="auto" w:fill="auto"/>
            <w:vAlign w:val="bottom"/>
            <w:hideMark/>
          </w:tcPr>
          <w:p w:rsidR="00382312" w:rsidRPr="00604AF1" w:rsidRDefault="00382312" w:rsidP="00382312"/>
        </w:tc>
        <w:tc>
          <w:tcPr>
            <w:tcW w:w="2079" w:type="dxa"/>
            <w:tcBorders>
              <w:top w:val="nil"/>
              <w:left w:val="nil"/>
              <w:bottom w:val="nil"/>
              <w:right w:val="nil"/>
            </w:tcBorders>
            <w:shd w:val="clear" w:color="auto" w:fill="auto"/>
            <w:vAlign w:val="bottom"/>
            <w:hideMark/>
          </w:tcPr>
          <w:p w:rsidR="00382312" w:rsidRPr="00604AF1" w:rsidRDefault="00382312" w:rsidP="00382312"/>
        </w:tc>
        <w:tc>
          <w:tcPr>
            <w:tcW w:w="1439" w:type="dxa"/>
            <w:tcBorders>
              <w:top w:val="nil"/>
              <w:left w:val="nil"/>
              <w:bottom w:val="nil"/>
              <w:right w:val="nil"/>
            </w:tcBorders>
            <w:shd w:val="clear" w:color="auto" w:fill="auto"/>
            <w:vAlign w:val="bottom"/>
            <w:hideMark/>
          </w:tcPr>
          <w:p w:rsidR="00382312" w:rsidRPr="00604AF1" w:rsidRDefault="00382312" w:rsidP="00382312"/>
        </w:tc>
        <w:tc>
          <w:tcPr>
            <w:tcW w:w="1359" w:type="dxa"/>
            <w:tcBorders>
              <w:top w:val="nil"/>
              <w:left w:val="nil"/>
              <w:bottom w:val="nil"/>
              <w:right w:val="nil"/>
            </w:tcBorders>
            <w:shd w:val="clear" w:color="auto" w:fill="auto"/>
            <w:vAlign w:val="bottom"/>
            <w:hideMark/>
          </w:tcPr>
          <w:p w:rsidR="00382312" w:rsidRPr="00604AF1" w:rsidRDefault="00382312" w:rsidP="00382312"/>
        </w:tc>
        <w:tc>
          <w:tcPr>
            <w:tcW w:w="1439" w:type="dxa"/>
            <w:tcBorders>
              <w:top w:val="nil"/>
              <w:left w:val="nil"/>
              <w:bottom w:val="nil"/>
              <w:right w:val="nil"/>
            </w:tcBorders>
            <w:shd w:val="clear" w:color="auto" w:fill="auto"/>
            <w:vAlign w:val="bottom"/>
            <w:hideMark/>
          </w:tcPr>
          <w:p w:rsidR="00382312" w:rsidRPr="00604AF1" w:rsidRDefault="00382312" w:rsidP="00382312"/>
        </w:tc>
        <w:tc>
          <w:tcPr>
            <w:tcW w:w="1319" w:type="dxa"/>
            <w:tcBorders>
              <w:top w:val="nil"/>
              <w:left w:val="nil"/>
              <w:bottom w:val="nil"/>
              <w:right w:val="nil"/>
            </w:tcBorders>
            <w:shd w:val="clear" w:color="auto" w:fill="auto"/>
            <w:vAlign w:val="bottom"/>
            <w:hideMark/>
          </w:tcPr>
          <w:p w:rsidR="00382312" w:rsidRPr="00604AF1" w:rsidRDefault="00382312" w:rsidP="00382312"/>
        </w:tc>
        <w:tc>
          <w:tcPr>
            <w:tcW w:w="1239" w:type="dxa"/>
            <w:tcBorders>
              <w:top w:val="nil"/>
              <w:left w:val="nil"/>
              <w:bottom w:val="nil"/>
              <w:right w:val="nil"/>
            </w:tcBorders>
            <w:shd w:val="clear" w:color="auto" w:fill="auto"/>
            <w:vAlign w:val="bottom"/>
            <w:hideMark/>
          </w:tcPr>
          <w:p w:rsidR="00382312" w:rsidRPr="00604AF1" w:rsidRDefault="00382312" w:rsidP="00382312"/>
        </w:tc>
        <w:tc>
          <w:tcPr>
            <w:tcW w:w="11" w:type="dxa"/>
            <w:vAlign w:val="center"/>
            <w:hideMark/>
          </w:tcPr>
          <w:p w:rsidR="00382312" w:rsidRPr="00604AF1" w:rsidRDefault="00382312" w:rsidP="00382312"/>
        </w:tc>
      </w:tr>
      <w:tr w:rsidR="00382312" w:rsidRPr="00604AF1" w:rsidTr="00382312">
        <w:trPr>
          <w:trHeight w:val="315"/>
        </w:trPr>
        <w:tc>
          <w:tcPr>
            <w:tcW w:w="14609" w:type="dxa"/>
            <w:gridSpan w:val="9"/>
            <w:tcBorders>
              <w:top w:val="nil"/>
              <w:left w:val="nil"/>
              <w:bottom w:val="nil"/>
              <w:right w:val="nil"/>
            </w:tcBorders>
            <w:shd w:val="clear" w:color="auto" w:fill="auto"/>
            <w:vAlign w:val="bottom"/>
            <w:hideMark/>
          </w:tcPr>
          <w:p w:rsidR="00382312" w:rsidRPr="00604AF1" w:rsidRDefault="00382312" w:rsidP="00382312">
            <w:pPr>
              <w:rPr>
                <w:color w:val="000000"/>
                <w:sz w:val="28"/>
                <w:szCs w:val="28"/>
              </w:rPr>
            </w:pPr>
            <w:r w:rsidRPr="00604AF1">
              <w:rPr>
                <w:color w:val="000000"/>
                <w:sz w:val="28"/>
                <w:szCs w:val="28"/>
              </w:rPr>
              <w:t xml:space="preserve">Заместитель главы района по обеспечению жизнедеятельности              </w:t>
            </w:r>
            <w:r w:rsidR="00CF77DF" w:rsidRPr="00604AF1">
              <w:rPr>
                <w:color w:val="000000"/>
                <w:sz w:val="28"/>
                <w:szCs w:val="28"/>
              </w:rPr>
              <w:t xml:space="preserve"> </w:t>
            </w:r>
            <w:r w:rsidRPr="00604AF1">
              <w:rPr>
                <w:color w:val="000000"/>
                <w:sz w:val="28"/>
                <w:szCs w:val="28"/>
              </w:rPr>
              <w:t xml:space="preserve">                                                 А.А. Штуккерт</w:t>
            </w:r>
          </w:p>
        </w:tc>
        <w:tc>
          <w:tcPr>
            <w:tcW w:w="11" w:type="dxa"/>
            <w:vAlign w:val="center"/>
            <w:hideMark/>
          </w:tcPr>
          <w:p w:rsidR="00382312" w:rsidRPr="00604AF1" w:rsidRDefault="00382312" w:rsidP="00382312"/>
        </w:tc>
      </w:tr>
    </w:tbl>
    <w:p w:rsidR="00646D4D" w:rsidRPr="00604AF1" w:rsidRDefault="00646D4D"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p w:rsidR="00382312" w:rsidRPr="00604AF1" w:rsidRDefault="00382312" w:rsidP="004A795A">
      <w:pPr>
        <w:jc w:val="both"/>
      </w:pPr>
    </w:p>
    <w:tbl>
      <w:tblPr>
        <w:tblW w:w="15168" w:type="dxa"/>
        <w:tblInd w:w="108" w:type="dxa"/>
        <w:tblLook w:val="04A0"/>
      </w:tblPr>
      <w:tblGrid>
        <w:gridCol w:w="2503"/>
        <w:gridCol w:w="1854"/>
        <w:gridCol w:w="944"/>
        <w:gridCol w:w="939"/>
        <w:gridCol w:w="1546"/>
        <w:gridCol w:w="861"/>
        <w:gridCol w:w="992"/>
        <w:gridCol w:w="993"/>
        <w:gridCol w:w="992"/>
        <w:gridCol w:w="992"/>
        <w:gridCol w:w="2552"/>
      </w:tblGrid>
      <w:tr w:rsidR="00382312" w:rsidRPr="00604AF1" w:rsidTr="00382312">
        <w:trPr>
          <w:trHeight w:val="1335"/>
        </w:trPr>
        <w:tc>
          <w:tcPr>
            <w:tcW w:w="2503" w:type="dxa"/>
            <w:tcBorders>
              <w:top w:val="nil"/>
              <w:left w:val="nil"/>
              <w:bottom w:val="nil"/>
              <w:right w:val="nil"/>
            </w:tcBorders>
            <w:shd w:val="clear" w:color="auto" w:fill="auto"/>
            <w:vAlign w:val="bottom"/>
            <w:hideMark/>
          </w:tcPr>
          <w:p w:rsidR="00382312" w:rsidRPr="00604AF1" w:rsidRDefault="00382312" w:rsidP="00382312"/>
        </w:tc>
        <w:tc>
          <w:tcPr>
            <w:tcW w:w="1854" w:type="dxa"/>
            <w:tcBorders>
              <w:top w:val="nil"/>
              <w:left w:val="nil"/>
              <w:bottom w:val="nil"/>
              <w:right w:val="nil"/>
            </w:tcBorders>
            <w:shd w:val="clear" w:color="auto" w:fill="auto"/>
            <w:vAlign w:val="bottom"/>
            <w:hideMark/>
          </w:tcPr>
          <w:p w:rsidR="00382312" w:rsidRPr="00604AF1" w:rsidRDefault="00382312" w:rsidP="00382312"/>
        </w:tc>
        <w:tc>
          <w:tcPr>
            <w:tcW w:w="944" w:type="dxa"/>
            <w:tcBorders>
              <w:top w:val="nil"/>
              <w:left w:val="nil"/>
              <w:bottom w:val="nil"/>
              <w:right w:val="nil"/>
            </w:tcBorders>
            <w:shd w:val="clear" w:color="auto" w:fill="auto"/>
            <w:vAlign w:val="bottom"/>
            <w:hideMark/>
          </w:tcPr>
          <w:p w:rsidR="00382312" w:rsidRPr="00604AF1" w:rsidRDefault="00382312" w:rsidP="00382312"/>
        </w:tc>
        <w:tc>
          <w:tcPr>
            <w:tcW w:w="939" w:type="dxa"/>
            <w:tcBorders>
              <w:top w:val="nil"/>
              <w:left w:val="nil"/>
              <w:bottom w:val="nil"/>
              <w:right w:val="nil"/>
            </w:tcBorders>
            <w:shd w:val="clear" w:color="auto" w:fill="auto"/>
            <w:vAlign w:val="bottom"/>
            <w:hideMark/>
          </w:tcPr>
          <w:p w:rsidR="00382312" w:rsidRPr="00604AF1" w:rsidRDefault="00382312" w:rsidP="00382312"/>
        </w:tc>
        <w:tc>
          <w:tcPr>
            <w:tcW w:w="1546" w:type="dxa"/>
            <w:tcBorders>
              <w:top w:val="nil"/>
              <w:left w:val="nil"/>
              <w:bottom w:val="nil"/>
              <w:right w:val="nil"/>
            </w:tcBorders>
            <w:shd w:val="clear" w:color="auto" w:fill="auto"/>
            <w:vAlign w:val="bottom"/>
            <w:hideMark/>
          </w:tcPr>
          <w:p w:rsidR="00382312" w:rsidRPr="00604AF1" w:rsidRDefault="00382312" w:rsidP="00382312"/>
        </w:tc>
        <w:tc>
          <w:tcPr>
            <w:tcW w:w="861" w:type="dxa"/>
            <w:tcBorders>
              <w:top w:val="nil"/>
              <w:left w:val="nil"/>
              <w:bottom w:val="nil"/>
              <w:right w:val="nil"/>
            </w:tcBorders>
            <w:shd w:val="clear" w:color="auto" w:fill="auto"/>
            <w:vAlign w:val="bottom"/>
            <w:hideMark/>
          </w:tcPr>
          <w:p w:rsidR="00382312" w:rsidRPr="00604AF1" w:rsidRDefault="00382312" w:rsidP="00382312"/>
        </w:tc>
        <w:tc>
          <w:tcPr>
            <w:tcW w:w="992" w:type="dxa"/>
            <w:tcBorders>
              <w:top w:val="nil"/>
              <w:left w:val="nil"/>
              <w:bottom w:val="nil"/>
              <w:right w:val="nil"/>
            </w:tcBorders>
            <w:shd w:val="clear" w:color="auto" w:fill="auto"/>
            <w:vAlign w:val="bottom"/>
            <w:hideMark/>
          </w:tcPr>
          <w:p w:rsidR="00382312" w:rsidRPr="00604AF1" w:rsidRDefault="00382312" w:rsidP="00382312"/>
        </w:tc>
        <w:tc>
          <w:tcPr>
            <w:tcW w:w="993" w:type="dxa"/>
            <w:tcBorders>
              <w:top w:val="nil"/>
              <w:left w:val="nil"/>
              <w:bottom w:val="nil"/>
              <w:right w:val="nil"/>
            </w:tcBorders>
            <w:shd w:val="clear" w:color="auto" w:fill="auto"/>
            <w:vAlign w:val="bottom"/>
            <w:hideMark/>
          </w:tcPr>
          <w:p w:rsidR="00382312" w:rsidRPr="00604AF1" w:rsidRDefault="00382312" w:rsidP="00382312"/>
        </w:tc>
        <w:tc>
          <w:tcPr>
            <w:tcW w:w="4536" w:type="dxa"/>
            <w:gridSpan w:val="3"/>
            <w:tcBorders>
              <w:top w:val="nil"/>
              <w:left w:val="nil"/>
              <w:bottom w:val="nil"/>
              <w:right w:val="nil"/>
            </w:tcBorders>
            <w:shd w:val="clear" w:color="auto" w:fill="auto"/>
            <w:vAlign w:val="center"/>
            <w:hideMark/>
          </w:tcPr>
          <w:p w:rsidR="00382312" w:rsidRPr="00604AF1" w:rsidRDefault="00382312" w:rsidP="00382312">
            <w:pPr>
              <w:rPr>
                <w:color w:val="000000"/>
              </w:rPr>
            </w:pPr>
            <w:r w:rsidRPr="00604AF1">
              <w:rPr>
                <w:color w:val="000000"/>
              </w:rPr>
              <w:t>Приложение № 2 к подпрограмме "Повышение эффективности профилактики правонарушений, преступлений и распространения алкоголизма "</w:t>
            </w:r>
          </w:p>
        </w:tc>
      </w:tr>
      <w:tr w:rsidR="00382312" w:rsidRPr="00604AF1" w:rsidTr="00382312">
        <w:trPr>
          <w:trHeight w:val="300"/>
        </w:trPr>
        <w:tc>
          <w:tcPr>
            <w:tcW w:w="2503" w:type="dxa"/>
            <w:tcBorders>
              <w:top w:val="nil"/>
              <w:left w:val="nil"/>
              <w:bottom w:val="nil"/>
              <w:right w:val="nil"/>
            </w:tcBorders>
            <w:shd w:val="clear" w:color="auto" w:fill="auto"/>
            <w:vAlign w:val="bottom"/>
            <w:hideMark/>
          </w:tcPr>
          <w:p w:rsidR="00382312" w:rsidRPr="00604AF1" w:rsidRDefault="00382312" w:rsidP="00382312">
            <w:pPr>
              <w:rPr>
                <w:color w:val="000000"/>
              </w:rPr>
            </w:pPr>
          </w:p>
        </w:tc>
        <w:tc>
          <w:tcPr>
            <w:tcW w:w="1854" w:type="dxa"/>
            <w:tcBorders>
              <w:top w:val="nil"/>
              <w:left w:val="nil"/>
              <w:bottom w:val="nil"/>
              <w:right w:val="nil"/>
            </w:tcBorders>
            <w:shd w:val="clear" w:color="auto" w:fill="auto"/>
            <w:vAlign w:val="bottom"/>
            <w:hideMark/>
          </w:tcPr>
          <w:p w:rsidR="00382312" w:rsidRPr="00604AF1" w:rsidRDefault="00382312" w:rsidP="00382312"/>
        </w:tc>
        <w:tc>
          <w:tcPr>
            <w:tcW w:w="944" w:type="dxa"/>
            <w:tcBorders>
              <w:top w:val="nil"/>
              <w:left w:val="nil"/>
              <w:bottom w:val="nil"/>
              <w:right w:val="nil"/>
            </w:tcBorders>
            <w:shd w:val="clear" w:color="auto" w:fill="auto"/>
            <w:vAlign w:val="bottom"/>
            <w:hideMark/>
          </w:tcPr>
          <w:p w:rsidR="00382312" w:rsidRPr="00604AF1" w:rsidRDefault="00382312" w:rsidP="00382312"/>
        </w:tc>
        <w:tc>
          <w:tcPr>
            <w:tcW w:w="939" w:type="dxa"/>
            <w:tcBorders>
              <w:top w:val="nil"/>
              <w:left w:val="nil"/>
              <w:bottom w:val="nil"/>
              <w:right w:val="nil"/>
            </w:tcBorders>
            <w:shd w:val="clear" w:color="auto" w:fill="auto"/>
            <w:vAlign w:val="bottom"/>
            <w:hideMark/>
          </w:tcPr>
          <w:p w:rsidR="00382312" w:rsidRPr="00604AF1" w:rsidRDefault="00382312" w:rsidP="00382312"/>
        </w:tc>
        <w:tc>
          <w:tcPr>
            <w:tcW w:w="1546" w:type="dxa"/>
            <w:tcBorders>
              <w:top w:val="nil"/>
              <w:left w:val="nil"/>
              <w:bottom w:val="nil"/>
              <w:right w:val="nil"/>
            </w:tcBorders>
            <w:shd w:val="clear" w:color="auto" w:fill="auto"/>
            <w:vAlign w:val="bottom"/>
            <w:hideMark/>
          </w:tcPr>
          <w:p w:rsidR="00382312" w:rsidRPr="00604AF1" w:rsidRDefault="00382312" w:rsidP="00382312"/>
        </w:tc>
        <w:tc>
          <w:tcPr>
            <w:tcW w:w="861" w:type="dxa"/>
            <w:tcBorders>
              <w:top w:val="nil"/>
              <w:left w:val="nil"/>
              <w:bottom w:val="nil"/>
              <w:right w:val="nil"/>
            </w:tcBorders>
            <w:shd w:val="clear" w:color="auto" w:fill="auto"/>
            <w:vAlign w:val="bottom"/>
            <w:hideMark/>
          </w:tcPr>
          <w:p w:rsidR="00382312" w:rsidRPr="00604AF1" w:rsidRDefault="00382312" w:rsidP="00382312"/>
        </w:tc>
        <w:tc>
          <w:tcPr>
            <w:tcW w:w="992" w:type="dxa"/>
            <w:tcBorders>
              <w:top w:val="nil"/>
              <w:left w:val="nil"/>
              <w:bottom w:val="nil"/>
              <w:right w:val="nil"/>
            </w:tcBorders>
            <w:shd w:val="clear" w:color="auto" w:fill="auto"/>
            <w:vAlign w:val="bottom"/>
            <w:hideMark/>
          </w:tcPr>
          <w:p w:rsidR="00382312" w:rsidRPr="00604AF1" w:rsidRDefault="00382312" w:rsidP="00382312"/>
        </w:tc>
        <w:tc>
          <w:tcPr>
            <w:tcW w:w="993" w:type="dxa"/>
            <w:tcBorders>
              <w:top w:val="nil"/>
              <w:left w:val="nil"/>
              <w:bottom w:val="nil"/>
              <w:right w:val="nil"/>
            </w:tcBorders>
            <w:shd w:val="clear" w:color="auto" w:fill="auto"/>
            <w:vAlign w:val="bottom"/>
            <w:hideMark/>
          </w:tcPr>
          <w:p w:rsidR="00382312" w:rsidRPr="00604AF1" w:rsidRDefault="00382312" w:rsidP="00382312"/>
        </w:tc>
        <w:tc>
          <w:tcPr>
            <w:tcW w:w="992" w:type="dxa"/>
            <w:tcBorders>
              <w:top w:val="nil"/>
              <w:left w:val="nil"/>
              <w:bottom w:val="nil"/>
              <w:right w:val="nil"/>
            </w:tcBorders>
            <w:shd w:val="clear" w:color="auto" w:fill="auto"/>
            <w:vAlign w:val="bottom"/>
            <w:hideMark/>
          </w:tcPr>
          <w:p w:rsidR="00382312" w:rsidRPr="00604AF1" w:rsidRDefault="00382312" w:rsidP="00382312"/>
        </w:tc>
        <w:tc>
          <w:tcPr>
            <w:tcW w:w="992" w:type="dxa"/>
            <w:tcBorders>
              <w:top w:val="nil"/>
              <w:left w:val="nil"/>
              <w:bottom w:val="nil"/>
              <w:right w:val="nil"/>
            </w:tcBorders>
            <w:shd w:val="clear" w:color="auto" w:fill="auto"/>
            <w:vAlign w:val="bottom"/>
            <w:hideMark/>
          </w:tcPr>
          <w:p w:rsidR="00382312" w:rsidRPr="00604AF1" w:rsidRDefault="00382312" w:rsidP="00382312"/>
        </w:tc>
        <w:tc>
          <w:tcPr>
            <w:tcW w:w="2552" w:type="dxa"/>
            <w:tcBorders>
              <w:top w:val="nil"/>
              <w:left w:val="nil"/>
              <w:bottom w:val="nil"/>
              <w:right w:val="nil"/>
            </w:tcBorders>
            <w:shd w:val="clear" w:color="auto" w:fill="auto"/>
            <w:vAlign w:val="bottom"/>
            <w:hideMark/>
          </w:tcPr>
          <w:p w:rsidR="00382312" w:rsidRPr="00604AF1" w:rsidRDefault="00382312" w:rsidP="00382312"/>
        </w:tc>
      </w:tr>
      <w:tr w:rsidR="00382312" w:rsidRPr="00604AF1" w:rsidTr="00382312">
        <w:trPr>
          <w:trHeight w:val="375"/>
        </w:trPr>
        <w:tc>
          <w:tcPr>
            <w:tcW w:w="15168" w:type="dxa"/>
            <w:gridSpan w:val="11"/>
            <w:tcBorders>
              <w:top w:val="nil"/>
              <w:left w:val="nil"/>
              <w:bottom w:val="nil"/>
              <w:right w:val="nil"/>
            </w:tcBorders>
            <w:shd w:val="clear" w:color="auto" w:fill="auto"/>
            <w:vAlign w:val="center"/>
            <w:hideMark/>
          </w:tcPr>
          <w:p w:rsidR="00382312" w:rsidRPr="00604AF1" w:rsidRDefault="00382312" w:rsidP="00382312">
            <w:pPr>
              <w:jc w:val="center"/>
              <w:rPr>
                <w:color w:val="000000"/>
              </w:rPr>
            </w:pPr>
            <w:r w:rsidRPr="00604AF1">
              <w:rPr>
                <w:color w:val="000000"/>
              </w:rPr>
              <w:t xml:space="preserve">Перечень мероприятий подпрограммы </w:t>
            </w:r>
          </w:p>
        </w:tc>
      </w:tr>
      <w:tr w:rsidR="00382312" w:rsidRPr="00604AF1" w:rsidTr="00382312">
        <w:trPr>
          <w:trHeight w:val="300"/>
        </w:trPr>
        <w:tc>
          <w:tcPr>
            <w:tcW w:w="2503" w:type="dxa"/>
            <w:tcBorders>
              <w:top w:val="nil"/>
              <w:left w:val="nil"/>
              <w:bottom w:val="nil"/>
              <w:right w:val="nil"/>
            </w:tcBorders>
            <w:shd w:val="clear" w:color="auto" w:fill="auto"/>
            <w:vAlign w:val="bottom"/>
            <w:hideMark/>
          </w:tcPr>
          <w:p w:rsidR="00382312" w:rsidRPr="00604AF1" w:rsidRDefault="00382312" w:rsidP="00382312">
            <w:pPr>
              <w:jc w:val="center"/>
              <w:rPr>
                <w:color w:val="000000"/>
              </w:rPr>
            </w:pPr>
          </w:p>
        </w:tc>
        <w:tc>
          <w:tcPr>
            <w:tcW w:w="1854" w:type="dxa"/>
            <w:tcBorders>
              <w:top w:val="nil"/>
              <w:left w:val="nil"/>
              <w:bottom w:val="nil"/>
              <w:right w:val="nil"/>
            </w:tcBorders>
            <w:shd w:val="clear" w:color="auto" w:fill="auto"/>
            <w:vAlign w:val="bottom"/>
            <w:hideMark/>
          </w:tcPr>
          <w:p w:rsidR="00382312" w:rsidRPr="00604AF1" w:rsidRDefault="00382312" w:rsidP="00382312"/>
        </w:tc>
        <w:tc>
          <w:tcPr>
            <w:tcW w:w="944" w:type="dxa"/>
            <w:tcBorders>
              <w:top w:val="nil"/>
              <w:left w:val="nil"/>
              <w:bottom w:val="nil"/>
              <w:right w:val="nil"/>
            </w:tcBorders>
            <w:shd w:val="clear" w:color="auto" w:fill="auto"/>
            <w:vAlign w:val="bottom"/>
            <w:hideMark/>
          </w:tcPr>
          <w:p w:rsidR="00382312" w:rsidRPr="00604AF1" w:rsidRDefault="00382312" w:rsidP="00382312"/>
        </w:tc>
        <w:tc>
          <w:tcPr>
            <w:tcW w:w="939" w:type="dxa"/>
            <w:tcBorders>
              <w:top w:val="nil"/>
              <w:left w:val="nil"/>
              <w:bottom w:val="nil"/>
              <w:right w:val="nil"/>
            </w:tcBorders>
            <w:shd w:val="clear" w:color="auto" w:fill="auto"/>
            <w:vAlign w:val="bottom"/>
            <w:hideMark/>
          </w:tcPr>
          <w:p w:rsidR="00382312" w:rsidRPr="00604AF1" w:rsidRDefault="00382312" w:rsidP="00382312"/>
        </w:tc>
        <w:tc>
          <w:tcPr>
            <w:tcW w:w="1546" w:type="dxa"/>
            <w:tcBorders>
              <w:top w:val="nil"/>
              <w:left w:val="nil"/>
              <w:bottom w:val="nil"/>
              <w:right w:val="nil"/>
            </w:tcBorders>
            <w:shd w:val="clear" w:color="auto" w:fill="auto"/>
            <w:vAlign w:val="bottom"/>
            <w:hideMark/>
          </w:tcPr>
          <w:p w:rsidR="00382312" w:rsidRPr="00604AF1" w:rsidRDefault="00382312" w:rsidP="00382312"/>
        </w:tc>
        <w:tc>
          <w:tcPr>
            <w:tcW w:w="861" w:type="dxa"/>
            <w:tcBorders>
              <w:top w:val="nil"/>
              <w:left w:val="nil"/>
              <w:bottom w:val="nil"/>
              <w:right w:val="nil"/>
            </w:tcBorders>
            <w:shd w:val="clear" w:color="auto" w:fill="auto"/>
            <w:vAlign w:val="bottom"/>
            <w:hideMark/>
          </w:tcPr>
          <w:p w:rsidR="00382312" w:rsidRPr="00604AF1" w:rsidRDefault="00382312" w:rsidP="00382312"/>
        </w:tc>
        <w:tc>
          <w:tcPr>
            <w:tcW w:w="992" w:type="dxa"/>
            <w:tcBorders>
              <w:top w:val="nil"/>
              <w:left w:val="nil"/>
              <w:bottom w:val="nil"/>
              <w:right w:val="nil"/>
            </w:tcBorders>
            <w:shd w:val="clear" w:color="auto" w:fill="auto"/>
            <w:vAlign w:val="bottom"/>
            <w:hideMark/>
          </w:tcPr>
          <w:p w:rsidR="00382312" w:rsidRPr="00604AF1" w:rsidRDefault="00382312" w:rsidP="00382312"/>
        </w:tc>
        <w:tc>
          <w:tcPr>
            <w:tcW w:w="993" w:type="dxa"/>
            <w:tcBorders>
              <w:top w:val="nil"/>
              <w:left w:val="nil"/>
              <w:bottom w:val="nil"/>
              <w:right w:val="nil"/>
            </w:tcBorders>
            <w:shd w:val="clear" w:color="auto" w:fill="auto"/>
            <w:vAlign w:val="bottom"/>
            <w:hideMark/>
          </w:tcPr>
          <w:p w:rsidR="00382312" w:rsidRPr="00604AF1" w:rsidRDefault="00382312" w:rsidP="00382312"/>
        </w:tc>
        <w:tc>
          <w:tcPr>
            <w:tcW w:w="992" w:type="dxa"/>
            <w:tcBorders>
              <w:top w:val="nil"/>
              <w:left w:val="nil"/>
              <w:bottom w:val="nil"/>
              <w:right w:val="nil"/>
            </w:tcBorders>
            <w:shd w:val="clear" w:color="auto" w:fill="auto"/>
            <w:vAlign w:val="bottom"/>
            <w:hideMark/>
          </w:tcPr>
          <w:p w:rsidR="00382312" w:rsidRPr="00604AF1" w:rsidRDefault="00382312" w:rsidP="00382312"/>
        </w:tc>
        <w:tc>
          <w:tcPr>
            <w:tcW w:w="992" w:type="dxa"/>
            <w:tcBorders>
              <w:top w:val="nil"/>
              <w:left w:val="nil"/>
              <w:bottom w:val="nil"/>
              <w:right w:val="nil"/>
            </w:tcBorders>
            <w:shd w:val="clear" w:color="auto" w:fill="auto"/>
            <w:vAlign w:val="bottom"/>
            <w:hideMark/>
          </w:tcPr>
          <w:p w:rsidR="00382312" w:rsidRPr="00604AF1" w:rsidRDefault="00382312" w:rsidP="00382312"/>
        </w:tc>
        <w:tc>
          <w:tcPr>
            <w:tcW w:w="2552" w:type="dxa"/>
            <w:tcBorders>
              <w:top w:val="nil"/>
              <w:left w:val="nil"/>
              <w:bottom w:val="nil"/>
              <w:right w:val="nil"/>
            </w:tcBorders>
            <w:shd w:val="clear" w:color="auto" w:fill="auto"/>
            <w:vAlign w:val="bottom"/>
            <w:hideMark/>
          </w:tcPr>
          <w:p w:rsidR="00382312" w:rsidRPr="00604AF1" w:rsidRDefault="00382312" w:rsidP="00382312"/>
        </w:tc>
      </w:tr>
      <w:tr w:rsidR="00382312" w:rsidRPr="00604AF1" w:rsidTr="00382312">
        <w:trPr>
          <w:trHeight w:val="570"/>
        </w:trPr>
        <w:tc>
          <w:tcPr>
            <w:tcW w:w="2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Наименование  программы, подпрограммы</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 xml:space="preserve">ГРБС </w:t>
            </w:r>
          </w:p>
        </w:tc>
        <w:tc>
          <w:tcPr>
            <w:tcW w:w="4290" w:type="dxa"/>
            <w:gridSpan w:val="4"/>
            <w:tcBorders>
              <w:top w:val="single" w:sz="4" w:space="0" w:color="auto"/>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Код бюджетной классификации</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Расходы (тыс. руб.), годы</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Ожидаемый результат от реализации подпрограммного мероприятия (в натуральном выражении)</w:t>
            </w:r>
          </w:p>
        </w:tc>
      </w:tr>
      <w:tr w:rsidR="00382312" w:rsidRPr="00604AF1" w:rsidTr="00382312">
        <w:trPr>
          <w:trHeight w:val="70"/>
        </w:trPr>
        <w:tc>
          <w:tcPr>
            <w:tcW w:w="2503" w:type="dxa"/>
            <w:vMerge/>
            <w:tcBorders>
              <w:top w:val="single" w:sz="4" w:space="0" w:color="auto"/>
              <w:left w:val="single" w:sz="4" w:space="0" w:color="auto"/>
              <w:bottom w:val="single" w:sz="4" w:space="0" w:color="auto"/>
              <w:right w:val="single" w:sz="4" w:space="0" w:color="auto"/>
            </w:tcBorders>
            <w:vAlign w:val="center"/>
            <w:hideMark/>
          </w:tcPr>
          <w:p w:rsidR="00382312" w:rsidRPr="00604AF1" w:rsidRDefault="00382312" w:rsidP="00382312">
            <w:pPr>
              <w:rPr>
                <w:color w:val="000000"/>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382312" w:rsidRPr="00604AF1" w:rsidRDefault="00382312" w:rsidP="00382312">
            <w:pPr>
              <w:rPr>
                <w:color w:val="000000"/>
              </w:rPr>
            </w:pPr>
          </w:p>
        </w:tc>
        <w:tc>
          <w:tcPr>
            <w:tcW w:w="944"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ГРБС</w:t>
            </w:r>
          </w:p>
        </w:tc>
        <w:tc>
          <w:tcPr>
            <w:tcW w:w="93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proofErr w:type="spellStart"/>
            <w:r w:rsidRPr="00604AF1">
              <w:rPr>
                <w:color w:val="000000"/>
              </w:rPr>
              <w:t>РзПр</w:t>
            </w:r>
            <w:proofErr w:type="spellEnd"/>
          </w:p>
        </w:tc>
        <w:tc>
          <w:tcPr>
            <w:tcW w:w="1546"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ЦСР</w:t>
            </w:r>
          </w:p>
        </w:tc>
        <w:tc>
          <w:tcPr>
            <w:tcW w:w="861"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ВР</w:t>
            </w:r>
          </w:p>
        </w:tc>
        <w:tc>
          <w:tcPr>
            <w:tcW w:w="992"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2022</w:t>
            </w:r>
          </w:p>
        </w:tc>
        <w:tc>
          <w:tcPr>
            <w:tcW w:w="993"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2023</w:t>
            </w:r>
          </w:p>
        </w:tc>
        <w:tc>
          <w:tcPr>
            <w:tcW w:w="992"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2024</w:t>
            </w:r>
          </w:p>
        </w:tc>
        <w:tc>
          <w:tcPr>
            <w:tcW w:w="992"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Итого на период</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82312" w:rsidRPr="00604AF1" w:rsidRDefault="00382312" w:rsidP="00382312">
            <w:pPr>
              <w:rPr>
                <w:color w:val="000000"/>
              </w:rPr>
            </w:pPr>
          </w:p>
        </w:tc>
      </w:tr>
      <w:tr w:rsidR="00382312" w:rsidRPr="00604AF1" w:rsidTr="00382312">
        <w:trPr>
          <w:trHeight w:val="345"/>
        </w:trPr>
        <w:tc>
          <w:tcPr>
            <w:tcW w:w="15168"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382312" w:rsidRPr="00604AF1" w:rsidRDefault="00382312" w:rsidP="00382312">
            <w:pPr>
              <w:rPr>
                <w:color w:val="000000"/>
              </w:rPr>
            </w:pPr>
            <w:r w:rsidRPr="00604AF1">
              <w:rPr>
                <w:color w:val="000000"/>
              </w:rPr>
              <w:t>Цель: "Повышение эффективности профилактики правонарушений, преступлений и распространения алкоголизма"</w:t>
            </w:r>
          </w:p>
        </w:tc>
      </w:tr>
      <w:tr w:rsidR="00382312" w:rsidRPr="00604AF1" w:rsidTr="00382312">
        <w:trPr>
          <w:trHeight w:val="1204"/>
        </w:trPr>
        <w:tc>
          <w:tcPr>
            <w:tcW w:w="15168"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382312" w:rsidRPr="00604AF1" w:rsidRDefault="00382312" w:rsidP="00382312">
            <w:pPr>
              <w:rPr>
                <w:color w:val="000000"/>
              </w:rPr>
            </w:pPr>
            <w:r w:rsidRPr="00604AF1">
              <w:rPr>
                <w:color w:val="000000"/>
              </w:rPr>
              <w:t>Задачи:</w:t>
            </w:r>
            <w:r w:rsidRPr="00604AF1">
              <w:rPr>
                <w:color w:val="000000"/>
              </w:rPr>
              <w:br/>
              <w:t>1. Создание системы социальной профилактики правонарушений;</w:t>
            </w:r>
            <w:r w:rsidRPr="00604AF1">
              <w:rPr>
                <w:color w:val="000000"/>
              </w:rPr>
              <w:br/>
              <w:t>2. Вовлечение в предупреждение правонарушений сотрудников предприятий, учреждений, организаций всех форм собственности;</w:t>
            </w:r>
            <w:r w:rsidRPr="00604AF1">
              <w:rPr>
                <w:color w:val="000000"/>
              </w:rPr>
              <w:br/>
              <w:t>3. профилактика правонарушений среди лиц, освобожденных из мест лишения свободы, и лиц, оказавшихся в трудных жизненных ситуациях;</w:t>
            </w:r>
            <w:r w:rsidRPr="00604AF1">
              <w:rPr>
                <w:color w:val="000000"/>
              </w:rPr>
              <w:br/>
              <w:t>4. Выявление и устранение причин и условий, способствующих совершению правонарушений</w:t>
            </w:r>
          </w:p>
        </w:tc>
      </w:tr>
      <w:tr w:rsidR="00382312" w:rsidRPr="00604AF1" w:rsidTr="00382312">
        <w:trPr>
          <w:trHeight w:val="1185"/>
        </w:trPr>
        <w:tc>
          <w:tcPr>
            <w:tcW w:w="2503" w:type="dxa"/>
            <w:tcBorders>
              <w:top w:val="nil"/>
              <w:left w:val="single" w:sz="4" w:space="0" w:color="auto"/>
              <w:bottom w:val="single" w:sz="4" w:space="0" w:color="auto"/>
              <w:right w:val="single" w:sz="4" w:space="0" w:color="auto"/>
            </w:tcBorders>
            <w:shd w:val="clear" w:color="auto" w:fill="auto"/>
            <w:vAlign w:val="center"/>
            <w:hideMark/>
          </w:tcPr>
          <w:p w:rsidR="00382312" w:rsidRPr="00604AF1" w:rsidRDefault="00382312" w:rsidP="00382312">
            <w:pPr>
              <w:rPr>
                <w:color w:val="000000"/>
              </w:rPr>
            </w:pPr>
            <w:r w:rsidRPr="00604AF1">
              <w:rPr>
                <w:color w:val="000000"/>
              </w:rPr>
              <w:t>Изготовление и размещение баннеров с социальной рекламой</w:t>
            </w:r>
          </w:p>
        </w:tc>
        <w:tc>
          <w:tcPr>
            <w:tcW w:w="1854"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 xml:space="preserve">Администрация </w:t>
            </w:r>
            <w:proofErr w:type="spellStart"/>
            <w:r w:rsidRPr="00604AF1">
              <w:rPr>
                <w:color w:val="000000"/>
              </w:rPr>
              <w:t>Балахтинского</w:t>
            </w:r>
            <w:proofErr w:type="spellEnd"/>
            <w:r w:rsidRPr="00604AF1">
              <w:rPr>
                <w:color w:val="000000"/>
              </w:rPr>
              <w:t xml:space="preserve"> района</w:t>
            </w:r>
          </w:p>
        </w:tc>
        <w:tc>
          <w:tcPr>
            <w:tcW w:w="944"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094</w:t>
            </w:r>
          </w:p>
        </w:tc>
        <w:tc>
          <w:tcPr>
            <w:tcW w:w="93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0113</w:t>
            </w:r>
          </w:p>
        </w:tc>
        <w:tc>
          <w:tcPr>
            <w:tcW w:w="1546"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1630008320</w:t>
            </w:r>
          </w:p>
        </w:tc>
        <w:tc>
          <w:tcPr>
            <w:tcW w:w="861"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240</w:t>
            </w:r>
          </w:p>
        </w:tc>
        <w:tc>
          <w:tcPr>
            <w:tcW w:w="992" w:type="dxa"/>
            <w:tcBorders>
              <w:top w:val="nil"/>
              <w:left w:val="nil"/>
              <w:bottom w:val="single" w:sz="4" w:space="0" w:color="auto"/>
              <w:right w:val="single" w:sz="4" w:space="0" w:color="auto"/>
            </w:tcBorders>
            <w:shd w:val="clear" w:color="auto" w:fill="auto"/>
            <w:vAlign w:val="center"/>
            <w:hideMark/>
          </w:tcPr>
          <w:p w:rsidR="00382312" w:rsidRPr="00604AF1" w:rsidRDefault="00FF5D9B" w:rsidP="00382312">
            <w:pPr>
              <w:jc w:val="center"/>
              <w:rPr>
                <w:color w:val="000000"/>
              </w:rPr>
            </w:pPr>
            <w:r>
              <w:rPr>
                <w:color w:val="000000"/>
              </w:rPr>
              <w:t>3</w:t>
            </w:r>
            <w:r w:rsidR="00382312" w:rsidRPr="00604AF1">
              <w:rPr>
                <w:color w:val="000000"/>
              </w:rPr>
              <w:t>5,00</w:t>
            </w:r>
          </w:p>
        </w:tc>
        <w:tc>
          <w:tcPr>
            <w:tcW w:w="993" w:type="dxa"/>
            <w:tcBorders>
              <w:top w:val="nil"/>
              <w:left w:val="nil"/>
              <w:bottom w:val="single" w:sz="4" w:space="0" w:color="auto"/>
              <w:right w:val="single" w:sz="4" w:space="0" w:color="auto"/>
            </w:tcBorders>
            <w:shd w:val="clear" w:color="auto" w:fill="auto"/>
            <w:vAlign w:val="center"/>
            <w:hideMark/>
          </w:tcPr>
          <w:p w:rsidR="00382312" w:rsidRPr="00604AF1" w:rsidRDefault="00604AF1" w:rsidP="00382312">
            <w:pPr>
              <w:jc w:val="center"/>
              <w:rPr>
                <w:color w:val="000000"/>
              </w:rPr>
            </w:pPr>
            <w:r>
              <w:rPr>
                <w:color w:val="000000"/>
              </w:rPr>
              <w:t>1</w:t>
            </w:r>
            <w:r w:rsidR="00382312" w:rsidRPr="00604AF1">
              <w:rPr>
                <w:color w:val="000000"/>
              </w:rPr>
              <w:t>5,00</w:t>
            </w:r>
          </w:p>
        </w:tc>
        <w:tc>
          <w:tcPr>
            <w:tcW w:w="992" w:type="dxa"/>
            <w:tcBorders>
              <w:top w:val="nil"/>
              <w:left w:val="nil"/>
              <w:bottom w:val="single" w:sz="4" w:space="0" w:color="auto"/>
              <w:right w:val="single" w:sz="4" w:space="0" w:color="auto"/>
            </w:tcBorders>
            <w:shd w:val="clear" w:color="auto" w:fill="auto"/>
            <w:vAlign w:val="center"/>
            <w:hideMark/>
          </w:tcPr>
          <w:p w:rsidR="00382312" w:rsidRPr="00604AF1" w:rsidRDefault="00604AF1" w:rsidP="00382312">
            <w:pPr>
              <w:jc w:val="center"/>
              <w:rPr>
                <w:color w:val="000000"/>
              </w:rPr>
            </w:pPr>
            <w:r>
              <w:rPr>
                <w:color w:val="000000"/>
              </w:rPr>
              <w:t>1</w:t>
            </w:r>
            <w:r w:rsidR="00382312" w:rsidRPr="00604AF1">
              <w:rPr>
                <w:color w:val="000000"/>
              </w:rPr>
              <w:t>5,00</w:t>
            </w:r>
          </w:p>
        </w:tc>
        <w:tc>
          <w:tcPr>
            <w:tcW w:w="992" w:type="dxa"/>
            <w:tcBorders>
              <w:top w:val="nil"/>
              <w:left w:val="nil"/>
              <w:bottom w:val="single" w:sz="4" w:space="0" w:color="auto"/>
              <w:right w:val="single" w:sz="4" w:space="0" w:color="auto"/>
            </w:tcBorders>
            <w:shd w:val="clear" w:color="auto" w:fill="auto"/>
            <w:vAlign w:val="center"/>
            <w:hideMark/>
          </w:tcPr>
          <w:p w:rsidR="00382312" w:rsidRPr="00604AF1" w:rsidRDefault="00FF5D9B" w:rsidP="00382312">
            <w:pPr>
              <w:jc w:val="center"/>
              <w:rPr>
                <w:color w:val="000000"/>
              </w:rPr>
            </w:pPr>
            <w:r>
              <w:rPr>
                <w:color w:val="000000"/>
              </w:rPr>
              <w:t>65,00</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Проведение профилактики совершения преступлений и правонарушений</w:t>
            </w:r>
          </w:p>
        </w:tc>
      </w:tr>
      <w:tr w:rsidR="00382312" w:rsidRPr="00604AF1" w:rsidTr="00382312">
        <w:trPr>
          <w:trHeight w:val="765"/>
        </w:trPr>
        <w:tc>
          <w:tcPr>
            <w:tcW w:w="2503" w:type="dxa"/>
            <w:tcBorders>
              <w:top w:val="nil"/>
              <w:left w:val="single" w:sz="4" w:space="0" w:color="auto"/>
              <w:bottom w:val="single" w:sz="4" w:space="0" w:color="auto"/>
              <w:right w:val="single" w:sz="4" w:space="0" w:color="auto"/>
            </w:tcBorders>
            <w:shd w:val="clear" w:color="auto" w:fill="auto"/>
            <w:hideMark/>
          </w:tcPr>
          <w:p w:rsidR="00382312" w:rsidRPr="00604AF1" w:rsidRDefault="00382312" w:rsidP="00382312">
            <w:pPr>
              <w:rPr>
                <w:color w:val="000000"/>
              </w:rPr>
            </w:pPr>
            <w:r w:rsidRPr="00604AF1">
              <w:rPr>
                <w:color w:val="000000"/>
              </w:rPr>
              <w:t xml:space="preserve">Изготовление информационных листовок </w:t>
            </w:r>
          </w:p>
        </w:tc>
        <w:tc>
          <w:tcPr>
            <w:tcW w:w="1854"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 xml:space="preserve">Администрация </w:t>
            </w:r>
            <w:proofErr w:type="spellStart"/>
            <w:r w:rsidRPr="00604AF1">
              <w:rPr>
                <w:color w:val="000000"/>
              </w:rPr>
              <w:t>Балахтинского</w:t>
            </w:r>
            <w:proofErr w:type="spellEnd"/>
            <w:r w:rsidRPr="00604AF1">
              <w:rPr>
                <w:color w:val="000000"/>
              </w:rPr>
              <w:t xml:space="preserve"> района</w:t>
            </w:r>
          </w:p>
        </w:tc>
        <w:tc>
          <w:tcPr>
            <w:tcW w:w="944"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094</w:t>
            </w:r>
          </w:p>
        </w:tc>
        <w:tc>
          <w:tcPr>
            <w:tcW w:w="939"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0113</w:t>
            </w:r>
          </w:p>
        </w:tc>
        <w:tc>
          <w:tcPr>
            <w:tcW w:w="1546"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1630008320</w:t>
            </w:r>
          </w:p>
        </w:tc>
        <w:tc>
          <w:tcPr>
            <w:tcW w:w="861"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240</w:t>
            </w:r>
          </w:p>
        </w:tc>
        <w:tc>
          <w:tcPr>
            <w:tcW w:w="992"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5,00</w:t>
            </w:r>
          </w:p>
        </w:tc>
        <w:tc>
          <w:tcPr>
            <w:tcW w:w="993"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5,00</w:t>
            </w:r>
          </w:p>
        </w:tc>
        <w:tc>
          <w:tcPr>
            <w:tcW w:w="992" w:type="dxa"/>
            <w:tcBorders>
              <w:top w:val="nil"/>
              <w:left w:val="nil"/>
              <w:bottom w:val="single" w:sz="4" w:space="0" w:color="auto"/>
              <w:right w:val="single" w:sz="4" w:space="0" w:color="auto"/>
            </w:tcBorders>
            <w:shd w:val="clear" w:color="auto" w:fill="auto"/>
            <w:vAlign w:val="center"/>
            <w:hideMark/>
          </w:tcPr>
          <w:p w:rsidR="00382312" w:rsidRPr="00604AF1" w:rsidRDefault="00382312" w:rsidP="00382312">
            <w:pPr>
              <w:jc w:val="center"/>
              <w:rPr>
                <w:color w:val="000000"/>
              </w:rPr>
            </w:pPr>
            <w:r w:rsidRPr="00604AF1">
              <w:rPr>
                <w:color w:val="000000"/>
              </w:rPr>
              <w:t>5,00</w:t>
            </w:r>
          </w:p>
        </w:tc>
        <w:tc>
          <w:tcPr>
            <w:tcW w:w="992" w:type="dxa"/>
            <w:tcBorders>
              <w:top w:val="nil"/>
              <w:left w:val="nil"/>
              <w:bottom w:val="single" w:sz="4" w:space="0" w:color="auto"/>
              <w:right w:val="single" w:sz="4" w:space="0" w:color="auto"/>
            </w:tcBorders>
            <w:shd w:val="clear" w:color="auto" w:fill="auto"/>
            <w:vAlign w:val="center"/>
            <w:hideMark/>
          </w:tcPr>
          <w:p w:rsidR="00382312" w:rsidRPr="00604AF1" w:rsidRDefault="00FF5D9B" w:rsidP="00382312">
            <w:pPr>
              <w:jc w:val="center"/>
              <w:rPr>
                <w:color w:val="000000"/>
              </w:rPr>
            </w:pPr>
            <w:r>
              <w:rPr>
                <w:color w:val="000000"/>
              </w:rPr>
              <w:t xml:space="preserve"> 15,00</w:t>
            </w:r>
          </w:p>
        </w:tc>
        <w:tc>
          <w:tcPr>
            <w:tcW w:w="2552" w:type="dxa"/>
            <w:vMerge/>
            <w:tcBorders>
              <w:top w:val="nil"/>
              <w:left w:val="single" w:sz="4" w:space="0" w:color="auto"/>
              <w:bottom w:val="single" w:sz="4" w:space="0" w:color="000000"/>
              <w:right w:val="single" w:sz="4" w:space="0" w:color="auto"/>
            </w:tcBorders>
            <w:vAlign w:val="center"/>
            <w:hideMark/>
          </w:tcPr>
          <w:p w:rsidR="00382312" w:rsidRPr="00604AF1" w:rsidRDefault="00382312" w:rsidP="00382312">
            <w:pPr>
              <w:rPr>
                <w:color w:val="000000"/>
              </w:rPr>
            </w:pPr>
          </w:p>
        </w:tc>
      </w:tr>
      <w:tr w:rsidR="00382312" w:rsidRPr="00604AF1" w:rsidTr="00382312">
        <w:trPr>
          <w:trHeight w:val="420"/>
        </w:trPr>
        <w:tc>
          <w:tcPr>
            <w:tcW w:w="864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382312" w:rsidRPr="00604AF1" w:rsidRDefault="00382312" w:rsidP="00382312">
            <w:pPr>
              <w:jc w:val="right"/>
              <w:rPr>
                <w:b/>
                <w:bCs/>
                <w:color w:val="000000"/>
              </w:rPr>
            </w:pPr>
            <w:r w:rsidRPr="00604AF1">
              <w:rPr>
                <w:b/>
                <w:bCs/>
                <w:color w:val="000000"/>
              </w:rPr>
              <w:t>ИТОГО по подпрограмме</w:t>
            </w:r>
          </w:p>
        </w:tc>
        <w:tc>
          <w:tcPr>
            <w:tcW w:w="992" w:type="dxa"/>
            <w:tcBorders>
              <w:top w:val="nil"/>
              <w:left w:val="nil"/>
              <w:bottom w:val="single" w:sz="4" w:space="0" w:color="auto"/>
              <w:right w:val="single" w:sz="4" w:space="0" w:color="auto"/>
            </w:tcBorders>
            <w:shd w:val="clear" w:color="auto" w:fill="auto"/>
            <w:noWrap/>
            <w:vAlign w:val="center"/>
            <w:hideMark/>
          </w:tcPr>
          <w:p w:rsidR="00382312" w:rsidRPr="00604AF1" w:rsidRDefault="00382312" w:rsidP="00382312">
            <w:pPr>
              <w:jc w:val="center"/>
              <w:rPr>
                <w:b/>
                <w:bCs/>
                <w:color w:val="000000"/>
              </w:rPr>
            </w:pPr>
            <w:r w:rsidRPr="00604AF1">
              <w:rPr>
                <w:b/>
                <w:bCs/>
                <w:color w:val="000000"/>
              </w:rPr>
              <w:t>40,00</w:t>
            </w:r>
          </w:p>
        </w:tc>
        <w:tc>
          <w:tcPr>
            <w:tcW w:w="993" w:type="dxa"/>
            <w:tcBorders>
              <w:top w:val="nil"/>
              <w:left w:val="nil"/>
              <w:bottom w:val="single" w:sz="4" w:space="0" w:color="auto"/>
              <w:right w:val="single" w:sz="4" w:space="0" w:color="auto"/>
            </w:tcBorders>
            <w:shd w:val="clear" w:color="auto" w:fill="auto"/>
            <w:noWrap/>
            <w:vAlign w:val="center"/>
            <w:hideMark/>
          </w:tcPr>
          <w:p w:rsidR="00382312" w:rsidRPr="00604AF1" w:rsidRDefault="00FF5D9B" w:rsidP="00382312">
            <w:pPr>
              <w:jc w:val="center"/>
              <w:rPr>
                <w:b/>
                <w:bCs/>
                <w:color w:val="000000"/>
              </w:rPr>
            </w:pPr>
            <w:r>
              <w:rPr>
                <w:b/>
                <w:bCs/>
                <w:color w:val="000000"/>
              </w:rPr>
              <w:t>2</w:t>
            </w:r>
            <w:r w:rsidR="00382312" w:rsidRPr="00604AF1">
              <w:rPr>
                <w:b/>
                <w:bCs/>
                <w:color w:val="000000"/>
              </w:rPr>
              <w:t>0,00</w:t>
            </w:r>
          </w:p>
        </w:tc>
        <w:tc>
          <w:tcPr>
            <w:tcW w:w="992" w:type="dxa"/>
            <w:tcBorders>
              <w:top w:val="nil"/>
              <w:left w:val="nil"/>
              <w:bottom w:val="single" w:sz="4" w:space="0" w:color="auto"/>
              <w:right w:val="single" w:sz="4" w:space="0" w:color="auto"/>
            </w:tcBorders>
            <w:shd w:val="clear" w:color="auto" w:fill="auto"/>
            <w:noWrap/>
            <w:vAlign w:val="center"/>
            <w:hideMark/>
          </w:tcPr>
          <w:p w:rsidR="00382312" w:rsidRPr="00604AF1" w:rsidRDefault="00FF5D9B" w:rsidP="00382312">
            <w:pPr>
              <w:jc w:val="center"/>
              <w:rPr>
                <w:b/>
                <w:bCs/>
                <w:color w:val="000000"/>
              </w:rPr>
            </w:pPr>
            <w:r>
              <w:rPr>
                <w:b/>
                <w:bCs/>
                <w:color w:val="000000"/>
              </w:rPr>
              <w:t>2</w:t>
            </w:r>
            <w:r w:rsidR="00382312" w:rsidRPr="00604AF1">
              <w:rPr>
                <w:b/>
                <w:bCs/>
                <w:color w:val="000000"/>
              </w:rPr>
              <w:t>0,00</w:t>
            </w:r>
          </w:p>
        </w:tc>
        <w:tc>
          <w:tcPr>
            <w:tcW w:w="992" w:type="dxa"/>
            <w:tcBorders>
              <w:top w:val="nil"/>
              <w:left w:val="nil"/>
              <w:bottom w:val="single" w:sz="4" w:space="0" w:color="auto"/>
              <w:right w:val="single" w:sz="4" w:space="0" w:color="auto"/>
            </w:tcBorders>
            <w:shd w:val="clear" w:color="auto" w:fill="auto"/>
            <w:vAlign w:val="center"/>
            <w:hideMark/>
          </w:tcPr>
          <w:p w:rsidR="00382312" w:rsidRPr="00604AF1" w:rsidRDefault="00FF5D9B" w:rsidP="00382312">
            <w:pPr>
              <w:jc w:val="center"/>
              <w:rPr>
                <w:b/>
                <w:bCs/>
                <w:color w:val="000000"/>
              </w:rPr>
            </w:pPr>
            <w:r>
              <w:rPr>
                <w:b/>
                <w:bCs/>
                <w:color w:val="000000"/>
              </w:rPr>
              <w:t xml:space="preserve"> 80,00</w:t>
            </w:r>
          </w:p>
        </w:tc>
        <w:tc>
          <w:tcPr>
            <w:tcW w:w="2552" w:type="dxa"/>
            <w:tcBorders>
              <w:top w:val="nil"/>
              <w:left w:val="nil"/>
              <w:bottom w:val="single" w:sz="4" w:space="0" w:color="auto"/>
              <w:right w:val="single" w:sz="4" w:space="0" w:color="auto"/>
            </w:tcBorders>
            <w:shd w:val="clear" w:color="auto" w:fill="auto"/>
            <w:noWrap/>
            <w:vAlign w:val="bottom"/>
            <w:hideMark/>
          </w:tcPr>
          <w:p w:rsidR="00382312" w:rsidRPr="00604AF1" w:rsidRDefault="00382312" w:rsidP="00382312">
            <w:pPr>
              <w:jc w:val="center"/>
              <w:rPr>
                <w:color w:val="000000"/>
              </w:rPr>
            </w:pPr>
            <w:r w:rsidRPr="00604AF1">
              <w:rPr>
                <w:color w:val="000000"/>
              </w:rPr>
              <w:t> </w:t>
            </w:r>
          </w:p>
        </w:tc>
      </w:tr>
      <w:tr w:rsidR="00382312" w:rsidRPr="00604AF1" w:rsidTr="00382312">
        <w:trPr>
          <w:trHeight w:val="315"/>
        </w:trPr>
        <w:tc>
          <w:tcPr>
            <w:tcW w:w="15168" w:type="dxa"/>
            <w:gridSpan w:val="11"/>
            <w:tcBorders>
              <w:top w:val="nil"/>
              <w:left w:val="nil"/>
              <w:bottom w:val="nil"/>
              <w:right w:val="nil"/>
            </w:tcBorders>
            <w:shd w:val="clear" w:color="auto" w:fill="auto"/>
            <w:vAlign w:val="bottom"/>
            <w:hideMark/>
          </w:tcPr>
          <w:p w:rsidR="00382312" w:rsidRPr="00604AF1" w:rsidRDefault="00382312" w:rsidP="00382312">
            <w:pPr>
              <w:rPr>
                <w:color w:val="000000"/>
              </w:rPr>
            </w:pPr>
          </w:p>
          <w:p w:rsidR="00382312" w:rsidRPr="00604AF1" w:rsidRDefault="00382312" w:rsidP="00382312">
            <w:pPr>
              <w:rPr>
                <w:color w:val="000000"/>
              </w:rPr>
            </w:pPr>
          </w:p>
          <w:p w:rsidR="00382312" w:rsidRPr="00FF5D9B" w:rsidRDefault="00382312" w:rsidP="00382312">
            <w:pPr>
              <w:rPr>
                <w:color w:val="000000"/>
                <w:sz w:val="28"/>
                <w:szCs w:val="28"/>
              </w:rPr>
            </w:pPr>
            <w:r w:rsidRPr="00FF5D9B">
              <w:rPr>
                <w:color w:val="000000"/>
                <w:sz w:val="28"/>
                <w:szCs w:val="28"/>
              </w:rPr>
              <w:t xml:space="preserve">Заместитель главы района по обеспечению жизнедеятельности                               </w:t>
            </w:r>
            <w:r w:rsidR="00CF77DF" w:rsidRPr="00FF5D9B">
              <w:rPr>
                <w:color w:val="000000"/>
                <w:sz w:val="28"/>
                <w:szCs w:val="28"/>
              </w:rPr>
              <w:t xml:space="preserve"> </w:t>
            </w:r>
            <w:r w:rsidRPr="00FF5D9B">
              <w:rPr>
                <w:color w:val="000000"/>
                <w:sz w:val="28"/>
                <w:szCs w:val="28"/>
              </w:rPr>
              <w:t xml:space="preserve">                 </w:t>
            </w:r>
            <w:r w:rsidR="00FF5D9B">
              <w:rPr>
                <w:color w:val="000000"/>
                <w:sz w:val="28"/>
                <w:szCs w:val="28"/>
              </w:rPr>
              <w:t xml:space="preserve"> </w:t>
            </w:r>
            <w:r w:rsidRPr="00FF5D9B">
              <w:rPr>
                <w:color w:val="000000"/>
                <w:sz w:val="28"/>
                <w:szCs w:val="28"/>
              </w:rPr>
              <w:t xml:space="preserve">    А.А. Штуккерт</w:t>
            </w:r>
          </w:p>
        </w:tc>
      </w:tr>
    </w:tbl>
    <w:p w:rsidR="00382312" w:rsidRPr="00604AF1" w:rsidRDefault="00382312" w:rsidP="004A795A">
      <w:pPr>
        <w:jc w:val="both"/>
      </w:pPr>
    </w:p>
    <w:sectPr w:rsidR="00382312" w:rsidRPr="00604AF1" w:rsidSect="00D90405">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664" w:rsidRDefault="00235664" w:rsidP="00625D05">
      <w:r>
        <w:separator/>
      </w:r>
    </w:p>
  </w:endnote>
  <w:endnote w:type="continuationSeparator" w:id="1">
    <w:p w:rsidR="00235664" w:rsidRDefault="00235664" w:rsidP="00625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664" w:rsidRDefault="00235664" w:rsidP="00625D05">
      <w:r>
        <w:separator/>
      </w:r>
    </w:p>
  </w:footnote>
  <w:footnote w:type="continuationSeparator" w:id="1">
    <w:p w:rsidR="00235664" w:rsidRDefault="00235664" w:rsidP="00625D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D718E1"/>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44925C9"/>
    <w:multiLevelType w:val="multilevel"/>
    <w:tmpl w:val="DB584ACA"/>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
    <w:nsid w:val="2FB14A8E"/>
    <w:multiLevelType w:val="hybridMultilevel"/>
    <w:tmpl w:val="B8E231B4"/>
    <w:lvl w:ilvl="0" w:tplc="242033C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nsid w:val="57302026"/>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5D1B2244"/>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6860777E"/>
    <w:multiLevelType w:val="hybridMultilevel"/>
    <w:tmpl w:val="4F5026E8"/>
    <w:lvl w:ilvl="0" w:tplc="C2FE33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12D1AE5"/>
    <w:multiLevelType w:val="hybridMultilevel"/>
    <w:tmpl w:val="81342666"/>
    <w:lvl w:ilvl="0" w:tplc="5C48922E">
      <w:start w:val="1"/>
      <w:numFmt w:val="decimal"/>
      <w:lvlText w:val="%1."/>
      <w:lvlJc w:val="left"/>
      <w:pPr>
        <w:ind w:left="1391" w:hanging="5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5"/>
  </w:num>
  <w:num w:numId="6">
    <w:abstractNumId w:val="6"/>
  </w:num>
  <w:num w:numId="7">
    <w:abstractNumId w:val="8"/>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61120"/>
    <w:rsid w:val="00002171"/>
    <w:rsid w:val="00006C22"/>
    <w:rsid w:val="00013C68"/>
    <w:rsid w:val="00024A3A"/>
    <w:rsid w:val="00025CD5"/>
    <w:rsid w:val="00026C04"/>
    <w:rsid w:val="000271C4"/>
    <w:rsid w:val="00030099"/>
    <w:rsid w:val="00032696"/>
    <w:rsid w:val="00043627"/>
    <w:rsid w:val="00060E52"/>
    <w:rsid w:val="0006108B"/>
    <w:rsid w:val="0006275A"/>
    <w:rsid w:val="000660A3"/>
    <w:rsid w:val="00081BF0"/>
    <w:rsid w:val="0009744C"/>
    <w:rsid w:val="0009748D"/>
    <w:rsid w:val="000A044E"/>
    <w:rsid w:val="000A7ABB"/>
    <w:rsid w:val="000D167B"/>
    <w:rsid w:val="000E3601"/>
    <w:rsid w:val="00100F22"/>
    <w:rsid w:val="00111C06"/>
    <w:rsid w:val="00121BCC"/>
    <w:rsid w:val="001253DB"/>
    <w:rsid w:val="001269D7"/>
    <w:rsid w:val="00130B58"/>
    <w:rsid w:val="00136424"/>
    <w:rsid w:val="001700CE"/>
    <w:rsid w:val="001714A2"/>
    <w:rsid w:val="00171725"/>
    <w:rsid w:val="00183649"/>
    <w:rsid w:val="00195EF5"/>
    <w:rsid w:val="00196A53"/>
    <w:rsid w:val="001A58B6"/>
    <w:rsid w:val="001B7B1E"/>
    <w:rsid w:val="001C22F8"/>
    <w:rsid w:val="001D0B86"/>
    <w:rsid w:val="001E014A"/>
    <w:rsid w:val="0022097D"/>
    <w:rsid w:val="00222C3B"/>
    <w:rsid w:val="00235664"/>
    <w:rsid w:val="00246A5F"/>
    <w:rsid w:val="00253A5D"/>
    <w:rsid w:val="0026425B"/>
    <w:rsid w:val="0027186F"/>
    <w:rsid w:val="002770F7"/>
    <w:rsid w:val="002805A4"/>
    <w:rsid w:val="0028676A"/>
    <w:rsid w:val="002911F8"/>
    <w:rsid w:val="002B1595"/>
    <w:rsid w:val="002C182A"/>
    <w:rsid w:val="002D37DA"/>
    <w:rsid w:val="002F029F"/>
    <w:rsid w:val="002F6D26"/>
    <w:rsid w:val="003038C8"/>
    <w:rsid w:val="0033273B"/>
    <w:rsid w:val="0033323B"/>
    <w:rsid w:val="00333ADE"/>
    <w:rsid w:val="003465CF"/>
    <w:rsid w:val="003468BA"/>
    <w:rsid w:val="00364F6A"/>
    <w:rsid w:val="00370634"/>
    <w:rsid w:val="00382312"/>
    <w:rsid w:val="0039172C"/>
    <w:rsid w:val="003A72ED"/>
    <w:rsid w:val="003B43C3"/>
    <w:rsid w:val="003C05F6"/>
    <w:rsid w:val="003D6EA9"/>
    <w:rsid w:val="00404E1B"/>
    <w:rsid w:val="00416793"/>
    <w:rsid w:val="00422FFE"/>
    <w:rsid w:val="00432B91"/>
    <w:rsid w:val="00442BA5"/>
    <w:rsid w:val="0045128D"/>
    <w:rsid w:val="0047536D"/>
    <w:rsid w:val="0048027E"/>
    <w:rsid w:val="004A1D04"/>
    <w:rsid w:val="004A795A"/>
    <w:rsid w:val="004C0BF2"/>
    <w:rsid w:val="004E1167"/>
    <w:rsid w:val="004E33C4"/>
    <w:rsid w:val="0051054E"/>
    <w:rsid w:val="005137A0"/>
    <w:rsid w:val="0052365A"/>
    <w:rsid w:val="0052430C"/>
    <w:rsid w:val="00537CEB"/>
    <w:rsid w:val="0058412E"/>
    <w:rsid w:val="00591D7B"/>
    <w:rsid w:val="0059391F"/>
    <w:rsid w:val="005A158F"/>
    <w:rsid w:val="005B72E9"/>
    <w:rsid w:val="005D1234"/>
    <w:rsid w:val="005D586C"/>
    <w:rsid w:val="005F48EA"/>
    <w:rsid w:val="00600A95"/>
    <w:rsid w:val="00604AF1"/>
    <w:rsid w:val="00605964"/>
    <w:rsid w:val="00606A54"/>
    <w:rsid w:val="00610AA2"/>
    <w:rsid w:val="00625D05"/>
    <w:rsid w:val="00632DB4"/>
    <w:rsid w:val="00646D4D"/>
    <w:rsid w:val="006471F6"/>
    <w:rsid w:val="00670D92"/>
    <w:rsid w:val="00680476"/>
    <w:rsid w:val="00696124"/>
    <w:rsid w:val="006A20F8"/>
    <w:rsid w:val="006A3D46"/>
    <w:rsid w:val="006D1DB1"/>
    <w:rsid w:val="006D3CD0"/>
    <w:rsid w:val="006E441E"/>
    <w:rsid w:val="00704C3D"/>
    <w:rsid w:val="00722678"/>
    <w:rsid w:val="00731FE8"/>
    <w:rsid w:val="007462EC"/>
    <w:rsid w:val="0075294F"/>
    <w:rsid w:val="00777EB2"/>
    <w:rsid w:val="007B2865"/>
    <w:rsid w:val="007B6B6F"/>
    <w:rsid w:val="007C0A7E"/>
    <w:rsid w:val="007C28AD"/>
    <w:rsid w:val="007C75B5"/>
    <w:rsid w:val="007D4F44"/>
    <w:rsid w:val="007F71AA"/>
    <w:rsid w:val="00800A66"/>
    <w:rsid w:val="008020A7"/>
    <w:rsid w:val="008067D5"/>
    <w:rsid w:val="00811098"/>
    <w:rsid w:val="00815E27"/>
    <w:rsid w:val="0083603B"/>
    <w:rsid w:val="00853779"/>
    <w:rsid w:val="00860E97"/>
    <w:rsid w:val="00872923"/>
    <w:rsid w:val="00880AA4"/>
    <w:rsid w:val="00882E72"/>
    <w:rsid w:val="00887C94"/>
    <w:rsid w:val="00894191"/>
    <w:rsid w:val="0089481D"/>
    <w:rsid w:val="008A15FA"/>
    <w:rsid w:val="008A78B8"/>
    <w:rsid w:val="008B1196"/>
    <w:rsid w:val="008B6D53"/>
    <w:rsid w:val="008C0D0E"/>
    <w:rsid w:val="008C6999"/>
    <w:rsid w:val="008E13BC"/>
    <w:rsid w:val="009247A7"/>
    <w:rsid w:val="0093764F"/>
    <w:rsid w:val="00947788"/>
    <w:rsid w:val="009518DB"/>
    <w:rsid w:val="00981DFF"/>
    <w:rsid w:val="00996DFE"/>
    <w:rsid w:val="009A70A6"/>
    <w:rsid w:val="009B1768"/>
    <w:rsid w:val="009D152F"/>
    <w:rsid w:val="009D4311"/>
    <w:rsid w:val="009D6967"/>
    <w:rsid w:val="009E36AF"/>
    <w:rsid w:val="009F3492"/>
    <w:rsid w:val="009F7BE9"/>
    <w:rsid w:val="00A02B77"/>
    <w:rsid w:val="00A03800"/>
    <w:rsid w:val="00A10C88"/>
    <w:rsid w:val="00A112E6"/>
    <w:rsid w:val="00A45DDC"/>
    <w:rsid w:val="00A61120"/>
    <w:rsid w:val="00A7237E"/>
    <w:rsid w:val="00A82480"/>
    <w:rsid w:val="00AA64FA"/>
    <w:rsid w:val="00AB65DE"/>
    <w:rsid w:val="00AC1A1F"/>
    <w:rsid w:val="00B009D9"/>
    <w:rsid w:val="00B162D2"/>
    <w:rsid w:val="00B31A09"/>
    <w:rsid w:val="00B324E5"/>
    <w:rsid w:val="00B570ED"/>
    <w:rsid w:val="00B81AAE"/>
    <w:rsid w:val="00B87716"/>
    <w:rsid w:val="00B95223"/>
    <w:rsid w:val="00BA5BE8"/>
    <w:rsid w:val="00BA688A"/>
    <w:rsid w:val="00BB46EC"/>
    <w:rsid w:val="00BB5801"/>
    <w:rsid w:val="00BB6B5C"/>
    <w:rsid w:val="00BB6E52"/>
    <w:rsid w:val="00BB77F5"/>
    <w:rsid w:val="00BD1203"/>
    <w:rsid w:val="00BE15C5"/>
    <w:rsid w:val="00BE2E28"/>
    <w:rsid w:val="00BE71FE"/>
    <w:rsid w:val="00BF2B7A"/>
    <w:rsid w:val="00C007E4"/>
    <w:rsid w:val="00C057AA"/>
    <w:rsid w:val="00C22961"/>
    <w:rsid w:val="00C2560D"/>
    <w:rsid w:val="00C6005A"/>
    <w:rsid w:val="00C6164E"/>
    <w:rsid w:val="00C80B00"/>
    <w:rsid w:val="00C938B5"/>
    <w:rsid w:val="00C968F5"/>
    <w:rsid w:val="00C97A44"/>
    <w:rsid w:val="00CB2CC3"/>
    <w:rsid w:val="00CB5BF0"/>
    <w:rsid w:val="00CB7D81"/>
    <w:rsid w:val="00CC1AD4"/>
    <w:rsid w:val="00CD32DB"/>
    <w:rsid w:val="00CD3A9C"/>
    <w:rsid w:val="00CE2AB2"/>
    <w:rsid w:val="00CF77DF"/>
    <w:rsid w:val="00D26A7A"/>
    <w:rsid w:val="00D4046D"/>
    <w:rsid w:val="00D5501A"/>
    <w:rsid w:val="00D72171"/>
    <w:rsid w:val="00D879EF"/>
    <w:rsid w:val="00D90405"/>
    <w:rsid w:val="00DA798B"/>
    <w:rsid w:val="00DC57CC"/>
    <w:rsid w:val="00DC656B"/>
    <w:rsid w:val="00DD38D7"/>
    <w:rsid w:val="00DE401E"/>
    <w:rsid w:val="00E00FE1"/>
    <w:rsid w:val="00E17872"/>
    <w:rsid w:val="00E17D76"/>
    <w:rsid w:val="00E24153"/>
    <w:rsid w:val="00E42E7C"/>
    <w:rsid w:val="00E45BFA"/>
    <w:rsid w:val="00E50966"/>
    <w:rsid w:val="00E91AFA"/>
    <w:rsid w:val="00EA2D16"/>
    <w:rsid w:val="00EC6FB9"/>
    <w:rsid w:val="00ED33C6"/>
    <w:rsid w:val="00ED4CA8"/>
    <w:rsid w:val="00EE3144"/>
    <w:rsid w:val="00EE708C"/>
    <w:rsid w:val="00F057C8"/>
    <w:rsid w:val="00F1635B"/>
    <w:rsid w:val="00F221C4"/>
    <w:rsid w:val="00F36097"/>
    <w:rsid w:val="00F423B3"/>
    <w:rsid w:val="00F43D27"/>
    <w:rsid w:val="00F707B1"/>
    <w:rsid w:val="00F90061"/>
    <w:rsid w:val="00F9690A"/>
    <w:rsid w:val="00FB0CEA"/>
    <w:rsid w:val="00FC164E"/>
    <w:rsid w:val="00FD5963"/>
    <w:rsid w:val="00FD7091"/>
    <w:rsid w:val="00FF5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1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1120"/>
    <w:pPr>
      <w:keepNext/>
      <w:outlineLvl w:val="0"/>
    </w:pPr>
    <w:rPr>
      <w:sz w:val="28"/>
      <w:szCs w:val="20"/>
    </w:rPr>
  </w:style>
  <w:style w:type="paragraph" w:styleId="3">
    <w:name w:val="heading 3"/>
    <w:basedOn w:val="a"/>
    <w:next w:val="a"/>
    <w:link w:val="30"/>
    <w:unhideWhenUsed/>
    <w:qFormat/>
    <w:rsid w:val="00A6112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112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61120"/>
    <w:rPr>
      <w:rFonts w:ascii="Cambria" w:eastAsia="Times New Roman" w:hAnsi="Cambria" w:cs="Times New Roman"/>
      <w:b/>
      <w:bCs/>
      <w:sz w:val="26"/>
      <w:szCs w:val="26"/>
      <w:lang w:eastAsia="ru-RU"/>
    </w:rPr>
  </w:style>
  <w:style w:type="paragraph" w:styleId="a3">
    <w:name w:val="Subtitle"/>
    <w:basedOn w:val="a"/>
    <w:link w:val="a4"/>
    <w:qFormat/>
    <w:rsid w:val="00A61120"/>
    <w:pPr>
      <w:jc w:val="center"/>
    </w:pPr>
    <w:rPr>
      <w:b/>
      <w:sz w:val="28"/>
      <w:szCs w:val="20"/>
    </w:rPr>
  </w:style>
  <w:style w:type="character" w:customStyle="1" w:styleId="a4">
    <w:name w:val="Подзаголовок Знак"/>
    <w:basedOn w:val="a0"/>
    <w:link w:val="a3"/>
    <w:rsid w:val="00A61120"/>
    <w:rPr>
      <w:rFonts w:ascii="Times New Roman" w:eastAsia="Times New Roman" w:hAnsi="Times New Roman" w:cs="Times New Roman"/>
      <w:b/>
      <w:sz w:val="28"/>
      <w:szCs w:val="20"/>
      <w:lang w:eastAsia="ru-RU"/>
    </w:rPr>
  </w:style>
  <w:style w:type="table" w:styleId="a5">
    <w:name w:val="Table Grid"/>
    <w:basedOn w:val="a1"/>
    <w:uiPriority w:val="59"/>
    <w:rsid w:val="00A6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61120"/>
    <w:pPr>
      <w:ind w:left="720"/>
      <w:contextualSpacing/>
    </w:pPr>
  </w:style>
  <w:style w:type="character" w:customStyle="1" w:styleId="11">
    <w:name w:val="Основной текст1"/>
    <w:rsid w:val="00A61120"/>
    <w:rPr>
      <w:rFonts w:ascii="Times New Roman" w:eastAsia="Times New Roman" w:hAnsi="Times New Roman"/>
      <w:color w:val="000000"/>
      <w:spacing w:val="1"/>
      <w:w w:val="100"/>
      <w:position w:val="0"/>
      <w:sz w:val="22"/>
      <w:szCs w:val="22"/>
      <w:shd w:val="clear" w:color="auto" w:fill="FFFFFF"/>
      <w:lang w:val="ru-RU"/>
    </w:rPr>
  </w:style>
  <w:style w:type="paragraph" w:customStyle="1" w:styleId="ConsPlusCell">
    <w:name w:val="ConsPlusCell"/>
    <w:rsid w:val="00A61120"/>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PlusNormal">
    <w:name w:val="ConsPlusNormal"/>
    <w:rsid w:val="00A61120"/>
    <w:pPr>
      <w:widowControl w:val="0"/>
      <w:autoSpaceDE w:val="0"/>
      <w:autoSpaceDN w:val="0"/>
      <w:spacing w:after="0" w:line="240" w:lineRule="auto"/>
    </w:pPr>
    <w:rPr>
      <w:rFonts w:ascii="Calibri" w:eastAsia="Times New Roman" w:hAnsi="Calibri" w:cs="Calibri"/>
      <w:szCs w:val="20"/>
      <w:lang w:eastAsia="ru-RU"/>
    </w:rPr>
  </w:style>
  <w:style w:type="paragraph" w:styleId="a7">
    <w:name w:val="Normal (Web)"/>
    <w:basedOn w:val="a"/>
    <w:uiPriority w:val="99"/>
    <w:unhideWhenUsed/>
    <w:rsid w:val="00A61120"/>
    <w:pPr>
      <w:spacing w:before="100" w:beforeAutospacing="1" w:after="100" w:afterAutospacing="1"/>
    </w:pPr>
  </w:style>
  <w:style w:type="character" w:customStyle="1" w:styleId="a8">
    <w:name w:val="Основной текст_"/>
    <w:basedOn w:val="a0"/>
    <w:link w:val="4"/>
    <w:rsid w:val="00A61120"/>
    <w:rPr>
      <w:rFonts w:ascii="Arial" w:eastAsia="Arial" w:hAnsi="Arial" w:cs="Arial"/>
      <w:spacing w:val="-1"/>
      <w:sz w:val="21"/>
      <w:szCs w:val="21"/>
      <w:shd w:val="clear" w:color="auto" w:fill="FFFFFF"/>
    </w:rPr>
  </w:style>
  <w:style w:type="paragraph" w:customStyle="1" w:styleId="4">
    <w:name w:val="Основной текст4"/>
    <w:basedOn w:val="a"/>
    <w:link w:val="a8"/>
    <w:rsid w:val="00A61120"/>
    <w:pPr>
      <w:widowControl w:val="0"/>
      <w:shd w:val="clear" w:color="auto" w:fill="FFFFFF"/>
      <w:spacing w:line="259" w:lineRule="exact"/>
      <w:jc w:val="right"/>
    </w:pPr>
    <w:rPr>
      <w:rFonts w:ascii="Arial" w:eastAsia="Arial" w:hAnsi="Arial" w:cs="Arial"/>
      <w:spacing w:val="-1"/>
      <w:sz w:val="21"/>
      <w:szCs w:val="21"/>
      <w:lang w:eastAsia="en-US"/>
    </w:rPr>
  </w:style>
  <w:style w:type="paragraph" w:styleId="a9">
    <w:name w:val="Plain Text"/>
    <w:basedOn w:val="a"/>
    <w:link w:val="aa"/>
    <w:rsid w:val="00A61120"/>
    <w:rPr>
      <w:rFonts w:ascii="Courier New" w:hAnsi="Courier New"/>
      <w:snapToGrid w:val="0"/>
      <w:color w:val="000000"/>
      <w:spacing w:val="-2"/>
      <w:w w:val="79"/>
      <w:sz w:val="20"/>
      <w:szCs w:val="20"/>
    </w:rPr>
  </w:style>
  <w:style w:type="character" w:customStyle="1" w:styleId="aa">
    <w:name w:val="Текст Знак"/>
    <w:basedOn w:val="a0"/>
    <w:link w:val="a9"/>
    <w:rsid w:val="00A61120"/>
    <w:rPr>
      <w:rFonts w:ascii="Courier New" w:eastAsia="Times New Roman" w:hAnsi="Courier New" w:cs="Times New Roman"/>
      <w:snapToGrid w:val="0"/>
      <w:color w:val="000000"/>
      <w:spacing w:val="-2"/>
      <w:w w:val="79"/>
      <w:sz w:val="20"/>
      <w:szCs w:val="20"/>
      <w:lang w:eastAsia="ru-RU"/>
    </w:rPr>
  </w:style>
  <w:style w:type="paragraph" w:customStyle="1" w:styleId="12">
    <w:name w:val="Основной текст + 12 пт"/>
    <w:aliases w:val="не полужирный,Первая строка:  0 см,Междустр.интерва..."/>
    <w:next w:val="4"/>
    <w:rsid w:val="00A61120"/>
    <w:pPr>
      <w:spacing w:after="200" w:line="276" w:lineRule="auto"/>
      <w:jc w:val="center"/>
    </w:pPr>
    <w:rPr>
      <w:bCs/>
    </w:rPr>
  </w:style>
  <w:style w:type="paragraph" w:styleId="ab">
    <w:name w:val="Balloon Text"/>
    <w:basedOn w:val="a"/>
    <w:link w:val="ac"/>
    <w:uiPriority w:val="99"/>
    <w:semiHidden/>
    <w:unhideWhenUsed/>
    <w:rsid w:val="00A45DDC"/>
    <w:rPr>
      <w:rFonts w:ascii="Tahoma" w:hAnsi="Tahoma" w:cs="Tahoma"/>
      <w:sz w:val="16"/>
      <w:szCs w:val="16"/>
    </w:rPr>
  </w:style>
  <w:style w:type="character" w:customStyle="1" w:styleId="ac">
    <w:name w:val="Текст выноски Знак"/>
    <w:basedOn w:val="a0"/>
    <w:link w:val="ab"/>
    <w:uiPriority w:val="99"/>
    <w:semiHidden/>
    <w:rsid w:val="00A45DDC"/>
    <w:rPr>
      <w:rFonts w:ascii="Tahoma" w:eastAsia="Times New Roman" w:hAnsi="Tahoma" w:cs="Tahoma"/>
      <w:sz w:val="16"/>
      <w:szCs w:val="16"/>
      <w:lang w:eastAsia="ru-RU"/>
    </w:rPr>
  </w:style>
  <w:style w:type="paragraph" w:styleId="ad">
    <w:name w:val="header"/>
    <w:basedOn w:val="a"/>
    <w:link w:val="ae"/>
    <w:uiPriority w:val="99"/>
    <w:unhideWhenUsed/>
    <w:rsid w:val="00625D05"/>
    <w:pPr>
      <w:tabs>
        <w:tab w:val="center" w:pos="4677"/>
        <w:tab w:val="right" w:pos="9355"/>
      </w:tabs>
    </w:pPr>
  </w:style>
  <w:style w:type="character" w:customStyle="1" w:styleId="ae">
    <w:name w:val="Верхний колонтитул Знак"/>
    <w:basedOn w:val="a0"/>
    <w:link w:val="ad"/>
    <w:uiPriority w:val="99"/>
    <w:rsid w:val="00625D05"/>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625D05"/>
    <w:pPr>
      <w:tabs>
        <w:tab w:val="center" w:pos="4677"/>
        <w:tab w:val="right" w:pos="9355"/>
      </w:tabs>
    </w:pPr>
  </w:style>
  <w:style w:type="character" w:customStyle="1" w:styleId="af0">
    <w:name w:val="Нижний колонтитул Знак"/>
    <w:basedOn w:val="a0"/>
    <w:link w:val="af"/>
    <w:uiPriority w:val="99"/>
    <w:rsid w:val="00625D0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936549">
      <w:bodyDiv w:val="1"/>
      <w:marLeft w:val="0"/>
      <w:marRight w:val="0"/>
      <w:marTop w:val="0"/>
      <w:marBottom w:val="0"/>
      <w:divBdr>
        <w:top w:val="none" w:sz="0" w:space="0" w:color="auto"/>
        <w:left w:val="none" w:sz="0" w:space="0" w:color="auto"/>
        <w:bottom w:val="none" w:sz="0" w:space="0" w:color="auto"/>
        <w:right w:val="none" w:sz="0" w:space="0" w:color="auto"/>
      </w:divBdr>
    </w:div>
    <w:div w:id="147330911">
      <w:bodyDiv w:val="1"/>
      <w:marLeft w:val="0"/>
      <w:marRight w:val="0"/>
      <w:marTop w:val="0"/>
      <w:marBottom w:val="0"/>
      <w:divBdr>
        <w:top w:val="none" w:sz="0" w:space="0" w:color="auto"/>
        <w:left w:val="none" w:sz="0" w:space="0" w:color="auto"/>
        <w:bottom w:val="none" w:sz="0" w:space="0" w:color="auto"/>
        <w:right w:val="none" w:sz="0" w:space="0" w:color="auto"/>
      </w:divBdr>
    </w:div>
    <w:div w:id="320617595">
      <w:bodyDiv w:val="1"/>
      <w:marLeft w:val="0"/>
      <w:marRight w:val="0"/>
      <w:marTop w:val="0"/>
      <w:marBottom w:val="0"/>
      <w:divBdr>
        <w:top w:val="none" w:sz="0" w:space="0" w:color="auto"/>
        <w:left w:val="none" w:sz="0" w:space="0" w:color="auto"/>
        <w:bottom w:val="none" w:sz="0" w:space="0" w:color="auto"/>
        <w:right w:val="none" w:sz="0" w:space="0" w:color="auto"/>
      </w:divBdr>
    </w:div>
    <w:div w:id="412090550">
      <w:bodyDiv w:val="1"/>
      <w:marLeft w:val="0"/>
      <w:marRight w:val="0"/>
      <w:marTop w:val="0"/>
      <w:marBottom w:val="0"/>
      <w:divBdr>
        <w:top w:val="none" w:sz="0" w:space="0" w:color="auto"/>
        <w:left w:val="none" w:sz="0" w:space="0" w:color="auto"/>
        <w:bottom w:val="none" w:sz="0" w:space="0" w:color="auto"/>
        <w:right w:val="none" w:sz="0" w:space="0" w:color="auto"/>
      </w:divBdr>
    </w:div>
    <w:div w:id="444693447">
      <w:bodyDiv w:val="1"/>
      <w:marLeft w:val="0"/>
      <w:marRight w:val="0"/>
      <w:marTop w:val="0"/>
      <w:marBottom w:val="0"/>
      <w:divBdr>
        <w:top w:val="none" w:sz="0" w:space="0" w:color="auto"/>
        <w:left w:val="none" w:sz="0" w:space="0" w:color="auto"/>
        <w:bottom w:val="none" w:sz="0" w:space="0" w:color="auto"/>
        <w:right w:val="none" w:sz="0" w:space="0" w:color="auto"/>
      </w:divBdr>
    </w:div>
    <w:div w:id="459342963">
      <w:bodyDiv w:val="1"/>
      <w:marLeft w:val="0"/>
      <w:marRight w:val="0"/>
      <w:marTop w:val="0"/>
      <w:marBottom w:val="0"/>
      <w:divBdr>
        <w:top w:val="none" w:sz="0" w:space="0" w:color="auto"/>
        <w:left w:val="none" w:sz="0" w:space="0" w:color="auto"/>
        <w:bottom w:val="none" w:sz="0" w:space="0" w:color="auto"/>
        <w:right w:val="none" w:sz="0" w:space="0" w:color="auto"/>
      </w:divBdr>
    </w:div>
    <w:div w:id="575943871">
      <w:bodyDiv w:val="1"/>
      <w:marLeft w:val="0"/>
      <w:marRight w:val="0"/>
      <w:marTop w:val="0"/>
      <w:marBottom w:val="0"/>
      <w:divBdr>
        <w:top w:val="none" w:sz="0" w:space="0" w:color="auto"/>
        <w:left w:val="none" w:sz="0" w:space="0" w:color="auto"/>
        <w:bottom w:val="none" w:sz="0" w:space="0" w:color="auto"/>
        <w:right w:val="none" w:sz="0" w:space="0" w:color="auto"/>
      </w:divBdr>
    </w:div>
    <w:div w:id="639115556">
      <w:bodyDiv w:val="1"/>
      <w:marLeft w:val="0"/>
      <w:marRight w:val="0"/>
      <w:marTop w:val="0"/>
      <w:marBottom w:val="0"/>
      <w:divBdr>
        <w:top w:val="none" w:sz="0" w:space="0" w:color="auto"/>
        <w:left w:val="none" w:sz="0" w:space="0" w:color="auto"/>
        <w:bottom w:val="none" w:sz="0" w:space="0" w:color="auto"/>
        <w:right w:val="none" w:sz="0" w:space="0" w:color="auto"/>
      </w:divBdr>
    </w:div>
    <w:div w:id="854264779">
      <w:bodyDiv w:val="1"/>
      <w:marLeft w:val="0"/>
      <w:marRight w:val="0"/>
      <w:marTop w:val="0"/>
      <w:marBottom w:val="0"/>
      <w:divBdr>
        <w:top w:val="none" w:sz="0" w:space="0" w:color="auto"/>
        <w:left w:val="none" w:sz="0" w:space="0" w:color="auto"/>
        <w:bottom w:val="none" w:sz="0" w:space="0" w:color="auto"/>
        <w:right w:val="none" w:sz="0" w:space="0" w:color="auto"/>
      </w:divBdr>
    </w:div>
    <w:div w:id="855922137">
      <w:bodyDiv w:val="1"/>
      <w:marLeft w:val="0"/>
      <w:marRight w:val="0"/>
      <w:marTop w:val="0"/>
      <w:marBottom w:val="0"/>
      <w:divBdr>
        <w:top w:val="none" w:sz="0" w:space="0" w:color="auto"/>
        <w:left w:val="none" w:sz="0" w:space="0" w:color="auto"/>
        <w:bottom w:val="none" w:sz="0" w:space="0" w:color="auto"/>
        <w:right w:val="none" w:sz="0" w:space="0" w:color="auto"/>
      </w:divBdr>
    </w:div>
    <w:div w:id="891691248">
      <w:bodyDiv w:val="1"/>
      <w:marLeft w:val="0"/>
      <w:marRight w:val="0"/>
      <w:marTop w:val="0"/>
      <w:marBottom w:val="0"/>
      <w:divBdr>
        <w:top w:val="none" w:sz="0" w:space="0" w:color="auto"/>
        <w:left w:val="none" w:sz="0" w:space="0" w:color="auto"/>
        <w:bottom w:val="none" w:sz="0" w:space="0" w:color="auto"/>
        <w:right w:val="none" w:sz="0" w:space="0" w:color="auto"/>
      </w:divBdr>
    </w:div>
    <w:div w:id="1075080749">
      <w:bodyDiv w:val="1"/>
      <w:marLeft w:val="0"/>
      <w:marRight w:val="0"/>
      <w:marTop w:val="0"/>
      <w:marBottom w:val="0"/>
      <w:divBdr>
        <w:top w:val="none" w:sz="0" w:space="0" w:color="auto"/>
        <w:left w:val="none" w:sz="0" w:space="0" w:color="auto"/>
        <w:bottom w:val="none" w:sz="0" w:space="0" w:color="auto"/>
        <w:right w:val="none" w:sz="0" w:space="0" w:color="auto"/>
      </w:divBdr>
    </w:div>
    <w:div w:id="1102724952">
      <w:bodyDiv w:val="1"/>
      <w:marLeft w:val="0"/>
      <w:marRight w:val="0"/>
      <w:marTop w:val="0"/>
      <w:marBottom w:val="0"/>
      <w:divBdr>
        <w:top w:val="none" w:sz="0" w:space="0" w:color="auto"/>
        <w:left w:val="none" w:sz="0" w:space="0" w:color="auto"/>
        <w:bottom w:val="none" w:sz="0" w:space="0" w:color="auto"/>
        <w:right w:val="none" w:sz="0" w:space="0" w:color="auto"/>
      </w:divBdr>
    </w:div>
    <w:div w:id="1181360491">
      <w:bodyDiv w:val="1"/>
      <w:marLeft w:val="0"/>
      <w:marRight w:val="0"/>
      <w:marTop w:val="0"/>
      <w:marBottom w:val="0"/>
      <w:divBdr>
        <w:top w:val="none" w:sz="0" w:space="0" w:color="auto"/>
        <w:left w:val="none" w:sz="0" w:space="0" w:color="auto"/>
        <w:bottom w:val="none" w:sz="0" w:space="0" w:color="auto"/>
        <w:right w:val="none" w:sz="0" w:space="0" w:color="auto"/>
      </w:divBdr>
    </w:div>
    <w:div w:id="1237975486">
      <w:bodyDiv w:val="1"/>
      <w:marLeft w:val="0"/>
      <w:marRight w:val="0"/>
      <w:marTop w:val="0"/>
      <w:marBottom w:val="0"/>
      <w:divBdr>
        <w:top w:val="none" w:sz="0" w:space="0" w:color="auto"/>
        <w:left w:val="none" w:sz="0" w:space="0" w:color="auto"/>
        <w:bottom w:val="none" w:sz="0" w:space="0" w:color="auto"/>
        <w:right w:val="none" w:sz="0" w:space="0" w:color="auto"/>
      </w:divBdr>
    </w:div>
    <w:div w:id="1415469222">
      <w:bodyDiv w:val="1"/>
      <w:marLeft w:val="0"/>
      <w:marRight w:val="0"/>
      <w:marTop w:val="0"/>
      <w:marBottom w:val="0"/>
      <w:divBdr>
        <w:top w:val="none" w:sz="0" w:space="0" w:color="auto"/>
        <w:left w:val="none" w:sz="0" w:space="0" w:color="auto"/>
        <w:bottom w:val="none" w:sz="0" w:space="0" w:color="auto"/>
        <w:right w:val="none" w:sz="0" w:space="0" w:color="auto"/>
      </w:divBdr>
    </w:div>
    <w:div w:id="1636374489">
      <w:bodyDiv w:val="1"/>
      <w:marLeft w:val="0"/>
      <w:marRight w:val="0"/>
      <w:marTop w:val="0"/>
      <w:marBottom w:val="0"/>
      <w:divBdr>
        <w:top w:val="none" w:sz="0" w:space="0" w:color="auto"/>
        <w:left w:val="none" w:sz="0" w:space="0" w:color="auto"/>
        <w:bottom w:val="none" w:sz="0" w:space="0" w:color="auto"/>
        <w:right w:val="none" w:sz="0" w:space="0" w:color="auto"/>
      </w:divBdr>
    </w:div>
    <w:div w:id="1647277983">
      <w:bodyDiv w:val="1"/>
      <w:marLeft w:val="0"/>
      <w:marRight w:val="0"/>
      <w:marTop w:val="0"/>
      <w:marBottom w:val="0"/>
      <w:divBdr>
        <w:top w:val="none" w:sz="0" w:space="0" w:color="auto"/>
        <w:left w:val="none" w:sz="0" w:space="0" w:color="auto"/>
        <w:bottom w:val="none" w:sz="0" w:space="0" w:color="auto"/>
        <w:right w:val="none" w:sz="0" w:space="0" w:color="auto"/>
      </w:divBdr>
    </w:div>
    <w:div w:id="1783383562">
      <w:bodyDiv w:val="1"/>
      <w:marLeft w:val="0"/>
      <w:marRight w:val="0"/>
      <w:marTop w:val="0"/>
      <w:marBottom w:val="0"/>
      <w:divBdr>
        <w:top w:val="none" w:sz="0" w:space="0" w:color="auto"/>
        <w:left w:val="none" w:sz="0" w:space="0" w:color="auto"/>
        <w:bottom w:val="none" w:sz="0" w:space="0" w:color="auto"/>
        <w:right w:val="none" w:sz="0" w:space="0" w:color="auto"/>
      </w:divBdr>
    </w:div>
    <w:div w:id="1796673947">
      <w:bodyDiv w:val="1"/>
      <w:marLeft w:val="0"/>
      <w:marRight w:val="0"/>
      <w:marTop w:val="0"/>
      <w:marBottom w:val="0"/>
      <w:divBdr>
        <w:top w:val="none" w:sz="0" w:space="0" w:color="auto"/>
        <w:left w:val="none" w:sz="0" w:space="0" w:color="auto"/>
        <w:bottom w:val="none" w:sz="0" w:space="0" w:color="auto"/>
        <w:right w:val="none" w:sz="0" w:space="0" w:color="auto"/>
      </w:divBdr>
    </w:div>
    <w:div w:id="1875461414">
      <w:bodyDiv w:val="1"/>
      <w:marLeft w:val="0"/>
      <w:marRight w:val="0"/>
      <w:marTop w:val="0"/>
      <w:marBottom w:val="0"/>
      <w:divBdr>
        <w:top w:val="none" w:sz="0" w:space="0" w:color="auto"/>
        <w:left w:val="none" w:sz="0" w:space="0" w:color="auto"/>
        <w:bottom w:val="none" w:sz="0" w:space="0" w:color="auto"/>
        <w:right w:val="none" w:sz="0" w:space="0" w:color="auto"/>
      </w:divBdr>
    </w:div>
    <w:div w:id="1982155832">
      <w:bodyDiv w:val="1"/>
      <w:marLeft w:val="0"/>
      <w:marRight w:val="0"/>
      <w:marTop w:val="0"/>
      <w:marBottom w:val="0"/>
      <w:divBdr>
        <w:top w:val="none" w:sz="0" w:space="0" w:color="auto"/>
        <w:left w:val="none" w:sz="0" w:space="0" w:color="auto"/>
        <w:bottom w:val="none" w:sz="0" w:space="0" w:color="auto"/>
        <w:right w:val="none" w:sz="0" w:space="0" w:color="auto"/>
      </w:divBdr>
    </w:div>
    <w:div w:id="1988585849">
      <w:bodyDiv w:val="1"/>
      <w:marLeft w:val="0"/>
      <w:marRight w:val="0"/>
      <w:marTop w:val="0"/>
      <w:marBottom w:val="0"/>
      <w:divBdr>
        <w:top w:val="none" w:sz="0" w:space="0" w:color="auto"/>
        <w:left w:val="none" w:sz="0" w:space="0" w:color="auto"/>
        <w:bottom w:val="none" w:sz="0" w:space="0" w:color="auto"/>
        <w:right w:val="none" w:sz="0" w:space="0" w:color="auto"/>
      </w:divBdr>
    </w:div>
    <w:div w:id="2005545587">
      <w:bodyDiv w:val="1"/>
      <w:marLeft w:val="0"/>
      <w:marRight w:val="0"/>
      <w:marTop w:val="0"/>
      <w:marBottom w:val="0"/>
      <w:divBdr>
        <w:top w:val="none" w:sz="0" w:space="0" w:color="auto"/>
        <w:left w:val="none" w:sz="0" w:space="0" w:color="auto"/>
        <w:bottom w:val="none" w:sz="0" w:space="0" w:color="auto"/>
        <w:right w:val="none" w:sz="0" w:space="0" w:color="auto"/>
      </w:divBdr>
    </w:div>
    <w:div w:id="2013603831">
      <w:bodyDiv w:val="1"/>
      <w:marLeft w:val="0"/>
      <w:marRight w:val="0"/>
      <w:marTop w:val="0"/>
      <w:marBottom w:val="0"/>
      <w:divBdr>
        <w:top w:val="none" w:sz="0" w:space="0" w:color="auto"/>
        <w:left w:val="none" w:sz="0" w:space="0" w:color="auto"/>
        <w:bottom w:val="none" w:sz="0" w:space="0" w:color="auto"/>
        <w:right w:val="none" w:sz="0" w:space="0" w:color="auto"/>
      </w:divBdr>
    </w:div>
    <w:div w:id="20173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1698</TotalTime>
  <Pages>59</Pages>
  <Words>14862</Words>
  <Characters>84720</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205</cp:lastModifiedBy>
  <cp:revision>42</cp:revision>
  <cp:lastPrinted>2022-02-21T03:50:00Z</cp:lastPrinted>
  <dcterms:created xsi:type="dcterms:W3CDTF">2020-10-21T04:50:00Z</dcterms:created>
  <dcterms:modified xsi:type="dcterms:W3CDTF">2022-02-21T03:54:00Z</dcterms:modified>
</cp:coreProperties>
</file>