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D8" w:rsidRDefault="001A11D8" w:rsidP="001A11D8">
      <w:pPr>
        <w:pStyle w:val="ab"/>
        <w:widowControl w:val="0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1D8" w:rsidRPr="005307BE" w:rsidRDefault="001A11D8" w:rsidP="001A11D8">
      <w:pPr>
        <w:pStyle w:val="ab"/>
        <w:widowControl w:val="0"/>
        <w:tabs>
          <w:tab w:val="left" w:pos="-2410"/>
        </w:tabs>
        <w:rPr>
          <w:rFonts w:ascii="Times New Roman" w:hAnsi="Times New Roman" w:cs="Times New Roman"/>
          <w:spacing w:val="100"/>
        </w:rPr>
      </w:pPr>
      <w:r w:rsidRPr="005307BE">
        <w:rPr>
          <w:rFonts w:ascii="Times New Roman" w:hAnsi="Times New Roman" w:cs="Times New Roman"/>
          <w:spacing w:val="100"/>
        </w:rPr>
        <w:t>Красноярский край</w:t>
      </w:r>
    </w:p>
    <w:p w:rsidR="001A11D8" w:rsidRDefault="001A11D8" w:rsidP="001A11D8">
      <w:pPr>
        <w:widowControl w:val="0"/>
        <w:tabs>
          <w:tab w:val="left" w:pos="-2410"/>
        </w:tabs>
        <w:jc w:val="center"/>
        <w:rPr>
          <w:sz w:val="16"/>
        </w:rPr>
      </w:pPr>
    </w:p>
    <w:p w:rsidR="001A11D8" w:rsidRPr="005307BE" w:rsidRDefault="001A11D8" w:rsidP="001A11D8">
      <w:pPr>
        <w:pStyle w:val="3"/>
        <w:keepNext w:val="0"/>
        <w:widowControl w:val="0"/>
        <w:tabs>
          <w:tab w:val="left" w:pos="-2410"/>
        </w:tabs>
        <w:rPr>
          <w:sz w:val="36"/>
          <w:szCs w:val="36"/>
        </w:rPr>
      </w:pPr>
      <w:r w:rsidRPr="005307BE">
        <w:rPr>
          <w:sz w:val="36"/>
          <w:szCs w:val="36"/>
        </w:rPr>
        <w:t>АДМИНИСТРАЦИЯ БАЛАХТИНСКОГО РАЙОНА</w:t>
      </w:r>
    </w:p>
    <w:p w:rsidR="001A11D8" w:rsidRPr="00502778" w:rsidRDefault="001A11D8" w:rsidP="005307BE">
      <w:pPr>
        <w:pStyle w:val="1"/>
        <w:keepNext w:val="0"/>
        <w:widowControl w:val="0"/>
        <w:tabs>
          <w:tab w:val="left" w:pos="-2410"/>
        </w:tabs>
        <w:rPr>
          <w:sz w:val="40"/>
          <w:szCs w:val="40"/>
        </w:rPr>
      </w:pPr>
      <w:r w:rsidRPr="005307BE">
        <w:rPr>
          <w:sz w:val="40"/>
          <w:szCs w:val="40"/>
        </w:rPr>
        <w:t>Постановление</w:t>
      </w:r>
    </w:p>
    <w:p w:rsidR="005307BE" w:rsidRPr="00502778" w:rsidRDefault="005307BE" w:rsidP="005307BE">
      <w:pPr>
        <w:rPr>
          <w:lang w:eastAsia="ru-RU"/>
        </w:rPr>
      </w:pPr>
    </w:p>
    <w:p w:rsidR="001A11D8" w:rsidRPr="00510ED6" w:rsidRDefault="001A11D8" w:rsidP="001A11D8">
      <w:pPr>
        <w:widowControl w:val="0"/>
        <w:tabs>
          <w:tab w:val="left" w:pos="-2410"/>
        </w:tabs>
        <w:rPr>
          <w:rFonts w:ascii="Times New Roman" w:hAnsi="Times New Roman"/>
        </w:rPr>
      </w:pPr>
      <w:r w:rsidRPr="00510ED6">
        <w:rPr>
          <w:rFonts w:ascii="Times New Roman" w:hAnsi="Times New Roman"/>
        </w:rPr>
        <w:t xml:space="preserve">    </w:t>
      </w:r>
      <w:r w:rsidR="00502778" w:rsidRPr="00510ED6">
        <w:rPr>
          <w:rFonts w:ascii="Times New Roman" w:hAnsi="Times New Roman"/>
        </w:rPr>
        <w:t>О</w:t>
      </w:r>
      <w:r w:rsidRPr="00510ED6">
        <w:rPr>
          <w:rFonts w:ascii="Times New Roman" w:hAnsi="Times New Roman"/>
        </w:rPr>
        <w:t>т</w:t>
      </w:r>
      <w:r w:rsidR="00502778">
        <w:rPr>
          <w:rFonts w:ascii="Times New Roman" w:hAnsi="Times New Roman"/>
        </w:rPr>
        <w:t>01.02.2018</w:t>
      </w:r>
      <w:r w:rsidRPr="00510ED6">
        <w:rPr>
          <w:rFonts w:ascii="Times New Roman" w:hAnsi="Times New Roman"/>
        </w:rPr>
        <w:t xml:space="preserve">                    </w:t>
      </w:r>
      <w:r w:rsidR="00502778">
        <w:rPr>
          <w:rFonts w:ascii="Times New Roman" w:hAnsi="Times New Roman"/>
        </w:rPr>
        <w:t xml:space="preserve">                </w:t>
      </w:r>
      <w:r w:rsidRPr="00510ED6">
        <w:rPr>
          <w:rFonts w:ascii="Times New Roman" w:hAnsi="Times New Roman"/>
        </w:rPr>
        <w:t xml:space="preserve">  п. Балахта                                                         №</w:t>
      </w:r>
      <w:r w:rsidR="00502778">
        <w:rPr>
          <w:rFonts w:ascii="Times New Roman" w:hAnsi="Times New Roman"/>
        </w:rPr>
        <w:t>57</w:t>
      </w:r>
    </w:p>
    <w:p w:rsidR="001A11D8" w:rsidRPr="005307BE" w:rsidRDefault="001A11D8" w:rsidP="005307B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07BE">
        <w:rPr>
          <w:b/>
          <w:kern w:val="36"/>
          <w:sz w:val="28"/>
          <w:szCs w:val="28"/>
        </w:rPr>
        <w:t xml:space="preserve">     </w:t>
      </w:r>
      <w:r w:rsidRPr="005307BE">
        <w:rPr>
          <w:rFonts w:ascii="Times New Roman" w:hAnsi="Times New Roman"/>
          <w:b/>
          <w:kern w:val="36"/>
          <w:sz w:val="28"/>
          <w:szCs w:val="28"/>
        </w:rPr>
        <w:t xml:space="preserve">Об утверждении Порядка </w:t>
      </w: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исполнения районного бюджета по расходам и источникам финансирования дефицита районного бюджета</w:t>
      </w:r>
    </w:p>
    <w:p w:rsidR="005307BE" w:rsidRPr="00502778" w:rsidRDefault="005307BE" w:rsidP="005307B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307BE" w:rsidRPr="00502778" w:rsidRDefault="005307BE" w:rsidP="005307B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A11D8" w:rsidRPr="005307BE" w:rsidRDefault="001A11D8" w:rsidP="001A11D8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 xml:space="preserve">В целях реализации статей 219, 219.2 Бюджетного кодекса Российской </w:t>
      </w:r>
      <w:proofErr w:type="spellStart"/>
      <w:r w:rsidRPr="005307BE">
        <w:rPr>
          <w:rFonts w:ascii="Times New Roman" w:hAnsi="Times New Roman"/>
          <w:sz w:val="28"/>
          <w:szCs w:val="28"/>
        </w:rPr>
        <w:t>Федерации</w:t>
      </w:r>
      <w:proofErr w:type="gramStart"/>
      <w:r w:rsidRPr="005307BE">
        <w:rPr>
          <w:rFonts w:ascii="Times New Roman" w:hAnsi="Times New Roman"/>
          <w:sz w:val="28"/>
          <w:szCs w:val="28"/>
        </w:rPr>
        <w:t>,р</w:t>
      </w:r>
      <w:proofErr w:type="gramEnd"/>
      <w:r w:rsidRPr="005307BE">
        <w:rPr>
          <w:rFonts w:ascii="Times New Roman" w:hAnsi="Times New Roman"/>
          <w:sz w:val="28"/>
          <w:szCs w:val="28"/>
        </w:rPr>
        <w:t>уководствуясь</w:t>
      </w:r>
      <w:proofErr w:type="spellEnd"/>
      <w:r w:rsidRPr="005307BE">
        <w:rPr>
          <w:rFonts w:ascii="Times New Roman" w:hAnsi="Times New Roman"/>
          <w:sz w:val="28"/>
          <w:szCs w:val="28"/>
        </w:rPr>
        <w:t xml:space="preserve"> статьями 18,31 Устава </w:t>
      </w:r>
      <w:proofErr w:type="spellStart"/>
      <w:r w:rsidRPr="005307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5307BE">
        <w:rPr>
          <w:rFonts w:ascii="Times New Roman" w:hAnsi="Times New Roman"/>
          <w:sz w:val="28"/>
          <w:szCs w:val="28"/>
        </w:rPr>
        <w:t xml:space="preserve"> района ПОСТАНОВЛЯЮ:</w:t>
      </w:r>
    </w:p>
    <w:p w:rsidR="001A11D8" w:rsidRPr="005307BE" w:rsidRDefault="001A11D8" w:rsidP="006C7E0A">
      <w:pPr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 xml:space="preserve">   1. Утвердить прилагаемый </w:t>
      </w:r>
      <w:r w:rsidRPr="005307BE">
        <w:rPr>
          <w:rFonts w:ascii="Times New Roman" w:hAnsi="Times New Roman"/>
          <w:kern w:val="36"/>
          <w:sz w:val="28"/>
          <w:szCs w:val="28"/>
        </w:rPr>
        <w:t xml:space="preserve">Порядок </w:t>
      </w:r>
      <w:r w:rsidRPr="005307BE">
        <w:rPr>
          <w:rFonts w:ascii="Times New Roman" w:eastAsia="Times New Roman" w:hAnsi="Times New Roman"/>
          <w:bCs/>
          <w:sz w:val="28"/>
          <w:szCs w:val="28"/>
          <w:lang w:eastAsia="ru-RU"/>
        </w:rPr>
        <w:t>исполнения районного бюджета по расходам и источникам финансирования дефицита районного бюджета, санкционирование  оплаты денежных обязательств</w:t>
      </w:r>
      <w:r w:rsidRPr="005307BE">
        <w:rPr>
          <w:rFonts w:ascii="Times New Roman" w:hAnsi="Times New Roman"/>
          <w:sz w:val="28"/>
          <w:szCs w:val="28"/>
        </w:rPr>
        <w:t>.</w:t>
      </w:r>
    </w:p>
    <w:p w:rsidR="001A11D8" w:rsidRPr="005307BE" w:rsidRDefault="006C7E0A" w:rsidP="006C7E0A">
      <w:pPr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 xml:space="preserve">  2</w:t>
      </w:r>
      <w:r w:rsidR="001A11D8" w:rsidRPr="005307BE">
        <w:rPr>
          <w:rFonts w:ascii="Times New Roman" w:hAnsi="Times New Roman"/>
          <w:sz w:val="28"/>
          <w:szCs w:val="28"/>
        </w:rPr>
        <w:t xml:space="preserve">. Общему отделу администрации района: ознакомить с настоящим постановлением Финансовое управление администрации </w:t>
      </w:r>
      <w:proofErr w:type="spellStart"/>
      <w:r w:rsidR="001A11D8" w:rsidRPr="005307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1A11D8" w:rsidRPr="005307BE">
        <w:rPr>
          <w:rFonts w:ascii="Times New Roman" w:hAnsi="Times New Roman"/>
          <w:sz w:val="28"/>
          <w:szCs w:val="28"/>
        </w:rPr>
        <w:t xml:space="preserve"> района, </w:t>
      </w:r>
      <w:r w:rsidR="00637740" w:rsidRPr="005307BE">
        <w:rPr>
          <w:rFonts w:ascii="Times New Roman" w:hAnsi="Times New Roman"/>
          <w:sz w:val="28"/>
          <w:szCs w:val="28"/>
        </w:rPr>
        <w:t>главных распорядителей бюджетных средств (по списку)</w:t>
      </w:r>
      <w:r w:rsidR="001A11D8" w:rsidRPr="005307BE">
        <w:rPr>
          <w:rFonts w:ascii="Times New Roman" w:hAnsi="Times New Roman"/>
          <w:sz w:val="28"/>
          <w:szCs w:val="28"/>
        </w:rPr>
        <w:t xml:space="preserve">,  разместить на официальном сайте администрации </w:t>
      </w:r>
      <w:proofErr w:type="spellStart"/>
      <w:r w:rsidR="001A11D8" w:rsidRPr="005307B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1A11D8" w:rsidRPr="005307BE">
        <w:rPr>
          <w:rFonts w:ascii="Times New Roman" w:hAnsi="Times New Roman"/>
          <w:sz w:val="28"/>
          <w:szCs w:val="28"/>
        </w:rPr>
        <w:t xml:space="preserve"> района в сети Интернет.</w:t>
      </w:r>
    </w:p>
    <w:p w:rsidR="001A11D8" w:rsidRPr="005307BE" w:rsidRDefault="006C7E0A" w:rsidP="005307BE">
      <w:pPr>
        <w:adjustRightInd w:val="0"/>
        <w:jc w:val="both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 xml:space="preserve">  3</w:t>
      </w:r>
      <w:r w:rsidR="001A11D8" w:rsidRPr="005307BE">
        <w:rPr>
          <w:rFonts w:ascii="Times New Roman" w:hAnsi="Times New Roman"/>
          <w:sz w:val="28"/>
          <w:szCs w:val="28"/>
        </w:rPr>
        <w:t>. Настоящее постановление вступает в силу в день, следующий за днём его подписания.</w:t>
      </w:r>
    </w:p>
    <w:p w:rsidR="005307BE" w:rsidRPr="005307BE" w:rsidRDefault="005307BE" w:rsidP="005307BE">
      <w:pPr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A11D8" w:rsidRPr="005307BE" w:rsidRDefault="001A11D8" w:rsidP="001A11D8">
      <w:pPr>
        <w:adjustRightInd w:val="0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 xml:space="preserve"> Глава района                      </w:t>
      </w:r>
      <w:r w:rsidR="005307BE">
        <w:rPr>
          <w:rFonts w:ascii="Times New Roman" w:hAnsi="Times New Roman"/>
          <w:sz w:val="28"/>
          <w:szCs w:val="28"/>
        </w:rPr>
        <w:t xml:space="preserve">   </w:t>
      </w:r>
      <w:r w:rsidR="006C7E0A" w:rsidRPr="005307BE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5307BE">
        <w:rPr>
          <w:rFonts w:ascii="Times New Roman" w:hAnsi="Times New Roman"/>
          <w:sz w:val="28"/>
          <w:szCs w:val="28"/>
        </w:rPr>
        <w:t xml:space="preserve">     Л.И. Старцев</w:t>
      </w:r>
    </w:p>
    <w:p w:rsidR="003F1EB2" w:rsidRDefault="003F1EB2" w:rsidP="00DD6845">
      <w:pPr>
        <w:spacing w:after="0"/>
        <w:ind w:firstLine="4500"/>
        <w:jc w:val="right"/>
        <w:rPr>
          <w:rFonts w:ascii="Times New Roman" w:hAnsi="Times New Roman"/>
          <w:sz w:val="24"/>
          <w:szCs w:val="24"/>
        </w:rPr>
      </w:pPr>
    </w:p>
    <w:p w:rsidR="006C7E0A" w:rsidRDefault="006C7E0A" w:rsidP="00DD6845">
      <w:pPr>
        <w:spacing w:after="0"/>
        <w:ind w:firstLine="4500"/>
        <w:jc w:val="right"/>
        <w:rPr>
          <w:rFonts w:ascii="Times New Roman" w:hAnsi="Times New Roman"/>
          <w:sz w:val="24"/>
          <w:szCs w:val="24"/>
        </w:rPr>
      </w:pPr>
    </w:p>
    <w:p w:rsidR="006C7E0A" w:rsidRDefault="006C7E0A" w:rsidP="00DD6845">
      <w:pPr>
        <w:spacing w:after="0"/>
        <w:ind w:firstLine="4500"/>
        <w:jc w:val="right"/>
        <w:rPr>
          <w:rFonts w:ascii="Times New Roman" w:hAnsi="Times New Roman"/>
          <w:sz w:val="24"/>
          <w:szCs w:val="24"/>
        </w:rPr>
      </w:pPr>
    </w:p>
    <w:p w:rsidR="006C7E0A" w:rsidRDefault="006C7E0A" w:rsidP="00DD6845">
      <w:pPr>
        <w:spacing w:after="0"/>
        <w:ind w:firstLine="4500"/>
        <w:jc w:val="right"/>
        <w:rPr>
          <w:rFonts w:ascii="Times New Roman" w:hAnsi="Times New Roman"/>
          <w:sz w:val="24"/>
          <w:szCs w:val="24"/>
        </w:rPr>
      </w:pPr>
    </w:p>
    <w:p w:rsidR="006C7E0A" w:rsidRDefault="006C7E0A" w:rsidP="00DD6845">
      <w:pPr>
        <w:spacing w:after="0"/>
        <w:ind w:firstLine="4500"/>
        <w:jc w:val="right"/>
        <w:rPr>
          <w:rFonts w:ascii="Times New Roman" w:hAnsi="Times New Roman"/>
          <w:sz w:val="24"/>
          <w:szCs w:val="24"/>
        </w:rPr>
      </w:pPr>
    </w:p>
    <w:p w:rsidR="006C7E0A" w:rsidRDefault="006C7E0A" w:rsidP="00DD6845">
      <w:pPr>
        <w:spacing w:after="0"/>
        <w:ind w:firstLine="4500"/>
        <w:jc w:val="right"/>
        <w:rPr>
          <w:rFonts w:ascii="Times New Roman" w:hAnsi="Times New Roman"/>
          <w:sz w:val="24"/>
          <w:szCs w:val="24"/>
        </w:rPr>
      </w:pPr>
    </w:p>
    <w:p w:rsidR="006C7E0A" w:rsidRDefault="006C7E0A" w:rsidP="00DD6845">
      <w:pPr>
        <w:spacing w:after="0"/>
        <w:ind w:firstLine="4500"/>
        <w:jc w:val="right"/>
        <w:rPr>
          <w:rFonts w:ascii="Times New Roman" w:hAnsi="Times New Roman"/>
          <w:sz w:val="24"/>
          <w:szCs w:val="24"/>
        </w:rPr>
      </w:pPr>
    </w:p>
    <w:p w:rsidR="006C7E0A" w:rsidRPr="00502778" w:rsidRDefault="006C7E0A" w:rsidP="00DD6845">
      <w:pPr>
        <w:spacing w:after="0"/>
        <w:ind w:firstLine="4500"/>
        <w:jc w:val="right"/>
        <w:rPr>
          <w:rFonts w:ascii="Times New Roman" w:hAnsi="Times New Roman"/>
          <w:sz w:val="24"/>
          <w:szCs w:val="24"/>
        </w:rPr>
      </w:pPr>
    </w:p>
    <w:p w:rsidR="00340C6C" w:rsidRPr="005307BE" w:rsidRDefault="00340C6C" w:rsidP="00DD6845">
      <w:pPr>
        <w:spacing w:after="0"/>
        <w:ind w:firstLine="4500"/>
        <w:jc w:val="right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340C6C" w:rsidRPr="005307BE" w:rsidRDefault="00340C6C" w:rsidP="00DD6845">
      <w:pPr>
        <w:spacing w:after="0"/>
        <w:ind w:firstLine="4500"/>
        <w:jc w:val="right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</w:p>
    <w:p w:rsidR="00340C6C" w:rsidRPr="005307BE" w:rsidRDefault="006C7E0A" w:rsidP="00DD6845">
      <w:pPr>
        <w:spacing w:after="0"/>
        <w:ind w:firstLine="4500"/>
        <w:jc w:val="right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07BE">
        <w:rPr>
          <w:rFonts w:ascii="Times New Roman" w:hAnsi="Times New Roman"/>
          <w:sz w:val="28"/>
          <w:szCs w:val="28"/>
        </w:rPr>
        <w:t>Балахт</w:t>
      </w:r>
      <w:r w:rsidR="00340C6C" w:rsidRPr="005307BE">
        <w:rPr>
          <w:rFonts w:ascii="Times New Roman" w:hAnsi="Times New Roman"/>
          <w:sz w:val="28"/>
          <w:szCs w:val="28"/>
        </w:rPr>
        <w:t>инского</w:t>
      </w:r>
      <w:proofErr w:type="spellEnd"/>
      <w:r w:rsidR="00340C6C" w:rsidRPr="005307BE">
        <w:rPr>
          <w:rFonts w:ascii="Times New Roman" w:hAnsi="Times New Roman"/>
          <w:sz w:val="28"/>
          <w:szCs w:val="28"/>
        </w:rPr>
        <w:t xml:space="preserve"> района</w:t>
      </w:r>
    </w:p>
    <w:p w:rsidR="00340C6C" w:rsidRPr="005307BE" w:rsidRDefault="00340C6C" w:rsidP="00DD6845">
      <w:pPr>
        <w:spacing w:after="0"/>
        <w:ind w:firstLine="4500"/>
        <w:jc w:val="right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>от «__</w:t>
      </w:r>
      <w:r w:rsidR="00502778">
        <w:rPr>
          <w:rFonts w:ascii="Times New Roman" w:hAnsi="Times New Roman"/>
          <w:sz w:val="28"/>
          <w:szCs w:val="28"/>
        </w:rPr>
        <w:t>01</w:t>
      </w:r>
      <w:r w:rsidRPr="005307BE">
        <w:rPr>
          <w:rFonts w:ascii="Times New Roman" w:hAnsi="Times New Roman"/>
          <w:sz w:val="28"/>
          <w:szCs w:val="28"/>
        </w:rPr>
        <w:t>__» ________</w:t>
      </w:r>
      <w:r w:rsidR="00502778">
        <w:rPr>
          <w:rFonts w:ascii="Times New Roman" w:hAnsi="Times New Roman"/>
          <w:sz w:val="28"/>
          <w:szCs w:val="28"/>
        </w:rPr>
        <w:t>02</w:t>
      </w:r>
      <w:r w:rsidRPr="005307BE">
        <w:rPr>
          <w:rFonts w:ascii="Times New Roman" w:hAnsi="Times New Roman"/>
          <w:sz w:val="28"/>
          <w:szCs w:val="28"/>
        </w:rPr>
        <w:t>__ __</w:t>
      </w:r>
      <w:r w:rsidR="00502778">
        <w:rPr>
          <w:rFonts w:ascii="Times New Roman" w:hAnsi="Times New Roman"/>
          <w:sz w:val="28"/>
          <w:szCs w:val="28"/>
        </w:rPr>
        <w:t>2018____г</w:t>
      </w:r>
      <w:r w:rsidRPr="005307BE">
        <w:rPr>
          <w:rFonts w:ascii="Times New Roman" w:hAnsi="Times New Roman"/>
          <w:sz w:val="28"/>
          <w:szCs w:val="28"/>
        </w:rPr>
        <w:t xml:space="preserve"> №__</w:t>
      </w:r>
      <w:r w:rsidR="00502778">
        <w:rPr>
          <w:rFonts w:ascii="Times New Roman" w:hAnsi="Times New Roman"/>
          <w:sz w:val="28"/>
          <w:szCs w:val="28"/>
        </w:rPr>
        <w:t>57</w:t>
      </w:r>
      <w:r w:rsidRPr="005307BE">
        <w:rPr>
          <w:rFonts w:ascii="Times New Roman" w:hAnsi="Times New Roman"/>
          <w:sz w:val="28"/>
          <w:szCs w:val="28"/>
        </w:rPr>
        <w:t>___</w:t>
      </w:r>
    </w:p>
    <w:p w:rsidR="00340C6C" w:rsidRPr="005307BE" w:rsidRDefault="00340C6C" w:rsidP="00DD6845">
      <w:pPr>
        <w:ind w:left="-180"/>
        <w:jc w:val="right"/>
        <w:rPr>
          <w:rFonts w:ascii="Times New Roman" w:hAnsi="Times New Roman"/>
          <w:sz w:val="28"/>
          <w:szCs w:val="28"/>
        </w:rPr>
      </w:pPr>
    </w:p>
    <w:p w:rsidR="00340C6C" w:rsidRPr="005307BE" w:rsidRDefault="00221BA6" w:rsidP="00340C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</w:t>
      </w:r>
    </w:p>
    <w:p w:rsidR="00340C6C" w:rsidRPr="005307BE" w:rsidRDefault="00221BA6" w:rsidP="00340C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исполнения </w:t>
      </w:r>
      <w:r w:rsidR="00340C6C"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по расходам и </w:t>
      </w:r>
    </w:p>
    <w:p w:rsidR="00340C6C" w:rsidRPr="005307BE" w:rsidRDefault="00221BA6" w:rsidP="00340C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источникам финансирования дефицита </w:t>
      </w:r>
      <w:r w:rsidR="00340C6C"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</w:t>
      </w:r>
      <w:r w:rsidR="00340C6C"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</w:p>
    <w:p w:rsidR="00221BA6" w:rsidRPr="005307BE" w:rsidRDefault="00340C6C" w:rsidP="00340C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санкционирование  оплаты денежных обязательств</w:t>
      </w:r>
    </w:p>
    <w:p w:rsidR="003F1EB2" w:rsidRPr="005307BE" w:rsidRDefault="003F1EB2" w:rsidP="00340C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BA6" w:rsidRPr="005307BE" w:rsidRDefault="00221BA6" w:rsidP="00340C6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Общие положения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1.1. Настоящий Порядок разработан в соответствии с Бюджетным кодексом Российской Федерации и определяет порядок исполнения бюджета </w:t>
      </w:r>
      <w:proofErr w:type="spellStart"/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>Балахт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инского</w:t>
      </w:r>
      <w:proofErr w:type="spellEnd"/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(далее</w:t>
      </w:r>
      <w:r w:rsidR="00ED65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районного бюджета) 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расходам и источникам финансирования дефицита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и санкционирование оплаты денежных обязательств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1.2. Организацию исполнения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осуществляет </w:t>
      </w:r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инансовое управл</w:t>
      </w:r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ение администрации </w:t>
      </w:r>
      <w:proofErr w:type="spellStart"/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>Балахт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инского</w:t>
      </w:r>
      <w:proofErr w:type="spellEnd"/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) на основе сводной бюджетной росписи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(далее – сводной росписи) и кассового плана исполнения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бюджета. 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1.3. Исполнение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по расходам осуществляют главные распорядители средств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(далее – главные распорядители) на основе бюджетных росписей главных распорядителей, в </w:t>
      </w:r>
      <w:proofErr w:type="gramStart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пределах</w:t>
      </w:r>
      <w:proofErr w:type="gramEnd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доведенных до главных распорядителей и получателей средств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(далее – получатели средств) лимитов бюджетных обязательств, объемов кассовых выплат и предельных объемов финансирования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(в случае их доведения)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1BA6" w:rsidRPr="005307BE" w:rsidRDefault="00221BA6" w:rsidP="00ED65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по источникам финансирования дефицита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осуществляют главные администраторы источников финансирования дефицита </w:t>
      </w:r>
      <w:r w:rsidR="00ED65A6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(далее – главные администраторы источников) на основе сводной росписи и показателей кассового плана по источникам финансирования дефицита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бюджета.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1.4. Кассовое обслуживание исполнения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с открытием лицевого счета бюджета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финансовому управлению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 Отделение по </w:t>
      </w:r>
      <w:proofErr w:type="spellStart"/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>Балахт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инскому</w:t>
      </w:r>
      <w:proofErr w:type="spellEnd"/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району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 Федерального казначейства по </w:t>
      </w:r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>Красноярскому краю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Отделение) в порядке, установленным Федеральным казначейством. 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Взаимодействие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с Отделением при кассовом обслуживании исполнения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осуществляется в соответствии с Регламентом о порядке и условиях обмена информацией между Отделением и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финансовым управлением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кассовом обслуживании исполнения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условиях открытия в Отделении лицевого счета бюджета </w:t>
      </w:r>
      <w:r w:rsidR="00340C6C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финансовому управлению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Регламент).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Отделение обеспечивает проведение кассовых выплат из 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со счета, открытого Управлению Федерального казначейства по </w:t>
      </w:r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>Красноярскому краю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учета средств 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</w:t>
      </w:r>
      <w:r w:rsidR="00637740" w:rsidRPr="005307BE">
        <w:rPr>
          <w:rFonts w:ascii="Times New Roman" w:eastAsia="Times New Roman" w:hAnsi="Times New Roman"/>
          <w:sz w:val="28"/>
          <w:szCs w:val="28"/>
          <w:lang w:eastAsia="ru-RU"/>
        </w:rPr>
        <w:t>Отделении Красноярск г</w:t>
      </w:r>
      <w:proofErr w:type="gramStart"/>
      <w:r w:rsidR="00637740" w:rsidRPr="005307BE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="00637740" w:rsidRPr="005307BE">
        <w:rPr>
          <w:rFonts w:ascii="Times New Roman" w:eastAsia="Times New Roman" w:hAnsi="Times New Roman"/>
          <w:sz w:val="28"/>
          <w:szCs w:val="28"/>
          <w:lang w:eastAsia="ru-RU"/>
        </w:rPr>
        <w:t>расноярск,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балансовом счете N 40204 «Средства местных бюджетов», на основании платежных документов, оформленных 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финансовым управлением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настоящим Порядком. </w:t>
      </w:r>
    </w:p>
    <w:p w:rsidR="00221BA6" w:rsidRPr="005307BE" w:rsidRDefault="00221BA6" w:rsidP="003C0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Положения настоящего пункта не распространяются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операции по кассовым выплатам из 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источником финансового обеспечения которых являются межбюджетные трансферты, в соответствии с порядками предоставления и расходования которых учет операций по использованию средств осуществляется на лицевых счетах получателей средств </w:t>
      </w:r>
      <w:r w:rsidR="00AE136B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 бюджета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, открытых в Отделении;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1.5. </w:t>
      </w:r>
      <w:r w:rsidR="007E4EA8" w:rsidRPr="005307B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олучатели средств осуществляют операции со средствами 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через лицевые счета, открытые им в 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финансовом управлении</w:t>
      </w:r>
      <w:r w:rsidR="00ED65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и(</w:t>
      </w:r>
      <w:proofErr w:type="gramEnd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или) через лицевые счета, открытые им в Отделении для учета операций с межбюджетными трансфертами, если это определено порядками предоставления и расходования межбюджетных трансфертов.</w:t>
      </w:r>
    </w:p>
    <w:p w:rsidR="00221BA6" w:rsidRPr="005307BE" w:rsidRDefault="00221BA6" w:rsidP="00F64E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Главные администраторы источников осуществляют операции со средствами 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через лицевые счета, открытые им в </w:t>
      </w:r>
      <w:r w:rsidR="00637740" w:rsidRPr="005307BE">
        <w:rPr>
          <w:rFonts w:ascii="Times New Roman" w:eastAsia="Times New Roman" w:hAnsi="Times New Roman"/>
          <w:sz w:val="28"/>
          <w:szCs w:val="28"/>
          <w:lang w:eastAsia="ru-RU"/>
        </w:rPr>
        <w:t>Отделении УФК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1.6. Учет операций на лицевом счете бюджета, открытом </w:t>
      </w:r>
      <w:r w:rsidR="00F40B9F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финансовому управлению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Отделении, осуществляет Отделение в порядке, установленном Федеральным казначейством.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1.7. Учет операций по исполнению </w:t>
      </w:r>
      <w:r w:rsidR="00ED65A6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 бюджета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лицевых счетах </w:t>
      </w:r>
      <w:r w:rsidR="00332438" w:rsidRPr="005307BE">
        <w:rPr>
          <w:rFonts w:ascii="Times New Roman" w:eastAsia="Times New Roman" w:hAnsi="Times New Roman"/>
          <w:sz w:val="28"/>
          <w:szCs w:val="28"/>
          <w:lang w:eastAsia="ru-RU"/>
        </w:rPr>
        <w:t>получателей средств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, главных распорядителей и главных администраторов источников осуществляет 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автоматизированной информационной системы «</w:t>
      </w:r>
      <w:proofErr w:type="spellStart"/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АЦК-Финансы</w:t>
      </w:r>
      <w:proofErr w:type="spellEnd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» (далее – </w:t>
      </w:r>
      <w:proofErr w:type="spellStart"/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АЦК-Финансы</w:t>
      </w:r>
      <w:proofErr w:type="spellEnd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221BA6" w:rsidRPr="005307BE" w:rsidRDefault="00510ED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1.8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Районный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 по расходам и источникам финансирования дефицита бюджета исполняется в пределах остатка средств на едином счете 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бюджета.</w:t>
      </w:r>
    </w:p>
    <w:p w:rsidR="00221BA6" w:rsidRPr="005307BE" w:rsidRDefault="00510ED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1.9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. Исполнение 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по расходам и источникам финансирования дефицита 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предусматривает:</w:t>
      </w:r>
    </w:p>
    <w:p w:rsidR="00221BA6" w:rsidRPr="005307BE" w:rsidRDefault="00F64EDA" w:rsidP="00F64E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зачисление на единый счет 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поступлений по источникам финансирования дефицита </w:t>
      </w:r>
      <w:r w:rsidR="002F14A3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бюджета;</w:t>
      </w:r>
    </w:p>
    <w:p w:rsidR="00221BA6" w:rsidRPr="005307BE" w:rsidRDefault="00F64EDA" w:rsidP="00F64E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>принятие бюджетных обязательств получателем средств, главным администратором источников;</w:t>
      </w:r>
    </w:p>
    <w:p w:rsidR="00221BA6" w:rsidRPr="005307BE" w:rsidRDefault="00F64EDA" w:rsidP="00F64E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>подтверждение денежных обязательств;</w:t>
      </w:r>
    </w:p>
    <w:p w:rsidR="00221BA6" w:rsidRPr="005307BE" w:rsidRDefault="00F64EDA" w:rsidP="00F64E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>санкционирование оплаты денежных обязательств;</w:t>
      </w:r>
    </w:p>
    <w:p w:rsidR="00221BA6" w:rsidRPr="005307BE" w:rsidRDefault="00F64EDA" w:rsidP="00F64E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>оплату денежных обязательств;</w:t>
      </w:r>
    </w:p>
    <w:p w:rsidR="00221BA6" w:rsidRPr="005307BE" w:rsidRDefault="00F64EDA" w:rsidP="00F64E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21BA6" w:rsidRPr="005307BE">
        <w:rPr>
          <w:rFonts w:ascii="Times New Roman" w:eastAsia="Times New Roman" w:hAnsi="Times New Roman"/>
          <w:sz w:val="28"/>
          <w:szCs w:val="28"/>
          <w:lang w:eastAsia="ru-RU"/>
        </w:rPr>
        <w:t>подтверждение исполнения денежных обязательств.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510ED6" w:rsidRPr="005307B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наличии электронного документооборота между получателем средств, главным распорядителем и 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финансовым управлением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обмен информацией осуществляется в электронном виде с применением электронной цифровой подписи (далее - электронный документооборот). </w:t>
      </w:r>
    </w:p>
    <w:p w:rsidR="00221BA6" w:rsidRPr="005307BE" w:rsidRDefault="00221BA6" w:rsidP="00F64E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отсутствии электронного документооборота обмен информацией осуществляется в электронном виде в </w:t>
      </w:r>
      <w:proofErr w:type="spellStart"/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>АЦК-Финансы</w:t>
      </w:r>
      <w:proofErr w:type="spellEnd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бумажных носителях (далее – бумажный документооборот).</w:t>
      </w:r>
    </w:p>
    <w:p w:rsidR="00221BA6" w:rsidRPr="005307BE" w:rsidRDefault="00221BA6" w:rsidP="008073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510ED6" w:rsidRPr="005307B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. Информационный обмен между 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финансовым управлением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Отделением осуществляется в электронном виде с применением средств электронной цифровой подписи в соответствии с установленными законодательством Российской Федерации требованиями. </w:t>
      </w:r>
    </w:p>
    <w:p w:rsidR="00807340" w:rsidRPr="005307BE" w:rsidRDefault="00807340" w:rsidP="008073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5FC" w:rsidRPr="005307BE" w:rsidRDefault="00221BA6" w:rsidP="008073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Зачисление на единый счет </w:t>
      </w:r>
      <w:r w:rsidR="005845FC" w:rsidRPr="005307BE">
        <w:rPr>
          <w:rFonts w:ascii="Times New Roman" w:eastAsia="Times New Roman" w:hAnsi="Times New Roman"/>
          <w:b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поступлений</w:t>
      </w:r>
    </w:p>
    <w:p w:rsidR="00221BA6" w:rsidRPr="005307BE" w:rsidRDefault="00221BA6" w:rsidP="008073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источникам финансирования дефицита </w:t>
      </w:r>
      <w:r w:rsidR="005845FC" w:rsidRPr="005307BE">
        <w:rPr>
          <w:rFonts w:ascii="Times New Roman" w:eastAsia="Times New Roman" w:hAnsi="Times New Roman"/>
          <w:b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</w:t>
      </w:r>
    </w:p>
    <w:p w:rsidR="00221BA6" w:rsidRPr="005307BE" w:rsidRDefault="00221BA6" w:rsidP="003C0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2.1. Поступления от продажи акций и иных форм участия в капитале, находящихся в муниципальной собственности, зачисляются на счет 40101 «Доходы, распределяемые органами Федерального казначейства между уровнями бюджетной системы Российской Федерации» для перечисления на единый счет 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бюджета.</w:t>
      </w:r>
    </w:p>
    <w:p w:rsidR="00221BA6" w:rsidRPr="005307BE" w:rsidRDefault="00221BA6" w:rsidP="003C0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2.2. </w:t>
      </w:r>
      <w:proofErr w:type="gramStart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Поступления кредитов, полученных от кредитных организаций Российской Федерации и бюджетных кредитов </w:t>
      </w:r>
      <w:r w:rsidR="00807340" w:rsidRPr="005307BE">
        <w:rPr>
          <w:rFonts w:ascii="Times New Roman" w:eastAsia="Times New Roman" w:hAnsi="Times New Roman"/>
          <w:sz w:val="28"/>
          <w:szCs w:val="28"/>
          <w:lang w:eastAsia="ru-RU"/>
        </w:rPr>
        <w:t>от других бюджетов бюджетной системы Российской Федерации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поступления от погашения предоставленных за счет средств 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бюджетных кредитов юридическим лицам, поступления от возврата средств юридическими лицами в счет исполненных муниципальным образованием «</w:t>
      </w:r>
      <w:proofErr w:type="spellStart"/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>Балахт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>иский</w:t>
      </w:r>
      <w:proofErr w:type="spellEnd"/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» муниципальных гарантий в случае, если исполнение гарантом муниципальных гарантий ведет к возникновению права регрессного требования</w:t>
      </w:r>
      <w:proofErr w:type="gramEnd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принципалу, зачисляются на единый счет 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бюджета. </w:t>
      </w:r>
    </w:p>
    <w:p w:rsidR="003C05E7" w:rsidRPr="005307BE" w:rsidRDefault="003C05E7" w:rsidP="003C0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BA6" w:rsidRPr="005307BE" w:rsidRDefault="00221BA6" w:rsidP="003C05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Принятие бюджетных обязательств</w:t>
      </w:r>
    </w:p>
    <w:p w:rsidR="00221BA6" w:rsidRPr="005307BE" w:rsidRDefault="00221BA6" w:rsidP="003C0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3.1. Получатели средств принимают бюджетные обязательства в </w:t>
      </w:r>
      <w:proofErr w:type="gramStart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пределах</w:t>
      </w:r>
      <w:proofErr w:type="gramEnd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доведенных до них в текущем финансовом году лимитов бюджетных обязательств с учетом принятых и неисполненных обязательств.</w:t>
      </w:r>
    </w:p>
    <w:p w:rsidR="00221BA6" w:rsidRPr="005307BE" w:rsidRDefault="00221BA6" w:rsidP="003C05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Получатели сре</w:t>
      </w:r>
      <w:proofErr w:type="gramStart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>дств пр</w:t>
      </w:r>
      <w:proofErr w:type="gramEnd"/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инимают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муниципальным правовым актом. </w:t>
      </w:r>
    </w:p>
    <w:p w:rsidR="00221BA6" w:rsidRPr="005307BE" w:rsidRDefault="00221BA6" w:rsidP="003C0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3.2. Бюджетные обязательства по источникам финансирования дефицита 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районного 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принимаются путем заключения кредитных 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договоров, договоров о предоставлении муниципальных гарантий с правом регрессного требования, соглашений с 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Министерством Финансов </w:t>
      </w:r>
      <w:r w:rsidR="006C7E0A" w:rsidRPr="005307BE">
        <w:rPr>
          <w:rFonts w:ascii="Times New Roman" w:eastAsia="Times New Roman" w:hAnsi="Times New Roman"/>
          <w:sz w:val="28"/>
          <w:szCs w:val="28"/>
          <w:lang w:eastAsia="ru-RU"/>
        </w:rPr>
        <w:t>Красноярского края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бюджетных кредитов</w:t>
      </w:r>
      <w:r w:rsidR="00360ADC" w:rsidRPr="005307BE">
        <w:rPr>
          <w:rFonts w:ascii="Times New Roman" w:eastAsia="Times New Roman" w:hAnsi="Times New Roman"/>
          <w:sz w:val="28"/>
          <w:szCs w:val="28"/>
          <w:lang w:eastAsia="ru-RU"/>
        </w:rPr>
        <w:t>, договоров с юридическими лицами о предоставлении бюджетных кредитов.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1BA6" w:rsidRPr="005307BE" w:rsidRDefault="00221BA6" w:rsidP="003C0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3.3. Учет бюджетных обязательств осуществляется в порядке, установленном </w:t>
      </w:r>
      <w:r w:rsidR="005845FC" w:rsidRPr="005307BE">
        <w:rPr>
          <w:rFonts w:ascii="Times New Roman" w:eastAsia="Times New Roman" w:hAnsi="Times New Roman"/>
          <w:sz w:val="28"/>
          <w:szCs w:val="28"/>
          <w:lang w:eastAsia="ru-RU"/>
        </w:rPr>
        <w:t>финансовым управлением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A73A18" w:rsidRPr="005307BE" w:rsidRDefault="00A73A18" w:rsidP="0046452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BA6" w:rsidRPr="005307BE" w:rsidRDefault="00221BA6" w:rsidP="00A73A1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Подтверждение денежных обязательств</w:t>
      </w:r>
    </w:p>
    <w:p w:rsidR="00415317" w:rsidRPr="005307BE" w:rsidRDefault="00221BA6" w:rsidP="003C05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4.1. </w:t>
      </w:r>
      <w:r w:rsidR="00415317" w:rsidRPr="005307BE">
        <w:rPr>
          <w:rFonts w:ascii="Times New Roman" w:hAnsi="Times New Roman"/>
          <w:sz w:val="28"/>
          <w:szCs w:val="28"/>
          <w:lang w:eastAsia="ru-RU"/>
        </w:rPr>
        <w:t xml:space="preserve">Получатель бюджетных средств подтверждает обязанность оплатить за </w:t>
      </w:r>
      <w:r w:rsidR="00510ED6" w:rsidRPr="005307BE">
        <w:rPr>
          <w:rFonts w:ascii="Times New Roman" w:hAnsi="Times New Roman"/>
          <w:sz w:val="28"/>
          <w:szCs w:val="28"/>
          <w:lang w:eastAsia="ru-RU"/>
        </w:rPr>
        <w:t xml:space="preserve">счет средств </w:t>
      </w:r>
      <w:r w:rsidR="00415317" w:rsidRPr="005307BE">
        <w:rPr>
          <w:rFonts w:ascii="Times New Roman" w:hAnsi="Times New Roman"/>
          <w:sz w:val="28"/>
          <w:szCs w:val="28"/>
          <w:lang w:eastAsia="ru-RU"/>
        </w:rPr>
        <w:t xml:space="preserve"> бюджета денежные обязательства в соответствии с Заявками на оплату расходов</w:t>
      </w:r>
      <w:r w:rsidR="00464522" w:rsidRPr="005307BE">
        <w:rPr>
          <w:rFonts w:ascii="Times New Roman" w:hAnsi="Times New Roman"/>
          <w:sz w:val="28"/>
          <w:szCs w:val="28"/>
          <w:lang w:eastAsia="ru-RU"/>
        </w:rPr>
        <w:t xml:space="preserve"> (далее – Заявка) </w:t>
      </w:r>
      <w:r w:rsidR="00415317" w:rsidRPr="005307BE">
        <w:rPr>
          <w:rFonts w:ascii="Times New Roman" w:hAnsi="Times New Roman"/>
          <w:sz w:val="28"/>
          <w:szCs w:val="28"/>
          <w:lang w:eastAsia="ru-RU"/>
        </w:rPr>
        <w:t xml:space="preserve"> и иными документами, необходимыми для санкционирования их оплаты.</w:t>
      </w:r>
    </w:p>
    <w:p w:rsidR="00221BA6" w:rsidRPr="005307BE" w:rsidRDefault="00221BA6" w:rsidP="003C05E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4.2. Главный администратор источников подтверждает обязанность оплатить за счет средств </w:t>
      </w:r>
      <w:r w:rsidR="002A0792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денежные обязательства, подлежащие исполнению за счет бюджетных ассигнований по источникам финансирования дефицита </w:t>
      </w:r>
      <w:r w:rsidR="002A0792" w:rsidRPr="005307BE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в соответствии с </w:t>
      </w:r>
      <w:r w:rsidR="00EE6C7A" w:rsidRPr="005307BE">
        <w:rPr>
          <w:rFonts w:ascii="Times New Roman" w:eastAsia="Times New Roman" w:hAnsi="Times New Roman"/>
          <w:sz w:val="28"/>
          <w:szCs w:val="28"/>
          <w:lang w:eastAsia="ru-RU"/>
        </w:rPr>
        <w:t>Заявками на оплату расходов</w:t>
      </w: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C05E7" w:rsidRPr="005307BE" w:rsidRDefault="006A7A6F" w:rsidP="00984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07BE">
        <w:rPr>
          <w:rFonts w:ascii="Times New Roman" w:hAnsi="Times New Roman"/>
          <w:sz w:val="28"/>
          <w:szCs w:val="28"/>
        </w:rPr>
        <w:t>Заявка подписывается руководителем и главным бухгалтером (иными уполномоченными руководителем лицами) получателя средств бюджета (администратора источников финансирования дефицита районного бюджета).</w:t>
      </w:r>
    </w:p>
    <w:p w:rsidR="00221BA6" w:rsidRPr="005307BE" w:rsidRDefault="00221BA6" w:rsidP="003C0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7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221BA6" w:rsidRPr="005307BE" w:rsidSect="0080034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11F" w:rsidRDefault="005D011F" w:rsidP="00DD6845">
      <w:pPr>
        <w:spacing w:after="0" w:line="240" w:lineRule="auto"/>
      </w:pPr>
      <w:r>
        <w:separator/>
      </w:r>
    </w:p>
  </w:endnote>
  <w:endnote w:type="continuationSeparator" w:id="0">
    <w:p w:rsidR="005D011F" w:rsidRDefault="005D011F" w:rsidP="00DD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11F" w:rsidRDefault="005D011F" w:rsidP="00DD6845">
      <w:pPr>
        <w:spacing w:after="0" w:line="240" w:lineRule="auto"/>
      </w:pPr>
      <w:r>
        <w:separator/>
      </w:r>
    </w:p>
  </w:footnote>
  <w:footnote w:type="continuationSeparator" w:id="0">
    <w:p w:rsidR="005D011F" w:rsidRDefault="005D011F" w:rsidP="00DD6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36B" w:rsidRDefault="006A10CD">
    <w:pPr>
      <w:pStyle w:val="a7"/>
      <w:jc w:val="center"/>
    </w:pPr>
    <w:fldSimple w:instr=" PAGE   \* MERGEFORMAT ">
      <w:r w:rsidR="00502778">
        <w:rPr>
          <w:noProof/>
        </w:rPr>
        <w:t>2</w:t>
      </w:r>
    </w:fldSimple>
  </w:p>
  <w:p w:rsidR="00AE136B" w:rsidRDefault="00AE136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221BA6"/>
    <w:rsid w:val="001A11D8"/>
    <w:rsid w:val="00221BA6"/>
    <w:rsid w:val="00225C11"/>
    <w:rsid w:val="002625CC"/>
    <w:rsid w:val="002A0792"/>
    <w:rsid w:val="002F14A3"/>
    <w:rsid w:val="003064FC"/>
    <w:rsid w:val="00332438"/>
    <w:rsid w:val="00340C6C"/>
    <w:rsid w:val="00360ADC"/>
    <w:rsid w:val="00375322"/>
    <w:rsid w:val="003B18B1"/>
    <w:rsid w:val="003C05E7"/>
    <w:rsid w:val="003F1EB2"/>
    <w:rsid w:val="00414960"/>
    <w:rsid w:val="00415317"/>
    <w:rsid w:val="00464522"/>
    <w:rsid w:val="004D4049"/>
    <w:rsid w:val="004F246E"/>
    <w:rsid w:val="00502778"/>
    <w:rsid w:val="005108C5"/>
    <w:rsid w:val="00510ED6"/>
    <w:rsid w:val="005307BE"/>
    <w:rsid w:val="00563D27"/>
    <w:rsid w:val="005845FC"/>
    <w:rsid w:val="005D011F"/>
    <w:rsid w:val="005F324F"/>
    <w:rsid w:val="00637740"/>
    <w:rsid w:val="006A10CD"/>
    <w:rsid w:val="006A7A6F"/>
    <w:rsid w:val="006B06D3"/>
    <w:rsid w:val="006C7E0A"/>
    <w:rsid w:val="00733667"/>
    <w:rsid w:val="007A6487"/>
    <w:rsid w:val="007E4EA8"/>
    <w:rsid w:val="007F1971"/>
    <w:rsid w:val="00800340"/>
    <w:rsid w:val="00807340"/>
    <w:rsid w:val="008A318D"/>
    <w:rsid w:val="008A6D66"/>
    <w:rsid w:val="00984221"/>
    <w:rsid w:val="009B4B9E"/>
    <w:rsid w:val="00A16A89"/>
    <w:rsid w:val="00A52FD0"/>
    <w:rsid w:val="00A564B4"/>
    <w:rsid w:val="00A61935"/>
    <w:rsid w:val="00A73A18"/>
    <w:rsid w:val="00A8031B"/>
    <w:rsid w:val="00AE136B"/>
    <w:rsid w:val="00BA2013"/>
    <w:rsid w:val="00C02C1C"/>
    <w:rsid w:val="00C05CB5"/>
    <w:rsid w:val="00C47932"/>
    <w:rsid w:val="00CC16F3"/>
    <w:rsid w:val="00CE45FE"/>
    <w:rsid w:val="00D074C0"/>
    <w:rsid w:val="00D170BD"/>
    <w:rsid w:val="00DA0F18"/>
    <w:rsid w:val="00DD6845"/>
    <w:rsid w:val="00ED65A6"/>
    <w:rsid w:val="00EE6C7A"/>
    <w:rsid w:val="00F40B9F"/>
    <w:rsid w:val="00F64EDA"/>
    <w:rsid w:val="00FB1BCD"/>
    <w:rsid w:val="00FB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A11D8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A11D8"/>
    <w:pPr>
      <w:keepNext/>
      <w:spacing w:before="240" w:after="360" w:line="240" w:lineRule="auto"/>
      <w:ind w:firstLine="709"/>
      <w:jc w:val="center"/>
      <w:outlineLvl w:val="2"/>
    </w:pPr>
    <w:rPr>
      <w:rFonts w:ascii="Times New Roman" w:eastAsia="Times New Roman" w:hAnsi="Times New Roman"/>
      <w:b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B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7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C0"/>
    <w:rPr>
      <w:rFonts w:ascii="Tahoma" w:hAnsi="Tahoma" w:cs="Tahoma"/>
      <w:sz w:val="16"/>
      <w:szCs w:val="16"/>
      <w:lang w:eastAsia="en-US"/>
    </w:rPr>
  </w:style>
  <w:style w:type="character" w:styleId="a6">
    <w:name w:val="FollowedHyperlink"/>
    <w:basedOn w:val="a0"/>
    <w:uiPriority w:val="99"/>
    <w:semiHidden/>
    <w:unhideWhenUsed/>
    <w:rsid w:val="002A0792"/>
    <w:rPr>
      <w:color w:val="800080"/>
      <w:u w:val="single"/>
    </w:rPr>
  </w:style>
  <w:style w:type="paragraph" w:styleId="a7">
    <w:name w:val="header"/>
    <w:basedOn w:val="a"/>
    <w:link w:val="a8"/>
    <w:unhideWhenUsed/>
    <w:rsid w:val="00DD68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D684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DD68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6845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A11D8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sid w:val="001A11D8"/>
    <w:rPr>
      <w:rFonts w:ascii="Times New Roman" w:eastAsia="Times New Roman" w:hAnsi="Times New Roman"/>
      <w:b/>
      <w:sz w:val="44"/>
    </w:rPr>
  </w:style>
  <w:style w:type="paragraph" w:styleId="ab">
    <w:name w:val="Subtitle"/>
    <w:basedOn w:val="a"/>
    <w:link w:val="ac"/>
    <w:qFormat/>
    <w:rsid w:val="001A11D8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sz w:val="36"/>
      <w:szCs w:val="36"/>
      <w:lang w:eastAsia="ru-RU"/>
    </w:rPr>
  </w:style>
  <w:style w:type="character" w:customStyle="1" w:styleId="ac">
    <w:name w:val="Подзаголовок Знак"/>
    <w:basedOn w:val="a0"/>
    <w:link w:val="ab"/>
    <w:rsid w:val="001A11D8"/>
    <w:rPr>
      <w:rFonts w:ascii="Arial" w:eastAsia="Times New Roman" w:hAnsi="Arial" w:cs="Arial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B1F7C-7E22-4B2B-839D-4293D7AA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ESerova</dc:creator>
  <cp:keywords/>
  <dc:description/>
  <cp:lastModifiedBy>1</cp:lastModifiedBy>
  <cp:revision>13</cp:revision>
  <cp:lastPrinted>2018-01-31T01:36:00Z</cp:lastPrinted>
  <dcterms:created xsi:type="dcterms:W3CDTF">2018-01-19T02:48:00Z</dcterms:created>
  <dcterms:modified xsi:type="dcterms:W3CDTF">2018-02-02T03:20:00Z</dcterms:modified>
</cp:coreProperties>
</file>