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3A" w:rsidRDefault="005D6B3A" w:rsidP="005D6B3A">
      <w:pPr>
        <w:pStyle w:val="aa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3A" w:rsidRPr="0063745F" w:rsidRDefault="005D6B3A" w:rsidP="005D6B3A">
      <w:pPr>
        <w:pStyle w:val="aa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5D6B3A" w:rsidRPr="005D6B3A" w:rsidRDefault="005D6B3A" w:rsidP="005D6B3A">
      <w:pPr>
        <w:pStyle w:val="aa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5D6B3A">
        <w:rPr>
          <w:spacing w:val="100"/>
          <w:sz w:val="28"/>
          <w:szCs w:val="32"/>
        </w:rPr>
        <w:t xml:space="preserve">Красноярский край </w:t>
      </w:r>
    </w:p>
    <w:p w:rsidR="005D6B3A" w:rsidRPr="005D6B3A" w:rsidRDefault="005D6B3A" w:rsidP="005D6B3A">
      <w:pPr>
        <w:pStyle w:val="aa"/>
        <w:tabs>
          <w:tab w:val="left" w:pos="-2410"/>
          <w:tab w:val="left" w:pos="567"/>
          <w:tab w:val="left" w:pos="2410"/>
        </w:tabs>
        <w:rPr>
          <w:spacing w:val="100"/>
          <w:sz w:val="18"/>
        </w:rPr>
      </w:pPr>
    </w:p>
    <w:p w:rsidR="005D6B3A" w:rsidRPr="005D6B3A" w:rsidRDefault="005D6B3A" w:rsidP="005D6B3A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5D6B3A">
        <w:rPr>
          <w:sz w:val="28"/>
          <w:szCs w:val="32"/>
        </w:rPr>
        <w:t>БАЛАХТИНСКИЙ РАЙОННЫЙ СОВЕТ ДЕПУТАТОВ</w:t>
      </w:r>
    </w:p>
    <w:p w:rsidR="005D6B3A" w:rsidRDefault="005D6B3A" w:rsidP="005D6B3A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D6B3A" w:rsidRPr="00F11611" w:rsidRDefault="005D6B3A" w:rsidP="005D6B3A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5D6B3A" w:rsidRPr="0063745F" w:rsidRDefault="005D6B3A" w:rsidP="005D6B3A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5D6B3A" w:rsidRPr="0063745F" w:rsidRDefault="005D6B3A" w:rsidP="005D6B3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9A4" w:rsidRDefault="005D79A4" w:rsidP="005D79A4">
      <w:pPr>
        <w:tabs>
          <w:tab w:val="left" w:pos="-241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07.09.2022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п. Балахта                                                 № 17-201р</w:t>
      </w:r>
    </w:p>
    <w:p w:rsidR="008453A2" w:rsidRDefault="008453A2" w:rsidP="005D6B3A">
      <w:pPr>
        <w:pStyle w:val="ConsNonformat"/>
        <w:widowControl/>
        <w:ind w:right="0"/>
        <w:jc w:val="both"/>
        <w:rPr>
          <w:rFonts w:ascii="Times New Roman" w:hAnsi="Times New Roman"/>
          <w:b/>
          <w:color w:val="000000" w:themeColor="text1"/>
          <w:sz w:val="28"/>
          <w:szCs w:val="26"/>
        </w:rPr>
      </w:pPr>
      <w:r w:rsidRPr="008453A2">
        <w:rPr>
          <w:rFonts w:ascii="Times New Roman" w:hAnsi="Times New Roman"/>
          <w:b/>
          <w:color w:val="000000" w:themeColor="text1"/>
          <w:sz w:val="28"/>
          <w:szCs w:val="26"/>
        </w:rPr>
        <w:t xml:space="preserve">О </w:t>
      </w:r>
      <w:r w:rsidR="005B1DC8">
        <w:rPr>
          <w:rFonts w:ascii="Times New Roman" w:hAnsi="Times New Roman"/>
          <w:b/>
          <w:color w:val="000000" w:themeColor="text1"/>
          <w:sz w:val="28"/>
          <w:szCs w:val="26"/>
        </w:rPr>
        <w:t>подготовке</w:t>
      </w:r>
      <w:r w:rsidRPr="008453A2">
        <w:rPr>
          <w:rFonts w:ascii="Times New Roman" w:hAnsi="Times New Roman"/>
          <w:b/>
          <w:color w:val="000000" w:themeColor="text1"/>
          <w:sz w:val="28"/>
          <w:szCs w:val="26"/>
        </w:rPr>
        <w:t xml:space="preserve"> объектов экономики и соцкультбыта района </w:t>
      </w:r>
    </w:p>
    <w:p w:rsidR="005D6B3A" w:rsidRPr="008453A2" w:rsidRDefault="005B1DC8" w:rsidP="005D6B3A">
      <w:pPr>
        <w:pStyle w:val="ConsNonformat"/>
        <w:widowControl/>
        <w:ind w:right="0"/>
        <w:jc w:val="both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6"/>
        </w:rPr>
        <w:t xml:space="preserve">к работе </w:t>
      </w:r>
      <w:r w:rsidR="008453A2" w:rsidRPr="008453A2">
        <w:rPr>
          <w:rFonts w:ascii="Times New Roman" w:hAnsi="Times New Roman"/>
          <w:b/>
          <w:color w:val="000000" w:themeColor="text1"/>
          <w:sz w:val="28"/>
          <w:szCs w:val="26"/>
        </w:rPr>
        <w:t>в зимних условиях 202</w:t>
      </w:r>
      <w:r w:rsidR="006D662C">
        <w:rPr>
          <w:rFonts w:ascii="Times New Roman" w:hAnsi="Times New Roman"/>
          <w:b/>
          <w:color w:val="000000" w:themeColor="text1"/>
          <w:sz w:val="28"/>
          <w:szCs w:val="26"/>
        </w:rPr>
        <w:t>2</w:t>
      </w:r>
      <w:r w:rsidR="008453A2" w:rsidRPr="008453A2">
        <w:rPr>
          <w:rFonts w:ascii="Times New Roman" w:hAnsi="Times New Roman"/>
          <w:b/>
          <w:color w:val="000000" w:themeColor="text1"/>
          <w:sz w:val="28"/>
          <w:szCs w:val="26"/>
        </w:rPr>
        <w:t>-202</w:t>
      </w:r>
      <w:r w:rsidR="006D662C">
        <w:rPr>
          <w:rFonts w:ascii="Times New Roman" w:hAnsi="Times New Roman"/>
          <w:b/>
          <w:color w:val="000000" w:themeColor="text1"/>
          <w:sz w:val="28"/>
          <w:szCs w:val="26"/>
        </w:rPr>
        <w:t>3</w:t>
      </w:r>
      <w:r w:rsidR="008453A2" w:rsidRPr="008453A2">
        <w:rPr>
          <w:rFonts w:ascii="Times New Roman" w:hAnsi="Times New Roman"/>
          <w:b/>
          <w:color w:val="000000" w:themeColor="text1"/>
          <w:sz w:val="28"/>
          <w:szCs w:val="26"/>
        </w:rPr>
        <w:t>г.</w:t>
      </w:r>
    </w:p>
    <w:p w:rsidR="008453A2" w:rsidRPr="008453A2" w:rsidRDefault="008453A2" w:rsidP="005D6B3A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28"/>
        </w:rPr>
      </w:pPr>
    </w:p>
    <w:p w:rsidR="005D6B3A" w:rsidRPr="00D714AD" w:rsidRDefault="005D6B3A" w:rsidP="005D6B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714AD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доклад</w:t>
      </w:r>
      <w:r w:rsidRPr="00D71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заместителя главы района по обеспечению жизнедеятельности А.А.Штуккерта </w:t>
      </w:r>
      <w:r w:rsidRPr="00D714AD">
        <w:rPr>
          <w:rFonts w:ascii="Times New Roman" w:hAnsi="Times New Roman"/>
          <w:sz w:val="28"/>
          <w:szCs w:val="28"/>
        </w:rPr>
        <w:t xml:space="preserve">о </w:t>
      </w:r>
      <w:r w:rsidR="006F0439">
        <w:rPr>
          <w:rFonts w:ascii="Times New Roman" w:hAnsi="Times New Roman"/>
          <w:sz w:val="28"/>
          <w:szCs w:val="28"/>
        </w:rPr>
        <w:t xml:space="preserve">подготовке </w:t>
      </w:r>
      <w:r w:rsidRPr="00D714AD">
        <w:rPr>
          <w:rFonts w:ascii="Times New Roman" w:hAnsi="Times New Roman"/>
          <w:sz w:val="28"/>
          <w:szCs w:val="28"/>
        </w:rPr>
        <w:t xml:space="preserve">объектов </w:t>
      </w:r>
      <w:r w:rsidR="00FB7CFB">
        <w:rPr>
          <w:rFonts w:ascii="Times New Roman" w:hAnsi="Times New Roman"/>
          <w:sz w:val="28"/>
          <w:szCs w:val="28"/>
        </w:rPr>
        <w:t xml:space="preserve">экономики и соцкультбыта </w:t>
      </w:r>
      <w:r w:rsidRPr="00D714AD">
        <w:rPr>
          <w:rFonts w:ascii="Times New Roman" w:hAnsi="Times New Roman"/>
          <w:color w:val="000000" w:themeColor="text1"/>
          <w:sz w:val="28"/>
          <w:szCs w:val="28"/>
        </w:rPr>
        <w:t>района к работе в зимних условиях 20</w:t>
      </w:r>
      <w:r w:rsidR="00BA265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66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37B2">
        <w:rPr>
          <w:rFonts w:ascii="Times New Roman" w:hAnsi="Times New Roman"/>
          <w:color w:val="000000" w:themeColor="text1"/>
          <w:sz w:val="28"/>
          <w:szCs w:val="28"/>
        </w:rPr>
        <w:t>- 202</w:t>
      </w:r>
      <w:r w:rsidR="006D66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714AD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D714AD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8453A2">
        <w:rPr>
          <w:rFonts w:ascii="Times New Roman" w:hAnsi="Times New Roman"/>
          <w:sz w:val="28"/>
          <w:szCs w:val="28"/>
        </w:rPr>
        <w:t xml:space="preserve"> </w:t>
      </w:r>
      <w:r w:rsidRPr="00D714AD">
        <w:rPr>
          <w:rFonts w:ascii="Times New Roman" w:hAnsi="Times New Roman"/>
          <w:sz w:val="28"/>
          <w:szCs w:val="28"/>
        </w:rPr>
        <w:t xml:space="preserve">22, 26 </w:t>
      </w:r>
      <w:r w:rsidR="005B1DC8">
        <w:rPr>
          <w:rFonts w:ascii="Times New Roman" w:hAnsi="Times New Roman"/>
          <w:sz w:val="28"/>
          <w:szCs w:val="28"/>
        </w:rPr>
        <w:t xml:space="preserve"> </w:t>
      </w:r>
      <w:r w:rsidRPr="00D714AD">
        <w:rPr>
          <w:rFonts w:ascii="Times New Roman" w:hAnsi="Times New Roman"/>
          <w:sz w:val="28"/>
          <w:szCs w:val="28"/>
        </w:rPr>
        <w:t xml:space="preserve">Устава Балахтинского района, Балахтинский районный Совет депутатов </w:t>
      </w:r>
    </w:p>
    <w:p w:rsidR="005D6B3A" w:rsidRDefault="005D6B3A" w:rsidP="005D6B3A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5D6B3A" w:rsidRPr="00FB7CFB" w:rsidRDefault="005D6B3A" w:rsidP="005D6B3A">
      <w:pPr>
        <w:pStyle w:val="ConsPlusTitle"/>
        <w:ind w:firstLine="708"/>
        <w:jc w:val="center"/>
        <w:rPr>
          <w:caps/>
          <w:sz w:val="4"/>
          <w:szCs w:val="16"/>
        </w:rPr>
      </w:pPr>
    </w:p>
    <w:p w:rsidR="005D6B3A" w:rsidRPr="0063745F" w:rsidRDefault="005D6B3A" w:rsidP="005D6B3A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5D6B3A" w:rsidRDefault="005D6B3A" w:rsidP="005D6B3A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1.</w:t>
      </w:r>
      <w:r w:rsidRPr="00D714AD">
        <w:rPr>
          <w:rFonts w:ascii="Times New Roman" w:hAnsi="Times New Roman" w:cs="Times New Roman"/>
          <w:sz w:val="8"/>
          <w:szCs w:val="28"/>
        </w:rPr>
        <w:t xml:space="preserve"> </w:t>
      </w:r>
      <w:r w:rsidR="006F0439">
        <w:rPr>
          <w:rFonts w:ascii="Times New Roman" w:hAnsi="Times New Roman" w:cs="Times New Roman"/>
          <w:sz w:val="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FB7CFB">
        <w:rPr>
          <w:rFonts w:ascii="Times New Roman" w:hAnsi="Times New Roman"/>
          <w:sz w:val="28"/>
          <w:szCs w:val="28"/>
        </w:rPr>
        <w:t>доклад</w:t>
      </w:r>
      <w:r w:rsidR="00FB7CFB" w:rsidRPr="00D714AD">
        <w:rPr>
          <w:rFonts w:ascii="Times New Roman" w:hAnsi="Times New Roman"/>
          <w:sz w:val="28"/>
          <w:szCs w:val="28"/>
        </w:rPr>
        <w:t xml:space="preserve"> </w:t>
      </w:r>
      <w:r w:rsidR="00FB7CFB">
        <w:rPr>
          <w:rFonts w:ascii="Times New Roman" w:hAnsi="Times New Roman"/>
          <w:sz w:val="28"/>
          <w:szCs w:val="28"/>
        </w:rPr>
        <w:t xml:space="preserve">заместителя главы района по обеспечению жизнедеятельности А.А.Штуккерта </w:t>
      </w:r>
      <w:r w:rsidR="00FB7CFB" w:rsidRPr="00D714AD">
        <w:rPr>
          <w:rFonts w:ascii="Times New Roman" w:hAnsi="Times New Roman"/>
          <w:sz w:val="28"/>
          <w:szCs w:val="28"/>
        </w:rPr>
        <w:t xml:space="preserve">о </w:t>
      </w:r>
      <w:r w:rsidR="00F2609C">
        <w:rPr>
          <w:rFonts w:ascii="Times New Roman" w:hAnsi="Times New Roman"/>
          <w:sz w:val="28"/>
          <w:szCs w:val="28"/>
        </w:rPr>
        <w:t xml:space="preserve">подготовке </w:t>
      </w:r>
      <w:r w:rsidR="00FB7CFB" w:rsidRPr="00D714AD">
        <w:rPr>
          <w:rFonts w:ascii="Times New Roman" w:hAnsi="Times New Roman"/>
          <w:sz w:val="28"/>
          <w:szCs w:val="28"/>
        </w:rPr>
        <w:t xml:space="preserve">объектов </w:t>
      </w:r>
      <w:r w:rsidR="00FB7CFB">
        <w:rPr>
          <w:rFonts w:ascii="Times New Roman" w:hAnsi="Times New Roman"/>
          <w:sz w:val="28"/>
          <w:szCs w:val="28"/>
        </w:rPr>
        <w:t xml:space="preserve">экономики и соцкультбыта </w:t>
      </w:r>
      <w:r w:rsidR="00FB7CFB" w:rsidRPr="00D714AD">
        <w:rPr>
          <w:rFonts w:ascii="Times New Roman" w:hAnsi="Times New Roman"/>
          <w:color w:val="000000" w:themeColor="text1"/>
          <w:sz w:val="28"/>
          <w:szCs w:val="28"/>
        </w:rPr>
        <w:t>района к работе в зимних условиях 20</w:t>
      </w:r>
      <w:r w:rsidR="00BA265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662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B7CFB">
        <w:rPr>
          <w:rFonts w:ascii="Times New Roman" w:hAnsi="Times New Roman"/>
          <w:color w:val="000000" w:themeColor="text1"/>
          <w:sz w:val="28"/>
          <w:szCs w:val="28"/>
        </w:rPr>
        <w:t xml:space="preserve"> - 20</w:t>
      </w:r>
      <w:r w:rsidR="006D37B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662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7CFB" w:rsidRPr="00D714AD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D714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D6B3A" w:rsidRPr="0063745F" w:rsidRDefault="005D6B3A" w:rsidP="005D6B3A">
      <w:pPr>
        <w:pStyle w:val="a8"/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5D6B3A" w:rsidRPr="0063745F" w:rsidRDefault="005D6B3A" w:rsidP="005D6B3A">
      <w:pPr>
        <w:pStyle w:val="ConsNormal"/>
        <w:widowControl/>
        <w:ind w:righ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45F"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5D6B3A" w:rsidRDefault="005D6B3A" w:rsidP="005D6B3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D6B3A" w:rsidRDefault="005D6B3A" w:rsidP="005D6B3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D6B3A" w:rsidRDefault="005D6B3A" w:rsidP="005D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5D6B3A" w:rsidRPr="0063745F" w:rsidRDefault="005D6B3A" w:rsidP="005D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    </w:t>
      </w:r>
      <w:r w:rsidR="00BA26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7CFB" w:rsidRDefault="00FB7CFB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7CFB" w:rsidRDefault="00FB7CFB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B1DC8" w:rsidRDefault="005B1DC8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D6B3A" w:rsidRDefault="005D6B3A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713FB5" w:rsidRPr="00713FB5" w:rsidRDefault="00713FB5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13FB5" w:rsidRPr="00713FB5" w:rsidRDefault="00713FB5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к решению районного Совета депутатов</w:t>
      </w:r>
    </w:p>
    <w:p w:rsidR="00713FB5" w:rsidRPr="00713FB5" w:rsidRDefault="00713FB5" w:rsidP="005D6B3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713FB5">
        <w:rPr>
          <w:rFonts w:ascii="Times New Roman" w:hAnsi="Times New Roman" w:cs="Times New Roman"/>
          <w:sz w:val="24"/>
          <w:szCs w:val="24"/>
        </w:rPr>
        <w:t>от</w:t>
      </w:r>
      <w:r w:rsidR="006D37B2">
        <w:rPr>
          <w:rFonts w:ascii="Times New Roman" w:hAnsi="Times New Roman" w:cs="Times New Roman"/>
          <w:sz w:val="24"/>
          <w:szCs w:val="24"/>
        </w:rPr>
        <w:t xml:space="preserve"> </w:t>
      </w:r>
      <w:r w:rsidR="005D79A4">
        <w:rPr>
          <w:rFonts w:ascii="Times New Roman" w:hAnsi="Times New Roman" w:cs="Times New Roman"/>
          <w:sz w:val="24"/>
          <w:szCs w:val="24"/>
        </w:rPr>
        <w:t>07.09.2022</w:t>
      </w:r>
      <w:r w:rsidR="006D662C">
        <w:rPr>
          <w:rFonts w:ascii="Times New Roman" w:hAnsi="Times New Roman" w:cs="Times New Roman"/>
          <w:sz w:val="24"/>
          <w:szCs w:val="24"/>
        </w:rPr>
        <w:t xml:space="preserve">  №</w:t>
      </w:r>
      <w:r w:rsidR="00BA2658">
        <w:rPr>
          <w:rFonts w:ascii="Times New Roman" w:hAnsi="Times New Roman" w:cs="Times New Roman"/>
          <w:sz w:val="24"/>
          <w:szCs w:val="24"/>
        </w:rPr>
        <w:t xml:space="preserve"> </w:t>
      </w:r>
      <w:r w:rsidR="005D79A4">
        <w:rPr>
          <w:rFonts w:ascii="Times New Roman" w:hAnsi="Times New Roman" w:cs="Times New Roman"/>
          <w:sz w:val="24"/>
          <w:szCs w:val="24"/>
        </w:rPr>
        <w:t>17-201р</w:t>
      </w:r>
      <w:r w:rsidRPr="003B0EB0">
        <w:rPr>
          <w:rFonts w:ascii="Times New Roman" w:hAnsi="Times New Roman" w:cs="Times New Roman"/>
          <w:sz w:val="24"/>
          <w:szCs w:val="24"/>
        </w:rPr>
        <w:t>.</w:t>
      </w:r>
    </w:p>
    <w:p w:rsidR="00713FB5" w:rsidRDefault="00713FB5" w:rsidP="00713F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B5" w:rsidRDefault="00713FB5" w:rsidP="005D6B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BA2658" w:rsidRDefault="00560287" w:rsidP="005D6B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6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609C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Pr="003D3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2CD" w:rsidRPr="003D396E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BA2658">
        <w:rPr>
          <w:rFonts w:ascii="Times New Roman" w:hAnsi="Times New Roman" w:cs="Times New Roman"/>
          <w:b/>
          <w:sz w:val="24"/>
          <w:szCs w:val="24"/>
        </w:rPr>
        <w:t>экономики и</w:t>
      </w:r>
      <w:r w:rsidR="003952CD" w:rsidRPr="003D396E">
        <w:rPr>
          <w:rFonts w:ascii="Times New Roman" w:hAnsi="Times New Roman" w:cs="Times New Roman"/>
          <w:b/>
          <w:sz w:val="24"/>
          <w:szCs w:val="24"/>
        </w:rPr>
        <w:t xml:space="preserve"> соц</w:t>
      </w:r>
      <w:r w:rsidR="00BA2658">
        <w:rPr>
          <w:rFonts w:ascii="Times New Roman" w:hAnsi="Times New Roman" w:cs="Times New Roman"/>
          <w:b/>
          <w:sz w:val="24"/>
          <w:szCs w:val="24"/>
        </w:rPr>
        <w:t xml:space="preserve">культбыта </w:t>
      </w:r>
      <w:r w:rsidRPr="003D396E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713FB5" w:rsidRDefault="00F2609C" w:rsidP="005D6B3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работе </w:t>
      </w:r>
      <w:r w:rsidR="00BA2658">
        <w:rPr>
          <w:rFonts w:ascii="Times New Roman" w:hAnsi="Times New Roman" w:cs="Times New Roman"/>
          <w:b/>
          <w:sz w:val="24"/>
          <w:szCs w:val="24"/>
        </w:rPr>
        <w:t>в зимних условиях</w:t>
      </w:r>
      <w:r w:rsidR="00560287" w:rsidRPr="003D39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A2658">
        <w:rPr>
          <w:rFonts w:ascii="Times New Roman" w:hAnsi="Times New Roman" w:cs="Times New Roman"/>
          <w:b/>
          <w:sz w:val="24"/>
          <w:szCs w:val="24"/>
        </w:rPr>
        <w:t>2</w:t>
      </w:r>
      <w:r w:rsidR="006D662C">
        <w:rPr>
          <w:rFonts w:ascii="Times New Roman" w:hAnsi="Times New Roman" w:cs="Times New Roman"/>
          <w:b/>
          <w:sz w:val="24"/>
          <w:szCs w:val="24"/>
        </w:rPr>
        <w:t>2</w:t>
      </w:r>
      <w:r w:rsidR="00560287" w:rsidRPr="003D396E">
        <w:rPr>
          <w:rFonts w:ascii="Times New Roman" w:hAnsi="Times New Roman" w:cs="Times New Roman"/>
          <w:b/>
          <w:sz w:val="24"/>
          <w:szCs w:val="24"/>
        </w:rPr>
        <w:t>-20</w:t>
      </w:r>
      <w:r w:rsidR="006D37B2">
        <w:rPr>
          <w:rFonts w:ascii="Times New Roman" w:hAnsi="Times New Roman" w:cs="Times New Roman"/>
          <w:b/>
          <w:sz w:val="24"/>
          <w:szCs w:val="24"/>
        </w:rPr>
        <w:t>2</w:t>
      </w:r>
      <w:r w:rsidR="006D662C">
        <w:rPr>
          <w:rFonts w:ascii="Times New Roman" w:hAnsi="Times New Roman" w:cs="Times New Roman"/>
          <w:b/>
          <w:sz w:val="24"/>
          <w:szCs w:val="24"/>
        </w:rPr>
        <w:t>3</w:t>
      </w:r>
      <w:r w:rsidR="00560287" w:rsidRPr="003D396E">
        <w:rPr>
          <w:rFonts w:ascii="Times New Roman" w:hAnsi="Times New Roman" w:cs="Times New Roman"/>
          <w:b/>
          <w:sz w:val="24"/>
          <w:szCs w:val="24"/>
        </w:rPr>
        <w:t>г</w:t>
      </w:r>
      <w:r w:rsidR="002D73B9" w:rsidRPr="003D396E">
        <w:rPr>
          <w:rFonts w:ascii="Times New Roman" w:hAnsi="Times New Roman" w:cs="Times New Roman"/>
          <w:b/>
          <w:sz w:val="24"/>
          <w:szCs w:val="24"/>
        </w:rPr>
        <w:t>г</w:t>
      </w:r>
      <w:r w:rsidR="002D73B9" w:rsidRPr="007551A9">
        <w:rPr>
          <w:rFonts w:ascii="Times New Roman" w:hAnsi="Times New Roman" w:cs="Times New Roman"/>
          <w:sz w:val="24"/>
          <w:szCs w:val="24"/>
        </w:rPr>
        <w:t>.</w:t>
      </w:r>
    </w:p>
    <w:p w:rsidR="00042CC1" w:rsidRPr="00042CC1" w:rsidRDefault="00042CC1" w:rsidP="00042C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(по состоянию на 22.08.2022 год)</w:t>
      </w:r>
    </w:p>
    <w:p w:rsidR="00042CC1" w:rsidRPr="00042CC1" w:rsidRDefault="00042CC1" w:rsidP="00042CC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CC1">
        <w:rPr>
          <w:rFonts w:ascii="Times New Roman" w:hAnsi="Times New Roman" w:cs="Times New Roman"/>
          <w:sz w:val="24"/>
          <w:szCs w:val="24"/>
        </w:rPr>
        <w:t>Распоряжением главы Балахтинского района от 27.04.2022г №72, создана комиссия по проверке готовности теплоснабжающих, теплосетевых организаций и потребителей тепловой энергии к работе в зимних условиях 2022-2023 гг.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2. Постановлением от 26.04.2022г №284, утверждена программа проведения проверки готовности к отопительному периоду 2022-2023 гг.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3. В соответствии с утвержденной программой и графиком, осуществляется проверка готовности потребителей тепловой энергии.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4. На территории муниципального образования работают три ресурсоснабжающих организации (РСО):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ГПКК «ЦРКК», АО «КрасЭко», ТМ «Прогресс».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Осуществляется эксплуатация 19 котельных в том числе 5 термороботов.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    Ресурсно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42CC1">
        <w:rPr>
          <w:rFonts w:ascii="Times New Roman" w:hAnsi="Times New Roman" w:cs="Times New Roman"/>
          <w:sz w:val="24"/>
          <w:szCs w:val="24"/>
        </w:rPr>
        <w:t>снабжающими организациями АО «КрасЭко» и «ЦРКК» выполнены следующие виды ремонтных  работ: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- текущий ремонт котлов;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-</w:t>
      </w:r>
      <w:r w:rsidRPr="00042CC1">
        <w:rPr>
          <w:rFonts w:ascii="Times New Roman" w:hAnsi="Times New Roman"/>
          <w:sz w:val="24"/>
          <w:szCs w:val="24"/>
        </w:rPr>
        <w:t xml:space="preserve"> пускорегулирующей аппаратуры;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- </w:t>
      </w:r>
      <w:r w:rsidRPr="00042CC1">
        <w:rPr>
          <w:rFonts w:ascii="Times New Roman" w:hAnsi="Times New Roman"/>
          <w:sz w:val="24"/>
          <w:szCs w:val="24"/>
        </w:rPr>
        <w:t>замена запорной арматуры на тепловых сетях.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ООО «ТМ-Прогресс»: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-выполняет ремонт котла №3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CC1">
        <w:rPr>
          <w:rFonts w:ascii="Times New Roman" w:hAnsi="Times New Roman"/>
          <w:color w:val="000000"/>
          <w:sz w:val="24"/>
          <w:szCs w:val="24"/>
        </w:rPr>
        <w:t>-ревизия сетевых, подпиточных, повысительных насосов и запорной арматуры;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/>
          <w:color w:val="000000"/>
          <w:sz w:val="24"/>
          <w:szCs w:val="24"/>
        </w:rPr>
        <w:t>-ревизия и промывка теплообменников ЦТП-1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     Общая готовность РСО по графику текущего и капитального ремонта составляет 85%.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5. Все РСО укомплектованы необходимой техникой, аварийным запасом материалов для оперативного выполнения аварийно-восстановительных работ. Проучен и укомплектован персонал.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6. Договора на поставку топлива(угля) заключены у всех РСО. Формирование запаса топлива будет начато 22 августа.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7. Заключаются соглашения с РСО о предоставлении субсидии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 В размере 1818,26 тыс. руб.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8. Устранение предписаний Енисейского Ростехнадзора: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    -АО «КрасЭко» и «ЦРКК» замечания отсутствуют;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    -ООО «ТМ-Прогресс» есть одно не снятое замечание Ростехнадзора (не зарегистрирован опасный производственный объект в государственном реестре). Работа по его устранению ведется.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9. На территории муниципального образования 75 многоквартирных домов (МКД). В настоящее время ведется промывка инженерных систем и текущий ремонт мест общего пользования. 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2CC1">
        <w:rPr>
          <w:rFonts w:ascii="Times New Roman" w:hAnsi="Times New Roman" w:cs="Times New Roman"/>
          <w:sz w:val="24"/>
          <w:szCs w:val="24"/>
        </w:rPr>
        <w:t>В рамках краткосрочного плана капитального ремонта на 2022г заключен контракт с Региональным фондом капитального ремонта на следующий вид работ: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-электроснабжение в с. Кожаны, д. 16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lastRenderedPageBreak/>
        <w:t>10. В рамках неотложных мероприятий по повышению эксплуатационной надежности объектов коммунальной инфраструктуры, находящихся в муниципальной собственности в рамках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заключены муниципальные контракты.</w:t>
      </w:r>
    </w:p>
    <w:p w:rsidR="00042CC1" w:rsidRPr="00042CC1" w:rsidRDefault="00042CC1" w:rsidP="0004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2CC1" w:rsidRPr="00042CC1" w:rsidRDefault="00042CC1" w:rsidP="0004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Стоимость работ по заключенным контрактам на 2022г. составляет:</w:t>
      </w:r>
    </w:p>
    <w:p w:rsidR="00042CC1" w:rsidRPr="00042CC1" w:rsidRDefault="00042CC1" w:rsidP="0004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CC1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98" w:type="dxa"/>
        <w:tblInd w:w="108" w:type="dxa"/>
        <w:tblLayout w:type="fixed"/>
        <w:tblLook w:val="04A0"/>
      </w:tblPr>
      <w:tblGrid>
        <w:gridCol w:w="636"/>
        <w:gridCol w:w="3617"/>
        <w:gridCol w:w="1199"/>
        <w:gridCol w:w="1352"/>
        <w:gridCol w:w="1276"/>
        <w:gridCol w:w="1418"/>
      </w:tblGrid>
      <w:tr w:rsidR="00042CC1" w:rsidRPr="00042CC1" w:rsidTr="00042CC1">
        <w:trPr>
          <w:trHeight w:val="51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№№ пп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мероприятия, объекта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Объем(м3), протяж.(м)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Сумма заключенных контрактов</w:t>
            </w:r>
          </w:p>
        </w:tc>
      </w:tr>
      <w:tr w:rsidR="00042CC1" w:rsidRPr="00042CC1" w:rsidTr="00042CC1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</w:tr>
      <w:tr w:rsidR="00042CC1" w:rsidRPr="00042CC1" w:rsidTr="00042CC1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д. Холодный ключ, ул. Школьная, 13Б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1 754, 89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1 737,28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17,60</w:t>
            </w:r>
          </w:p>
        </w:tc>
      </w:tr>
      <w:tr w:rsidR="00042CC1" w:rsidRPr="00042CC1" w:rsidTr="00042CC1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д. Тойлук, ул. Школьная 17А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2 195,04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2 173,06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21,97</w:t>
            </w:r>
          </w:p>
        </w:tc>
      </w:tr>
      <w:tr w:rsidR="00042CC1" w:rsidRPr="00042CC1" w:rsidTr="00042CC1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п. Чистые Пруды, ул. Школьная, сооружение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2 189,29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2 167,36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21,92</w:t>
            </w:r>
          </w:p>
        </w:tc>
      </w:tr>
      <w:tr w:rsidR="00042CC1" w:rsidRPr="00042CC1" w:rsidTr="00042CC1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с. Еловка, ул. Ленина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2 103,59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2 082,52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21,07</w:t>
            </w:r>
          </w:p>
        </w:tc>
      </w:tr>
      <w:tr w:rsidR="00042CC1" w:rsidRPr="00042CC1" w:rsidTr="00042CC1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д. Таловая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1 567,37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1 551,70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15,67</w:t>
            </w:r>
          </w:p>
        </w:tc>
      </w:tr>
      <w:tr w:rsidR="00042CC1" w:rsidRPr="00042CC1" w:rsidTr="00042CC1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Капитальный ремонт водонапорной башни в с. Ровное, ул. Мира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550 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551,08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545,50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5,58</w:t>
            </w:r>
          </w:p>
        </w:tc>
      </w:tr>
      <w:tr w:rsidR="00042CC1" w:rsidRPr="00042CC1" w:rsidTr="00042CC1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водонапорной башни в с. Большие Сыры, </w:t>
            </w:r>
          </w:p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ул. Ленина, 38Г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25 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2 516,73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2 491,56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25,17</w:t>
            </w:r>
          </w:p>
        </w:tc>
      </w:tr>
      <w:tr w:rsidR="00042CC1" w:rsidRPr="00042CC1" w:rsidTr="00042CC1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КНС </w:t>
            </w:r>
          </w:p>
          <w:p w:rsidR="00042CC1" w:rsidRPr="00042CC1" w:rsidRDefault="00042CC1" w:rsidP="009B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в п. Балахта, ул. Комсомольская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Контракта не будет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</w:rPr>
              <w:t>−</w:t>
            </w:r>
          </w:p>
        </w:tc>
      </w:tr>
    </w:tbl>
    <w:p w:rsidR="00042CC1" w:rsidRDefault="00042CC1" w:rsidP="0004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CC1" w:rsidRPr="00042CC1" w:rsidRDefault="00042CC1" w:rsidP="0004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42CC1">
        <w:rPr>
          <w:rFonts w:ascii="Times New Roman" w:hAnsi="Times New Roman" w:cs="Times New Roman"/>
          <w:sz w:val="24"/>
          <w:szCs w:val="28"/>
        </w:rPr>
        <w:t>11. Задолженность за топлив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042CC1">
        <w:rPr>
          <w:rFonts w:ascii="Times New Roman" w:hAnsi="Times New Roman" w:cs="Times New Roman"/>
          <w:sz w:val="24"/>
          <w:szCs w:val="28"/>
        </w:rPr>
        <w:t>о-энергетические ресурсы (уголь) отсутствует.</w:t>
      </w:r>
    </w:p>
    <w:p w:rsidR="00042CC1" w:rsidRPr="00042CC1" w:rsidRDefault="00042CC1" w:rsidP="0004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42CC1">
        <w:rPr>
          <w:rFonts w:ascii="Times New Roman" w:hAnsi="Times New Roman" w:cs="Times New Roman"/>
          <w:sz w:val="24"/>
          <w:szCs w:val="28"/>
        </w:rPr>
        <w:t>Задолженность за тепловую энергию перед РСО к 10.08.2022 года:</w:t>
      </w:r>
    </w:p>
    <w:p w:rsidR="00042CC1" w:rsidRDefault="00042CC1" w:rsidP="0004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2CC1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042CC1" w:rsidRPr="00042CC1" w:rsidRDefault="00042CC1" w:rsidP="00042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42CC1">
        <w:rPr>
          <w:rFonts w:ascii="Times New Roman" w:hAnsi="Times New Roman" w:cs="Times New Roman"/>
          <w:sz w:val="24"/>
          <w:szCs w:val="28"/>
        </w:rPr>
        <w:t>Таблица №2</w:t>
      </w:r>
    </w:p>
    <w:tbl>
      <w:tblPr>
        <w:tblW w:w="9606" w:type="dxa"/>
        <w:tblLook w:val="04A0"/>
      </w:tblPr>
      <w:tblGrid>
        <w:gridCol w:w="5353"/>
        <w:gridCol w:w="2693"/>
        <w:gridCol w:w="1560"/>
      </w:tblGrid>
      <w:tr w:rsidR="00042CC1" w:rsidRPr="00042CC1" w:rsidTr="00042CC1">
        <w:trPr>
          <w:trHeight w:val="7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 потребителей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Теплоснабжение, ГВС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</w:tr>
      <w:tr w:rsidR="00042CC1" w:rsidRPr="00042CC1" w:rsidTr="00042CC1">
        <w:trPr>
          <w:trHeight w:val="36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04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27 898,08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042CC1" w:rsidRPr="00042CC1" w:rsidTr="00042CC1">
        <w:trPr>
          <w:trHeight w:val="4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04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Бюджетные организации всех уровней, тыс. руб.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699,86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2,5</w:t>
            </w:r>
          </w:p>
        </w:tc>
      </w:tr>
      <w:tr w:rsidR="00042CC1" w:rsidRPr="00042CC1" w:rsidTr="00042CC1">
        <w:trPr>
          <w:trHeight w:val="36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04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Население, тыс.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25 815,70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92,5</w:t>
            </w:r>
          </w:p>
        </w:tc>
      </w:tr>
      <w:tr w:rsidR="00042CC1" w:rsidRPr="00042CC1" w:rsidTr="00042CC1">
        <w:trPr>
          <w:trHeight w:val="36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04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Иные потребители, тыс. руб.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1 382,52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CC1" w:rsidRPr="00042CC1" w:rsidRDefault="00042CC1" w:rsidP="009B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2CC1">
              <w:rPr>
                <w:rFonts w:ascii="Times New Roman" w:eastAsia="Times New Roman" w:hAnsi="Times New Roman" w:cs="Times New Roman"/>
                <w:color w:val="000000"/>
                <w:sz w:val="24"/>
              </w:rPr>
              <w:t>4,9</w:t>
            </w:r>
          </w:p>
        </w:tc>
      </w:tr>
    </w:tbl>
    <w:p w:rsidR="00042CC1" w:rsidRDefault="00042CC1" w:rsidP="00042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397" w:rsidRPr="007551A9" w:rsidRDefault="00A83397" w:rsidP="00042CC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3397" w:rsidRPr="007551A9" w:rsidSect="000C097A">
      <w:pgSz w:w="11906" w:h="16838"/>
      <w:pgMar w:top="993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39" w:rsidRDefault="006F0439" w:rsidP="00F674D5">
      <w:pPr>
        <w:spacing w:after="0" w:line="240" w:lineRule="auto"/>
      </w:pPr>
      <w:r>
        <w:separator/>
      </w:r>
    </w:p>
  </w:endnote>
  <w:endnote w:type="continuationSeparator" w:id="0">
    <w:p w:rsidR="006F0439" w:rsidRDefault="006F0439" w:rsidP="00F6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39" w:rsidRDefault="006F0439" w:rsidP="00F674D5">
      <w:pPr>
        <w:spacing w:after="0" w:line="240" w:lineRule="auto"/>
      </w:pPr>
      <w:r>
        <w:separator/>
      </w:r>
    </w:p>
  </w:footnote>
  <w:footnote w:type="continuationSeparator" w:id="0">
    <w:p w:rsidR="006F0439" w:rsidRDefault="006F0439" w:rsidP="00F6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0B2"/>
    <w:multiLevelType w:val="hybridMultilevel"/>
    <w:tmpl w:val="FBE62968"/>
    <w:lvl w:ilvl="0" w:tplc="D452CE8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AF5"/>
    <w:multiLevelType w:val="hybridMultilevel"/>
    <w:tmpl w:val="3F9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D7B"/>
    <w:multiLevelType w:val="hybridMultilevel"/>
    <w:tmpl w:val="F9A4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33A3"/>
    <w:multiLevelType w:val="hybridMultilevel"/>
    <w:tmpl w:val="748A3AC0"/>
    <w:lvl w:ilvl="0" w:tplc="F77E55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11108"/>
    <w:multiLevelType w:val="hybridMultilevel"/>
    <w:tmpl w:val="16028A9E"/>
    <w:lvl w:ilvl="0" w:tplc="D45C63E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37039D"/>
    <w:multiLevelType w:val="hybridMultilevel"/>
    <w:tmpl w:val="1F4E6AB0"/>
    <w:lvl w:ilvl="0" w:tplc="D45C63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87"/>
    <w:rsid w:val="0001346E"/>
    <w:rsid w:val="00042CC1"/>
    <w:rsid w:val="0008604E"/>
    <w:rsid w:val="00090A6C"/>
    <w:rsid w:val="000A707D"/>
    <w:rsid w:val="000C097A"/>
    <w:rsid w:val="000C55A9"/>
    <w:rsid w:val="000D6866"/>
    <w:rsid w:val="000D74FE"/>
    <w:rsid w:val="00101399"/>
    <w:rsid w:val="00101BEA"/>
    <w:rsid w:val="001045A9"/>
    <w:rsid w:val="00127295"/>
    <w:rsid w:val="00130F57"/>
    <w:rsid w:val="00136C4F"/>
    <w:rsid w:val="00154E64"/>
    <w:rsid w:val="00156254"/>
    <w:rsid w:val="00156CF7"/>
    <w:rsid w:val="00160A9F"/>
    <w:rsid w:val="00161B1E"/>
    <w:rsid w:val="0016256C"/>
    <w:rsid w:val="00171DEF"/>
    <w:rsid w:val="0017251B"/>
    <w:rsid w:val="00185F33"/>
    <w:rsid w:val="001959B2"/>
    <w:rsid w:val="001B2C65"/>
    <w:rsid w:val="001B3D9F"/>
    <w:rsid w:val="001B50B9"/>
    <w:rsid w:val="001B5AD1"/>
    <w:rsid w:val="001C5337"/>
    <w:rsid w:val="001D1461"/>
    <w:rsid w:val="001F06D6"/>
    <w:rsid w:val="001F0B17"/>
    <w:rsid w:val="001F1B96"/>
    <w:rsid w:val="001F3622"/>
    <w:rsid w:val="001F3FF6"/>
    <w:rsid w:val="001F7072"/>
    <w:rsid w:val="00207BFD"/>
    <w:rsid w:val="00216F8E"/>
    <w:rsid w:val="00244B44"/>
    <w:rsid w:val="00254D1B"/>
    <w:rsid w:val="00280BC1"/>
    <w:rsid w:val="00285D65"/>
    <w:rsid w:val="002A0690"/>
    <w:rsid w:val="002A3BAB"/>
    <w:rsid w:val="002A5A26"/>
    <w:rsid w:val="002A708F"/>
    <w:rsid w:val="002C3B8C"/>
    <w:rsid w:val="002C6B8F"/>
    <w:rsid w:val="002D16DA"/>
    <w:rsid w:val="002D73B9"/>
    <w:rsid w:val="002E32F1"/>
    <w:rsid w:val="002F7672"/>
    <w:rsid w:val="003028EF"/>
    <w:rsid w:val="003037A2"/>
    <w:rsid w:val="0031366A"/>
    <w:rsid w:val="00315C05"/>
    <w:rsid w:val="00320E60"/>
    <w:rsid w:val="00327B48"/>
    <w:rsid w:val="00337BD5"/>
    <w:rsid w:val="00347DCF"/>
    <w:rsid w:val="00352D36"/>
    <w:rsid w:val="0035418B"/>
    <w:rsid w:val="00363CB6"/>
    <w:rsid w:val="00373AF5"/>
    <w:rsid w:val="0037762C"/>
    <w:rsid w:val="00385654"/>
    <w:rsid w:val="00386E5E"/>
    <w:rsid w:val="003952CD"/>
    <w:rsid w:val="0039751A"/>
    <w:rsid w:val="003B0EB0"/>
    <w:rsid w:val="003D1E0A"/>
    <w:rsid w:val="003D341E"/>
    <w:rsid w:val="003D396E"/>
    <w:rsid w:val="003E179F"/>
    <w:rsid w:val="003E17EE"/>
    <w:rsid w:val="003E1E39"/>
    <w:rsid w:val="003E55FD"/>
    <w:rsid w:val="003F3FA5"/>
    <w:rsid w:val="004113AB"/>
    <w:rsid w:val="00416C93"/>
    <w:rsid w:val="0042436A"/>
    <w:rsid w:val="00424C17"/>
    <w:rsid w:val="00427D59"/>
    <w:rsid w:val="0043472B"/>
    <w:rsid w:val="00444794"/>
    <w:rsid w:val="004469CD"/>
    <w:rsid w:val="00450601"/>
    <w:rsid w:val="00464FB8"/>
    <w:rsid w:val="00477AF1"/>
    <w:rsid w:val="0049537B"/>
    <w:rsid w:val="004B0638"/>
    <w:rsid w:val="004B5265"/>
    <w:rsid w:val="004C507E"/>
    <w:rsid w:val="004D123E"/>
    <w:rsid w:val="004E665D"/>
    <w:rsid w:val="004F5074"/>
    <w:rsid w:val="00504035"/>
    <w:rsid w:val="00504037"/>
    <w:rsid w:val="00505EC0"/>
    <w:rsid w:val="005132C4"/>
    <w:rsid w:val="0054098D"/>
    <w:rsid w:val="005552F0"/>
    <w:rsid w:val="00560287"/>
    <w:rsid w:val="005719FE"/>
    <w:rsid w:val="00573EE8"/>
    <w:rsid w:val="00587B19"/>
    <w:rsid w:val="00597793"/>
    <w:rsid w:val="00597C78"/>
    <w:rsid w:val="005A1702"/>
    <w:rsid w:val="005B1DC8"/>
    <w:rsid w:val="005B251F"/>
    <w:rsid w:val="005C3711"/>
    <w:rsid w:val="005C5FCB"/>
    <w:rsid w:val="005D0AF8"/>
    <w:rsid w:val="005D3E24"/>
    <w:rsid w:val="005D6B3A"/>
    <w:rsid w:val="005D79A4"/>
    <w:rsid w:val="005F44BE"/>
    <w:rsid w:val="006116DF"/>
    <w:rsid w:val="0061530D"/>
    <w:rsid w:val="006343FD"/>
    <w:rsid w:val="00650162"/>
    <w:rsid w:val="00657A39"/>
    <w:rsid w:val="00666FA2"/>
    <w:rsid w:val="00674DEC"/>
    <w:rsid w:val="00687282"/>
    <w:rsid w:val="006A29BB"/>
    <w:rsid w:val="006A6468"/>
    <w:rsid w:val="006B18B2"/>
    <w:rsid w:val="006C1E06"/>
    <w:rsid w:val="006C2419"/>
    <w:rsid w:val="006D1D65"/>
    <w:rsid w:val="006D37B2"/>
    <w:rsid w:val="006D662C"/>
    <w:rsid w:val="006F0439"/>
    <w:rsid w:val="006F6CB9"/>
    <w:rsid w:val="00713FB5"/>
    <w:rsid w:val="00714F81"/>
    <w:rsid w:val="0073518C"/>
    <w:rsid w:val="00741B53"/>
    <w:rsid w:val="0074683F"/>
    <w:rsid w:val="00747E4E"/>
    <w:rsid w:val="007551A9"/>
    <w:rsid w:val="00760816"/>
    <w:rsid w:val="00762D75"/>
    <w:rsid w:val="00763549"/>
    <w:rsid w:val="007702AE"/>
    <w:rsid w:val="007778BE"/>
    <w:rsid w:val="007904D7"/>
    <w:rsid w:val="007952DD"/>
    <w:rsid w:val="007B2E8C"/>
    <w:rsid w:val="007C024E"/>
    <w:rsid w:val="007C6AA1"/>
    <w:rsid w:val="007D2026"/>
    <w:rsid w:val="007D3E5D"/>
    <w:rsid w:val="0081619C"/>
    <w:rsid w:val="00827069"/>
    <w:rsid w:val="008334D1"/>
    <w:rsid w:val="00835976"/>
    <w:rsid w:val="008453A2"/>
    <w:rsid w:val="0085236C"/>
    <w:rsid w:val="00860ECB"/>
    <w:rsid w:val="00866986"/>
    <w:rsid w:val="008702CD"/>
    <w:rsid w:val="00872B0E"/>
    <w:rsid w:val="00882719"/>
    <w:rsid w:val="008858D2"/>
    <w:rsid w:val="008B26CE"/>
    <w:rsid w:val="008C5380"/>
    <w:rsid w:val="008E36FD"/>
    <w:rsid w:val="008F0814"/>
    <w:rsid w:val="009009BC"/>
    <w:rsid w:val="009076F4"/>
    <w:rsid w:val="00922242"/>
    <w:rsid w:val="00951C3F"/>
    <w:rsid w:val="00964216"/>
    <w:rsid w:val="00986FD3"/>
    <w:rsid w:val="009903E4"/>
    <w:rsid w:val="009B600D"/>
    <w:rsid w:val="009D6700"/>
    <w:rsid w:val="009E3582"/>
    <w:rsid w:val="00A03129"/>
    <w:rsid w:val="00A062D3"/>
    <w:rsid w:val="00A071EE"/>
    <w:rsid w:val="00A11074"/>
    <w:rsid w:val="00A11297"/>
    <w:rsid w:val="00A11D90"/>
    <w:rsid w:val="00A121A3"/>
    <w:rsid w:val="00A26E05"/>
    <w:rsid w:val="00A35843"/>
    <w:rsid w:val="00A36FB7"/>
    <w:rsid w:val="00A706CB"/>
    <w:rsid w:val="00A83397"/>
    <w:rsid w:val="00A83EB6"/>
    <w:rsid w:val="00A83F0D"/>
    <w:rsid w:val="00A84C28"/>
    <w:rsid w:val="00A904A1"/>
    <w:rsid w:val="00A96C55"/>
    <w:rsid w:val="00AA1616"/>
    <w:rsid w:val="00AA490B"/>
    <w:rsid w:val="00AA51DF"/>
    <w:rsid w:val="00AA5446"/>
    <w:rsid w:val="00AB02C0"/>
    <w:rsid w:val="00AB3828"/>
    <w:rsid w:val="00AB5C2C"/>
    <w:rsid w:val="00AD3AE9"/>
    <w:rsid w:val="00AF4BF8"/>
    <w:rsid w:val="00AF7F3F"/>
    <w:rsid w:val="00B245E8"/>
    <w:rsid w:val="00B572A1"/>
    <w:rsid w:val="00BA2658"/>
    <w:rsid w:val="00BB4BD8"/>
    <w:rsid w:val="00BE21E4"/>
    <w:rsid w:val="00BE62AF"/>
    <w:rsid w:val="00BF26CC"/>
    <w:rsid w:val="00BF6CBD"/>
    <w:rsid w:val="00C33048"/>
    <w:rsid w:val="00C36817"/>
    <w:rsid w:val="00C45175"/>
    <w:rsid w:val="00C4582C"/>
    <w:rsid w:val="00C6592A"/>
    <w:rsid w:val="00C7764C"/>
    <w:rsid w:val="00C82CC4"/>
    <w:rsid w:val="00C86203"/>
    <w:rsid w:val="00C97E03"/>
    <w:rsid w:val="00CA0BDB"/>
    <w:rsid w:val="00CB3B20"/>
    <w:rsid w:val="00CB69BE"/>
    <w:rsid w:val="00CD538C"/>
    <w:rsid w:val="00CD5C34"/>
    <w:rsid w:val="00CE0082"/>
    <w:rsid w:val="00D07AC6"/>
    <w:rsid w:val="00D123D6"/>
    <w:rsid w:val="00D32E05"/>
    <w:rsid w:val="00D50D0A"/>
    <w:rsid w:val="00D61B0A"/>
    <w:rsid w:val="00D62933"/>
    <w:rsid w:val="00D654FD"/>
    <w:rsid w:val="00DA090E"/>
    <w:rsid w:val="00DA66F4"/>
    <w:rsid w:val="00DA6F4E"/>
    <w:rsid w:val="00DB615F"/>
    <w:rsid w:val="00DC443A"/>
    <w:rsid w:val="00DD1D29"/>
    <w:rsid w:val="00DF43BB"/>
    <w:rsid w:val="00E152B3"/>
    <w:rsid w:val="00E41BA8"/>
    <w:rsid w:val="00E42206"/>
    <w:rsid w:val="00E52539"/>
    <w:rsid w:val="00E53863"/>
    <w:rsid w:val="00E62503"/>
    <w:rsid w:val="00E6492B"/>
    <w:rsid w:val="00EB6CC0"/>
    <w:rsid w:val="00EB6D3D"/>
    <w:rsid w:val="00EC105E"/>
    <w:rsid w:val="00EE4CDD"/>
    <w:rsid w:val="00EF091A"/>
    <w:rsid w:val="00F10C5D"/>
    <w:rsid w:val="00F23B29"/>
    <w:rsid w:val="00F23E8F"/>
    <w:rsid w:val="00F2609C"/>
    <w:rsid w:val="00F331A5"/>
    <w:rsid w:val="00F44EDE"/>
    <w:rsid w:val="00F503E0"/>
    <w:rsid w:val="00F54573"/>
    <w:rsid w:val="00F5630F"/>
    <w:rsid w:val="00F5639C"/>
    <w:rsid w:val="00F5680E"/>
    <w:rsid w:val="00F61132"/>
    <w:rsid w:val="00F674D5"/>
    <w:rsid w:val="00F67AE3"/>
    <w:rsid w:val="00F70425"/>
    <w:rsid w:val="00F86806"/>
    <w:rsid w:val="00F92532"/>
    <w:rsid w:val="00FA71EE"/>
    <w:rsid w:val="00FB1704"/>
    <w:rsid w:val="00FB65F1"/>
    <w:rsid w:val="00FB7CFB"/>
    <w:rsid w:val="00FC66E7"/>
    <w:rsid w:val="00FD40E7"/>
    <w:rsid w:val="00FD54CA"/>
    <w:rsid w:val="00FE0807"/>
    <w:rsid w:val="00FE62D1"/>
    <w:rsid w:val="00FF6BAC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C4"/>
  </w:style>
  <w:style w:type="paragraph" w:styleId="3">
    <w:name w:val="heading 3"/>
    <w:basedOn w:val="a"/>
    <w:next w:val="a"/>
    <w:link w:val="30"/>
    <w:qFormat/>
    <w:rsid w:val="005D6B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4D5"/>
  </w:style>
  <w:style w:type="paragraph" w:styleId="a6">
    <w:name w:val="footer"/>
    <w:basedOn w:val="a"/>
    <w:link w:val="a7"/>
    <w:uiPriority w:val="99"/>
    <w:semiHidden/>
    <w:unhideWhenUsed/>
    <w:rsid w:val="00F6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74D5"/>
  </w:style>
  <w:style w:type="paragraph" w:customStyle="1" w:styleId="ConsPlusNormal">
    <w:name w:val="ConsPlusNormal"/>
    <w:rsid w:val="00E62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6B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5D6B3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D6B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D6B3A"/>
  </w:style>
  <w:style w:type="paragraph" w:customStyle="1" w:styleId="ConsPlusTitle">
    <w:name w:val="ConsPlusTitle"/>
    <w:rsid w:val="005D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D6B3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D6B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5D6B3A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D6B3A"/>
    <w:rPr>
      <w:rFonts w:ascii="Arial" w:eastAsia="Times New Roman" w:hAnsi="Arial" w:cs="Times New Roman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3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16F8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784D-8A56-45ED-BF6E-57E23B81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1</cp:lastModifiedBy>
  <cp:revision>40</cp:revision>
  <cp:lastPrinted>2020-11-27T08:01:00Z</cp:lastPrinted>
  <dcterms:created xsi:type="dcterms:W3CDTF">2018-09-10T02:35:00Z</dcterms:created>
  <dcterms:modified xsi:type="dcterms:W3CDTF">2022-09-07T09:42:00Z</dcterms:modified>
</cp:coreProperties>
</file>