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3C" w:rsidRDefault="00813A3C" w:rsidP="002A5398">
      <w:pPr>
        <w:pStyle w:val="af5"/>
        <w:tabs>
          <w:tab w:val="left" w:pos="-2410"/>
        </w:tabs>
        <w:ind w:firstLine="426"/>
        <w:rPr>
          <w:szCs w:val="24"/>
        </w:rPr>
      </w:pPr>
      <w:r w:rsidRPr="002A5398">
        <w:rPr>
          <w:noProof/>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2A5398" w:rsidRPr="002A5398" w:rsidRDefault="002A5398" w:rsidP="002A5398">
      <w:pPr>
        <w:pStyle w:val="a0"/>
        <w:rPr>
          <w:sz w:val="10"/>
          <w:szCs w:val="10"/>
        </w:rPr>
      </w:pPr>
    </w:p>
    <w:p w:rsidR="00141783" w:rsidRPr="002A5398" w:rsidRDefault="00813A3C" w:rsidP="002A5398">
      <w:pPr>
        <w:pStyle w:val="af5"/>
        <w:tabs>
          <w:tab w:val="left" w:pos="-2410"/>
        </w:tabs>
        <w:ind w:firstLine="426"/>
        <w:rPr>
          <w:rFonts w:ascii="Arial" w:hAnsi="Arial" w:cs="Arial"/>
          <w:b w:val="0"/>
          <w:spacing w:val="100"/>
          <w:sz w:val="28"/>
          <w:szCs w:val="24"/>
        </w:rPr>
      </w:pPr>
      <w:r w:rsidRPr="002A5398">
        <w:rPr>
          <w:rFonts w:ascii="Arial" w:hAnsi="Arial" w:cs="Arial"/>
          <w:b w:val="0"/>
          <w:spacing w:val="100"/>
          <w:sz w:val="28"/>
          <w:szCs w:val="24"/>
        </w:rPr>
        <w:t>Красноярский край</w:t>
      </w:r>
    </w:p>
    <w:p w:rsidR="00813A3C" w:rsidRPr="002A5398" w:rsidRDefault="00813A3C" w:rsidP="002A5398">
      <w:pPr>
        <w:pStyle w:val="af5"/>
        <w:tabs>
          <w:tab w:val="left" w:pos="-2410"/>
        </w:tabs>
        <w:ind w:firstLine="426"/>
        <w:rPr>
          <w:b w:val="0"/>
          <w:spacing w:val="100"/>
          <w:sz w:val="10"/>
          <w:szCs w:val="10"/>
        </w:rPr>
      </w:pPr>
      <w:r w:rsidRPr="002A5398">
        <w:rPr>
          <w:rFonts w:ascii="Arial" w:hAnsi="Arial" w:cs="Arial"/>
          <w:b w:val="0"/>
          <w:spacing w:val="100"/>
          <w:szCs w:val="24"/>
        </w:rPr>
        <w:t xml:space="preserve"> </w:t>
      </w:r>
    </w:p>
    <w:p w:rsidR="00813A3C" w:rsidRPr="002A5398" w:rsidRDefault="00813A3C" w:rsidP="002A5398">
      <w:pPr>
        <w:pStyle w:val="31"/>
        <w:tabs>
          <w:tab w:val="left" w:pos="-2410"/>
        </w:tabs>
        <w:ind w:firstLine="426"/>
        <w:outlineLvl w:val="2"/>
        <w:rPr>
          <w:sz w:val="28"/>
          <w:szCs w:val="24"/>
        </w:rPr>
      </w:pPr>
      <w:r w:rsidRPr="002A5398">
        <w:rPr>
          <w:sz w:val="28"/>
          <w:szCs w:val="24"/>
        </w:rPr>
        <w:t>БАЛАХТИНСКИЙ РАЙОННЫЙ СОВЕТ ДЕПУТАТОВ</w:t>
      </w:r>
    </w:p>
    <w:p w:rsidR="00813A3C" w:rsidRPr="002A5398" w:rsidRDefault="00813A3C" w:rsidP="002A5398">
      <w:pPr>
        <w:ind w:firstLine="426"/>
        <w:rPr>
          <w:b/>
          <w:bCs/>
        </w:rPr>
      </w:pPr>
    </w:p>
    <w:p w:rsidR="00813A3C" w:rsidRPr="002A5398" w:rsidRDefault="00813A3C" w:rsidP="002A5398">
      <w:pPr>
        <w:ind w:firstLine="426"/>
        <w:jc w:val="center"/>
        <w:rPr>
          <w:b/>
          <w:bCs/>
          <w:sz w:val="32"/>
        </w:rPr>
      </w:pPr>
      <w:r w:rsidRPr="002A5398">
        <w:rPr>
          <w:b/>
          <w:bCs/>
          <w:sz w:val="32"/>
        </w:rPr>
        <w:t xml:space="preserve">    РЕШЕНИЕ</w:t>
      </w:r>
    </w:p>
    <w:p w:rsidR="00813A3C" w:rsidRPr="002A5398" w:rsidRDefault="00813A3C" w:rsidP="002A5398">
      <w:pPr>
        <w:ind w:firstLine="426"/>
        <w:jc w:val="center"/>
        <w:rPr>
          <w:b/>
          <w:bCs/>
        </w:rPr>
      </w:pPr>
    </w:p>
    <w:p w:rsidR="00081D75" w:rsidRDefault="00081D75" w:rsidP="00081D75">
      <w:pPr>
        <w:tabs>
          <w:tab w:val="center" w:pos="4677"/>
        </w:tabs>
        <w:jc w:val="both"/>
        <w:rPr>
          <w:szCs w:val="28"/>
        </w:rPr>
      </w:pPr>
      <w:r>
        <w:rPr>
          <w:szCs w:val="28"/>
        </w:rPr>
        <w:t>от 30.08.2023                                                     п</w:t>
      </w:r>
      <w:proofErr w:type="gramStart"/>
      <w:r>
        <w:rPr>
          <w:szCs w:val="28"/>
        </w:rPr>
        <w:t>.Б</w:t>
      </w:r>
      <w:proofErr w:type="gramEnd"/>
      <w:r>
        <w:rPr>
          <w:szCs w:val="28"/>
        </w:rPr>
        <w:t>алахта                                             № 23-270р</w:t>
      </w:r>
    </w:p>
    <w:p w:rsidR="00DC3AE5" w:rsidRPr="002A5398" w:rsidRDefault="00DC3AE5" w:rsidP="002A5398">
      <w:pPr>
        <w:ind w:firstLine="426"/>
        <w:rPr>
          <w:b/>
          <w:bCs/>
        </w:rPr>
      </w:pPr>
    </w:p>
    <w:p w:rsidR="00DC3AE5" w:rsidRPr="002A5398" w:rsidRDefault="00141783" w:rsidP="002A5398">
      <w:pPr>
        <w:jc w:val="both"/>
        <w:rPr>
          <w:color w:val="000000"/>
          <w:sz w:val="28"/>
        </w:rPr>
      </w:pPr>
      <w:r w:rsidRPr="002A5398">
        <w:rPr>
          <w:b/>
          <w:bCs/>
          <w:color w:val="000000"/>
          <w:sz w:val="28"/>
        </w:rPr>
        <w:t>О внесении изменений в решение Балахтинского районного Совета депутатов от 21.12.2021 №12-131р «</w:t>
      </w:r>
      <w:r w:rsidR="00DC3AE5" w:rsidRPr="002A5398">
        <w:rPr>
          <w:b/>
          <w:bCs/>
          <w:color w:val="000000"/>
          <w:sz w:val="28"/>
        </w:rPr>
        <w:t xml:space="preserve">Об утверждении Положения </w:t>
      </w:r>
      <w:bookmarkStart w:id="0" w:name="_Hlk77671647"/>
      <w:bookmarkStart w:id="1" w:name="_Hlk77686366"/>
      <w:r w:rsidRPr="002A5398">
        <w:rPr>
          <w:b/>
          <w:bCs/>
          <w:color w:val="000000"/>
          <w:sz w:val="28"/>
        </w:rPr>
        <w:t xml:space="preserve">о муниципальном контроле </w:t>
      </w:r>
      <w:r w:rsidR="00EF010E" w:rsidRPr="002A5398">
        <w:rPr>
          <w:b/>
          <w:bCs/>
          <w:color w:val="000000"/>
          <w:sz w:val="28"/>
        </w:rPr>
        <w:t xml:space="preserve">на автомобильном транспорте </w:t>
      </w:r>
      <w:r w:rsidR="00DC3AE5" w:rsidRPr="002A5398">
        <w:rPr>
          <w:b/>
          <w:bCs/>
          <w:color w:val="000000"/>
          <w:sz w:val="28"/>
        </w:rPr>
        <w:t>и в дорожном хозяйстве в</w:t>
      </w:r>
      <w:r w:rsidR="00813A3C" w:rsidRPr="002A5398">
        <w:rPr>
          <w:b/>
          <w:bCs/>
          <w:color w:val="000000"/>
          <w:sz w:val="28"/>
        </w:rPr>
        <w:t>не границ</w:t>
      </w:r>
      <w:r w:rsidR="00DC3AE5" w:rsidRPr="002A5398">
        <w:rPr>
          <w:b/>
          <w:bCs/>
          <w:color w:val="000000"/>
          <w:sz w:val="28"/>
        </w:rPr>
        <w:t xml:space="preserve"> населенных пунктов </w:t>
      </w:r>
      <w:bookmarkEnd w:id="0"/>
      <w:r w:rsidR="00EF010E" w:rsidRPr="002A5398">
        <w:rPr>
          <w:b/>
          <w:bCs/>
          <w:color w:val="000000"/>
          <w:sz w:val="28"/>
        </w:rPr>
        <w:t>Балахтинского района</w:t>
      </w:r>
      <w:r w:rsidR="007560AA" w:rsidRPr="002A5398">
        <w:rPr>
          <w:b/>
          <w:bCs/>
          <w:color w:val="000000"/>
          <w:sz w:val="28"/>
        </w:rPr>
        <w:t>, в границах Балахтинского района</w:t>
      </w:r>
      <w:r w:rsidRPr="002A5398">
        <w:rPr>
          <w:b/>
          <w:bCs/>
          <w:color w:val="000000"/>
          <w:sz w:val="28"/>
        </w:rPr>
        <w:t>»</w:t>
      </w:r>
    </w:p>
    <w:bookmarkEnd w:id="1"/>
    <w:p w:rsidR="00DC3AE5" w:rsidRPr="002A5398" w:rsidRDefault="00DC3AE5" w:rsidP="002A5398">
      <w:pPr>
        <w:ind w:firstLine="426"/>
        <w:rPr>
          <w:iCs/>
          <w:color w:val="000000"/>
          <w:sz w:val="10"/>
          <w:szCs w:val="10"/>
        </w:rPr>
      </w:pPr>
    </w:p>
    <w:p w:rsidR="002A5398" w:rsidRDefault="00DC3AE5" w:rsidP="002A5398">
      <w:pPr>
        <w:shd w:val="clear" w:color="auto" w:fill="FFFFFF"/>
        <w:ind w:firstLine="426"/>
        <w:jc w:val="both"/>
        <w:rPr>
          <w:bCs/>
          <w:color w:val="000000"/>
          <w:sz w:val="28"/>
        </w:rPr>
      </w:pPr>
      <w:proofErr w:type="gramStart"/>
      <w:r w:rsidRPr="002A5398">
        <w:rPr>
          <w:color w:val="000000"/>
          <w:sz w:val="28"/>
        </w:rPr>
        <w:t xml:space="preserve">В соответствии со статьей 3.1 </w:t>
      </w:r>
      <w:bookmarkStart w:id="2" w:name="_Hlk77673480"/>
      <w:r w:rsidRPr="002A5398">
        <w:rPr>
          <w:color w:val="000000"/>
          <w:sz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A5398">
        <w:rPr>
          <w:color w:val="000000"/>
          <w:sz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2A5398">
        <w:rPr>
          <w:color w:val="000000"/>
          <w:sz w:val="28"/>
        </w:rPr>
        <w:t>», Уставом</w:t>
      </w:r>
      <w:r w:rsidRPr="002A5398">
        <w:rPr>
          <w:sz w:val="28"/>
        </w:rPr>
        <w:t xml:space="preserve"> </w:t>
      </w:r>
      <w:r w:rsidR="00EF010E" w:rsidRPr="002A5398">
        <w:rPr>
          <w:color w:val="000000"/>
          <w:sz w:val="28"/>
        </w:rPr>
        <w:t>ст. 22, 26, 51 Уставом</w:t>
      </w:r>
      <w:r w:rsidR="00EF010E" w:rsidRPr="002A5398">
        <w:rPr>
          <w:bCs/>
          <w:color w:val="000000"/>
          <w:sz w:val="28"/>
        </w:rPr>
        <w:t xml:space="preserve"> Балахтинского района, Балахтинский районный Совет депутато</w:t>
      </w:r>
      <w:r w:rsidR="002A5398">
        <w:rPr>
          <w:bCs/>
          <w:color w:val="000000"/>
          <w:sz w:val="28"/>
        </w:rPr>
        <w:t>в</w:t>
      </w:r>
    </w:p>
    <w:p w:rsidR="002A5398" w:rsidRPr="002A5398" w:rsidRDefault="002A5398" w:rsidP="002A5398">
      <w:pPr>
        <w:shd w:val="clear" w:color="auto" w:fill="FFFFFF"/>
        <w:ind w:firstLine="426"/>
        <w:jc w:val="both"/>
        <w:rPr>
          <w:bCs/>
          <w:color w:val="000000"/>
          <w:sz w:val="10"/>
          <w:szCs w:val="10"/>
        </w:rPr>
      </w:pPr>
    </w:p>
    <w:p w:rsidR="007560AA" w:rsidRDefault="00EF010E" w:rsidP="002A5398">
      <w:pPr>
        <w:shd w:val="clear" w:color="auto" w:fill="FFFFFF"/>
        <w:ind w:firstLine="426"/>
        <w:jc w:val="center"/>
        <w:rPr>
          <w:b/>
          <w:color w:val="000000"/>
          <w:sz w:val="28"/>
        </w:rPr>
      </w:pPr>
      <w:r w:rsidRPr="002A5398">
        <w:rPr>
          <w:b/>
          <w:color w:val="000000"/>
          <w:sz w:val="28"/>
        </w:rPr>
        <w:t>РЕШИЛ:</w:t>
      </w:r>
    </w:p>
    <w:p w:rsidR="002A5398" w:rsidRPr="002A5398" w:rsidRDefault="002A5398" w:rsidP="002A5398">
      <w:pPr>
        <w:shd w:val="clear" w:color="auto" w:fill="FFFFFF"/>
        <w:ind w:firstLine="426"/>
        <w:jc w:val="center"/>
        <w:rPr>
          <w:b/>
          <w:sz w:val="10"/>
          <w:szCs w:val="10"/>
        </w:rPr>
      </w:pPr>
    </w:p>
    <w:p w:rsidR="00141783" w:rsidRPr="002A5398" w:rsidRDefault="00141783" w:rsidP="002A5398">
      <w:pPr>
        <w:ind w:firstLine="426"/>
        <w:jc w:val="both"/>
        <w:rPr>
          <w:color w:val="000000"/>
          <w:sz w:val="28"/>
        </w:rPr>
      </w:pPr>
      <w:r w:rsidRPr="002A5398">
        <w:rPr>
          <w:bCs/>
          <w:sz w:val="28"/>
        </w:rPr>
        <w:t xml:space="preserve">1. Внести следующие изменения в решение Балахтинского районного Совета депутатов </w:t>
      </w:r>
      <w:r w:rsidRPr="002A5398">
        <w:rPr>
          <w:bCs/>
          <w:color w:val="000000"/>
          <w:sz w:val="28"/>
        </w:rPr>
        <w:t>от 21.12.2021 г. № 12-131р «Об утверждении Положения о муниципальном контроле на автомобильном транспорте и в дорожном хозяйстве вне границ населенных пунктов Балахтинского района, в границах Балахтинского района»:</w:t>
      </w:r>
    </w:p>
    <w:p w:rsidR="00141783" w:rsidRPr="002A5398" w:rsidRDefault="00141783" w:rsidP="002A5398">
      <w:pPr>
        <w:ind w:firstLine="426"/>
        <w:jc w:val="both"/>
        <w:rPr>
          <w:bCs/>
          <w:color w:val="000000"/>
          <w:sz w:val="28"/>
        </w:rPr>
      </w:pPr>
      <w:r w:rsidRPr="002A5398">
        <w:rPr>
          <w:bCs/>
          <w:color w:val="000000"/>
          <w:sz w:val="28"/>
        </w:rPr>
        <w:t>1.1. Приложение к решению изложить в новой редакции согласно приложению</w:t>
      </w:r>
      <w:bookmarkStart w:id="3" w:name="_GoBack"/>
      <w:bookmarkEnd w:id="3"/>
      <w:r w:rsidRPr="002A5398">
        <w:rPr>
          <w:bCs/>
          <w:color w:val="000000"/>
          <w:sz w:val="28"/>
        </w:rPr>
        <w:t xml:space="preserve"> к настоящему решению.</w:t>
      </w:r>
    </w:p>
    <w:p w:rsidR="006F314C" w:rsidRPr="002A5398" w:rsidRDefault="00141783" w:rsidP="00E5453E">
      <w:pPr>
        <w:tabs>
          <w:tab w:val="left" w:pos="709"/>
        </w:tabs>
        <w:ind w:firstLine="426"/>
        <w:jc w:val="both"/>
        <w:rPr>
          <w:sz w:val="28"/>
        </w:rPr>
      </w:pPr>
      <w:r w:rsidRPr="002A5398">
        <w:rPr>
          <w:bCs/>
          <w:color w:val="000000"/>
          <w:sz w:val="28"/>
        </w:rPr>
        <w:t>2.</w:t>
      </w:r>
      <w:r w:rsidRPr="00E5453E">
        <w:rPr>
          <w:bCs/>
          <w:color w:val="000000"/>
          <w:sz w:val="18"/>
        </w:rPr>
        <w:t xml:space="preserve"> </w:t>
      </w:r>
      <w:r w:rsidR="0029154D" w:rsidRPr="002A5398">
        <w:rPr>
          <w:sz w:val="28"/>
        </w:rPr>
        <w:t xml:space="preserve">Контроль за исполнение настоящего решения возложить на председателя комиссии по вопросам жизнеобеспечения А.Ф.Сиротинина </w:t>
      </w:r>
      <w:r w:rsidR="006F314C" w:rsidRPr="002A5398">
        <w:rPr>
          <w:color w:val="000000"/>
          <w:sz w:val="28"/>
        </w:rPr>
        <w:t xml:space="preserve">и </w:t>
      </w:r>
      <w:r w:rsidR="006F314C" w:rsidRPr="002A5398">
        <w:rPr>
          <w:sz w:val="28"/>
        </w:rPr>
        <w:t xml:space="preserve">заместителя главы района по обеспечению жизнедеятельности </w:t>
      </w:r>
      <w:r w:rsidR="00E5453E">
        <w:rPr>
          <w:sz w:val="28"/>
        </w:rPr>
        <w:t>А.А.Штуккерта.</w:t>
      </w:r>
    </w:p>
    <w:p w:rsidR="00EF010E" w:rsidRDefault="00141783" w:rsidP="002A5398">
      <w:pPr>
        <w:ind w:firstLine="426"/>
        <w:jc w:val="both"/>
        <w:rPr>
          <w:sz w:val="28"/>
        </w:rPr>
      </w:pPr>
      <w:r w:rsidRPr="002A5398">
        <w:rPr>
          <w:bCs/>
          <w:color w:val="000000"/>
          <w:sz w:val="28"/>
        </w:rPr>
        <w:t xml:space="preserve">3. </w:t>
      </w:r>
      <w:r w:rsidR="00EF010E" w:rsidRPr="002A5398">
        <w:rPr>
          <w:sz w:val="28"/>
        </w:rPr>
        <w:t>Настоящее решение вступает в силу в день</w:t>
      </w:r>
      <w:r w:rsidR="0029154D" w:rsidRPr="002A5398">
        <w:rPr>
          <w:sz w:val="28"/>
        </w:rPr>
        <w:t>,</w:t>
      </w:r>
      <w:r w:rsidR="00EF010E" w:rsidRPr="002A5398">
        <w:rPr>
          <w:sz w:val="28"/>
        </w:rPr>
        <w:t xml:space="preserve"> следующий за днем его официального опубликования в газете «Сельская Новь».</w:t>
      </w:r>
    </w:p>
    <w:p w:rsidR="002A5398" w:rsidRPr="00E5453E" w:rsidRDefault="002A5398" w:rsidP="002A5398">
      <w:pPr>
        <w:ind w:firstLine="426"/>
        <w:jc w:val="both"/>
        <w:rPr>
          <w:sz w:val="22"/>
        </w:rPr>
      </w:pPr>
    </w:p>
    <w:p w:rsidR="00141783" w:rsidRPr="002A5398" w:rsidRDefault="003F6B7A" w:rsidP="002A5398">
      <w:pPr>
        <w:ind w:firstLine="426"/>
        <w:jc w:val="both"/>
        <w:rPr>
          <w:bCs/>
          <w:color w:val="000000"/>
        </w:rPr>
      </w:pPr>
      <w:r w:rsidRPr="003F6B7A">
        <w:rPr>
          <w:b/>
          <w:noProof/>
          <w:color w:val="000000"/>
        </w:rPr>
        <w:pict>
          <v:rect id="_x0000_s1026" style="position:absolute;left:0;text-align:left;margin-left:-.05pt;margin-top:1.45pt;width:274.35pt;height:104.65pt;z-index:251660288" stroked="f">
            <v:textbox style="mso-next-textbox:#_x0000_s1026">
              <w:txbxContent>
                <w:p w:rsidR="007560AA" w:rsidRDefault="007560AA" w:rsidP="00EF010E">
                  <w:pPr>
                    <w:rPr>
                      <w:sz w:val="28"/>
                    </w:rPr>
                  </w:pPr>
                  <w:r>
                    <w:rPr>
                      <w:sz w:val="28"/>
                    </w:rPr>
                    <w:t>Председатель</w:t>
                  </w:r>
                </w:p>
                <w:p w:rsidR="007560AA" w:rsidRDefault="007560AA" w:rsidP="00EF010E">
                  <w:pPr>
                    <w:rPr>
                      <w:sz w:val="28"/>
                    </w:rPr>
                  </w:pPr>
                  <w:r>
                    <w:rPr>
                      <w:sz w:val="28"/>
                    </w:rPr>
                    <w:t xml:space="preserve">Балахтинского районного </w:t>
                  </w:r>
                </w:p>
                <w:p w:rsidR="007560AA" w:rsidRDefault="007560AA" w:rsidP="00EF010E">
                  <w:pPr>
                    <w:rPr>
                      <w:sz w:val="28"/>
                    </w:rPr>
                  </w:pPr>
                  <w:r>
                    <w:rPr>
                      <w:sz w:val="28"/>
                    </w:rPr>
                    <w:t>Совета депутатов</w:t>
                  </w:r>
                </w:p>
                <w:p w:rsidR="007560AA" w:rsidRPr="002A5398" w:rsidRDefault="007560AA" w:rsidP="00EF010E">
                  <w:pPr>
                    <w:pStyle w:val="ConsNormal0"/>
                    <w:ind w:right="709" w:firstLine="0"/>
                    <w:rPr>
                      <w:rFonts w:ascii="Times New Roman" w:eastAsia="Calibri" w:hAnsi="Times New Roman"/>
                      <w:sz w:val="10"/>
                      <w:szCs w:val="10"/>
                    </w:rPr>
                  </w:pPr>
                  <w:r>
                    <w:rPr>
                      <w:rFonts w:ascii="Times New Roman" w:eastAsia="Calibri" w:hAnsi="Times New Roman"/>
                      <w:sz w:val="28"/>
                    </w:rPr>
                    <w:t xml:space="preserve">    </w:t>
                  </w:r>
                </w:p>
                <w:p w:rsidR="007560AA" w:rsidRDefault="007560AA" w:rsidP="00EF010E">
                  <w:pPr>
                    <w:pStyle w:val="ConsNormal0"/>
                    <w:ind w:right="0" w:firstLine="0"/>
                    <w:rPr>
                      <w:rFonts w:ascii="Times New Roman" w:eastAsia="Calibri" w:hAnsi="Times New Roman"/>
                      <w:sz w:val="28"/>
                    </w:rPr>
                  </w:pPr>
                  <w:r>
                    <w:rPr>
                      <w:rFonts w:ascii="Times New Roman" w:eastAsia="Calibri" w:hAnsi="Times New Roman"/>
                      <w:sz w:val="28"/>
                    </w:rPr>
                    <w:t>_______________    Т.М. Иккес</w:t>
                  </w:r>
                </w:p>
                <w:p w:rsidR="007560AA" w:rsidRPr="00AF19EF" w:rsidRDefault="007560AA" w:rsidP="00EF010E">
                  <w:pPr>
                    <w:rPr>
                      <w:szCs w:val="28"/>
                    </w:rPr>
                  </w:pPr>
                </w:p>
              </w:txbxContent>
            </v:textbox>
          </v:rect>
        </w:pict>
      </w:r>
      <w:r w:rsidRPr="003F6B7A">
        <w:rPr>
          <w:b/>
          <w:noProof/>
          <w:color w:val="000000"/>
        </w:rPr>
        <w:pict>
          <v:rect id="_x0000_s1027" style="position:absolute;left:0;text-align:left;margin-left:286.8pt;margin-top:1.45pt;width:199.5pt;height:94.15pt;z-index:251661312" stroked="f">
            <v:textbox style="mso-next-textbox:#_x0000_s1027">
              <w:txbxContent>
                <w:p w:rsidR="007560AA" w:rsidRDefault="007560AA" w:rsidP="00EF010E">
                  <w:pPr>
                    <w:rPr>
                      <w:sz w:val="28"/>
                      <w:szCs w:val="28"/>
                    </w:rPr>
                  </w:pPr>
                  <w:r>
                    <w:rPr>
                      <w:sz w:val="28"/>
                      <w:szCs w:val="28"/>
                    </w:rPr>
                    <w:t xml:space="preserve">Глава </w:t>
                  </w:r>
                </w:p>
                <w:p w:rsidR="007560AA" w:rsidRDefault="007560AA" w:rsidP="00EF010E">
                  <w:pPr>
                    <w:rPr>
                      <w:sz w:val="28"/>
                      <w:szCs w:val="28"/>
                    </w:rPr>
                  </w:pPr>
                  <w:r>
                    <w:rPr>
                      <w:sz w:val="28"/>
                      <w:szCs w:val="28"/>
                    </w:rPr>
                    <w:t>Балахтинского района</w:t>
                  </w:r>
                </w:p>
                <w:p w:rsidR="007560AA" w:rsidRPr="00AF19EF" w:rsidRDefault="007560AA" w:rsidP="00EF010E">
                  <w:pPr>
                    <w:rPr>
                      <w:szCs w:val="28"/>
                    </w:rPr>
                  </w:pPr>
                </w:p>
                <w:p w:rsidR="007560AA" w:rsidRPr="002A5398" w:rsidRDefault="007560AA" w:rsidP="00EF010E">
                  <w:pPr>
                    <w:rPr>
                      <w:sz w:val="10"/>
                      <w:szCs w:val="10"/>
                    </w:rPr>
                  </w:pPr>
                </w:p>
                <w:p w:rsidR="007560AA" w:rsidRPr="001E4D0E" w:rsidRDefault="007560AA" w:rsidP="00EF010E">
                  <w:pPr>
                    <w:rPr>
                      <w:sz w:val="28"/>
                      <w:szCs w:val="28"/>
                    </w:rPr>
                  </w:pPr>
                  <w:r>
                    <w:rPr>
                      <w:sz w:val="28"/>
                      <w:szCs w:val="28"/>
                    </w:rPr>
                    <w:t>____________ В.А. Аниканов</w:t>
                  </w:r>
                </w:p>
              </w:txbxContent>
            </v:textbox>
          </v:rect>
        </w:pict>
      </w:r>
    </w:p>
    <w:p w:rsidR="0029154D" w:rsidRPr="002A5398" w:rsidRDefault="0029154D" w:rsidP="002A5398">
      <w:pPr>
        <w:shd w:val="clear" w:color="auto" w:fill="FFFFFF"/>
        <w:ind w:firstLine="426"/>
        <w:jc w:val="both"/>
        <w:rPr>
          <w:rStyle w:val="61"/>
          <w:b/>
          <w:sz w:val="24"/>
          <w:szCs w:val="24"/>
        </w:rPr>
      </w:pPr>
    </w:p>
    <w:p w:rsidR="002A5398" w:rsidRDefault="00EF010E" w:rsidP="002A5398">
      <w:pPr>
        <w:pStyle w:val="1"/>
        <w:ind w:firstLine="426"/>
        <w:contextualSpacing/>
        <w:jc w:val="right"/>
        <w:rPr>
          <w:rStyle w:val="61"/>
          <w:b w:val="0"/>
          <w:color w:val="auto"/>
          <w:sz w:val="24"/>
          <w:szCs w:val="24"/>
        </w:rPr>
      </w:pPr>
      <w:r w:rsidRPr="002A5398">
        <w:rPr>
          <w:rStyle w:val="61"/>
          <w:b w:val="0"/>
          <w:color w:val="auto"/>
          <w:sz w:val="24"/>
          <w:szCs w:val="24"/>
        </w:rPr>
        <w:lastRenderedPageBreak/>
        <w:t xml:space="preserve">Приложение </w:t>
      </w:r>
    </w:p>
    <w:p w:rsidR="00141783" w:rsidRPr="002A5398" w:rsidRDefault="00EF010E" w:rsidP="002A5398">
      <w:pPr>
        <w:pStyle w:val="1"/>
        <w:ind w:firstLine="426"/>
        <w:contextualSpacing/>
        <w:jc w:val="right"/>
        <w:rPr>
          <w:rStyle w:val="61"/>
          <w:b w:val="0"/>
          <w:color w:val="auto"/>
          <w:sz w:val="24"/>
          <w:szCs w:val="24"/>
        </w:rPr>
      </w:pPr>
      <w:r w:rsidRPr="002A5398">
        <w:rPr>
          <w:rStyle w:val="61"/>
          <w:b w:val="0"/>
          <w:color w:val="auto"/>
          <w:sz w:val="24"/>
          <w:szCs w:val="24"/>
        </w:rPr>
        <w:t xml:space="preserve">к решению Балахтинского </w:t>
      </w:r>
      <w:proofErr w:type="gramStart"/>
      <w:r w:rsidRPr="002A5398">
        <w:rPr>
          <w:rStyle w:val="61"/>
          <w:b w:val="0"/>
          <w:color w:val="auto"/>
          <w:sz w:val="24"/>
          <w:szCs w:val="24"/>
        </w:rPr>
        <w:t>районного</w:t>
      </w:r>
      <w:proofErr w:type="gramEnd"/>
      <w:r w:rsidRPr="002A5398">
        <w:rPr>
          <w:rStyle w:val="61"/>
          <w:b w:val="0"/>
          <w:color w:val="auto"/>
          <w:sz w:val="24"/>
          <w:szCs w:val="24"/>
        </w:rPr>
        <w:t xml:space="preserve"> </w:t>
      </w:r>
    </w:p>
    <w:p w:rsidR="00141783" w:rsidRPr="002A5398" w:rsidRDefault="00EF010E" w:rsidP="002A5398">
      <w:pPr>
        <w:pStyle w:val="1"/>
        <w:ind w:firstLine="426"/>
        <w:contextualSpacing/>
        <w:jc w:val="right"/>
        <w:rPr>
          <w:rStyle w:val="61"/>
          <w:b w:val="0"/>
          <w:color w:val="auto"/>
          <w:sz w:val="24"/>
          <w:szCs w:val="24"/>
        </w:rPr>
      </w:pPr>
      <w:r w:rsidRPr="002A5398">
        <w:rPr>
          <w:rStyle w:val="61"/>
          <w:b w:val="0"/>
          <w:color w:val="auto"/>
          <w:sz w:val="24"/>
          <w:szCs w:val="24"/>
        </w:rPr>
        <w:t>Совета депутатов</w:t>
      </w:r>
    </w:p>
    <w:p w:rsidR="00EF010E" w:rsidRPr="002A5398" w:rsidRDefault="00EF010E" w:rsidP="002A5398">
      <w:pPr>
        <w:pStyle w:val="1"/>
        <w:ind w:firstLine="426"/>
        <w:contextualSpacing/>
        <w:jc w:val="right"/>
        <w:rPr>
          <w:rFonts w:ascii="Times New Roman" w:hAnsi="Times New Roman" w:cs="Times New Roman"/>
          <w:b w:val="0"/>
          <w:color w:val="auto"/>
          <w:sz w:val="24"/>
          <w:szCs w:val="24"/>
          <w:shd w:val="clear" w:color="auto" w:fill="FFFFFF"/>
        </w:rPr>
      </w:pPr>
      <w:r w:rsidRPr="002A5398">
        <w:rPr>
          <w:rFonts w:ascii="Times New Roman" w:hAnsi="Times New Roman" w:cs="Times New Roman"/>
          <w:b w:val="0"/>
          <w:color w:val="auto"/>
          <w:sz w:val="24"/>
          <w:szCs w:val="24"/>
        </w:rPr>
        <w:t xml:space="preserve">от </w:t>
      </w:r>
      <w:r w:rsidR="00081D75">
        <w:rPr>
          <w:rFonts w:ascii="Times New Roman" w:hAnsi="Times New Roman" w:cs="Times New Roman"/>
          <w:b w:val="0"/>
          <w:color w:val="auto"/>
          <w:sz w:val="24"/>
          <w:szCs w:val="24"/>
        </w:rPr>
        <w:t xml:space="preserve">30.08.2023 </w:t>
      </w:r>
      <w:r w:rsidRPr="002A5398">
        <w:rPr>
          <w:rFonts w:ascii="Times New Roman" w:hAnsi="Times New Roman" w:cs="Times New Roman"/>
          <w:b w:val="0"/>
          <w:color w:val="auto"/>
          <w:sz w:val="24"/>
          <w:szCs w:val="24"/>
        </w:rPr>
        <w:t>№</w:t>
      </w:r>
      <w:r w:rsidR="002A5398">
        <w:rPr>
          <w:rFonts w:ascii="Times New Roman" w:hAnsi="Times New Roman" w:cs="Times New Roman"/>
          <w:b w:val="0"/>
          <w:color w:val="auto"/>
          <w:sz w:val="24"/>
          <w:szCs w:val="24"/>
        </w:rPr>
        <w:t xml:space="preserve"> </w:t>
      </w:r>
      <w:r w:rsidR="00081D75">
        <w:rPr>
          <w:rFonts w:ascii="Times New Roman" w:hAnsi="Times New Roman" w:cs="Times New Roman"/>
          <w:b w:val="0"/>
          <w:color w:val="auto"/>
          <w:sz w:val="24"/>
          <w:szCs w:val="24"/>
        </w:rPr>
        <w:t>23-270р</w:t>
      </w:r>
      <w:r w:rsidR="002A5398">
        <w:rPr>
          <w:rFonts w:ascii="Times New Roman" w:hAnsi="Times New Roman" w:cs="Times New Roman"/>
          <w:b w:val="0"/>
          <w:color w:val="auto"/>
          <w:sz w:val="24"/>
          <w:szCs w:val="24"/>
        </w:rPr>
        <w:t>.</w:t>
      </w:r>
    </w:p>
    <w:p w:rsidR="00DC3AE5" w:rsidRPr="002A5398" w:rsidRDefault="00DC3AE5" w:rsidP="002A5398">
      <w:pPr>
        <w:ind w:firstLine="426"/>
        <w:jc w:val="right"/>
        <w:rPr>
          <w:color w:val="000000"/>
        </w:rPr>
      </w:pPr>
    </w:p>
    <w:p w:rsidR="00EF010E" w:rsidRPr="002A5398" w:rsidRDefault="00EA1835" w:rsidP="002A5398">
      <w:pPr>
        <w:ind w:firstLine="426"/>
        <w:jc w:val="center"/>
        <w:rPr>
          <w:color w:val="000000"/>
        </w:rPr>
      </w:pPr>
      <w:r w:rsidRPr="002A5398">
        <w:rPr>
          <w:b/>
          <w:bCs/>
          <w:color w:val="000000"/>
        </w:rPr>
        <w:t>Положение</w:t>
      </w:r>
      <w:r w:rsidR="00EF010E" w:rsidRPr="002A5398">
        <w:rPr>
          <w:b/>
          <w:bCs/>
          <w:color w:val="000000"/>
        </w:rPr>
        <w:t xml:space="preserve"> о муниципальном контроле </w:t>
      </w:r>
      <w:r w:rsidR="00EF010E" w:rsidRPr="002A5398">
        <w:rPr>
          <w:b/>
          <w:bCs/>
          <w:color w:val="000000"/>
        </w:rPr>
        <w:br/>
        <w:t>на автомобильном транспорте и в дорожном хозяйстве в</w:t>
      </w:r>
      <w:r w:rsidR="00813A3C" w:rsidRPr="002A5398">
        <w:rPr>
          <w:b/>
          <w:bCs/>
          <w:color w:val="000000"/>
        </w:rPr>
        <w:t xml:space="preserve">не границ </w:t>
      </w:r>
      <w:r w:rsidR="00EF010E" w:rsidRPr="002A5398">
        <w:rPr>
          <w:b/>
          <w:bCs/>
          <w:color w:val="000000"/>
        </w:rPr>
        <w:t>населенных пунктов Балахтинского района</w:t>
      </w:r>
      <w:r w:rsidR="007560AA" w:rsidRPr="002A5398">
        <w:rPr>
          <w:b/>
          <w:bCs/>
          <w:color w:val="000000"/>
        </w:rPr>
        <w:t xml:space="preserve">, в границах Балахтинского района </w:t>
      </w:r>
    </w:p>
    <w:p w:rsidR="00DC3AE5" w:rsidRPr="002A5398" w:rsidRDefault="00DC3AE5" w:rsidP="002A5398">
      <w:pPr>
        <w:ind w:firstLine="426"/>
        <w:jc w:val="center"/>
      </w:pPr>
    </w:p>
    <w:p w:rsidR="00DC3AE5" w:rsidRPr="002A5398" w:rsidRDefault="00DC3AE5" w:rsidP="002A5398">
      <w:pPr>
        <w:pStyle w:val="ConsPlusNormal"/>
        <w:ind w:firstLine="426"/>
        <w:contextualSpacing/>
        <w:jc w:val="center"/>
        <w:rPr>
          <w:rFonts w:ascii="Times New Roman" w:hAnsi="Times New Roman" w:cs="Times New Roman"/>
          <w:b/>
          <w:bCs/>
          <w:color w:val="000000"/>
          <w:sz w:val="24"/>
          <w:szCs w:val="24"/>
        </w:rPr>
      </w:pPr>
      <w:r w:rsidRPr="002A5398">
        <w:rPr>
          <w:rFonts w:ascii="Times New Roman" w:hAnsi="Times New Roman" w:cs="Times New Roman"/>
          <w:b/>
          <w:bCs/>
          <w:color w:val="000000"/>
          <w:sz w:val="24"/>
          <w:szCs w:val="24"/>
        </w:rPr>
        <w:t>1. Общие положения</w:t>
      </w:r>
    </w:p>
    <w:p w:rsidR="00533664" w:rsidRPr="002A5398" w:rsidRDefault="00533664" w:rsidP="002A5398">
      <w:pPr>
        <w:pStyle w:val="ConsPlusNormal"/>
        <w:ind w:firstLine="426"/>
        <w:contextualSpacing/>
        <w:jc w:val="center"/>
        <w:rPr>
          <w:rFonts w:ascii="Times New Roman" w:hAnsi="Times New Roman" w:cs="Times New Roman"/>
          <w:b/>
          <w:bCs/>
          <w:color w:val="000000"/>
          <w:sz w:val="10"/>
          <w:szCs w:val="10"/>
        </w:rPr>
      </w:pP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2A5398">
        <w:rPr>
          <w:rFonts w:ascii="Times New Roman" w:hAnsi="Times New Roman" w:cs="Times New Roman"/>
          <w:color w:val="000000"/>
          <w:sz w:val="24"/>
          <w:szCs w:val="24"/>
        </w:rPr>
        <w:t>муниципального контро</w:t>
      </w:r>
      <w:r w:rsidR="00EF010E" w:rsidRPr="002A5398">
        <w:rPr>
          <w:rFonts w:ascii="Times New Roman" w:hAnsi="Times New Roman" w:cs="Times New Roman"/>
          <w:color w:val="000000"/>
          <w:sz w:val="24"/>
          <w:szCs w:val="24"/>
        </w:rPr>
        <w:t xml:space="preserve">ля на автомобильном транспорте </w:t>
      </w:r>
      <w:r w:rsidRPr="002A5398">
        <w:rPr>
          <w:rFonts w:ascii="Times New Roman" w:hAnsi="Times New Roman" w:cs="Times New Roman"/>
          <w:color w:val="000000"/>
          <w:sz w:val="24"/>
          <w:szCs w:val="24"/>
        </w:rPr>
        <w:t>и в дорожном хозяйстве в</w:t>
      </w:r>
      <w:r w:rsidR="00813A3C" w:rsidRPr="002A5398">
        <w:rPr>
          <w:rFonts w:ascii="Times New Roman" w:hAnsi="Times New Roman" w:cs="Times New Roman"/>
          <w:color w:val="000000"/>
          <w:sz w:val="24"/>
          <w:szCs w:val="24"/>
        </w:rPr>
        <w:t>не границ</w:t>
      </w:r>
      <w:r w:rsidRPr="002A5398">
        <w:rPr>
          <w:rFonts w:ascii="Times New Roman" w:hAnsi="Times New Roman" w:cs="Times New Roman"/>
          <w:color w:val="000000"/>
          <w:sz w:val="24"/>
          <w:szCs w:val="24"/>
        </w:rPr>
        <w:t xml:space="preserve"> населенных </w:t>
      </w:r>
      <w:bookmarkEnd w:id="4"/>
      <w:r w:rsidR="00EF010E" w:rsidRPr="002A5398">
        <w:rPr>
          <w:rFonts w:ascii="Times New Roman" w:hAnsi="Times New Roman" w:cs="Times New Roman"/>
          <w:color w:val="000000"/>
          <w:sz w:val="24"/>
          <w:szCs w:val="24"/>
        </w:rPr>
        <w:t>Балахтинского района</w:t>
      </w:r>
      <w:r w:rsidR="007560AA" w:rsidRPr="002A5398">
        <w:rPr>
          <w:rFonts w:ascii="Times New Roman" w:hAnsi="Times New Roman" w:cs="Times New Roman"/>
          <w:color w:val="000000"/>
          <w:sz w:val="24"/>
          <w:szCs w:val="24"/>
        </w:rPr>
        <w:t xml:space="preserve">, в </w:t>
      </w:r>
      <w:r w:rsidR="00A66B6B" w:rsidRPr="002A5398">
        <w:rPr>
          <w:rFonts w:ascii="Times New Roman" w:hAnsi="Times New Roman" w:cs="Times New Roman"/>
          <w:color w:val="000000"/>
          <w:sz w:val="24"/>
          <w:szCs w:val="24"/>
        </w:rPr>
        <w:t>границах Балахтинского района</w:t>
      </w:r>
      <w:r w:rsidR="00EF010E" w:rsidRPr="002A5398">
        <w:rPr>
          <w:rFonts w:ascii="Times New Roman" w:hAnsi="Times New Roman" w:cs="Times New Roman"/>
          <w:color w:val="000000"/>
          <w:sz w:val="24"/>
          <w:szCs w:val="24"/>
        </w:rPr>
        <w:t xml:space="preserve"> </w:t>
      </w:r>
      <w:r w:rsidRPr="002A5398">
        <w:rPr>
          <w:rFonts w:ascii="Times New Roman" w:hAnsi="Times New Roman" w:cs="Times New Roman"/>
          <w:color w:val="000000"/>
          <w:sz w:val="24"/>
          <w:szCs w:val="24"/>
        </w:rPr>
        <w:t>(далее – муниципальный контроль на автомобильном транспорте)</w:t>
      </w:r>
      <w:bookmarkEnd w:id="5"/>
      <w:r w:rsidRPr="002A5398">
        <w:rPr>
          <w:rFonts w:ascii="Times New Roman" w:hAnsi="Times New Roman" w:cs="Times New Roman"/>
          <w:color w:val="000000"/>
          <w:sz w:val="24"/>
          <w:szCs w:val="24"/>
        </w:rPr>
        <w:t>.</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EF010E" w:rsidRPr="002A5398">
        <w:rPr>
          <w:rFonts w:ascii="Times New Roman" w:hAnsi="Times New Roman" w:cs="Times New Roman"/>
          <w:color w:val="000000"/>
          <w:sz w:val="24"/>
          <w:szCs w:val="24"/>
        </w:rPr>
        <w:t>Балахтинского района</w:t>
      </w:r>
      <w:r w:rsidRPr="002A5398">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694CEA" w:rsidRPr="002A5398">
        <w:rPr>
          <w:rFonts w:ascii="Times New Roman" w:hAnsi="Times New Roman" w:cs="Times New Roman"/>
          <w:color w:val="000000"/>
          <w:sz w:val="24"/>
          <w:szCs w:val="24"/>
        </w:rPr>
        <w:t xml:space="preserve">а) на автомобильном транспорте </w:t>
      </w:r>
      <w:r w:rsidRPr="002A5398">
        <w:rPr>
          <w:rFonts w:ascii="Times New Roman" w:hAnsi="Times New Roman" w:cs="Times New Roman"/>
          <w:color w:val="000000"/>
          <w:sz w:val="24"/>
          <w:szCs w:val="24"/>
        </w:rPr>
        <w:t>и в дорожном хозяйстве в области организации регулярных перевозок.</w:t>
      </w:r>
    </w:p>
    <w:p w:rsidR="00DC3AE5" w:rsidRPr="002A5398" w:rsidRDefault="00DC3AE5" w:rsidP="002A5398">
      <w:pPr>
        <w:ind w:firstLine="426"/>
        <w:contextualSpacing/>
        <w:jc w:val="both"/>
        <w:rPr>
          <w:color w:val="000000"/>
        </w:rPr>
      </w:pPr>
      <w:r w:rsidRPr="002A5398">
        <w:rPr>
          <w:color w:val="000000"/>
        </w:rPr>
        <w:t>1.3. Муниципальный контроль на автомобильном транспорте осуществляется администрацией</w:t>
      </w:r>
      <w:r w:rsidR="00694CEA" w:rsidRPr="002A5398">
        <w:rPr>
          <w:color w:val="000000"/>
        </w:rPr>
        <w:t xml:space="preserve"> Балахтинского района</w:t>
      </w:r>
      <w:r w:rsidRPr="002A5398">
        <w:rPr>
          <w:color w:val="000000"/>
        </w:rPr>
        <w:t xml:space="preserve"> (далее – администрация).</w:t>
      </w:r>
    </w:p>
    <w:p w:rsidR="00DC3AE5" w:rsidRPr="002A5398" w:rsidRDefault="00DC3AE5" w:rsidP="002A5398">
      <w:pPr>
        <w:ind w:firstLine="426"/>
        <w:contextualSpacing/>
        <w:jc w:val="both"/>
      </w:pPr>
      <w:r w:rsidRPr="002A5398">
        <w:rPr>
          <w:color w:val="000000"/>
        </w:rPr>
        <w:t>1.4. Должностными лицами администрации, уполномоченными осуществлять муниципальный контроль на</w:t>
      </w:r>
      <w:r w:rsidR="00694CEA" w:rsidRPr="002A5398">
        <w:rPr>
          <w:color w:val="000000"/>
        </w:rPr>
        <w:t xml:space="preserve"> автомобильном транспорте, являе</w:t>
      </w:r>
      <w:r w:rsidRPr="002A5398">
        <w:rPr>
          <w:color w:val="000000"/>
        </w:rPr>
        <w:t xml:space="preserve">тся </w:t>
      </w:r>
      <w:r w:rsidR="00694CEA" w:rsidRPr="002A5398">
        <w:rPr>
          <w:color w:val="000000"/>
        </w:rPr>
        <w:t>ведущий специалист отдела по правовым и кадровым вопросам администрации Балахтинского района</w:t>
      </w:r>
      <w:r w:rsidRPr="002A5398">
        <w:rPr>
          <w:color w:val="000000"/>
        </w:rPr>
        <w:t xml:space="preserve"> (далее также – должностные лица, уполномоченные осуществлять муниципальный контроль на автомобильном транспорте)</w:t>
      </w:r>
      <w:r w:rsidRPr="002A5398">
        <w:rPr>
          <w:i/>
          <w:iCs/>
          <w:color w:val="000000"/>
        </w:rPr>
        <w:t>.</w:t>
      </w:r>
      <w:r w:rsidRPr="002A539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2A5398" w:rsidRDefault="00DC3AE5" w:rsidP="002A5398">
      <w:pPr>
        <w:ind w:firstLine="426"/>
        <w:contextualSpacing/>
        <w:jc w:val="both"/>
      </w:pPr>
      <w:r w:rsidRPr="002A539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1.5. </w:t>
      </w:r>
      <w:proofErr w:type="gramStart"/>
      <w:r w:rsidRPr="002A5398">
        <w:rPr>
          <w:rFonts w:ascii="Times New Roman" w:hAnsi="Times New Roman" w:cs="Times New Roman"/>
          <w:color w:val="000000"/>
          <w:sz w:val="24"/>
          <w:szCs w:val="24"/>
        </w:rPr>
        <w:t xml:space="preserve">К отношениям, связанным с осуществлением </w:t>
      </w:r>
      <w:bookmarkStart w:id="6" w:name="_Hlk77673892"/>
      <w:r w:rsidRPr="002A5398">
        <w:rPr>
          <w:rFonts w:ascii="Times New Roman" w:hAnsi="Times New Roman" w:cs="Times New Roman"/>
          <w:color w:val="000000"/>
          <w:sz w:val="24"/>
          <w:szCs w:val="24"/>
        </w:rPr>
        <w:t>муниципального контроля на автомобильном транспорте</w:t>
      </w:r>
      <w:bookmarkEnd w:id="6"/>
      <w:r w:rsidRPr="002A5398">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A5398">
        <w:rPr>
          <w:rStyle w:val="a5"/>
          <w:rFonts w:ascii="Times New Roman" w:hAnsi="Times New Roman" w:cs="Times New Roman"/>
          <w:color w:val="000000"/>
          <w:sz w:val="24"/>
          <w:szCs w:val="24"/>
          <w:u w:val="none"/>
        </w:rPr>
        <w:t>закона</w:t>
      </w:r>
      <w:r w:rsidRPr="002A53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w:t>
      </w:r>
      <w:r w:rsidRPr="002A5398">
        <w:rPr>
          <w:rFonts w:ascii="Times New Roman" w:hAnsi="Times New Roman" w:cs="Times New Roman"/>
          <w:color w:val="000000"/>
          <w:sz w:val="24"/>
          <w:szCs w:val="24"/>
        </w:rPr>
        <w:lastRenderedPageBreak/>
        <w:t>08.11.2007 № 257-ФЗ «Об автомобильных дорогах и о дорожной деятельности в</w:t>
      </w:r>
      <w:proofErr w:type="gramEnd"/>
      <w:r w:rsidRPr="002A5398">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A5398">
        <w:rPr>
          <w:rStyle w:val="a5"/>
          <w:rFonts w:ascii="Times New Roman" w:hAnsi="Times New Roman" w:cs="Times New Roman"/>
          <w:color w:val="000000"/>
          <w:sz w:val="24"/>
          <w:szCs w:val="24"/>
          <w:u w:val="none"/>
        </w:rPr>
        <w:t>закона</w:t>
      </w:r>
      <w:r w:rsidRPr="002A539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1.6. Объектами </w:t>
      </w:r>
      <w:bookmarkStart w:id="7" w:name="_Hlk77676821"/>
      <w:r w:rsidRPr="002A5398">
        <w:rPr>
          <w:rFonts w:ascii="Times New Roman" w:hAnsi="Times New Roman" w:cs="Times New Roman"/>
          <w:color w:val="000000"/>
          <w:sz w:val="24"/>
          <w:szCs w:val="24"/>
        </w:rPr>
        <w:t xml:space="preserve">муниципального контроля на автомобильном транспорте </w:t>
      </w:r>
      <w:bookmarkEnd w:id="7"/>
      <w:r w:rsidRPr="002A5398">
        <w:rPr>
          <w:rFonts w:ascii="Times New Roman" w:hAnsi="Times New Roman" w:cs="Times New Roman"/>
          <w:color w:val="000000"/>
          <w:sz w:val="24"/>
          <w:szCs w:val="24"/>
        </w:rPr>
        <w:t>являются: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694CEA" w:rsidRPr="002A5398">
        <w:rPr>
          <w:rFonts w:ascii="Times New Roman" w:hAnsi="Times New Roman" w:cs="Times New Roman"/>
          <w:color w:val="000000"/>
          <w:sz w:val="24"/>
          <w:szCs w:val="24"/>
        </w:rPr>
        <w:t xml:space="preserve">а) на автомобильном транспорте </w:t>
      </w:r>
      <w:r w:rsidRPr="002A5398">
        <w:rPr>
          <w:rFonts w:ascii="Times New Roman" w:hAnsi="Times New Roman" w:cs="Times New Roman"/>
          <w:color w:val="000000"/>
          <w:sz w:val="24"/>
          <w:szCs w:val="24"/>
        </w:rPr>
        <w:t>и в дорожном хозяйстве в области организации регулярных перевозок;</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bookmarkStart w:id="8" w:name="_Hlk77675416"/>
      <w:r w:rsidRPr="002A5398">
        <w:rPr>
          <w:rFonts w:ascii="Times New Roman" w:hAnsi="Times New Roman" w:cs="Times New Roman"/>
          <w:color w:val="000000"/>
          <w:sz w:val="24"/>
          <w:szCs w:val="24"/>
        </w:rPr>
        <w:t xml:space="preserve">внесение платы за </w:t>
      </w:r>
      <w:bookmarkEnd w:id="8"/>
      <w:r w:rsidRPr="002A5398">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внесение платы за</w:t>
      </w:r>
      <w:r w:rsidRPr="002A5398">
        <w:rPr>
          <w:sz w:val="24"/>
          <w:szCs w:val="24"/>
        </w:rPr>
        <w:t xml:space="preserve"> </w:t>
      </w:r>
      <w:r w:rsidRPr="002A5398">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A5398">
        <w:rPr>
          <w:rFonts w:ascii="Times New Roman" w:hAnsi="Times New Roman" w:cs="Times New Roman"/>
          <w:color w:val="000000"/>
          <w:sz w:val="24"/>
          <w:szCs w:val="24"/>
        </w:rPr>
        <w:t>ТР</w:t>
      </w:r>
      <w:proofErr w:type="gramEnd"/>
      <w:r w:rsidRPr="002A5398">
        <w:rPr>
          <w:rFonts w:ascii="Times New Roman" w:hAnsi="Times New Roman" w:cs="Times New Roman"/>
          <w:color w:val="000000"/>
          <w:sz w:val="24"/>
          <w:szCs w:val="24"/>
        </w:rPr>
        <w:t xml:space="preserve"> ТС 014/2011);</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A5398">
        <w:rPr>
          <w:rFonts w:ascii="Times New Roman" w:hAnsi="Times New Roman" w:cs="Times New Roman"/>
          <w:color w:val="000000"/>
          <w:sz w:val="24"/>
          <w:szCs w:val="24"/>
        </w:rPr>
        <w:t>ТР</w:t>
      </w:r>
      <w:proofErr w:type="gramEnd"/>
      <w:r w:rsidRPr="002A5398">
        <w:rPr>
          <w:rFonts w:ascii="Times New Roman" w:hAnsi="Times New Roman" w:cs="Times New Roman"/>
          <w:color w:val="000000"/>
          <w:sz w:val="24"/>
          <w:szCs w:val="24"/>
        </w:rPr>
        <w:t xml:space="preserve"> ТС 014/2011);</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придорожные полосы и полосы </w:t>
      </w:r>
      <w:proofErr w:type="gramStart"/>
      <w:r w:rsidRPr="002A5398">
        <w:rPr>
          <w:rFonts w:ascii="Times New Roman" w:hAnsi="Times New Roman" w:cs="Times New Roman"/>
          <w:color w:val="000000"/>
          <w:sz w:val="24"/>
          <w:szCs w:val="24"/>
        </w:rPr>
        <w:t>отвода</w:t>
      </w:r>
      <w:proofErr w:type="gramEnd"/>
      <w:r w:rsidRPr="002A5398">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1.7. </w:t>
      </w:r>
      <w:proofErr w:type="gramStart"/>
      <w:r w:rsidRPr="002A5398">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A5398">
        <w:rPr>
          <w:rFonts w:ascii="Times New Roman" w:hAnsi="Times New Roman" w:cs="Times New Roman"/>
          <w:color w:val="000000"/>
          <w:sz w:val="24"/>
          <w:szCs w:val="24"/>
        </w:rPr>
        <w:t>.</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p>
    <w:p w:rsidR="00DC3AE5" w:rsidRPr="002A5398" w:rsidRDefault="00DC3AE5" w:rsidP="002A5398">
      <w:pPr>
        <w:pStyle w:val="ConsPlusNormal"/>
        <w:ind w:firstLine="426"/>
        <w:contextualSpacing/>
        <w:jc w:val="center"/>
        <w:rPr>
          <w:rFonts w:ascii="Times New Roman" w:hAnsi="Times New Roman" w:cs="Times New Roman"/>
          <w:b/>
          <w:bCs/>
          <w:color w:val="000000"/>
          <w:sz w:val="24"/>
          <w:szCs w:val="24"/>
        </w:rPr>
      </w:pPr>
      <w:r w:rsidRPr="002A539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2A5398" w:rsidRDefault="00DC3AE5" w:rsidP="002A5398">
      <w:pPr>
        <w:pStyle w:val="ConsPlusNormal"/>
        <w:ind w:firstLine="426"/>
        <w:contextualSpacing/>
        <w:jc w:val="center"/>
        <w:rPr>
          <w:rFonts w:ascii="Times New Roman" w:hAnsi="Times New Roman" w:cs="Times New Roman"/>
          <w:b/>
          <w:bCs/>
          <w:color w:val="000000"/>
          <w:sz w:val="10"/>
          <w:szCs w:val="10"/>
        </w:rPr>
      </w:pP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sidR="009622CC" w:rsidRPr="002A5398">
        <w:rPr>
          <w:rFonts w:ascii="Times New Roman" w:hAnsi="Times New Roman" w:cs="Times New Roman"/>
          <w:color w:val="000000"/>
          <w:sz w:val="24"/>
          <w:szCs w:val="24"/>
        </w:rPr>
        <w:t>,</w:t>
      </w:r>
      <w:r w:rsidRPr="002A539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A5398" w:rsidRDefault="00DC3AE5" w:rsidP="002A5398">
      <w:pPr>
        <w:pStyle w:val="ConsPlusNormal"/>
        <w:ind w:firstLine="426"/>
        <w:contextualSpacing/>
        <w:jc w:val="both"/>
        <w:rPr>
          <w:rFonts w:ascii="Times New Roman" w:hAnsi="Times New Roman" w:cs="Times New Roman"/>
          <w:sz w:val="24"/>
          <w:szCs w:val="24"/>
        </w:rPr>
      </w:pPr>
      <w:proofErr w:type="gramStart"/>
      <w:r w:rsidRPr="002A5398">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9622CC" w:rsidRPr="002A5398">
        <w:rPr>
          <w:rFonts w:ascii="Times New Roman" w:hAnsi="Times New Roman" w:cs="Times New Roman"/>
          <w:color w:val="000000"/>
          <w:sz w:val="24"/>
          <w:szCs w:val="24"/>
        </w:rPr>
        <w:t xml:space="preserve"> Балахтинского района</w:t>
      </w:r>
      <w:r w:rsidRPr="002A5398">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1) информирование;</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2) обобщение правоприменительной практики;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 объявление предостережений;</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4) консультирование;</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5) профилактический визит.</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2.6. </w:t>
      </w:r>
      <w:proofErr w:type="gramStart"/>
      <w:r w:rsidRPr="002A5398">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A539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A5398">
        <w:rPr>
          <w:rFonts w:ascii="Times New Roman" w:hAnsi="Times New Roman" w:cs="Times New Roman"/>
          <w:color w:val="000000"/>
          <w:sz w:val="24"/>
          <w:szCs w:val="24"/>
        </w:rPr>
        <w:t>официального сайта администрации</w:t>
      </w:r>
      <w:r w:rsidRPr="002A5398">
        <w:rPr>
          <w:rFonts w:ascii="Times New Roman" w:hAnsi="Times New Roman" w:cs="Times New Roman"/>
          <w:color w:val="000000"/>
          <w:sz w:val="24"/>
          <w:szCs w:val="24"/>
          <w:shd w:val="clear" w:color="auto" w:fill="FFFFFF"/>
        </w:rPr>
        <w:t>)</w:t>
      </w:r>
      <w:r w:rsidRPr="002A5398">
        <w:rPr>
          <w:rFonts w:ascii="Times New Roman" w:hAnsi="Times New Roman" w:cs="Times New Roman"/>
          <w:color w:val="000000"/>
          <w:sz w:val="24"/>
          <w:szCs w:val="24"/>
        </w:rPr>
        <w:t>, в средствах массовой информации,</w:t>
      </w:r>
      <w:r w:rsidRPr="002A539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A5398">
        <w:rPr>
          <w:rFonts w:ascii="Times New Roman" w:hAnsi="Times New Roman" w:cs="Times New Roman"/>
          <w:color w:val="000000"/>
          <w:sz w:val="24"/>
          <w:szCs w:val="24"/>
          <w:shd w:val="clear" w:color="auto" w:fill="FFFFFF"/>
        </w:rPr>
        <w:t xml:space="preserve"> в иных формах.</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A5398">
          <w:rPr>
            <w:rStyle w:val="a5"/>
            <w:rFonts w:ascii="Times New Roman" w:hAnsi="Times New Roman" w:cs="Times New Roman"/>
            <w:color w:val="000000"/>
            <w:sz w:val="24"/>
            <w:szCs w:val="24"/>
            <w:u w:val="none"/>
          </w:rPr>
          <w:t>частью 3 статьи 46</w:t>
        </w:r>
      </w:hyperlink>
      <w:r w:rsidRPr="002A5398">
        <w:rPr>
          <w:rFonts w:ascii="Times New Roman" w:hAnsi="Times New Roman" w:cs="Times New Roman"/>
          <w:color w:val="000000"/>
          <w:sz w:val="24"/>
          <w:szCs w:val="24"/>
        </w:rPr>
        <w:t xml:space="preserve"> Феде</w:t>
      </w:r>
      <w:r w:rsidR="001D6783" w:rsidRPr="002A5398">
        <w:rPr>
          <w:rFonts w:ascii="Times New Roman" w:hAnsi="Times New Roman" w:cs="Times New Roman"/>
          <w:color w:val="000000"/>
          <w:sz w:val="24"/>
          <w:szCs w:val="24"/>
        </w:rPr>
        <w:t>рального закона от 31.07.2020 №</w:t>
      </w:r>
      <w:r w:rsidRPr="002A5398">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Администрация также вправе информировать </w:t>
      </w:r>
      <w:r w:rsidR="009622CC" w:rsidRPr="002A5398">
        <w:rPr>
          <w:rFonts w:ascii="Times New Roman" w:hAnsi="Times New Roman" w:cs="Times New Roman"/>
          <w:color w:val="000000"/>
          <w:sz w:val="24"/>
          <w:szCs w:val="24"/>
        </w:rPr>
        <w:t>население Балахтинского района</w:t>
      </w:r>
      <w:r w:rsidRPr="002A5398">
        <w:rPr>
          <w:rFonts w:ascii="Times New Roman" w:hAnsi="Times New Roman" w:cs="Times New Roman"/>
          <w:i/>
          <w:iCs/>
          <w:color w:val="000000"/>
          <w:sz w:val="24"/>
          <w:szCs w:val="24"/>
        </w:rPr>
        <w:t xml:space="preserve"> </w:t>
      </w:r>
      <w:r w:rsidRPr="002A539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A5398">
        <w:rPr>
          <w:rFonts w:ascii="Times New Roman" w:hAnsi="Times New Roman" w:cs="Times New Roman"/>
          <w:i/>
          <w:iCs/>
          <w:color w:val="000000"/>
          <w:sz w:val="24"/>
          <w:szCs w:val="24"/>
        </w:rPr>
        <w:t xml:space="preserve"> </w:t>
      </w:r>
      <w:r w:rsidRPr="002A539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2A5398">
        <w:rPr>
          <w:sz w:val="24"/>
          <w:szCs w:val="24"/>
        </w:rPr>
        <w:t xml:space="preserve"> </w:t>
      </w:r>
      <w:r w:rsidRPr="002A5398">
        <w:rPr>
          <w:rFonts w:ascii="Times New Roman" w:hAnsi="Times New Roman" w:cs="Times New Roman"/>
          <w:color w:val="000000"/>
          <w:sz w:val="24"/>
          <w:szCs w:val="24"/>
        </w:rPr>
        <w:t>в специальном разделе, посвященном контрольной деятельности.</w:t>
      </w:r>
    </w:p>
    <w:p w:rsidR="00DC3AE5" w:rsidRPr="002A5398" w:rsidRDefault="00DC3AE5" w:rsidP="002A5398">
      <w:pPr>
        <w:ind w:firstLine="426"/>
        <w:contextualSpacing/>
        <w:jc w:val="both"/>
        <w:rPr>
          <w:color w:val="000000"/>
        </w:rPr>
      </w:pPr>
      <w:r w:rsidRPr="002A5398">
        <w:rPr>
          <w:color w:val="000000"/>
        </w:rPr>
        <w:t xml:space="preserve">2.8. </w:t>
      </w:r>
      <w:proofErr w:type="gramStart"/>
      <w:r w:rsidRPr="002A5398">
        <w:rPr>
          <w:color w:val="000000"/>
        </w:rPr>
        <w:t>Предостережение о недопустимости нарушения обязательных требований и предложение</w:t>
      </w:r>
      <w:r w:rsidRPr="002A5398">
        <w:rPr>
          <w:color w:val="000000"/>
          <w:shd w:val="clear" w:color="auto" w:fill="FFFFFF"/>
        </w:rPr>
        <w:t xml:space="preserve"> принять меры по обеспечению соблюдения обязательных требований</w:t>
      </w:r>
      <w:r w:rsidRPr="002A539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A5398">
        <w:rPr>
          <w:color w:val="000000"/>
          <w:shd w:val="clear" w:color="auto" w:fill="FFFFFF"/>
        </w:rPr>
        <w:t>или признаках нарушений обязательных требований </w:t>
      </w:r>
      <w:r w:rsidRPr="002A539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A5398">
        <w:rPr>
          <w:color w:val="000000"/>
        </w:rPr>
        <w:t xml:space="preserve"> законом ценностям. Предостережения объявляются (подписываются) главой (заместителем главы)</w:t>
      </w:r>
      <w:r w:rsidR="009622CC" w:rsidRPr="002A5398">
        <w:rPr>
          <w:color w:val="000000"/>
        </w:rPr>
        <w:t xml:space="preserve"> Балахтинского района </w:t>
      </w:r>
      <w:r w:rsidRPr="002A539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A5398" w:rsidRDefault="00DC3AE5" w:rsidP="002A5398">
      <w:pPr>
        <w:ind w:firstLine="426"/>
        <w:contextualSpacing/>
        <w:jc w:val="both"/>
        <w:rPr>
          <w:color w:val="000000"/>
        </w:rPr>
      </w:pPr>
      <w:r w:rsidRPr="002A539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A5398">
        <w:rPr>
          <w:color w:val="000000"/>
          <w:shd w:val="clear" w:color="auto" w:fill="FFFFFF"/>
        </w:rPr>
        <w:t>приказом Министерства экономического развития Росси</w:t>
      </w:r>
      <w:r w:rsidR="009622CC" w:rsidRPr="002A5398">
        <w:rPr>
          <w:color w:val="000000"/>
          <w:shd w:val="clear" w:color="auto" w:fill="FFFFFF"/>
        </w:rPr>
        <w:t>йской Федерации от 31.03.2021 №</w:t>
      </w:r>
      <w:r w:rsidRPr="002A5398">
        <w:rPr>
          <w:color w:val="000000"/>
          <w:shd w:val="clear" w:color="auto" w:fill="FFFFFF"/>
        </w:rPr>
        <w:t>151</w:t>
      </w:r>
      <w:r w:rsidR="002A5398">
        <w:rPr>
          <w:color w:val="000000"/>
          <w:shd w:val="clear" w:color="auto" w:fill="FFFFFF"/>
        </w:rPr>
        <w:t xml:space="preserve"> </w:t>
      </w:r>
      <w:r w:rsidRPr="002A5398">
        <w:rPr>
          <w:color w:val="000000"/>
          <w:shd w:val="clear" w:color="auto" w:fill="FFFFFF"/>
        </w:rPr>
        <w:t>«О типовых формах документов, используемых контрольным (надзорным) органом»</w:t>
      </w:r>
      <w:r w:rsidRPr="002A5398">
        <w:rPr>
          <w:color w:val="000000"/>
        </w:rPr>
        <w:t xml:space="preserve">. </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2A5398">
        <w:rPr>
          <w:rFonts w:ascii="Times New Roman" w:hAnsi="Times New Roman" w:cs="Times New Roman"/>
          <w:color w:val="000000"/>
          <w:sz w:val="24"/>
          <w:szCs w:val="24"/>
        </w:rPr>
        <w:t>видео-конференц-связи</w:t>
      </w:r>
      <w:proofErr w:type="spellEnd"/>
      <w:r w:rsidRPr="002A5398">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Личный прием граждан проводится главой (заместителем главы) </w:t>
      </w:r>
      <w:r w:rsidR="009622CC" w:rsidRPr="002A5398">
        <w:rPr>
          <w:rFonts w:ascii="Times New Roman" w:hAnsi="Times New Roman" w:cs="Times New Roman"/>
          <w:color w:val="000000"/>
          <w:sz w:val="24"/>
          <w:szCs w:val="24"/>
        </w:rPr>
        <w:t xml:space="preserve">Балахтинского района </w:t>
      </w:r>
      <w:r w:rsidRPr="002A5398">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A5398">
        <w:rPr>
          <w:sz w:val="24"/>
          <w:szCs w:val="24"/>
        </w:rPr>
        <w:t xml:space="preserve"> </w:t>
      </w:r>
      <w:r w:rsidRPr="002A5398">
        <w:rPr>
          <w:rFonts w:ascii="Times New Roman" w:hAnsi="Times New Roman" w:cs="Times New Roman"/>
          <w:color w:val="000000"/>
          <w:sz w:val="24"/>
          <w:szCs w:val="24"/>
        </w:rPr>
        <w:t>в специальном разделе, посвященном контрольной деятельности.</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B1BE0" w:rsidRPr="002A5398">
        <w:rPr>
          <w:rFonts w:ascii="Times New Roman" w:hAnsi="Times New Roman" w:cs="Times New Roman"/>
          <w:color w:val="000000"/>
          <w:sz w:val="24"/>
          <w:szCs w:val="24"/>
        </w:rPr>
        <w:t>Балахтинского района</w:t>
      </w:r>
      <w:r w:rsidRPr="002A5398">
        <w:rPr>
          <w:rFonts w:ascii="Times New Roman" w:hAnsi="Times New Roman" w:cs="Times New Roman"/>
          <w:i/>
          <w:iCs/>
          <w:color w:val="000000"/>
          <w:sz w:val="24"/>
          <w:szCs w:val="24"/>
        </w:rPr>
        <w:t xml:space="preserve"> </w:t>
      </w:r>
      <w:r w:rsidRPr="002A5398">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533664" w:rsidRPr="002A5398" w:rsidRDefault="00DC3AE5" w:rsidP="002A5398">
      <w:pPr>
        <w:pStyle w:val="ConsPlusNormal"/>
        <w:ind w:firstLine="426"/>
        <w:contextualSpacing/>
        <w:jc w:val="both"/>
        <w:rPr>
          <w:rFonts w:ascii="Times New Roman" w:eastAsiaTheme="minorHAnsi" w:hAnsi="Times New Roman" w:cs="Times New Roman"/>
          <w:sz w:val="24"/>
          <w:szCs w:val="24"/>
          <w:lang w:eastAsia="en-US"/>
        </w:rPr>
      </w:pPr>
      <w:r w:rsidRPr="002A5398">
        <w:rPr>
          <w:rFonts w:ascii="Times New Roman" w:hAnsi="Times New Roman" w:cs="Times New Roman"/>
          <w:sz w:val="24"/>
          <w:szCs w:val="24"/>
        </w:rPr>
        <w:t xml:space="preserve">2.11. </w:t>
      </w:r>
      <w:r w:rsidR="00533664" w:rsidRPr="002A5398">
        <w:rPr>
          <w:rFonts w:ascii="Times New Roman" w:eastAsiaTheme="minorHAnsi" w:hAnsi="Times New Roman" w:cs="Times New Roman"/>
          <w:sz w:val="24"/>
          <w:szCs w:val="24"/>
          <w:lang w:eastAsia="en-US"/>
        </w:rPr>
        <w:t xml:space="preserve">Профилактический визит проводится </w:t>
      </w:r>
      <w:r w:rsidR="00533664" w:rsidRPr="002A5398">
        <w:rPr>
          <w:rFonts w:ascii="Times New Roman" w:hAnsi="Times New Roman" w:cs="Times New Roman"/>
          <w:color w:val="000000"/>
          <w:sz w:val="24"/>
          <w:szCs w:val="24"/>
        </w:rPr>
        <w:t>должностным лицом, уполномоченным осуществлять муниципальный контроль на автомобильном транспорте</w:t>
      </w:r>
      <w:r w:rsidR="00533664" w:rsidRPr="002A5398">
        <w:rPr>
          <w:rFonts w:ascii="Times New Roman" w:eastAsiaTheme="minorHAnsi" w:hAnsi="Times New Roman" w:cs="Times New Roman"/>
          <w:sz w:val="24"/>
          <w:szCs w:val="24"/>
          <w:lang w:eastAsia="en-US"/>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533664" w:rsidRPr="002A5398">
        <w:rPr>
          <w:rFonts w:ascii="Times New Roman" w:eastAsiaTheme="minorHAnsi" w:hAnsi="Times New Roman" w:cs="Times New Roman"/>
          <w:sz w:val="24"/>
          <w:szCs w:val="24"/>
          <w:lang w:eastAsia="en-US"/>
        </w:rPr>
        <w:t>видео-конференц-связи</w:t>
      </w:r>
      <w:proofErr w:type="spellEnd"/>
      <w:r w:rsidR="00533664" w:rsidRPr="002A5398">
        <w:rPr>
          <w:rFonts w:ascii="Times New Roman" w:eastAsiaTheme="minorHAnsi" w:hAnsi="Times New Roman" w:cs="Times New Roman"/>
          <w:sz w:val="24"/>
          <w:szCs w:val="24"/>
          <w:lang w:eastAsia="en-US"/>
        </w:rPr>
        <w:t xml:space="preserve">. </w:t>
      </w:r>
    </w:p>
    <w:p w:rsidR="00533664" w:rsidRPr="002A5398" w:rsidRDefault="00533664" w:rsidP="002A5398">
      <w:pPr>
        <w:pStyle w:val="ConsPlusNormal"/>
        <w:ind w:firstLine="426"/>
        <w:contextualSpacing/>
        <w:jc w:val="both"/>
        <w:rPr>
          <w:rFonts w:ascii="Times New Roman" w:hAnsi="Times New Roman" w:cs="Times New Roman"/>
          <w:sz w:val="24"/>
          <w:szCs w:val="24"/>
        </w:rPr>
      </w:pPr>
      <w:proofErr w:type="gramStart"/>
      <w:r w:rsidRPr="002A5398">
        <w:rPr>
          <w:rFonts w:ascii="Times New Roman" w:eastAsiaTheme="minorHAnsi" w:hAnsi="Times New Roman" w:cs="Times New Roman"/>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533664" w:rsidRPr="002A5398" w:rsidRDefault="00533664" w:rsidP="002A5398">
      <w:pPr>
        <w:autoSpaceDE w:val="0"/>
        <w:autoSpaceDN w:val="0"/>
        <w:adjustRightInd w:val="0"/>
        <w:ind w:firstLine="426"/>
        <w:jc w:val="both"/>
        <w:rPr>
          <w:rFonts w:eastAsiaTheme="minorHAnsi"/>
          <w:lang w:eastAsia="en-US"/>
        </w:rPr>
      </w:pPr>
      <w:proofErr w:type="gramStart"/>
      <w:r w:rsidRPr="002A5398">
        <w:rPr>
          <w:rFonts w:eastAsiaTheme="minorHAnsi"/>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2A5398">
        <w:rPr>
          <w:color w:val="000000"/>
        </w:rPr>
        <w:t>должностное лицо, уполномоченное осуществлять муниципальный контроль на автомобильном транспорте</w:t>
      </w:r>
      <w:r w:rsidRPr="002A5398">
        <w:rPr>
          <w:rFonts w:eastAsiaTheme="minorHAnsi"/>
          <w:lang w:eastAsia="en-US"/>
        </w:rPr>
        <w:t xml:space="preserve"> в день проведения профилактического визита направляет информацию в форме отчета о проведенном профилактическом визите главе района или заместителю главы района для принятия решения о проведении</w:t>
      </w:r>
      <w:proofErr w:type="gramEnd"/>
      <w:r w:rsidRPr="002A5398">
        <w:rPr>
          <w:rFonts w:eastAsiaTheme="minorHAnsi"/>
          <w:lang w:eastAsia="en-US"/>
        </w:rPr>
        <w:t xml:space="preserve"> контрольного мероприятия в соответствии с Федеральным </w:t>
      </w:r>
      <w:hyperlink r:id="rId10" w:history="1">
        <w:r w:rsidRPr="002A5398">
          <w:rPr>
            <w:rFonts w:eastAsiaTheme="minorHAnsi"/>
            <w:lang w:eastAsia="en-US"/>
          </w:rPr>
          <w:t>законом</w:t>
        </w:r>
      </w:hyperlink>
      <w:r w:rsidRPr="002A5398">
        <w:rPr>
          <w:rFonts w:eastAsiaTheme="minorHAnsi"/>
          <w:lang w:eastAsia="en-US"/>
        </w:rPr>
        <w:t xml:space="preserve"> от 31.07.2020 № 248-ФЗ «О государственном контроле (надзоре) и муниципальном контроле в Российской Федерации».</w:t>
      </w:r>
    </w:p>
    <w:p w:rsidR="00533664" w:rsidRPr="002A5398" w:rsidRDefault="00533664" w:rsidP="002A5398">
      <w:pPr>
        <w:autoSpaceDE w:val="0"/>
        <w:autoSpaceDN w:val="0"/>
        <w:adjustRightInd w:val="0"/>
        <w:ind w:firstLine="426"/>
        <w:jc w:val="both"/>
        <w:rPr>
          <w:rFonts w:eastAsiaTheme="minorHAnsi"/>
          <w:lang w:eastAsia="en-US"/>
        </w:rPr>
      </w:pPr>
      <w:r w:rsidRPr="002A5398">
        <w:rPr>
          <w:color w:val="000000"/>
        </w:rPr>
        <w:t>Должностное лицо, уполномоченное осуществлять муниципальный контроль на автомобильном транспорте,</w:t>
      </w:r>
      <w:r w:rsidRPr="002A5398">
        <w:rPr>
          <w:rFonts w:eastAsiaTheme="minorHAnsi"/>
          <w:lang w:eastAsia="en-US"/>
        </w:rPr>
        <w:t xml:space="preserve">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Решение в форме распоряжения администрации района о проведении обязательного профилактического визита принимается администрацией района не позднее, чем за семь рабочих дней до даты его проведения.</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способами, предусмотренными </w:t>
      </w:r>
      <w:hyperlink r:id="rId11" w:history="1">
        <w:r w:rsidRPr="002A5398">
          <w:rPr>
            <w:rFonts w:eastAsiaTheme="minorHAnsi"/>
            <w:lang w:eastAsia="en-US"/>
          </w:rPr>
          <w:t>статьей 21</w:t>
        </w:r>
      </w:hyperlink>
      <w:r w:rsidRPr="002A5398">
        <w:rPr>
          <w:rFonts w:eastAsiaTheme="minorHAnsi"/>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1) дата, время и место составления уведомления;</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2) наименование контрольного органа;</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3) полное наименование контролируемого лица;</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 xml:space="preserve">4) фамилия, имя, отчество (при наличии) </w:t>
      </w:r>
      <w:r w:rsidRPr="002A5398">
        <w:rPr>
          <w:color w:val="000000"/>
        </w:rPr>
        <w:t>должностного лица, уполномоченное осуществлять муниципальный контроль на автомобильном транспорте</w:t>
      </w:r>
      <w:r w:rsidRPr="002A5398">
        <w:rPr>
          <w:rFonts w:eastAsiaTheme="minorHAnsi"/>
          <w:lang w:eastAsia="en-US"/>
        </w:rPr>
        <w:t>;</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5) дата, время и место обязательного профилактического визита;</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 xml:space="preserve">6) подпись </w:t>
      </w:r>
      <w:r w:rsidRPr="002A5398">
        <w:rPr>
          <w:color w:val="000000"/>
        </w:rPr>
        <w:t>должностного лица, уполномоченного осуществлять муниципальный контроль на автомобильном транспорте</w:t>
      </w:r>
      <w:r w:rsidRPr="002A5398">
        <w:rPr>
          <w:rFonts w:eastAsiaTheme="minorHAnsi"/>
          <w:lang w:eastAsia="en-US"/>
        </w:rPr>
        <w:t>.</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 xml:space="preserve">Контролируемое лицо вправе отказаться от проведения обязательного профилактического визита, уведомив об этом администрацию района не </w:t>
      </w:r>
      <w:proofErr w:type="gramStart"/>
      <w:r w:rsidRPr="002A5398">
        <w:rPr>
          <w:rFonts w:eastAsiaTheme="minorHAnsi"/>
          <w:lang w:eastAsia="en-US"/>
        </w:rPr>
        <w:t>позднее</w:t>
      </w:r>
      <w:proofErr w:type="gramEnd"/>
      <w:r w:rsidRPr="002A5398">
        <w:rPr>
          <w:rFonts w:eastAsiaTheme="minorHAnsi"/>
          <w:lang w:eastAsia="en-US"/>
        </w:rPr>
        <w:t xml:space="preserve"> чем за три рабочих дня до даты его проведения.</w:t>
      </w:r>
    </w:p>
    <w:p w:rsidR="00533664" w:rsidRPr="002A5398" w:rsidRDefault="00533664" w:rsidP="002A5398">
      <w:pPr>
        <w:autoSpaceDE w:val="0"/>
        <w:autoSpaceDN w:val="0"/>
        <w:adjustRightInd w:val="0"/>
        <w:ind w:firstLine="426"/>
        <w:jc w:val="both"/>
        <w:rPr>
          <w:rFonts w:eastAsiaTheme="minorHAnsi"/>
          <w:lang w:eastAsia="en-US"/>
        </w:rPr>
      </w:pPr>
      <w:r w:rsidRPr="002A5398">
        <w:rPr>
          <w:rFonts w:eastAsiaTheme="minorHAnsi"/>
          <w:lang w:eastAsia="en-US"/>
        </w:rPr>
        <w:t xml:space="preserve">Срок проведения обязательного профилактического визита определяется </w:t>
      </w:r>
      <w:r w:rsidRPr="002A5398">
        <w:rPr>
          <w:color w:val="000000"/>
        </w:rPr>
        <w:t>должностным лицом, уполномоченным осуществлять муниципальный контроль на автомобильном транспорте</w:t>
      </w:r>
      <w:r w:rsidRPr="002A5398">
        <w:rPr>
          <w:rFonts w:eastAsiaTheme="minorHAnsi"/>
          <w:lang w:eastAsia="en-US"/>
        </w:rPr>
        <w:t xml:space="preserve"> самостоятельно и не должен превышать одного рабочего дня.</w:t>
      </w:r>
    </w:p>
    <w:p w:rsidR="00AB1BE0" w:rsidRPr="002A5398" w:rsidRDefault="00AB1BE0" w:rsidP="002A5398">
      <w:pPr>
        <w:pStyle w:val="ConsPlusNormal"/>
        <w:ind w:firstLine="426"/>
        <w:contextualSpacing/>
        <w:jc w:val="both"/>
        <w:rPr>
          <w:rFonts w:ascii="Times New Roman" w:hAnsi="Times New Roman" w:cs="Times New Roman"/>
          <w:sz w:val="10"/>
          <w:szCs w:val="10"/>
        </w:rPr>
      </w:pPr>
    </w:p>
    <w:p w:rsidR="00DC3AE5" w:rsidRPr="002A5398" w:rsidRDefault="00DC3AE5" w:rsidP="002A5398">
      <w:pPr>
        <w:pStyle w:val="ConsPlusNormal"/>
        <w:ind w:firstLine="426"/>
        <w:contextualSpacing/>
        <w:jc w:val="center"/>
        <w:rPr>
          <w:rFonts w:ascii="Times New Roman" w:hAnsi="Times New Roman" w:cs="Times New Roman"/>
          <w:b/>
          <w:bCs/>
          <w:color w:val="000000"/>
          <w:sz w:val="24"/>
          <w:szCs w:val="24"/>
        </w:rPr>
      </w:pPr>
      <w:r w:rsidRPr="002A5398">
        <w:rPr>
          <w:rFonts w:ascii="Times New Roman" w:hAnsi="Times New Roman" w:cs="Times New Roman"/>
          <w:b/>
          <w:bCs/>
          <w:color w:val="000000"/>
          <w:sz w:val="24"/>
          <w:szCs w:val="24"/>
        </w:rPr>
        <w:t>3. Осуществление контрольных мероприятий и контрольных действий</w:t>
      </w:r>
    </w:p>
    <w:p w:rsidR="00AB1BE0" w:rsidRPr="002A5398" w:rsidRDefault="00AB1BE0" w:rsidP="002A5398">
      <w:pPr>
        <w:pStyle w:val="ConsPlusNormal"/>
        <w:ind w:firstLine="426"/>
        <w:contextualSpacing/>
        <w:jc w:val="center"/>
        <w:rPr>
          <w:rFonts w:ascii="Times New Roman" w:hAnsi="Times New Roman" w:cs="Times New Roman"/>
          <w:b/>
          <w:bCs/>
          <w:color w:val="000000"/>
          <w:sz w:val="10"/>
          <w:szCs w:val="10"/>
        </w:rPr>
      </w:pP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A5398" w:rsidRDefault="00DC3AE5" w:rsidP="002A5398">
      <w:pPr>
        <w:pStyle w:val="ConsPlusNormal"/>
        <w:ind w:firstLine="426"/>
        <w:contextualSpacing/>
        <w:jc w:val="both"/>
        <w:rPr>
          <w:rFonts w:ascii="Times New Roman" w:hAnsi="Times New Roman" w:cs="Times New Roman"/>
          <w:sz w:val="24"/>
          <w:szCs w:val="24"/>
        </w:rPr>
      </w:pPr>
      <w:proofErr w:type="gramStart"/>
      <w:r w:rsidRPr="002A5398">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proofErr w:type="gramStart"/>
      <w:r w:rsidRPr="002A5398">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A5398" w:rsidRDefault="00DC3AE5" w:rsidP="002A5398">
      <w:pPr>
        <w:ind w:firstLine="426"/>
        <w:contextualSpacing/>
        <w:jc w:val="both"/>
        <w:rPr>
          <w:color w:val="000000"/>
        </w:rPr>
      </w:pPr>
      <w:proofErr w:type="gramStart"/>
      <w:r w:rsidRPr="002A539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A5398">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2A5398">
        <w:rPr>
          <w:color w:val="000000"/>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w:t>
      </w:r>
      <w:proofErr w:type="gramEnd"/>
      <w:r w:rsidRPr="002A5398">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A5398">
        <w:rPr>
          <w:color w:val="000000"/>
        </w:rPr>
        <w:t>);</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2A5398" w:rsidRDefault="00DC3AE5" w:rsidP="002A5398">
      <w:pPr>
        <w:pStyle w:val="ConsPlusNormal"/>
        <w:ind w:firstLine="426"/>
        <w:contextualSpacing/>
        <w:jc w:val="both"/>
        <w:rPr>
          <w:rFonts w:ascii="Times New Roman" w:hAnsi="Times New Roman" w:cs="Times New Roman"/>
          <w:sz w:val="24"/>
          <w:szCs w:val="24"/>
        </w:rPr>
      </w:pPr>
      <w:proofErr w:type="gramStart"/>
      <w:r w:rsidRPr="002A539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A5398">
        <w:rPr>
          <w:rFonts w:ascii="Times New Roman" w:hAnsi="Times New Roman" w:cs="Times New Roman"/>
          <w:color w:val="000000"/>
          <w:sz w:val="24"/>
          <w:szCs w:val="24"/>
        </w:rPr>
        <w:t xml:space="preserve"> лиц;</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2</w:t>
      </w:r>
      <w:r w:rsidR="00DC3AE5" w:rsidRPr="002A5398">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A5398" w:rsidRDefault="00200232"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w:t>
      </w:r>
      <w:r w:rsidR="00DC3AE5" w:rsidRPr="002A5398">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4</w:t>
      </w:r>
      <w:r w:rsidR="00DC3AE5" w:rsidRPr="002A5398">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A5398" w:rsidRDefault="00200232"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3.5</w:t>
      </w:r>
      <w:r w:rsidR="00DC3AE5" w:rsidRPr="002A5398">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A5398" w:rsidRDefault="00200232"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3.6</w:t>
      </w:r>
      <w:r w:rsidR="00DC3AE5" w:rsidRPr="002A5398">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2A5398" w:rsidRDefault="00200232" w:rsidP="002A5398">
      <w:pPr>
        <w:pStyle w:val="ConsPlusNormal"/>
        <w:ind w:firstLine="426"/>
        <w:contextualSpacing/>
        <w:jc w:val="both"/>
        <w:rPr>
          <w:rFonts w:ascii="Times New Roman" w:hAnsi="Times New Roman" w:cs="Times New Roman"/>
          <w:i/>
          <w:iCs/>
          <w:color w:val="000000"/>
          <w:sz w:val="24"/>
          <w:szCs w:val="24"/>
        </w:rPr>
      </w:pPr>
      <w:r w:rsidRPr="002A5398">
        <w:rPr>
          <w:rFonts w:ascii="Times New Roman" w:hAnsi="Times New Roman" w:cs="Times New Roman"/>
          <w:color w:val="000000"/>
          <w:sz w:val="24"/>
          <w:szCs w:val="24"/>
        </w:rPr>
        <w:t>3.7</w:t>
      </w:r>
      <w:r w:rsidR="00DC3AE5" w:rsidRPr="002A5398">
        <w:rPr>
          <w:rFonts w:ascii="Times New Roman" w:hAnsi="Times New Roman" w:cs="Times New Roman"/>
          <w:color w:val="000000"/>
          <w:sz w:val="24"/>
          <w:szCs w:val="24"/>
        </w:rPr>
        <w:t xml:space="preserve">. </w:t>
      </w:r>
      <w:proofErr w:type="gramStart"/>
      <w:r w:rsidR="00DC3AE5" w:rsidRPr="002A5398">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AB1BE0" w:rsidRPr="002A5398">
        <w:rPr>
          <w:rFonts w:ascii="Times New Roman" w:hAnsi="Times New Roman" w:cs="Times New Roman"/>
          <w:color w:val="000000"/>
          <w:sz w:val="24"/>
          <w:szCs w:val="24"/>
        </w:rPr>
        <w:t xml:space="preserve"> Балахтинского район,</w:t>
      </w:r>
      <w:r w:rsidR="00DC3AE5" w:rsidRPr="002A5398">
        <w:rPr>
          <w:rFonts w:ascii="Times New Roman" w:hAnsi="Times New Roman" w:cs="Times New Roman"/>
          <w:i/>
          <w:iCs/>
          <w:color w:val="000000"/>
          <w:sz w:val="24"/>
          <w:szCs w:val="24"/>
        </w:rPr>
        <w:t xml:space="preserve"> </w:t>
      </w:r>
      <w:r w:rsidR="00DC3AE5" w:rsidRPr="002A539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2A5398">
        <w:rPr>
          <w:rFonts w:ascii="Times New Roman" w:hAnsi="Times New Roman" w:cs="Times New Roman"/>
          <w:color w:val="000000"/>
          <w:sz w:val="24"/>
          <w:szCs w:val="24"/>
        </w:rPr>
        <w:t xml:space="preserve"> Федеральным </w:t>
      </w:r>
      <w:hyperlink r:id="rId12" w:history="1">
        <w:r w:rsidR="00DC3AE5" w:rsidRPr="002A5398">
          <w:rPr>
            <w:rStyle w:val="a5"/>
            <w:rFonts w:ascii="Times New Roman" w:hAnsi="Times New Roman" w:cs="Times New Roman"/>
            <w:color w:val="000000"/>
            <w:sz w:val="24"/>
            <w:szCs w:val="24"/>
          </w:rPr>
          <w:t>законом</w:t>
        </w:r>
      </w:hyperlink>
      <w:r w:rsidR="00DC3AE5" w:rsidRPr="002A53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3.8</w:t>
      </w:r>
      <w:r w:rsidR="00DC3AE5" w:rsidRPr="002A5398">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w:t>
      </w:r>
      <w:r w:rsidR="00DC3AE5" w:rsidRPr="002A5398">
        <w:rPr>
          <w:rFonts w:ascii="Times New Roman" w:hAnsi="Times New Roman" w:cs="Times New Roman"/>
          <w:color w:val="000000"/>
          <w:sz w:val="24"/>
          <w:szCs w:val="24"/>
        </w:rPr>
        <w:lastRenderedPageBreak/>
        <w:t xml:space="preserve">в соответствии с Федеральным </w:t>
      </w:r>
      <w:hyperlink r:id="rId13" w:history="1">
        <w:r w:rsidR="00DC3AE5" w:rsidRPr="002A5398">
          <w:rPr>
            <w:rStyle w:val="a5"/>
            <w:rFonts w:ascii="Times New Roman" w:hAnsi="Times New Roman" w:cs="Times New Roman"/>
            <w:color w:val="000000"/>
            <w:sz w:val="24"/>
            <w:szCs w:val="24"/>
            <w:u w:val="none"/>
          </w:rPr>
          <w:t>законом</w:t>
        </w:r>
      </w:hyperlink>
      <w:r w:rsidR="00DC3AE5" w:rsidRPr="002A53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2A5398" w:rsidRDefault="00200232" w:rsidP="002A5398">
      <w:pPr>
        <w:ind w:firstLine="426"/>
        <w:contextualSpacing/>
        <w:jc w:val="both"/>
        <w:rPr>
          <w:color w:val="000000"/>
        </w:rPr>
      </w:pPr>
      <w:r w:rsidRPr="002A5398">
        <w:rPr>
          <w:color w:val="000000"/>
        </w:rPr>
        <w:t>3.9</w:t>
      </w:r>
      <w:r w:rsidR="00DC3AE5" w:rsidRPr="002A5398">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A5398">
        <w:rPr>
          <w:color w:val="000000"/>
        </w:rPr>
        <w:t xml:space="preserve">Перечень указанных документов и (или) сведений, порядок и сроки их представления установлены утвержденным </w:t>
      </w:r>
      <w:r w:rsidR="00DC3AE5" w:rsidRPr="002A5398">
        <w:rPr>
          <w:color w:val="000000"/>
          <w:shd w:val="clear" w:color="auto" w:fill="FFFFFF"/>
        </w:rPr>
        <w:t>распоряжением Правительства Российской Федерации от 19.04.2016 № 724-р перечнем</w:t>
      </w:r>
      <w:r w:rsidR="00DC3AE5" w:rsidRPr="002A5398">
        <w:rPr>
          <w:color w:val="000000"/>
        </w:rPr>
        <w:t xml:space="preserve"> </w:t>
      </w:r>
      <w:r w:rsidR="00DC3AE5" w:rsidRPr="002A539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A5398">
        <w:rPr>
          <w:color w:val="000000"/>
          <w:shd w:val="clear" w:color="auto" w:fill="FFFFFF"/>
        </w:rPr>
        <w:t xml:space="preserve"> </w:t>
      </w:r>
      <w:proofErr w:type="gramStart"/>
      <w:r w:rsidR="00DC3AE5" w:rsidRPr="002A5398">
        <w:rPr>
          <w:color w:val="000000"/>
          <w:shd w:val="clear" w:color="auto" w:fill="FFFFFF"/>
        </w:rPr>
        <w:t>организаций, в распоряжении которых находятся эти документы и (или) информация, а также</w:t>
      </w:r>
      <w:r w:rsidR="00DC3AE5" w:rsidRPr="002A5398">
        <w:rPr>
          <w:color w:val="000000"/>
        </w:rPr>
        <w:t xml:space="preserve"> </w:t>
      </w:r>
      <w:hyperlink r:id="rId14" w:history="1">
        <w:r w:rsidR="00DC3AE5" w:rsidRPr="002A5398">
          <w:rPr>
            <w:rStyle w:val="a5"/>
            <w:color w:val="000000"/>
          </w:rPr>
          <w:t>Правилами</w:t>
        </w:r>
      </w:hyperlink>
      <w:r w:rsidR="00DC3AE5" w:rsidRPr="002A539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AB1BE0" w:rsidRPr="002A5398">
        <w:rPr>
          <w:color w:val="000000"/>
        </w:rPr>
        <w:t>йской Федерации</w:t>
      </w:r>
      <w:proofErr w:type="gramEnd"/>
      <w:r w:rsidR="00AB1BE0" w:rsidRPr="002A5398">
        <w:rPr>
          <w:color w:val="000000"/>
        </w:rPr>
        <w:t xml:space="preserve"> от 06.03.2021 №</w:t>
      </w:r>
      <w:r w:rsidR="00DC3AE5" w:rsidRPr="002A5398">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shd w:val="clear" w:color="auto" w:fill="FFFFFF"/>
        </w:rPr>
      </w:pPr>
      <w:r w:rsidRPr="002A5398">
        <w:rPr>
          <w:rFonts w:ascii="Times New Roman" w:hAnsi="Times New Roman" w:cs="Times New Roman"/>
          <w:color w:val="000000"/>
          <w:sz w:val="24"/>
          <w:szCs w:val="24"/>
        </w:rPr>
        <w:t>3.10</w:t>
      </w:r>
      <w:r w:rsidR="00DC3AE5" w:rsidRPr="002A5398">
        <w:rPr>
          <w:rFonts w:ascii="Times New Roman" w:hAnsi="Times New Roman" w:cs="Times New Roman"/>
          <w:color w:val="000000"/>
          <w:sz w:val="24"/>
          <w:szCs w:val="24"/>
        </w:rPr>
        <w:t xml:space="preserve">. </w:t>
      </w:r>
      <w:r w:rsidR="00DC3AE5" w:rsidRPr="002A539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A5398">
        <w:rPr>
          <w:rFonts w:ascii="Times New Roman" w:hAnsi="Times New Roman" w:cs="Times New Roman"/>
          <w:color w:val="000000"/>
          <w:sz w:val="24"/>
          <w:szCs w:val="24"/>
          <w:shd w:val="clear" w:color="auto" w:fill="FFFFFF"/>
        </w:rPr>
        <w:t>связи</w:t>
      </w:r>
      <w:proofErr w:type="gramEnd"/>
      <w:r w:rsidR="00DC3AE5" w:rsidRPr="002A539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A5398" w:rsidRDefault="00DC3AE5" w:rsidP="002A5398">
      <w:pPr>
        <w:ind w:firstLine="426"/>
        <w:contextualSpacing/>
        <w:jc w:val="both"/>
        <w:rPr>
          <w:color w:val="000000"/>
          <w:shd w:val="clear" w:color="auto" w:fill="FFFFFF"/>
        </w:rPr>
      </w:pPr>
      <w:r w:rsidRPr="002A5398">
        <w:rPr>
          <w:color w:val="000000"/>
        </w:rPr>
        <w:t xml:space="preserve">1) </w:t>
      </w:r>
      <w:r w:rsidRPr="002A5398">
        <w:rPr>
          <w:color w:val="000000"/>
          <w:shd w:val="clear" w:color="auto" w:fill="FFFFFF"/>
        </w:rPr>
        <w:t xml:space="preserve">отсутствие контролируемого лица либо его представителя не препятствует оценке </w:t>
      </w:r>
      <w:r w:rsidRPr="002A5398">
        <w:rPr>
          <w:color w:val="000000"/>
        </w:rPr>
        <w:t xml:space="preserve">должностным лицом, уполномоченным осуществлять муниципальный контроль на автомобильном транспорте, </w:t>
      </w:r>
      <w:r w:rsidRPr="002A539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A5398" w:rsidRDefault="00DC3AE5" w:rsidP="002A5398">
      <w:pPr>
        <w:ind w:firstLine="426"/>
        <w:contextualSpacing/>
        <w:jc w:val="both"/>
        <w:rPr>
          <w:color w:val="000000"/>
        </w:rPr>
      </w:pPr>
      <w:r w:rsidRPr="002A5398">
        <w:rPr>
          <w:color w:val="000000"/>
          <w:shd w:val="clear" w:color="auto" w:fill="FFFFFF"/>
        </w:rPr>
        <w:t xml:space="preserve">2) отсутствие признаков </w:t>
      </w:r>
      <w:r w:rsidRPr="002A5398">
        <w:rPr>
          <w:color w:val="000000"/>
        </w:rPr>
        <w:t>явной непосредственной угрозы причинения или фактического причинения вреда (ущерба) охраняемым законом ценностям;</w:t>
      </w:r>
    </w:p>
    <w:p w:rsidR="00DC3AE5" w:rsidRPr="002A5398" w:rsidRDefault="00DC3AE5" w:rsidP="002A5398">
      <w:pPr>
        <w:ind w:firstLine="426"/>
        <w:contextualSpacing/>
        <w:jc w:val="both"/>
        <w:rPr>
          <w:color w:val="000000"/>
        </w:rPr>
      </w:pPr>
      <w:r w:rsidRPr="002A5398">
        <w:rPr>
          <w:color w:val="000000"/>
        </w:rPr>
        <w:t>3) имеются уважительные причины для отсутствия контролируемого лица (болезнь</w:t>
      </w:r>
      <w:r w:rsidRPr="002A5398">
        <w:rPr>
          <w:color w:val="000000"/>
          <w:shd w:val="clear" w:color="auto" w:fill="FFFFFF"/>
        </w:rPr>
        <w:t xml:space="preserve"> контролируемого лица</w:t>
      </w:r>
      <w:r w:rsidRPr="002A5398">
        <w:rPr>
          <w:color w:val="000000"/>
        </w:rPr>
        <w:t>, его командировка и т.п.) при проведении</w:t>
      </w:r>
      <w:r w:rsidRPr="002A5398">
        <w:rPr>
          <w:color w:val="000000"/>
          <w:shd w:val="clear" w:color="auto" w:fill="FFFFFF"/>
        </w:rPr>
        <w:t xml:space="preserve"> контрольного мероприятия</w:t>
      </w:r>
      <w:r w:rsidRPr="002A5398">
        <w:rPr>
          <w:color w:val="000000"/>
        </w:rPr>
        <w:t>.</w:t>
      </w:r>
    </w:p>
    <w:p w:rsidR="00DC3AE5" w:rsidRPr="002A5398" w:rsidRDefault="00200232" w:rsidP="002A5398">
      <w:pPr>
        <w:pStyle w:val="s1"/>
        <w:ind w:firstLine="426"/>
        <w:contextualSpacing/>
        <w:rPr>
          <w:rFonts w:ascii="Times New Roman" w:hAnsi="Times New Roman" w:cs="Times New Roman"/>
          <w:color w:val="000000"/>
          <w:sz w:val="24"/>
          <w:szCs w:val="24"/>
        </w:rPr>
      </w:pPr>
      <w:r w:rsidRPr="002A5398">
        <w:rPr>
          <w:rFonts w:ascii="Times New Roman" w:hAnsi="Times New Roman" w:cs="Times New Roman"/>
          <w:color w:val="000000"/>
          <w:sz w:val="24"/>
          <w:szCs w:val="24"/>
        </w:rPr>
        <w:t>3.11</w:t>
      </w:r>
      <w:r w:rsidR="00DC3AE5" w:rsidRPr="002A5398">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2A5398" w:rsidRDefault="00DC3AE5" w:rsidP="002A5398">
      <w:pPr>
        <w:pStyle w:val="s1"/>
        <w:ind w:firstLine="426"/>
        <w:contextualSpacing/>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A5398">
        <w:rPr>
          <w:rFonts w:ascii="Times New Roman" w:hAnsi="Times New Roman" w:cs="Times New Roman"/>
          <w:color w:val="000000"/>
          <w:sz w:val="24"/>
          <w:szCs w:val="24"/>
        </w:rPr>
        <w:t>микропредприятия</w:t>
      </w:r>
      <w:proofErr w:type="spellEnd"/>
      <w:r w:rsidRPr="002A5398">
        <w:rPr>
          <w:rFonts w:ascii="Times New Roman" w:hAnsi="Times New Roman" w:cs="Times New Roman"/>
          <w:color w:val="000000"/>
          <w:sz w:val="24"/>
          <w:szCs w:val="24"/>
        </w:rPr>
        <w:t>.</w:t>
      </w:r>
    </w:p>
    <w:p w:rsidR="00DC3AE5" w:rsidRPr="002A5398" w:rsidRDefault="00DC3AE5" w:rsidP="002A5398">
      <w:pPr>
        <w:pStyle w:val="s1"/>
        <w:ind w:firstLine="426"/>
        <w:contextualSpacing/>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3.12</w:t>
      </w:r>
      <w:r w:rsidR="00DC3AE5" w:rsidRPr="002A5398">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00DC3AE5" w:rsidRPr="002A5398">
        <w:rPr>
          <w:rFonts w:ascii="Times New Roman" w:hAnsi="Times New Roman" w:cs="Times New Roman"/>
          <w:color w:val="000000"/>
          <w:sz w:val="24"/>
          <w:szCs w:val="24"/>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A5398" w:rsidRDefault="00200232"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3.13</w:t>
      </w:r>
      <w:r w:rsidR="00DC3AE5" w:rsidRPr="002A5398">
        <w:rPr>
          <w:rFonts w:ascii="Times New Roman" w:hAnsi="Times New Roman" w:cs="Times New Roman"/>
          <w:color w:val="000000"/>
          <w:sz w:val="24"/>
          <w:szCs w:val="24"/>
        </w:rPr>
        <w:t xml:space="preserve">. </w:t>
      </w:r>
      <w:proofErr w:type="gramStart"/>
      <w:r w:rsidR="00DC3AE5" w:rsidRPr="002A539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2A5398">
          <w:rPr>
            <w:rStyle w:val="a5"/>
            <w:rFonts w:ascii="Times New Roman" w:hAnsi="Times New Roman" w:cs="Times New Roman"/>
            <w:color w:val="000000"/>
            <w:sz w:val="24"/>
            <w:szCs w:val="24"/>
            <w:u w:val="none"/>
          </w:rPr>
          <w:t>частью 2 статьи 90</w:t>
        </w:r>
      </w:hyperlink>
      <w:r w:rsidR="00DC3AE5" w:rsidRPr="002A539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2A5398">
        <w:rPr>
          <w:rFonts w:ascii="Times New Roman" w:hAnsi="Times New Roman" w:cs="Times New Roman"/>
          <w:color w:val="000000"/>
          <w:sz w:val="24"/>
          <w:szCs w:val="24"/>
        </w:rPr>
        <w:t xml:space="preserve"> муниципальном </w:t>
      </w:r>
      <w:proofErr w:type="gramStart"/>
      <w:r w:rsidR="00DC3AE5" w:rsidRPr="002A5398">
        <w:rPr>
          <w:rFonts w:ascii="Times New Roman" w:hAnsi="Times New Roman" w:cs="Times New Roman"/>
          <w:color w:val="000000"/>
          <w:sz w:val="24"/>
          <w:szCs w:val="24"/>
        </w:rPr>
        <w:t>контроле</w:t>
      </w:r>
      <w:proofErr w:type="gramEnd"/>
      <w:r w:rsidR="00DC3AE5" w:rsidRPr="002A5398">
        <w:rPr>
          <w:rFonts w:ascii="Times New Roman" w:hAnsi="Times New Roman" w:cs="Times New Roman"/>
          <w:color w:val="000000"/>
          <w:sz w:val="24"/>
          <w:szCs w:val="24"/>
        </w:rPr>
        <w:t xml:space="preserve"> в Российской Федерации».</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3.14</w:t>
      </w:r>
      <w:r w:rsidR="00DC3AE5" w:rsidRPr="002A5398">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A5398" w:rsidRDefault="00DC3AE5" w:rsidP="002A5398">
      <w:pPr>
        <w:ind w:firstLine="426"/>
        <w:contextualSpacing/>
        <w:jc w:val="both"/>
        <w:rPr>
          <w:color w:val="000000"/>
        </w:rPr>
      </w:pPr>
      <w:r w:rsidRPr="002A5398">
        <w:rPr>
          <w:color w:val="000000"/>
        </w:rPr>
        <w:t>Оформление акта производится на месте проведения контрольного мероприятия в день окончания проведения такого мероприятия,</w:t>
      </w:r>
      <w:r w:rsidRPr="002A5398">
        <w:rPr>
          <w:color w:val="000000"/>
          <w:shd w:val="clear" w:color="auto" w:fill="FFFFFF"/>
        </w:rPr>
        <w:t xml:space="preserve"> если иной порядок оформления акта не установлен Правительством Российской Федерации</w:t>
      </w:r>
      <w:r w:rsidRPr="002A5398">
        <w:rPr>
          <w:color w:val="000000"/>
        </w:rPr>
        <w:t>.</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A5398" w:rsidRDefault="00200232"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3.15</w:t>
      </w:r>
      <w:r w:rsidR="00DC3AE5" w:rsidRPr="002A5398">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3.16</w:t>
      </w:r>
      <w:r w:rsidR="00DC3AE5" w:rsidRPr="002A5398">
        <w:rPr>
          <w:rFonts w:ascii="Times New Roman" w:hAnsi="Times New Roman" w:cs="Times New Roman"/>
          <w:color w:val="000000"/>
          <w:sz w:val="24"/>
          <w:szCs w:val="24"/>
        </w:rPr>
        <w:t xml:space="preserve">. </w:t>
      </w:r>
      <w:proofErr w:type="gramStart"/>
      <w:r w:rsidR="00DC3AE5" w:rsidRPr="002A539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A539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A5398">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2A5398">
        <w:rPr>
          <w:rFonts w:ascii="Times New Roman" w:hAnsi="Times New Roman" w:cs="Times New Roman"/>
          <w:color w:val="000000"/>
          <w:sz w:val="24"/>
          <w:szCs w:val="24"/>
        </w:rPr>
        <w:t>Единый портал</w:t>
      </w:r>
      <w:r w:rsidR="00DC3AE5" w:rsidRPr="002A539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proofErr w:type="gramStart"/>
      <w:r w:rsidRPr="002A539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A5398">
        <w:rPr>
          <w:rFonts w:ascii="Times New Roman" w:hAnsi="Times New Roman" w:cs="Times New Roman"/>
          <w:color w:val="000000"/>
          <w:sz w:val="24"/>
          <w:szCs w:val="24"/>
        </w:rPr>
        <w:t xml:space="preserve"> ему</w:t>
      </w:r>
      <w:r w:rsidRPr="002A539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A5398">
        <w:rPr>
          <w:rFonts w:ascii="Times New Roman" w:hAnsi="Times New Roman" w:cs="Times New Roman"/>
          <w:color w:val="000000"/>
          <w:sz w:val="24"/>
          <w:szCs w:val="24"/>
          <w:shd w:val="clear" w:color="auto" w:fill="FFFFFF"/>
        </w:rPr>
        <w:t xml:space="preserve">ии и </w:t>
      </w:r>
      <w:r w:rsidRPr="002A5398">
        <w:rPr>
          <w:rFonts w:ascii="Times New Roman" w:hAnsi="Times New Roman" w:cs="Times New Roman"/>
          <w:color w:val="000000"/>
          <w:sz w:val="24"/>
          <w:szCs w:val="24"/>
          <w:shd w:val="clear" w:color="auto" w:fill="FFFFFF"/>
        </w:rPr>
        <w:lastRenderedPageBreak/>
        <w:t>ау</w:t>
      </w:r>
      <w:proofErr w:type="gramEnd"/>
      <w:r w:rsidRPr="002A5398">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A539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A5398">
        <w:rPr>
          <w:rFonts w:ascii="Times New Roman" w:hAnsi="Times New Roman" w:cs="Times New Roman"/>
          <w:color w:val="000000"/>
          <w:sz w:val="24"/>
          <w:szCs w:val="24"/>
        </w:rPr>
        <w:t>осуществляться</w:t>
      </w:r>
      <w:proofErr w:type="gramEnd"/>
      <w:r w:rsidRPr="002A539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3.17</w:t>
      </w:r>
      <w:r w:rsidR="00DC3AE5" w:rsidRPr="002A5398">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A5398">
        <w:rPr>
          <w:rFonts w:ascii="Times New Roman" w:hAnsi="Times New Roman" w:cs="Times New Roman"/>
          <w:color w:val="000000"/>
          <w:sz w:val="24"/>
          <w:szCs w:val="24"/>
          <w:shd w:val="clear" w:color="auto" w:fill="FFFFFF"/>
        </w:rPr>
        <w:t xml:space="preserve">Федерального закона </w:t>
      </w:r>
      <w:r w:rsidR="007D111B" w:rsidRPr="002A5398">
        <w:rPr>
          <w:rFonts w:ascii="Times New Roman" w:hAnsi="Times New Roman" w:cs="Times New Roman"/>
          <w:color w:val="000000"/>
          <w:sz w:val="24"/>
          <w:szCs w:val="24"/>
        </w:rPr>
        <w:t>от 31.07.2020 №</w:t>
      </w:r>
      <w:r w:rsidR="00DC3AE5" w:rsidRPr="002A5398">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 и разделом 4 настоящего Положения.</w:t>
      </w:r>
      <w:r w:rsidR="00D246FA" w:rsidRPr="002A5398">
        <w:rPr>
          <w:rFonts w:ascii="Times New Roman" w:hAnsi="Times New Roman" w:cs="Times New Roman"/>
          <w:color w:val="000000"/>
          <w:sz w:val="24"/>
          <w:szCs w:val="24"/>
        </w:rPr>
        <w:t>1</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3.18</w:t>
      </w:r>
      <w:r w:rsidR="00DC3AE5" w:rsidRPr="002A5398">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A5398" w:rsidRDefault="00200232"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3.19</w:t>
      </w:r>
      <w:r w:rsidR="00DC3AE5" w:rsidRPr="002A5398">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2A5398" w:rsidRDefault="00DC3AE5" w:rsidP="002A5398">
      <w:pPr>
        <w:pStyle w:val="ConsPlusNormal"/>
        <w:ind w:firstLine="426"/>
        <w:contextualSpacing/>
        <w:jc w:val="both"/>
        <w:rPr>
          <w:rFonts w:ascii="Times New Roman" w:hAnsi="Times New Roman" w:cs="Times New Roman"/>
          <w:sz w:val="24"/>
          <w:szCs w:val="24"/>
        </w:rPr>
      </w:pPr>
      <w:bookmarkStart w:id="10" w:name="Par318"/>
      <w:bookmarkEnd w:id="10"/>
      <w:r w:rsidRPr="002A539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proofErr w:type="gramStart"/>
      <w:r w:rsidRPr="002A5398">
        <w:rPr>
          <w:rFonts w:ascii="Times New Roman" w:hAnsi="Times New Roman" w:cs="Times New Roman"/>
          <w:color w:val="000000"/>
          <w:sz w:val="24"/>
          <w:szCs w:val="24"/>
        </w:rPr>
        <w:t xml:space="preserve">2) </w:t>
      </w:r>
      <w:r w:rsidRPr="002A5398">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A5398">
        <w:rPr>
          <w:rFonts w:ascii="Times New Roman" w:hAnsi="Times New Roman" w:cs="Times New Roman"/>
          <w:sz w:val="24"/>
          <w:szCs w:val="24"/>
        </w:rPr>
        <w:t xml:space="preserve"> </w:t>
      </w:r>
      <w:proofErr w:type="gramStart"/>
      <w:r w:rsidRPr="002A5398">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A5398">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A5398" w:rsidRDefault="00DC3AE5" w:rsidP="002A5398">
      <w:pPr>
        <w:ind w:firstLine="426"/>
        <w:contextualSpacing/>
        <w:jc w:val="both"/>
        <w:rPr>
          <w:color w:val="000000"/>
        </w:rPr>
      </w:pPr>
      <w:proofErr w:type="gramStart"/>
      <w:r w:rsidRPr="002A5398">
        <w:rPr>
          <w:color w:val="000000"/>
        </w:rPr>
        <w:t xml:space="preserve">4) </w:t>
      </w:r>
      <w:r w:rsidRPr="002A5398">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2A5398">
        <w:rPr>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A5398">
        <w:rPr>
          <w:color w:val="000000"/>
        </w:rPr>
        <w:t>;</w:t>
      </w:r>
      <w:proofErr w:type="gramEnd"/>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A5398" w:rsidRDefault="00200232"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3.20</w:t>
      </w:r>
      <w:r w:rsidR="00DC3AE5" w:rsidRPr="002A5398">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246FA" w:rsidRPr="002A5398">
        <w:rPr>
          <w:rFonts w:ascii="Times New Roman" w:hAnsi="Times New Roman" w:cs="Times New Roman"/>
          <w:sz w:val="24"/>
          <w:szCs w:val="24"/>
        </w:rPr>
        <w:t>Балахтинского района,</w:t>
      </w:r>
      <w:r w:rsidR="00DC3AE5" w:rsidRPr="002A5398">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A5398" w:rsidRDefault="00DC3AE5" w:rsidP="002A5398">
      <w:pPr>
        <w:pStyle w:val="ConsPlusNormal"/>
        <w:ind w:firstLine="426"/>
        <w:contextualSpacing/>
        <w:jc w:val="both"/>
        <w:rPr>
          <w:rFonts w:ascii="Times New Roman" w:hAnsi="Times New Roman" w:cs="Times New Roman"/>
          <w:color w:val="000000"/>
          <w:sz w:val="10"/>
          <w:szCs w:val="10"/>
        </w:rPr>
      </w:pPr>
    </w:p>
    <w:p w:rsidR="00DC3AE5" w:rsidRPr="002A5398" w:rsidRDefault="00DC3AE5" w:rsidP="002A5398">
      <w:pPr>
        <w:pStyle w:val="ConsPlusNormal"/>
        <w:ind w:firstLine="426"/>
        <w:contextualSpacing/>
        <w:jc w:val="center"/>
        <w:rPr>
          <w:rFonts w:ascii="Times New Roman" w:hAnsi="Times New Roman" w:cs="Times New Roman"/>
          <w:b/>
          <w:bCs/>
          <w:color w:val="000000"/>
          <w:sz w:val="24"/>
          <w:szCs w:val="24"/>
        </w:rPr>
      </w:pPr>
      <w:r w:rsidRPr="002A539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2A5398" w:rsidRDefault="00DC3AE5" w:rsidP="002A5398">
      <w:pPr>
        <w:pStyle w:val="ConsPlusNormal"/>
        <w:ind w:firstLine="426"/>
        <w:contextualSpacing/>
        <w:jc w:val="center"/>
        <w:rPr>
          <w:rFonts w:ascii="Times New Roman" w:hAnsi="Times New Roman" w:cs="Times New Roman"/>
          <w:b/>
          <w:bCs/>
          <w:color w:val="000000"/>
          <w:sz w:val="10"/>
          <w:szCs w:val="10"/>
        </w:rPr>
      </w:pP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1) решений о проведении контрольных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A5398">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2A5398">
        <w:rPr>
          <w:rFonts w:ascii="Times New Roman" w:hAnsi="Times New Roman" w:cs="Times New Roman"/>
          <w:color w:val="000000"/>
          <w:sz w:val="24"/>
          <w:szCs w:val="24"/>
        </w:rPr>
        <w:t>.</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246FA" w:rsidRPr="002A5398">
        <w:rPr>
          <w:rFonts w:ascii="Times New Roman" w:hAnsi="Times New Roman" w:cs="Times New Roman"/>
          <w:color w:val="000000"/>
          <w:sz w:val="24"/>
          <w:szCs w:val="24"/>
        </w:rPr>
        <w:t xml:space="preserve">Балахтинского района </w:t>
      </w:r>
      <w:r w:rsidRPr="002A5398">
        <w:rPr>
          <w:rFonts w:ascii="Times New Roman" w:hAnsi="Times New Roman" w:cs="Times New Roman"/>
          <w:color w:val="000000"/>
          <w:sz w:val="24"/>
          <w:szCs w:val="24"/>
        </w:rPr>
        <w:t>с предварительным информированием главы</w:t>
      </w:r>
      <w:r w:rsidR="00D246FA" w:rsidRPr="002A5398">
        <w:rPr>
          <w:rFonts w:ascii="Times New Roman" w:hAnsi="Times New Roman" w:cs="Times New Roman"/>
          <w:color w:val="000000"/>
          <w:sz w:val="24"/>
          <w:szCs w:val="24"/>
        </w:rPr>
        <w:t xml:space="preserve"> Балахтинского района </w:t>
      </w:r>
      <w:r w:rsidRPr="002A5398">
        <w:rPr>
          <w:rFonts w:ascii="Times New Roman" w:hAnsi="Times New Roman" w:cs="Times New Roman"/>
          <w:color w:val="000000"/>
          <w:sz w:val="24"/>
          <w:szCs w:val="24"/>
        </w:rPr>
        <w:t>о наличии в</w:t>
      </w:r>
      <w:r w:rsidRPr="002A5398">
        <w:rPr>
          <w:rFonts w:ascii="Times New Roman" w:hAnsi="Times New Roman" w:cs="Times New Roman"/>
          <w:i/>
          <w:iCs/>
          <w:color w:val="000000"/>
          <w:sz w:val="24"/>
          <w:szCs w:val="24"/>
        </w:rPr>
        <w:t xml:space="preserve"> </w:t>
      </w:r>
      <w:r w:rsidRPr="002A539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D246FA" w:rsidRPr="002A5398">
        <w:rPr>
          <w:rFonts w:ascii="Times New Roman" w:hAnsi="Times New Roman" w:cs="Times New Roman"/>
          <w:color w:val="000000"/>
          <w:sz w:val="24"/>
          <w:szCs w:val="24"/>
        </w:rPr>
        <w:t xml:space="preserve"> Балахтинского района.</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2A5398" w:rsidRDefault="00DC3AE5" w:rsidP="002A5398">
      <w:pPr>
        <w:pStyle w:val="ConsPlusNormal"/>
        <w:ind w:firstLine="426"/>
        <w:contextualSpacing/>
        <w:jc w:val="both"/>
        <w:rPr>
          <w:rFonts w:ascii="Times New Roman" w:hAnsi="Times New Roman" w:cs="Times New Roman"/>
          <w:color w:val="000000"/>
          <w:sz w:val="24"/>
          <w:szCs w:val="24"/>
        </w:rPr>
      </w:pPr>
      <w:r w:rsidRPr="002A5398">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2A5398" w:rsidRDefault="00DC3AE5" w:rsidP="002A5398">
      <w:pPr>
        <w:pStyle w:val="ConsPlusNormal"/>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246FA" w:rsidRPr="002A5398">
        <w:rPr>
          <w:rFonts w:ascii="Times New Roman" w:hAnsi="Times New Roman" w:cs="Times New Roman"/>
          <w:color w:val="000000"/>
          <w:sz w:val="24"/>
          <w:szCs w:val="24"/>
        </w:rPr>
        <w:t xml:space="preserve">Балахтинского района, </w:t>
      </w:r>
      <w:r w:rsidRPr="002A5398">
        <w:rPr>
          <w:rFonts w:ascii="Times New Roman" w:hAnsi="Times New Roman" w:cs="Times New Roman"/>
          <w:color w:val="000000"/>
          <w:sz w:val="24"/>
          <w:szCs w:val="24"/>
        </w:rPr>
        <w:t>не более чем на 20 рабочих дней.</w:t>
      </w:r>
    </w:p>
    <w:p w:rsidR="00DC3AE5" w:rsidRPr="002A5398" w:rsidRDefault="00DC3AE5" w:rsidP="002A5398">
      <w:pPr>
        <w:pStyle w:val="16"/>
        <w:ind w:firstLine="426"/>
        <w:contextualSpacing/>
        <w:jc w:val="both"/>
        <w:rPr>
          <w:rFonts w:ascii="Times New Roman" w:hAnsi="Times New Roman" w:cs="Times New Roman"/>
          <w:color w:val="000000"/>
          <w:sz w:val="10"/>
          <w:szCs w:val="10"/>
        </w:rPr>
      </w:pPr>
    </w:p>
    <w:p w:rsidR="00DC3AE5" w:rsidRPr="002A5398" w:rsidRDefault="00DC3AE5" w:rsidP="002A5398">
      <w:pPr>
        <w:pStyle w:val="16"/>
        <w:ind w:firstLine="426"/>
        <w:contextualSpacing/>
        <w:jc w:val="center"/>
        <w:rPr>
          <w:rFonts w:ascii="Times New Roman" w:hAnsi="Times New Roman" w:cs="Times New Roman"/>
          <w:b/>
          <w:bCs/>
          <w:color w:val="000000"/>
          <w:sz w:val="24"/>
          <w:szCs w:val="24"/>
        </w:rPr>
      </w:pPr>
      <w:r w:rsidRPr="002A5398">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2A5398" w:rsidRDefault="00DC3AE5" w:rsidP="002A5398">
      <w:pPr>
        <w:pStyle w:val="16"/>
        <w:ind w:firstLine="426"/>
        <w:contextualSpacing/>
        <w:jc w:val="center"/>
        <w:rPr>
          <w:rFonts w:ascii="Times New Roman" w:hAnsi="Times New Roman" w:cs="Times New Roman"/>
          <w:b/>
          <w:bCs/>
          <w:color w:val="000000"/>
          <w:sz w:val="10"/>
          <w:szCs w:val="10"/>
        </w:rPr>
      </w:pPr>
    </w:p>
    <w:p w:rsidR="00DC3AE5" w:rsidRPr="002A5398" w:rsidRDefault="00DC3AE5" w:rsidP="002A5398">
      <w:pPr>
        <w:pStyle w:val="16"/>
        <w:tabs>
          <w:tab w:val="left" w:pos="851"/>
        </w:tabs>
        <w:ind w:firstLine="426"/>
        <w:contextualSpacing/>
        <w:jc w:val="both"/>
        <w:rPr>
          <w:rFonts w:ascii="Times New Roman" w:hAnsi="Times New Roman" w:cs="Times New Roman"/>
          <w:sz w:val="24"/>
          <w:szCs w:val="24"/>
        </w:rPr>
      </w:pPr>
      <w:r w:rsidRPr="002A539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60AA" w:rsidRPr="002A5398" w:rsidRDefault="00DC3AE5" w:rsidP="002A5398">
      <w:pPr>
        <w:tabs>
          <w:tab w:val="left" w:pos="851"/>
        </w:tabs>
        <w:ind w:firstLine="426"/>
        <w:contextualSpacing/>
        <w:jc w:val="both"/>
      </w:pPr>
      <w:r w:rsidRPr="002A5398">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246FA" w:rsidRPr="002A5398">
        <w:rPr>
          <w:bCs/>
          <w:color w:val="000000"/>
        </w:rPr>
        <w:t>Балахтинский районным Советом депутатов.</w:t>
      </w:r>
    </w:p>
    <w:sectPr w:rsidR="007560AA" w:rsidRPr="002A5398" w:rsidSect="002A5398">
      <w:headerReference w:type="even" r:id="rId16"/>
      <w:headerReference w:type="default" r:id="rId17"/>
      <w:pgSz w:w="11906" w:h="16838"/>
      <w:pgMar w:top="709" w:right="850" w:bottom="1134" w:left="156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A02" w:rsidRDefault="00AF5A02" w:rsidP="00DC3AE5">
      <w:r>
        <w:separator/>
      </w:r>
    </w:p>
  </w:endnote>
  <w:endnote w:type="continuationSeparator" w:id="0">
    <w:p w:rsidR="00AF5A02" w:rsidRDefault="00AF5A02"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B060402020202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A02" w:rsidRDefault="00AF5A02" w:rsidP="00DC3AE5">
      <w:r>
        <w:separator/>
      </w:r>
    </w:p>
  </w:footnote>
  <w:footnote w:type="continuationSeparator" w:id="0">
    <w:p w:rsidR="00AF5A02" w:rsidRDefault="00AF5A02"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AA" w:rsidRDefault="003F6B7A" w:rsidP="007560AA">
    <w:pPr>
      <w:pStyle w:val="af7"/>
      <w:framePr w:wrap="none" w:vAnchor="text" w:hAnchor="margin" w:xAlign="center" w:y="1"/>
      <w:rPr>
        <w:rStyle w:val="afb"/>
      </w:rPr>
    </w:pPr>
    <w:r>
      <w:rPr>
        <w:rStyle w:val="afb"/>
      </w:rPr>
      <w:fldChar w:fldCharType="begin"/>
    </w:r>
    <w:r w:rsidR="007560AA">
      <w:rPr>
        <w:rStyle w:val="afb"/>
      </w:rPr>
      <w:instrText xml:space="preserve"> PAGE </w:instrText>
    </w:r>
    <w:r>
      <w:rPr>
        <w:rStyle w:val="afb"/>
      </w:rPr>
      <w:fldChar w:fldCharType="end"/>
    </w:r>
  </w:p>
  <w:p w:rsidR="007560AA" w:rsidRDefault="007560A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AA" w:rsidRDefault="003F6B7A" w:rsidP="007560AA">
    <w:pPr>
      <w:pStyle w:val="af7"/>
      <w:framePr w:wrap="none" w:vAnchor="text" w:hAnchor="margin" w:xAlign="center" w:y="1"/>
      <w:rPr>
        <w:rStyle w:val="afb"/>
      </w:rPr>
    </w:pPr>
    <w:r>
      <w:rPr>
        <w:rStyle w:val="afb"/>
      </w:rPr>
      <w:fldChar w:fldCharType="begin"/>
    </w:r>
    <w:r w:rsidR="007560AA">
      <w:rPr>
        <w:rStyle w:val="afb"/>
      </w:rPr>
      <w:instrText xml:space="preserve"> PAGE </w:instrText>
    </w:r>
    <w:r>
      <w:rPr>
        <w:rStyle w:val="afb"/>
      </w:rPr>
      <w:fldChar w:fldCharType="separate"/>
    </w:r>
    <w:r w:rsidR="00081D75">
      <w:rPr>
        <w:rStyle w:val="afb"/>
        <w:noProof/>
      </w:rPr>
      <w:t>2</w:t>
    </w:r>
    <w:r>
      <w:rPr>
        <w:rStyle w:val="afb"/>
      </w:rPr>
      <w:fldChar w:fldCharType="end"/>
    </w:r>
  </w:p>
  <w:p w:rsidR="007560AA" w:rsidRDefault="007560A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7407F2"/>
    <w:multiLevelType w:val="hybridMultilevel"/>
    <w:tmpl w:val="0964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6C6825"/>
    <w:multiLevelType w:val="hybridMultilevel"/>
    <w:tmpl w:val="FE2C9154"/>
    <w:lvl w:ilvl="0" w:tplc="B3DA34D2">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3AE5"/>
    <w:rsid w:val="00081D75"/>
    <w:rsid w:val="00131FCE"/>
    <w:rsid w:val="00141783"/>
    <w:rsid w:val="001A14B6"/>
    <w:rsid w:val="001D6783"/>
    <w:rsid w:val="00200232"/>
    <w:rsid w:val="00245646"/>
    <w:rsid w:val="0029154D"/>
    <w:rsid w:val="002A5398"/>
    <w:rsid w:val="002D085F"/>
    <w:rsid w:val="00315415"/>
    <w:rsid w:val="003F6B7A"/>
    <w:rsid w:val="004053F9"/>
    <w:rsid w:val="00524B63"/>
    <w:rsid w:val="00533664"/>
    <w:rsid w:val="00567818"/>
    <w:rsid w:val="00624E7F"/>
    <w:rsid w:val="00694CEA"/>
    <w:rsid w:val="006A41A5"/>
    <w:rsid w:val="006F314C"/>
    <w:rsid w:val="007027C1"/>
    <w:rsid w:val="00725844"/>
    <w:rsid w:val="00752AD1"/>
    <w:rsid w:val="007560AA"/>
    <w:rsid w:val="007D111B"/>
    <w:rsid w:val="00813A3C"/>
    <w:rsid w:val="008304C8"/>
    <w:rsid w:val="00920DED"/>
    <w:rsid w:val="00935631"/>
    <w:rsid w:val="009622CC"/>
    <w:rsid w:val="009D07EB"/>
    <w:rsid w:val="00A66B6B"/>
    <w:rsid w:val="00AA5BF7"/>
    <w:rsid w:val="00AB1BE0"/>
    <w:rsid w:val="00AB3C37"/>
    <w:rsid w:val="00AD6F81"/>
    <w:rsid w:val="00AF5A02"/>
    <w:rsid w:val="00B22164"/>
    <w:rsid w:val="00B457DC"/>
    <w:rsid w:val="00C07427"/>
    <w:rsid w:val="00CA4E6B"/>
    <w:rsid w:val="00D246FA"/>
    <w:rsid w:val="00D47E29"/>
    <w:rsid w:val="00D569CE"/>
    <w:rsid w:val="00DC1252"/>
    <w:rsid w:val="00DC3AE5"/>
    <w:rsid w:val="00E1707A"/>
    <w:rsid w:val="00E34F6F"/>
    <w:rsid w:val="00E45F39"/>
    <w:rsid w:val="00E5453E"/>
    <w:rsid w:val="00E60C46"/>
    <w:rsid w:val="00E8178F"/>
    <w:rsid w:val="00EA1835"/>
    <w:rsid w:val="00EF010E"/>
    <w:rsid w:val="00F452F0"/>
    <w:rsid w:val="00FB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01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EF010E"/>
    <w:pPr>
      <w:ind w:left="720"/>
      <w:contextualSpacing/>
    </w:pPr>
  </w:style>
  <w:style w:type="character" w:customStyle="1" w:styleId="ConsNormal">
    <w:name w:val="ConsNormal Знак"/>
    <w:link w:val="ConsNormal0"/>
    <w:locked/>
    <w:rsid w:val="00EF010E"/>
    <w:rPr>
      <w:rFonts w:ascii="Arial" w:hAnsi="Arial" w:cs="Arial"/>
      <w:sz w:val="24"/>
      <w:szCs w:val="24"/>
    </w:rPr>
  </w:style>
  <w:style w:type="paragraph" w:customStyle="1" w:styleId="ConsNormal0">
    <w:name w:val="ConsNormal"/>
    <w:link w:val="ConsNormal"/>
    <w:rsid w:val="00EF010E"/>
    <w:pPr>
      <w:autoSpaceDE w:val="0"/>
      <w:autoSpaceDN w:val="0"/>
      <w:adjustRightInd w:val="0"/>
      <w:spacing w:after="0" w:line="240" w:lineRule="auto"/>
      <w:ind w:right="19772" w:firstLine="720"/>
    </w:pPr>
    <w:rPr>
      <w:rFonts w:ascii="Arial" w:hAnsi="Arial" w:cs="Arial"/>
      <w:sz w:val="24"/>
      <w:szCs w:val="24"/>
    </w:rPr>
  </w:style>
  <w:style w:type="character" w:customStyle="1" w:styleId="10">
    <w:name w:val="Заголовок 1 Знак"/>
    <w:basedOn w:val="a1"/>
    <w:link w:val="1"/>
    <w:uiPriority w:val="9"/>
    <w:rsid w:val="00EF010E"/>
    <w:rPr>
      <w:rFonts w:asciiTheme="majorHAnsi" w:eastAsiaTheme="majorEastAsia" w:hAnsiTheme="majorHAnsi" w:cstheme="majorBidi"/>
      <w:b/>
      <w:bCs/>
      <w:color w:val="2F5496" w:themeColor="accent1" w:themeShade="BF"/>
      <w:sz w:val="28"/>
      <w:szCs w:val="28"/>
      <w:lang w:eastAsia="ru-RU"/>
    </w:rPr>
  </w:style>
  <w:style w:type="character" w:customStyle="1" w:styleId="61">
    <w:name w:val="Основной текст (6)_"/>
    <w:basedOn w:val="a1"/>
    <w:link w:val="610"/>
    <w:uiPriority w:val="99"/>
    <w:rsid w:val="00EF010E"/>
    <w:rPr>
      <w:rFonts w:ascii="Times New Roman" w:hAnsi="Times New Roman" w:cs="Times New Roman"/>
      <w:sz w:val="26"/>
      <w:szCs w:val="26"/>
      <w:shd w:val="clear" w:color="auto" w:fill="FFFFFF"/>
    </w:rPr>
  </w:style>
  <w:style w:type="paragraph" w:customStyle="1" w:styleId="610">
    <w:name w:val="Основной текст (6)1"/>
    <w:basedOn w:val="a"/>
    <w:link w:val="61"/>
    <w:uiPriority w:val="99"/>
    <w:rsid w:val="00EF010E"/>
    <w:pPr>
      <w:widowControl w:val="0"/>
      <w:shd w:val="clear" w:color="auto" w:fill="FFFFFF"/>
      <w:spacing w:before="180" w:after="180" w:line="317" w:lineRule="exact"/>
      <w:jc w:val="both"/>
    </w:pPr>
    <w:rPr>
      <w:rFonts w:eastAsiaTheme="minorHAnsi"/>
      <w:sz w:val="26"/>
      <w:szCs w:val="26"/>
      <w:lang w:eastAsia="en-US"/>
    </w:rPr>
  </w:style>
  <w:style w:type="paragraph" w:customStyle="1" w:styleId="31">
    <w:name w:val="заголовок 3"/>
    <w:basedOn w:val="a"/>
    <w:next w:val="a"/>
    <w:rsid w:val="00813A3C"/>
    <w:pPr>
      <w:keepNext/>
      <w:autoSpaceDE w:val="0"/>
      <w:autoSpaceDN w:val="0"/>
      <w:jc w:val="center"/>
    </w:pPr>
    <w:rPr>
      <w:b/>
      <w:bCs/>
      <w:sz w:val="36"/>
      <w:szCs w:val="36"/>
    </w:rPr>
  </w:style>
</w:styles>
</file>

<file path=word/webSettings.xml><?xml version="1.0" encoding="utf-8"?>
<w:webSettings xmlns:r="http://schemas.openxmlformats.org/officeDocument/2006/relationships" xmlns:w="http://schemas.openxmlformats.org/wordprocessingml/2006/main">
  <w:divs>
    <w:div w:id="21216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3230B866F0E2D97079C02F8DF97F6C591D816BE2A7CA85DE8F7CB9D1A24DF29B64362F00AA25CAC6EBBF37C25575EED9E3C6522AF7AF6N5sB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1AA3230B866F0E2D97079C02F8DF97F6C591D816BE2A7CA85DE8F7CB9D1A24DF3BB61B6EF20DBE5EAF7BEDA23AN7s3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A0A7-7C55-4A14-BA86-916FB664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6508</Words>
  <Characters>37101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2023-07-17T05:24:00Z</cp:lastPrinted>
  <dcterms:created xsi:type="dcterms:W3CDTF">2021-08-23T11:13:00Z</dcterms:created>
  <dcterms:modified xsi:type="dcterms:W3CDTF">2023-08-31T01:35:00Z</dcterms:modified>
</cp:coreProperties>
</file>