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AB" w:rsidRPr="0021179F" w:rsidRDefault="004D6CAB" w:rsidP="004D6CAB">
      <w:pPr>
        <w:widowControl w:val="0"/>
        <w:tabs>
          <w:tab w:val="left" w:pos="-2410"/>
        </w:tabs>
        <w:spacing w:after="0" w:line="240" w:lineRule="auto"/>
        <w:contextualSpacing/>
        <w:jc w:val="center"/>
        <w:rPr>
          <w:rFonts w:ascii="Arial" w:eastAsia="Times New Roman" w:hAnsi="Arial" w:cs="Arial"/>
          <w:b/>
          <w:sz w:val="24"/>
          <w:szCs w:val="24"/>
          <w:lang w:eastAsia="ru-RU"/>
        </w:rPr>
      </w:pPr>
    </w:p>
    <w:p w:rsidR="004D6CAB" w:rsidRPr="0021179F" w:rsidRDefault="004D6CAB" w:rsidP="004D6CAB">
      <w:pPr>
        <w:widowControl w:val="0"/>
        <w:tabs>
          <w:tab w:val="left" w:pos="-2410"/>
        </w:tabs>
        <w:spacing w:after="0" w:line="240" w:lineRule="auto"/>
        <w:contextualSpacing/>
        <w:rPr>
          <w:rFonts w:ascii="Arial" w:eastAsia="Times New Roman" w:hAnsi="Arial" w:cs="Arial"/>
          <w:b/>
          <w:spacing w:val="100"/>
          <w:sz w:val="24"/>
          <w:szCs w:val="24"/>
          <w:lang w:eastAsia="ru-RU"/>
        </w:rPr>
      </w:pPr>
    </w:p>
    <w:p w:rsidR="004D6CAB" w:rsidRPr="0021179F" w:rsidRDefault="004D6CAB" w:rsidP="004D6CAB">
      <w:pPr>
        <w:widowControl w:val="0"/>
        <w:tabs>
          <w:tab w:val="left" w:pos="-2410"/>
        </w:tabs>
        <w:spacing w:after="0" w:line="240" w:lineRule="auto"/>
        <w:contextualSpacing/>
        <w:jc w:val="center"/>
        <w:rPr>
          <w:rFonts w:ascii="Arial" w:eastAsia="Times New Roman" w:hAnsi="Arial" w:cs="Arial"/>
          <w:spacing w:val="100"/>
          <w:sz w:val="24"/>
          <w:szCs w:val="24"/>
          <w:lang w:eastAsia="ru-RU"/>
        </w:rPr>
      </w:pPr>
      <w:r w:rsidRPr="0021179F">
        <w:rPr>
          <w:rFonts w:ascii="Arial" w:eastAsia="Times New Roman" w:hAnsi="Arial" w:cs="Arial"/>
          <w:spacing w:val="100"/>
          <w:sz w:val="24"/>
          <w:szCs w:val="24"/>
          <w:lang w:eastAsia="ru-RU"/>
        </w:rPr>
        <w:t>Красноярский край</w:t>
      </w:r>
    </w:p>
    <w:p w:rsidR="004D6CAB" w:rsidRPr="0021179F" w:rsidRDefault="004D6CAB" w:rsidP="004D6CAB">
      <w:pPr>
        <w:widowControl w:val="0"/>
        <w:tabs>
          <w:tab w:val="left" w:pos="-2410"/>
        </w:tabs>
        <w:spacing w:before="240" w:after="60" w:line="240" w:lineRule="auto"/>
        <w:contextualSpacing/>
        <w:jc w:val="center"/>
        <w:outlineLvl w:val="2"/>
        <w:rPr>
          <w:rFonts w:ascii="Arial" w:eastAsia="Times New Roman" w:hAnsi="Arial" w:cs="Arial"/>
          <w:b/>
          <w:bCs/>
          <w:sz w:val="24"/>
          <w:szCs w:val="24"/>
          <w:lang w:eastAsia="ru-RU"/>
        </w:rPr>
      </w:pPr>
      <w:r w:rsidRPr="0021179F">
        <w:rPr>
          <w:rFonts w:ascii="Arial" w:eastAsia="Times New Roman" w:hAnsi="Arial" w:cs="Arial"/>
          <w:b/>
          <w:bCs/>
          <w:sz w:val="24"/>
          <w:szCs w:val="24"/>
          <w:lang w:eastAsia="ru-RU"/>
        </w:rPr>
        <w:t>АДМИНИСТРАЦИЯ БАЛАХТИНСКОГО РАЙОНА</w:t>
      </w:r>
    </w:p>
    <w:p w:rsidR="004D6CAB" w:rsidRPr="0021179F" w:rsidRDefault="004D6CAB" w:rsidP="004D6CAB">
      <w:pPr>
        <w:widowControl w:val="0"/>
        <w:tabs>
          <w:tab w:val="left" w:pos="-2410"/>
        </w:tabs>
        <w:spacing w:after="0" w:line="240" w:lineRule="auto"/>
        <w:contextualSpacing/>
        <w:jc w:val="center"/>
        <w:outlineLvl w:val="0"/>
        <w:rPr>
          <w:rFonts w:ascii="Arial" w:eastAsia="Times New Roman" w:hAnsi="Arial" w:cs="Arial"/>
          <w:b/>
          <w:sz w:val="24"/>
          <w:szCs w:val="24"/>
          <w:lang w:eastAsia="ru-RU"/>
        </w:rPr>
      </w:pPr>
      <w:r w:rsidRPr="0021179F">
        <w:rPr>
          <w:rFonts w:ascii="Arial" w:eastAsia="Times New Roman" w:hAnsi="Arial" w:cs="Arial"/>
          <w:b/>
          <w:sz w:val="24"/>
          <w:szCs w:val="24"/>
          <w:lang w:eastAsia="ru-RU"/>
        </w:rPr>
        <w:t>Постановление</w:t>
      </w:r>
    </w:p>
    <w:p w:rsidR="004D6CAB" w:rsidRPr="0021179F" w:rsidRDefault="004D6CAB" w:rsidP="004D6CAB">
      <w:pPr>
        <w:spacing w:after="0" w:line="240" w:lineRule="auto"/>
        <w:contextualSpacing/>
        <w:rPr>
          <w:rFonts w:ascii="Arial" w:eastAsia="Times New Roman" w:hAnsi="Arial" w:cs="Arial"/>
          <w:sz w:val="24"/>
          <w:szCs w:val="24"/>
          <w:lang w:eastAsia="ru-RU"/>
        </w:rPr>
      </w:pPr>
    </w:p>
    <w:p w:rsidR="004D6CAB" w:rsidRPr="0021179F" w:rsidRDefault="00126B59" w:rsidP="004D6CAB">
      <w:pPr>
        <w:widowControl w:val="0"/>
        <w:tabs>
          <w:tab w:val="left" w:pos="-2410"/>
        </w:tabs>
        <w:spacing w:after="0" w:line="240" w:lineRule="auto"/>
        <w:contextualSpacing/>
        <w:rPr>
          <w:rFonts w:ascii="Times New Roman" w:eastAsia="Times New Roman" w:hAnsi="Times New Roman" w:cs="Times New Roman"/>
          <w:sz w:val="24"/>
          <w:szCs w:val="24"/>
          <w:lang w:eastAsia="ru-RU"/>
        </w:rPr>
      </w:pPr>
      <w:r w:rsidRPr="0021179F">
        <w:rPr>
          <w:rFonts w:ascii="Times New Roman" w:eastAsia="Times New Roman" w:hAnsi="Times New Roman" w:cs="Times New Roman"/>
          <w:sz w:val="24"/>
          <w:szCs w:val="24"/>
          <w:lang w:eastAsia="ru-RU"/>
        </w:rPr>
        <w:t>О</w:t>
      </w:r>
      <w:r w:rsidR="004D6CAB" w:rsidRPr="0021179F">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23.12.2022г.</w:t>
      </w:r>
      <w:r w:rsidR="004D6CAB" w:rsidRPr="0021179F">
        <w:rPr>
          <w:rFonts w:ascii="Times New Roman" w:eastAsia="Times New Roman" w:hAnsi="Times New Roman" w:cs="Times New Roman"/>
          <w:sz w:val="24"/>
          <w:szCs w:val="24"/>
          <w:lang w:eastAsia="ru-RU"/>
        </w:rPr>
        <w:t xml:space="preserve">                                                </w:t>
      </w:r>
      <w:r w:rsidR="004D6CAB" w:rsidRPr="0021179F">
        <w:rPr>
          <w:rFonts w:ascii="Arial" w:eastAsia="Times New Roman" w:hAnsi="Arial" w:cs="Arial"/>
          <w:sz w:val="24"/>
          <w:szCs w:val="24"/>
          <w:lang w:eastAsia="ru-RU"/>
        </w:rPr>
        <w:t xml:space="preserve">п. Балахта </w:t>
      </w:r>
      <w:r w:rsidR="004D6CAB" w:rsidRPr="002117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956</w:t>
      </w:r>
    </w:p>
    <w:p w:rsidR="004D6CAB" w:rsidRPr="0021179F" w:rsidRDefault="004D6CAB" w:rsidP="004D6CAB">
      <w:pPr>
        <w:spacing w:after="0" w:line="240" w:lineRule="auto"/>
        <w:contextualSpacing/>
        <w:rPr>
          <w:rFonts w:ascii="Times New Roman" w:eastAsia="Times New Roman" w:hAnsi="Times New Roman" w:cs="Times New Roman"/>
          <w:sz w:val="24"/>
          <w:szCs w:val="24"/>
          <w:lang w:eastAsia="ru-RU"/>
        </w:rPr>
      </w:pPr>
    </w:p>
    <w:p w:rsidR="004D6CAB" w:rsidRPr="0021179F" w:rsidRDefault="004D6CAB" w:rsidP="004D6CAB">
      <w:pPr>
        <w:widowControl w:val="0"/>
        <w:autoSpaceDE w:val="0"/>
        <w:autoSpaceDN w:val="0"/>
        <w:adjustRightInd w:val="0"/>
        <w:spacing w:after="0" w:line="240" w:lineRule="auto"/>
        <w:contextualSpacing/>
        <w:jc w:val="both"/>
        <w:rPr>
          <w:rFonts w:ascii="Arial" w:eastAsia="Times New Roman" w:hAnsi="Arial" w:cs="Arial"/>
          <w:b/>
          <w:sz w:val="24"/>
          <w:szCs w:val="24"/>
          <w:lang w:eastAsia="ru-RU"/>
        </w:rPr>
      </w:pPr>
      <w:r w:rsidRPr="0021179F">
        <w:rPr>
          <w:rFonts w:ascii="Arial" w:eastAsia="Times New Roman" w:hAnsi="Arial" w:cs="Arial"/>
          <w:b/>
          <w:sz w:val="24"/>
          <w:szCs w:val="24"/>
          <w:lang w:eastAsia="ru-RU"/>
        </w:rPr>
        <w:t xml:space="preserve">О внесении изменений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b/>
          <w:sz w:val="24"/>
          <w:szCs w:val="24"/>
          <w:lang w:eastAsia="ru-RU"/>
        </w:rPr>
        <w:t>Балахтинском</w:t>
      </w:r>
      <w:proofErr w:type="spellEnd"/>
      <w:r w:rsidRPr="0021179F">
        <w:rPr>
          <w:rFonts w:ascii="Arial" w:eastAsia="Times New Roman" w:hAnsi="Arial" w:cs="Arial"/>
          <w:b/>
          <w:sz w:val="24"/>
          <w:szCs w:val="24"/>
          <w:lang w:eastAsia="ru-RU"/>
        </w:rPr>
        <w:t xml:space="preserve"> районе»</w:t>
      </w:r>
    </w:p>
    <w:p w:rsidR="004D6CAB" w:rsidRPr="0021179F" w:rsidRDefault="004D6CAB" w:rsidP="004D6CAB">
      <w:pPr>
        <w:autoSpaceDE w:val="0"/>
        <w:autoSpaceDN w:val="0"/>
        <w:adjustRightInd w:val="0"/>
        <w:spacing w:after="0" w:line="240" w:lineRule="auto"/>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20"/>
        <w:contextualSpacing/>
        <w:jc w:val="both"/>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В соответствии со статьей 179 Бюджетного кодекса Российской Федерации, постановлением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 руководствуясь ст. ст. 18, 31 устава Балахтинского района, ПОСТАНОВЛЯЮ:</w:t>
      </w:r>
    </w:p>
    <w:p w:rsidR="004D6CAB" w:rsidRPr="0021179F" w:rsidRDefault="004D6CAB" w:rsidP="004D6CAB">
      <w:pPr>
        <w:widowControl w:val="0"/>
        <w:numPr>
          <w:ilvl w:val="0"/>
          <w:numId w:val="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Внести следующие изменения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 </w:t>
      </w:r>
    </w:p>
    <w:p w:rsidR="004D6CAB" w:rsidRPr="0021179F" w:rsidRDefault="004D6CAB" w:rsidP="004D6CAB">
      <w:pPr>
        <w:widowControl w:val="0"/>
        <w:numPr>
          <w:ilvl w:val="1"/>
          <w:numId w:val="14"/>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Изложить приложение к постановлению в новой редакции, согласно приложению № 1 к настоящему постановлению. </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выполнением постановления оставляю за собой.</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21179F">
        <w:rPr>
          <w:rFonts w:ascii="Arial" w:eastAsia="Times New Roman" w:hAnsi="Arial" w:cs="Arial"/>
          <w:sz w:val="24"/>
          <w:szCs w:val="24"/>
          <w:lang w:eastAsia="ru-RU"/>
        </w:rPr>
        <w:t>балахтинскийрайон</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ф</w:t>
      </w:r>
      <w:proofErr w:type="spellEnd"/>
      <w:r w:rsidRPr="0021179F">
        <w:rPr>
          <w:rFonts w:ascii="Arial" w:eastAsia="Times New Roman" w:hAnsi="Arial" w:cs="Arial"/>
          <w:sz w:val="24"/>
          <w:szCs w:val="24"/>
          <w:lang w:eastAsia="ru-RU"/>
        </w:rPr>
        <w:t>).</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Ответственному исполнителю программы в течение 10 дней со дня утверждения постановления </w:t>
      </w:r>
      <w:proofErr w:type="gramStart"/>
      <w:r w:rsidRPr="0021179F">
        <w:rPr>
          <w:rFonts w:ascii="Arial" w:eastAsia="Times New Roman" w:hAnsi="Arial" w:cs="Arial"/>
          <w:sz w:val="24"/>
          <w:szCs w:val="24"/>
          <w:lang w:eastAsia="ru-RU"/>
        </w:rPr>
        <w:t>разместить его</w:t>
      </w:r>
      <w:proofErr w:type="gramEnd"/>
      <w:r w:rsidRPr="0021179F">
        <w:rPr>
          <w:rFonts w:ascii="Arial" w:eastAsia="Times New Roman" w:hAnsi="Arial" w:cs="Arial"/>
          <w:sz w:val="24"/>
          <w:szCs w:val="24"/>
          <w:lang w:eastAsia="ru-RU"/>
        </w:rPr>
        <w:t xml:space="preserve"> в государственной автоматизированной информационной системе «Управление» (</w:t>
      </w:r>
      <w:proofErr w:type="spellStart"/>
      <w:r w:rsidRPr="0021179F">
        <w:rPr>
          <w:rFonts w:ascii="Arial" w:eastAsia="Times New Roman" w:hAnsi="Arial" w:cs="Arial"/>
          <w:sz w:val="24"/>
          <w:szCs w:val="24"/>
          <w:lang w:val="en-US" w:eastAsia="ru-RU"/>
        </w:rPr>
        <w:t>gasu</w:t>
      </w:r>
      <w:proofErr w:type="spellEnd"/>
      <w:r w:rsidRPr="0021179F">
        <w:rPr>
          <w:rFonts w:ascii="Arial" w:eastAsia="Times New Roman" w:hAnsi="Arial" w:cs="Arial"/>
          <w:sz w:val="24"/>
          <w:szCs w:val="24"/>
          <w:lang w:eastAsia="ru-RU"/>
        </w:rPr>
        <w:t>.</w:t>
      </w:r>
      <w:proofErr w:type="spellStart"/>
      <w:r w:rsidRPr="0021179F">
        <w:rPr>
          <w:rFonts w:ascii="Arial" w:eastAsia="Times New Roman" w:hAnsi="Arial" w:cs="Arial"/>
          <w:sz w:val="24"/>
          <w:szCs w:val="24"/>
          <w:lang w:val="en-US" w:eastAsia="ru-RU"/>
        </w:rPr>
        <w:t>gov</w:t>
      </w:r>
      <w:proofErr w:type="spellEnd"/>
      <w:r w:rsidRPr="0021179F">
        <w:rPr>
          <w:rFonts w:ascii="Arial" w:eastAsia="Times New Roman" w:hAnsi="Arial" w:cs="Arial"/>
          <w:sz w:val="24"/>
          <w:szCs w:val="24"/>
          <w:lang w:eastAsia="ru-RU"/>
        </w:rPr>
        <w:t>.</w:t>
      </w:r>
      <w:proofErr w:type="spellStart"/>
      <w:r w:rsidRPr="0021179F">
        <w:rPr>
          <w:rFonts w:ascii="Arial" w:eastAsia="Times New Roman" w:hAnsi="Arial" w:cs="Arial"/>
          <w:sz w:val="24"/>
          <w:szCs w:val="24"/>
          <w:lang w:val="en-US" w:eastAsia="ru-RU"/>
        </w:rPr>
        <w:t>ru</w:t>
      </w:r>
      <w:proofErr w:type="spellEnd"/>
      <w:r w:rsidRPr="0021179F">
        <w:rPr>
          <w:rFonts w:ascii="Arial" w:eastAsia="Times New Roman" w:hAnsi="Arial" w:cs="Arial"/>
          <w:sz w:val="24"/>
          <w:szCs w:val="24"/>
          <w:lang w:eastAsia="ru-RU"/>
        </w:rPr>
        <w:t>).</w:t>
      </w:r>
    </w:p>
    <w:p w:rsidR="004D6CAB" w:rsidRPr="0021179F" w:rsidRDefault="004D6CAB" w:rsidP="004D6CAB">
      <w:pPr>
        <w:widowControl w:val="0"/>
        <w:numPr>
          <w:ilvl w:val="0"/>
          <w:numId w:val="1"/>
        </w:numPr>
        <w:tabs>
          <w:tab w:val="left" w:pos="0"/>
          <w:tab w:val="left" w:pos="1134"/>
        </w:tabs>
        <w:autoSpaceDE w:val="0"/>
        <w:autoSpaceDN w:val="0"/>
        <w:adjustRightInd w:val="0"/>
        <w:spacing w:after="0" w:line="240" w:lineRule="auto"/>
        <w:ind w:firstLine="34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Постановление вступает в силу в  день, следующий за днем его официального опубликования в газете «Сельская новь».</w:t>
      </w:r>
    </w:p>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spacing w:after="0" w:line="240" w:lineRule="auto"/>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Глава района                                                                                </w:t>
      </w:r>
      <w:r w:rsidR="00394A7A">
        <w:rPr>
          <w:rFonts w:ascii="Arial" w:eastAsia="Times New Roman" w:hAnsi="Arial" w:cs="Arial"/>
          <w:sz w:val="24"/>
          <w:szCs w:val="24"/>
          <w:lang w:eastAsia="ru-RU"/>
        </w:rPr>
        <w:t xml:space="preserve">               </w:t>
      </w:r>
      <w:r w:rsidRPr="0021179F">
        <w:rPr>
          <w:rFonts w:ascii="Arial" w:eastAsia="Times New Roman" w:hAnsi="Arial" w:cs="Arial"/>
          <w:sz w:val="24"/>
          <w:szCs w:val="24"/>
          <w:lang w:eastAsia="ru-RU"/>
        </w:rPr>
        <w:t xml:space="preserve"> В.А.Аниканов</w:t>
      </w: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4D6CAB" w:rsidRPr="0021179F" w:rsidTr="004D6CAB">
        <w:tc>
          <w:tcPr>
            <w:tcW w:w="3933" w:type="dxa"/>
          </w:tcPr>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Default="0021179F" w:rsidP="004D6CAB">
            <w:pPr>
              <w:contextualSpacing/>
              <w:rPr>
                <w:rFonts w:ascii="Arial" w:eastAsia="Times New Roman" w:hAnsi="Arial" w:cs="Arial"/>
                <w:sz w:val="24"/>
                <w:szCs w:val="24"/>
                <w:lang w:eastAsia="ru-RU"/>
              </w:rPr>
            </w:pPr>
          </w:p>
          <w:p w:rsidR="00394A7A" w:rsidRDefault="00394A7A" w:rsidP="004D6CAB">
            <w:pPr>
              <w:contextualSpacing/>
              <w:rPr>
                <w:rFonts w:ascii="Arial" w:eastAsia="Times New Roman" w:hAnsi="Arial" w:cs="Arial"/>
                <w:sz w:val="24"/>
                <w:szCs w:val="24"/>
                <w:lang w:eastAsia="ru-RU"/>
              </w:rPr>
            </w:pPr>
          </w:p>
          <w:p w:rsidR="00394A7A" w:rsidRDefault="00394A7A" w:rsidP="004D6CAB">
            <w:pPr>
              <w:contextualSpacing/>
              <w:rPr>
                <w:rFonts w:ascii="Arial" w:eastAsia="Times New Roman" w:hAnsi="Arial" w:cs="Arial"/>
                <w:sz w:val="24"/>
                <w:szCs w:val="24"/>
                <w:lang w:eastAsia="ru-RU"/>
              </w:rPr>
            </w:pPr>
          </w:p>
          <w:p w:rsidR="00394A7A" w:rsidRPr="0021179F" w:rsidRDefault="00394A7A"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Pr="0021179F" w:rsidRDefault="0021179F" w:rsidP="004D6CAB">
            <w:pPr>
              <w:contextualSpacing/>
              <w:rPr>
                <w:rFonts w:ascii="Arial" w:eastAsia="Times New Roman" w:hAnsi="Arial" w:cs="Arial"/>
                <w:sz w:val="24"/>
                <w:szCs w:val="24"/>
                <w:lang w:eastAsia="ru-RU"/>
              </w:rPr>
            </w:pPr>
          </w:p>
          <w:p w:rsidR="0021179F" w:rsidRDefault="0021179F" w:rsidP="004D6CAB">
            <w:pPr>
              <w:contextualSpacing/>
              <w:rPr>
                <w:rFonts w:ascii="Arial" w:eastAsia="Times New Roman" w:hAnsi="Arial" w:cs="Arial"/>
                <w:sz w:val="24"/>
                <w:szCs w:val="24"/>
                <w:lang w:eastAsia="ru-RU"/>
              </w:rPr>
            </w:pPr>
          </w:p>
          <w:p w:rsidR="00126B59" w:rsidRDefault="00126B59"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bookmarkStart w:id="0" w:name="_GoBack"/>
            <w:bookmarkEnd w:id="0"/>
            <w:r w:rsidRPr="0021179F">
              <w:rPr>
                <w:rFonts w:ascii="Arial" w:eastAsia="Times New Roman" w:hAnsi="Arial" w:cs="Arial"/>
                <w:sz w:val="24"/>
                <w:szCs w:val="24"/>
                <w:lang w:eastAsia="ru-RU"/>
              </w:rPr>
              <w:lastRenderedPageBreak/>
              <w:t xml:space="preserve">Приложение № 1 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От23.12.2022г.№956</w:t>
            </w: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p>
          <w:p w:rsidR="004D6CAB" w:rsidRPr="0021179F" w:rsidRDefault="004D6CAB" w:rsidP="004D6CAB">
            <w:pPr>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b/>
          <w:sz w:val="24"/>
          <w:szCs w:val="24"/>
          <w:lang w:eastAsia="ru-RU"/>
        </w:rPr>
      </w:pP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r w:rsidRPr="0021179F">
        <w:rPr>
          <w:rFonts w:ascii="Arial" w:eastAsia="Times New Roman" w:hAnsi="Arial" w:cs="Arial"/>
          <w:b/>
          <w:sz w:val="24"/>
          <w:szCs w:val="24"/>
          <w:lang w:eastAsia="ru-RU"/>
        </w:rPr>
        <w:t>Муниципальная программа Балахтинского района</w:t>
      </w: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r w:rsidRPr="0021179F">
        <w:rPr>
          <w:rFonts w:ascii="Arial" w:eastAsia="Times New Roman" w:hAnsi="Arial" w:cs="Arial"/>
          <w:b/>
          <w:sz w:val="24"/>
          <w:szCs w:val="24"/>
          <w:lang w:eastAsia="ru-RU"/>
        </w:rPr>
        <w:t>«</w:t>
      </w:r>
      <w:r w:rsidRPr="0021179F">
        <w:rPr>
          <w:rFonts w:ascii="Arial" w:eastAsia="Times New Roman" w:hAnsi="Arial" w:cs="Arial"/>
          <w:sz w:val="24"/>
          <w:szCs w:val="24"/>
          <w:lang w:eastAsia="ru-RU"/>
        </w:rPr>
        <w:t xml:space="preserve">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r w:rsidRPr="0021179F">
        <w:rPr>
          <w:rFonts w:ascii="Arial" w:eastAsia="Times New Roman" w:hAnsi="Arial" w:cs="Arial"/>
          <w:b/>
          <w:sz w:val="24"/>
          <w:szCs w:val="24"/>
          <w:lang w:eastAsia="ru-RU"/>
        </w:rPr>
        <w:t>»</w:t>
      </w:r>
    </w:p>
    <w:p w:rsidR="004D6CAB" w:rsidRPr="0021179F" w:rsidRDefault="004D6CAB" w:rsidP="004D6CAB">
      <w:pPr>
        <w:spacing w:after="0" w:line="240" w:lineRule="auto"/>
        <w:contextualSpacing/>
        <w:jc w:val="center"/>
        <w:rPr>
          <w:rFonts w:ascii="Arial" w:eastAsia="Times New Roman" w:hAnsi="Arial" w:cs="Arial"/>
          <w:b/>
          <w:sz w:val="24"/>
          <w:szCs w:val="24"/>
          <w:lang w:eastAsia="ru-RU"/>
        </w:rPr>
      </w:pPr>
    </w:p>
    <w:p w:rsidR="004D6CAB" w:rsidRPr="0021179F" w:rsidRDefault="004D6CAB" w:rsidP="004D6CAB">
      <w:pPr>
        <w:numPr>
          <w:ilvl w:val="0"/>
          <w:numId w:val="3"/>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муниципальной программы</w:t>
      </w:r>
    </w:p>
    <w:tbl>
      <w:tblPr>
        <w:tblStyle w:val="a3"/>
        <w:tblW w:w="0" w:type="auto"/>
        <w:tblLook w:val="04A0"/>
      </w:tblPr>
      <w:tblGrid>
        <w:gridCol w:w="3393"/>
        <w:gridCol w:w="6177"/>
      </w:tblGrid>
      <w:tr w:rsidR="004D6CAB" w:rsidRPr="0021179F" w:rsidTr="004D6CAB">
        <w:tc>
          <w:tcPr>
            <w:tcW w:w="3393" w:type="dxa"/>
          </w:tcPr>
          <w:p w:rsidR="004D6CAB" w:rsidRPr="0021179F" w:rsidRDefault="004D6CAB" w:rsidP="004D6CAB">
            <w:pPr>
              <w:contextualSpacing/>
              <w:rPr>
                <w:rFonts w:ascii="Arial" w:eastAsia="Times New Roman" w:hAnsi="Arial" w:cs="Arial"/>
                <w:b/>
                <w:sz w:val="24"/>
                <w:szCs w:val="24"/>
                <w:lang w:eastAsia="ru-RU"/>
              </w:rPr>
            </w:pPr>
            <w:r w:rsidRPr="0021179F">
              <w:rPr>
                <w:rFonts w:ascii="Arial" w:eastAsia="Times New Roman" w:hAnsi="Arial" w:cs="Arial"/>
                <w:sz w:val="24"/>
                <w:szCs w:val="24"/>
                <w:lang w:eastAsia="ru-RU"/>
              </w:rPr>
              <w:t>Наименование муниципальной программы</w:t>
            </w:r>
          </w:p>
        </w:tc>
        <w:tc>
          <w:tcPr>
            <w:tcW w:w="6177" w:type="dxa"/>
          </w:tcPr>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 (далее - Программа)</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Основания для разработки муниципальной программы</w:t>
            </w:r>
          </w:p>
        </w:tc>
        <w:tc>
          <w:tcPr>
            <w:tcW w:w="6177" w:type="dxa"/>
          </w:tcPr>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Ст.179 Бюджетного кодекса Российской Федерации;</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Ст.78 Бюджетного кодекса Российской Федерации;</w:t>
            </w:r>
          </w:p>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Постановление администрации Балахтинского района Красноярского края от 11.01.2017г. № 8 «Об утверждении Порядка принятия решений о разработке муниципальных программ Балахтинского района, их формировании и реализации»;</w:t>
            </w:r>
          </w:p>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Распоряжение администрации района от 08.10.2021г. № 240 «Об утверждении перечня муниципальных программ»</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Ответственный исполнитель</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Администрации Балахтинского района</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Соисполнители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Администрация Балахтинского района (отдел сельского хозяйства), МКУ служба Заказчика Балахтинского района, МКУ (управление имуществом, землепользования и  землеустройства.</w:t>
            </w:r>
            <w:proofErr w:type="gramEnd"/>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Подпрограммы муниципальной программы,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отдельные мероприятия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Подпрограмма 1 «Поддержка малых форм хозяйствования»;</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Подпрограмма 2 «Развитие сельских территорий»;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Подпрограмма 3 «Обеспечение реализации муниципальной программы и прочие мероприятия».</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Цель муниципальной программы</w:t>
            </w:r>
          </w:p>
        </w:tc>
        <w:tc>
          <w:tcPr>
            <w:tcW w:w="6177" w:type="dxa"/>
          </w:tcPr>
          <w:p w:rsidR="004D6CAB" w:rsidRPr="0021179F" w:rsidRDefault="004D6CAB" w:rsidP="004D6CAB">
            <w:pPr>
              <w:ind w:firstLine="9"/>
              <w:contextualSpacing/>
              <w:rPr>
                <w:rFonts w:ascii="Arial" w:eastAsia="Times New Roman" w:hAnsi="Arial" w:cs="Arial"/>
                <w:b/>
                <w:sz w:val="24"/>
                <w:szCs w:val="24"/>
                <w:lang w:eastAsia="ru-RU"/>
              </w:rPr>
            </w:pPr>
            <w:r w:rsidRPr="0021179F">
              <w:rPr>
                <w:rFonts w:ascii="Arial" w:eastAsia="Times New Roman" w:hAnsi="Arial" w:cs="Arial"/>
                <w:sz w:val="24"/>
                <w:szCs w:val="24"/>
                <w:lang w:eastAsia="ru-RU"/>
              </w:rPr>
              <w:t>Развитие сельских территорий, рост занятости и уровня жизни сельского населения</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Задачи муниципальной программы</w:t>
            </w:r>
          </w:p>
        </w:tc>
        <w:tc>
          <w:tcPr>
            <w:tcW w:w="6177" w:type="dxa"/>
          </w:tcPr>
          <w:p w:rsidR="004D6CAB" w:rsidRPr="0021179F" w:rsidRDefault="004D6CAB" w:rsidP="004D6CAB">
            <w:pPr>
              <w:autoSpaceDE w:val="0"/>
              <w:autoSpaceDN w:val="0"/>
              <w:adjustRightInd w:val="0"/>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1. Поддержка и дальнейшее развитие малых форм хозяйствования на </w:t>
            </w:r>
            <w:proofErr w:type="gramStart"/>
            <w:r w:rsidRPr="0021179F">
              <w:rPr>
                <w:rFonts w:ascii="Arial" w:eastAsia="Times New Roman" w:hAnsi="Arial" w:cs="Arial"/>
                <w:sz w:val="24"/>
                <w:szCs w:val="24"/>
                <w:lang w:eastAsia="ru-RU"/>
              </w:rPr>
              <w:t>селе</w:t>
            </w:r>
            <w:proofErr w:type="gramEnd"/>
            <w:r w:rsidRPr="0021179F">
              <w:rPr>
                <w:rFonts w:ascii="Arial" w:eastAsia="Times New Roman" w:hAnsi="Arial" w:cs="Arial"/>
                <w:sz w:val="24"/>
                <w:szCs w:val="24"/>
                <w:lang w:eastAsia="ru-RU"/>
              </w:rPr>
              <w:t xml:space="preserve"> и повышение уровня доходов сельского населения;</w:t>
            </w:r>
          </w:p>
          <w:p w:rsidR="004D6CAB" w:rsidRPr="0021179F" w:rsidRDefault="004D6CAB" w:rsidP="004D6CAB">
            <w:pPr>
              <w:autoSpaceDE w:val="0"/>
              <w:autoSpaceDN w:val="0"/>
              <w:adjustRightInd w:val="0"/>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2.Создание комфортных условий жизнедеятельности в сельской местности;</w:t>
            </w:r>
          </w:p>
          <w:p w:rsidR="004D6CAB" w:rsidRPr="0021179F" w:rsidRDefault="004D6CAB" w:rsidP="004D6CAB">
            <w:pPr>
              <w:ind w:firstLine="9"/>
              <w:contextualSpacing/>
              <w:jc w:val="both"/>
              <w:rPr>
                <w:rFonts w:ascii="Arial" w:eastAsia="Times New Roman" w:hAnsi="Arial" w:cs="Arial"/>
                <w:b/>
                <w:sz w:val="24"/>
                <w:szCs w:val="24"/>
                <w:lang w:eastAsia="ru-RU"/>
              </w:rPr>
            </w:pPr>
            <w:r w:rsidRPr="0021179F">
              <w:rPr>
                <w:rFonts w:ascii="Arial" w:eastAsia="Times New Roman" w:hAnsi="Arial" w:cs="Arial"/>
                <w:sz w:val="24"/>
                <w:szCs w:val="24"/>
                <w:lang w:eastAsia="ru-RU"/>
              </w:rPr>
              <w:t xml:space="preserve">3.Создание условий для эффективного и ответственного управления финансовыми </w:t>
            </w:r>
            <w:r w:rsidRPr="0021179F">
              <w:rPr>
                <w:rFonts w:ascii="Arial" w:eastAsia="Times New Roman" w:hAnsi="Arial" w:cs="Arial"/>
                <w:sz w:val="24"/>
                <w:szCs w:val="24"/>
                <w:lang w:eastAsia="ru-RU"/>
              </w:rPr>
              <w:lastRenderedPageBreak/>
              <w:t>ресурсами в рамках переданных отдельных государственных полномочий.</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Этапы и сроки реализации муниципальной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 годы</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показателей и показателей результативности муниципальной программы </w:t>
            </w:r>
          </w:p>
        </w:tc>
        <w:tc>
          <w:tcPr>
            <w:tcW w:w="6177" w:type="dxa"/>
          </w:tcPr>
          <w:p w:rsidR="004D6CAB" w:rsidRPr="0021179F" w:rsidRDefault="004D6CAB" w:rsidP="004D6CAB">
            <w:pPr>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Перечень целевых показателей:</w:t>
            </w:r>
          </w:p>
          <w:p w:rsidR="004D6CAB" w:rsidRPr="0021179F" w:rsidRDefault="004D6CAB" w:rsidP="004D6CAB">
            <w:pPr>
              <w:numPr>
                <w:ilvl w:val="0"/>
                <w:numId w:val="12"/>
              </w:numPr>
              <w:tabs>
                <w:tab w:val="left" w:pos="459"/>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Среднемесячная номинальная начисленная заработная плата работников, занятых в сфере сельского хозяйства;</w:t>
            </w:r>
          </w:p>
          <w:p w:rsidR="004D6CAB" w:rsidRPr="0021179F" w:rsidRDefault="004D6CAB" w:rsidP="004D6CAB">
            <w:pPr>
              <w:numPr>
                <w:ilvl w:val="0"/>
                <w:numId w:val="12"/>
              </w:numPr>
              <w:tabs>
                <w:tab w:val="left" w:pos="459"/>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Обеспеченность сельскохозяйственных организаций кадрами;</w:t>
            </w:r>
          </w:p>
          <w:p w:rsidR="004D6CAB" w:rsidRPr="0021179F" w:rsidRDefault="004D6CAB" w:rsidP="004D6CAB">
            <w:pPr>
              <w:numPr>
                <w:ilvl w:val="0"/>
                <w:numId w:val="12"/>
              </w:numPr>
              <w:tabs>
                <w:tab w:val="left" w:pos="459"/>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p>
          <w:p w:rsidR="004D6CAB" w:rsidRPr="0021179F" w:rsidRDefault="004D6CAB" w:rsidP="004D6CAB">
            <w:pPr>
              <w:tabs>
                <w:tab w:val="left" w:pos="459"/>
                <w:tab w:val="left" w:pos="601"/>
              </w:tabs>
              <w:ind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 результативности:</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граждан, ведущих личное подсобное хозяйство, осуществивших привлечение кредитных средств;</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Ввод (приобретение) жилья гражданами, проживающими в сельской местности, в том числе молодыми семьями и молодыми специалистами;</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граждан, проживающих в сельской местности, в том числе молодых семей и молодых специалистов, улучшивших жилищные условия;</w:t>
            </w:r>
          </w:p>
          <w:p w:rsidR="004D6CAB" w:rsidRPr="0021179F" w:rsidRDefault="004D6CAB" w:rsidP="004D6CAB">
            <w:pPr>
              <w:numPr>
                <w:ilvl w:val="0"/>
                <w:numId w:val="13"/>
              </w:numPr>
              <w:tabs>
                <w:tab w:val="left" w:pos="601"/>
              </w:tabs>
              <w:ind w:left="34" w:firstLine="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Снижение количества обращений граждан с укусами безнадзорных домашних животных;</w:t>
            </w:r>
          </w:p>
          <w:p w:rsidR="004D6CAB" w:rsidRPr="0021179F" w:rsidRDefault="004D6CAB" w:rsidP="004D6CAB">
            <w:pPr>
              <w:tabs>
                <w:tab w:val="left" w:pos="601"/>
              </w:tabs>
              <w:ind w:left="43"/>
              <w:contextualSpacing/>
              <w:jc w:val="both"/>
              <w:rPr>
                <w:rFonts w:ascii="Arial" w:eastAsia="Times New Roman" w:hAnsi="Arial" w:cs="Arial"/>
                <w:sz w:val="24"/>
                <w:szCs w:val="24"/>
                <w:lang w:eastAsia="ru-RU"/>
              </w:rPr>
            </w:pPr>
          </w:p>
          <w:p w:rsidR="004D6CAB" w:rsidRPr="0021179F" w:rsidRDefault="004D6CAB" w:rsidP="004D6CAB">
            <w:pPr>
              <w:tabs>
                <w:tab w:val="left" w:pos="601"/>
              </w:tabs>
              <w:ind w:left="43"/>
              <w:contextualSpacing/>
              <w:jc w:val="both"/>
              <w:rPr>
                <w:rFonts w:ascii="Arial" w:eastAsia="Times New Roman" w:hAnsi="Arial" w:cs="Arial"/>
                <w:sz w:val="24"/>
                <w:szCs w:val="24"/>
                <w:lang w:eastAsia="ru-RU"/>
              </w:rPr>
            </w:pPr>
          </w:p>
          <w:p w:rsidR="004D6CAB" w:rsidRPr="0021179F" w:rsidRDefault="004D6CAB" w:rsidP="004D6CAB">
            <w:pPr>
              <w:tabs>
                <w:tab w:val="left" w:pos="601"/>
              </w:tabs>
              <w:ind w:left="43"/>
              <w:contextualSpacing/>
              <w:jc w:val="both"/>
              <w:rPr>
                <w:rFonts w:ascii="Arial" w:eastAsia="Times New Roman" w:hAnsi="Arial" w:cs="Arial"/>
                <w:sz w:val="24"/>
                <w:szCs w:val="24"/>
                <w:lang w:eastAsia="ru-RU"/>
              </w:rPr>
            </w:pP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Ресурсное обеспечение муниципальной программы</w:t>
            </w:r>
          </w:p>
        </w:tc>
        <w:tc>
          <w:tcPr>
            <w:tcW w:w="6177" w:type="dxa"/>
          </w:tcPr>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муниципальной программы составляет 15824,1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–5676,5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–15824,1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5676,5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 5073,8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ind w:firstLine="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tc>
      </w:tr>
      <w:tr w:rsidR="004D6CAB" w:rsidRPr="0021179F" w:rsidTr="004D6CAB">
        <w:tc>
          <w:tcPr>
            <w:tcW w:w="3393"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объектов капитального строительства муниципальной собственности Балахтинского района </w:t>
            </w:r>
          </w:p>
        </w:tc>
        <w:tc>
          <w:tcPr>
            <w:tcW w:w="6177" w:type="dxa"/>
          </w:tcPr>
          <w:p w:rsidR="004D6CAB" w:rsidRPr="0021179F" w:rsidRDefault="004D6CAB" w:rsidP="004D6CAB">
            <w:pPr>
              <w:ind w:firstLine="9"/>
              <w:contextualSpacing/>
              <w:jc w:val="both"/>
              <w:rPr>
                <w:rFonts w:ascii="Arial" w:eastAsia="Times New Roman" w:hAnsi="Arial" w:cs="Arial"/>
                <w:b/>
                <w:sz w:val="24"/>
                <w:szCs w:val="24"/>
                <w:lang w:eastAsia="ru-RU"/>
              </w:rPr>
            </w:pPr>
            <w:r w:rsidRPr="0021179F">
              <w:rPr>
                <w:rFonts w:ascii="Arial" w:eastAsia="Times New Roman" w:hAnsi="Arial" w:cs="Arial"/>
                <w:sz w:val="24"/>
                <w:szCs w:val="24"/>
                <w:lang w:eastAsia="ru-RU"/>
              </w:rPr>
              <w:t>Муниципальная программа не предусматривает строительство объектов капитального строительства муниципальной собственности.</w:t>
            </w:r>
          </w:p>
        </w:tc>
      </w:tr>
    </w:tbl>
    <w:p w:rsidR="004D6CAB" w:rsidRPr="0021179F" w:rsidRDefault="004D6CAB" w:rsidP="004D6CAB">
      <w:pPr>
        <w:spacing w:after="0" w:line="240" w:lineRule="auto"/>
        <w:contextualSpacing/>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142" w:hanging="61"/>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Характеристика текущего состояния отрасли сельского хозяйства</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Сельское хозяйство - является ведущей </w:t>
      </w:r>
      <w:proofErr w:type="spellStart"/>
      <w:r w:rsidRPr="0021179F">
        <w:rPr>
          <w:rFonts w:ascii="Arial" w:eastAsia="Times New Roman" w:hAnsi="Arial" w:cs="Arial"/>
          <w:bCs/>
          <w:sz w:val="24"/>
          <w:szCs w:val="24"/>
          <w:lang w:eastAsia="ru-RU"/>
        </w:rPr>
        <w:t>системообразующей</w:t>
      </w:r>
      <w:proofErr w:type="spellEnd"/>
      <w:r w:rsidRPr="0021179F">
        <w:rPr>
          <w:rFonts w:ascii="Arial" w:eastAsia="Times New Roman" w:hAnsi="Arial" w:cs="Arial"/>
          <w:bCs/>
          <w:sz w:val="24"/>
          <w:szCs w:val="24"/>
          <w:lang w:eastAsia="ru-RU"/>
        </w:rPr>
        <w:t xml:space="preserve"> сферой экономики района, формирующей агропродовольственный рынок, трудовой и поселенческий потенциал сельских территорий.</w:t>
      </w:r>
    </w:p>
    <w:p w:rsidR="004D6CAB" w:rsidRPr="0021179F" w:rsidRDefault="004D6CAB" w:rsidP="004D6CAB">
      <w:pPr>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Муниципальная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муниципальной программы и показатели их результативности.</w:t>
      </w:r>
    </w:p>
    <w:p w:rsidR="004D6CAB" w:rsidRPr="0021179F" w:rsidRDefault="004D6CAB" w:rsidP="004D6CAB">
      <w:pPr>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Количество предприятий занятых в сельскохозяйственном производстве района</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ar-SA"/>
        </w:rPr>
      </w:pPr>
      <w:r w:rsidRPr="0021179F">
        <w:rPr>
          <w:rFonts w:ascii="Arial" w:eastAsia="Times New Roman" w:hAnsi="Arial" w:cs="Arial"/>
          <w:sz w:val="24"/>
          <w:szCs w:val="24"/>
          <w:lang w:eastAsia="ar-SA"/>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2079"/>
        <w:gridCol w:w="2078"/>
        <w:gridCol w:w="2203"/>
      </w:tblGrid>
      <w:tr w:rsidR="004D6CAB" w:rsidRPr="0021179F" w:rsidTr="004D6CAB">
        <w:trPr>
          <w:trHeight w:val="279"/>
          <w:jc w:val="center"/>
        </w:trPr>
        <w:tc>
          <w:tcPr>
            <w:tcW w:w="2965" w:type="dxa"/>
            <w:vAlign w:val="center"/>
          </w:tcPr>
          <w:p w:rsidR="004D6CAB" w:rsidRPr="0021179F" w:rsidRDefault="004D6CAB" w:rsidP="004D6CAB">
            <w:pPr>
              <w:tabs>
                <w:tab w:val="center" w:pos="4677"/>
                <w:tab w:val="right" w:pos="9355"/>
              </w:tabs>
              <w:spacing w:after="0" w:line="240" w:lineRule="auto"/>
              <w:ind w:firstLine="709"/>
              <w:contextualSpacing/>
              <w:jc w:val="center"/>
              <w:rPr>
                <w:rFonts w:ascii="Arial" w:eastAsia="Times New Roman" w:hAnsi="Arial" w:cs="Arial"/>
                <w:sz w:val="24"/>
                <w:szCs w:val="24"/>
                <w:lang w:eastAsia="ar-SA"/>
              </w:rPr>
            </w:pPr>
          </w:p>
        </w:tc>
        <w:tc>
          <w:tcPr>
            <w:tcW w:w="2079" w:type="dxa"/>
          </w:tcPr>
          <w:p w:rsidR="004D6CAB" w:rsidRPr="0021179F" w:rsidRDefault="004D6CAB" w:rsidP="004D6CAB">
            <w:pPr>
              <w:tabs>
                <w:tab w:val="center" w:pos="4677"/>
                <w:tab w:val="right" w:pos="9355"/>
              </w:tabs>
              <w:spacing w:after="0" w:line="240" w:lineRule="auto"/>
              <w:ind w:firstLine="46"/>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2018 год</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2019год</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2020 год</w:t>
            </w:r>
          </w:p>
        </w:tc>
      </w:tr>
      <w:tr w:rsidR="004D6CAB" w:rsidRPr="0021179F" w:rsidTr="004D6CAB">
        <w:trPr>
          <w:trHeight w:val="279"/>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Сельхозпредприятия</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22</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22</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21</w:t>
            </w:r>
          </w:p>
        </w:tc>
      </w:tr>
      <w:tr w:rsidR="004D6CAB" w:rsidRPr="0021179F" w:rsidTr="004D6CAB">
        <w:trPr>
          <w:trHeight w:val="279"/>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КФХ</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13</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13</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13</w:t>
            </w:r>
          </w:p>
        </w:tc>
      </w:tr>
      <w:tr w:rsidR="004D6CAB" w:rsidRPr="0021179F" w:rsidTr="004D6CAB">
        <w:trPr>
          <w:trHeight w:val="279"/>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ЛПХ</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8125</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8125</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8125</w:t>
            </w:r>
          </w:p>
        </w:tc>
      </w:tr>
      <w:tr w:rsidR="004D6CAB" w:rsidRPr="0021179F" w:rsidTr="004D6CAB">
        <w:trPr>
          <w:trHeight w:val="294"/>
          <w:jc w:val="center"/>
        </w:trPr>
        <w:tc>
          <w:tcPr>
            <w:tcW w:w="2965" w:type="dxa"/>
          </w:tcPr>
          <w:p w:rsidR="004D6CAB" w:rsidRPr="0021179F" w:rsidRDefault="004D6CAB" w:rsidP="004D6CAB">
            <w:pPr>
              <w:tabs>
                <w:tab w:val="center" w:pos="4677"/>
                <w:tab w:val="right" w:pos="9355"/>
              </w:tabs>
              <w:spacing w:after="0" w:line="240" w:lineRule="auto"/>
              <w:ind w:firstLine="6"/>
              <w:contextualSpacing/>
              <w:rPr>
                <w:rFonts w:ascii="Arial" w:eastAsia="Times New Roman" w:hAnsi="Arial" w:cs="Arial"/>
                <w:sz w:val="24"/>
                <w:szCs w:val="24"/>
                <w:lang w:eastAsia="ar-SA"/>
              </w:rPr>
            </w:pPr>
            <w:r w:rsidRPr="0021179F">
              <w:rPr>
                <w:rFonts w:ascii="Arial" w:eastAsia="Times New Roman" w:hAnsi="Arial" w:cs="Arial"/>
                <w:sz w:val="24"/>
                <w:szCs w:val="24"/>
                <w:lang w:eastAsia="ar-SA"/>
              </w:rPr>
              <w:t>Кооперативы</w:t>
            </w:r>
          </w:p>
        </w:tc>
        <w:tc>
          <w:tcPr>
            <w:tcW w:w="2079"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val="en-US" w:eastAsia="ar-SA"/>
              </w:rPr>
            </w:pPr>
            <w:r w:rsidRPr="0021179F">
              <w:rPr>
                <w:rFonts w:ascii="Arial" w:eastAsia="Times New Roman" w:hAnsi="Arial" w:cs="Arial"/>
                <w:sz w:val="24"/>
                <w:szCs w:val="24"/>
                <w:lang w:val="en-US" w:eastAsia="ar-SA"/>
              </w:rPr>
              <w:t>2</w:t>
            </w:r>
          </w:p>
        </w:tc>
        <w:tc>
          <w:tcPr>
            <w:tcW w:w="2078"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w:t>
            </w:r>
          </w:p>
        </w:tc>
        <w:tc>
          <w:tcPr>
            <w:tcW w:w="2203" w:type="dxa"/>
          </w:tcPr>
          <w:p w:rsidR="004D6CAB" w:rsidRPr="0021179F" w:rsidRDefault="004D6CAB" w:rsidP="004D6CAB">
            <w:pPr>
              <w:tabs>
                <w:tab w:val="center" w:pos="4677"/>
                <w:tab w:val="right" w:pos="9355"/>
              </w:tabs>
              <w:spacing w:after="0" w:line="240" w:lineRule="auto"/>
              <w:contextualSpacing/>
              <w:jc w:val="center"/>
              <w:rPr>
                <w:rFonts w:ascii="Arial" w:eastAsia="Times New Roman" w:hAnsi="Arial" w:cs="Arial"/>
                <w:sz w:val="24"/>
                <w:szCs w:val="24"/>
                <w:lang w:eastAsia="ar-SA"/>
              </w:rPr>
            </w:pPr>
            <w:r w:rsidRPr="0021179F">
              <w:rPr>
                <w:rFonts w:ascii="Arial" w:eastAsia="Times New Roman" w:hAnsi="Arial" w:cs="Arial"/>
                <w:sz w:val="24"/>
                <w:szCs w:val="24"/>
                <w:lang w:eastAsia="ar-SA"/>
              </w:rPr>
              <w:t>1</w:t>
            </w:r>
          </w:p>
        </w:tc>
      </w:tr>
    </w:tbl>
    <w:p w:rsidR="004D6CAB" w:rsidRPr="0021179F" w:rsidRDefault="004D6CAB" w:rsidP="004D6CAB">
      <w:pPr>
        <w:spacing w:after="0" w:line="240" w:lineRule="auto"/>
        <w:ind w:firstLine="709"/>
        <w:contextualSpacing/>
        <w:jc w:val="both"/>
        <w:rPr>
          <w:rFonts w:ascii="Arial" w:eastAsia="Calibri" w:hAnsi="Arial" w:cs="Arial"/>
          <w:sz w:val="24"/>
          <w:szCs w:val="24"/>
          <w:lang w:eastAsia="ar-SA"/>
        </w:rPr>
      </w:pPr>
    </w:p>
    <w:p w:rsidR="004D6CAB" w:rsidRPr="0021179F" w:rsidRDefault="004D6CAB" w:rsidP="004D6CAB">
      <w:pPr>
        <w:spacing w:after="0" w:line="240" w:lineRule="auto"/>
        <w:ind w:firstLine="709"/>
        <w:contextualSpacing/>
        <w:jc w:val="both"/>
        <w:rPr>
          <w:rFonts w:ascii="Arial" w:eastAsia="Times New Roman" w:hAnsi="Arial" w:cs="Arial"/>
          <w:i/>
          <w:sz w:val="24"/>
          <w:szCs w:val="24"/>
          <w:lang w:eastAsia="ru-RU"/>
        </w:rPr>
      </w:pPr>
      <w:r w:rsidRPr="0021179F">
        <w:rPr>
          <w:rFonts w:ascii="Arial" w:eastAsia="Times New Roman" w:hAnsi="Arial" w:cs="Arial"/>
          <w:sz w:val="24"/>
          <w:szCs w:val="24"/>
          <w:lang w:eastAsia="ru-RU"/>
        </w:rPr>
        <w:t xml:space="preserve">В целом по результатам производственно-финансовой деятельности двадцати семи сельскохозяйственных организаций выручка от реализации сельскохозяйственной продукции, работ и услуг за 2020 год составила 2046.8 млн.,  на 7 % больше показателя 2019года </w:t>
      </w:r>
      <w:r w:rsidRPr="0021179F">
        <w:rPr>
          <w:rFonts w:ascii="Arial" w:eastAsia="Times New Roman" w:hAnsi="Arial" w:cs="Arial"/>
          <w:i/>
          <w:sz w:val="24"/>
          <w:szCs w:val="24"/>
          <w:lang w:eastAsia="ru-RU"/>
        </w:rPr>
        <w:t>(в 2019г.-1413млн. рублей</w:t>
      </w:r>
      <w:r w:rsidRPr="0021179F">
        <w:rPr>
          <w:rFonts w:ascii="Arial" w:eastAsia="Times New Roman" w:hAnsi="Arial" w:cs="Arial"/>
          <w:sz w:val="24"/>
          <w:szCs w:val="24"/>
          <w:lang w:eastAsia="ru-RU"/>
        </w:rPr>
        <w:t xml:space="preserve">), из нее выручка  от реализации продукции растениеводства  составляет 991 млн. рублей, на 57 % ниже предыдущего года </w:t>
      </w:r>
      <w:r w:rsidRPr="0021179F">
        <w:rPr>
          <w:rFonts w:ascii="Arial" w:eastAsia="Times New Roman" w:hAnsi="Arial" w:cs="Arial"/>
          <w:i/>
          <w:sz w:val="24"/>
          <w:szCs w:val="24"/>
          <w:lang w:eastAsia="ru-RU"/>
        </w:rPr>
        <w:t>(в 2019г 564млн</w:t>
      </w:r>
      <w:proofErr w:type="gramStart"/>
      <w:r w:rsidRPr="0021179F">
        <w:rPr>
          <w:rFonts w:ascii="Arial" w:eastAsia="Times New Roman" w:hAnsi="Arial" w:cs="Arial"/>
          <w:i/>
          <w:sz w:val="24"/>
          <w:szCs w:val="24"/>
          <w:lang w:eastAsia="ru-RU"/>
        </w:rPr>
        <w:t>.р</w:t>
      </w:r>
      <w:proofErr w:type="gramEnd"/>
      <w:r w:rsidRPr="0021179F">
        <w:rPr>
          <w:rFonts w:ascii="Arial" w:eastAsia="Times New Roman" w:hAnsi="Arial" w:cs="Arial"/>
          <w:i/>
          <w:sz w:val="24"/>
          <w:szCs w:val="24"/>
          <w:lang w:eastAsia="ru-RU"/>
        </w:rPr>
        <w:t>уб.),</w:t>
      </w:r>
      <w:r w:rsidRPr="0021179F">
        <w:rPr>
          <w:rFonts w:ascii="Arial" w:eastAsia="Times New Roman" w:hAnsi="Arial" w:cs="Arial"/>
          <w:sz w:val="24"/>
          <w:szCs w:val="24"/>
          <w:lang w:eastAsia="ru-RU"/>
        </w:rPr>
        <w:t xml:space="preserve"> от реализации продукции животноводства 977 млн., на 8,6%  больше показателя 2020 года </w:t>
      </w:r>
      <w:r w:rsidRPr="0021179F">
        <w:rPr>
          <w:rFonts w:ascii="Arial" w:eastAsia="Times New Roman" w:hAnsi="Arial" w:cs="Arial"/>
          <w:i/>
          <w:sz w:val="24"/>
          <w:szCs w:val="24"/>
          <w:lang w:eastAsia="ru-RU"/>
        </w:rPr>
        <w:t>(в 2019г. 841 млн. рублей).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Повышение выручки от реализации в целом по отчету связано с увеличением  объема реализации животноводств</w:t>
      </w:r>
      <w:proofErr w:type="gramStart"/>
      <w:r w:rsidRPr="0021179F">
        <w:rPr>
          <w:rFonts w:ascii="Arial" w:eastAsia="Times New Roman" w:hAnsi="Arial" w:cs="Arial"/>
          <w:sz w:val="24"/>
          <w:szCs w:val="24"/>
          <w:lang w:eastAsia="ru-RU"/>
        </w:rPr>
        <w:t>а</w:t>
      </w:r>
      <w:r w:rsidRPr="0021179F">
        <w:rPr>
          <w:rFonts w:ascii="Arial" w:eastAsia="Times New Roman" w:hAnsi="Arial" w:cs="Arial"/>
          <w:i/>
          <w:sz w:val="24"/>
          <w:szCs w:val="24"/>
          <w:lang w:eastAsia="ru-RU"/>
        </w:rPr>
        <w:t>(</w:t>
      </w:r>
      <w:proofErr w:type="gramEnd"/>
      <w:r w:rsidRPr="0021179F">
        <w:rPr>
          <w:rFonts w:ascii="Arial" w:eastAsia="Times New Roman" w:hAnsi="Arial" w:cs="Arial"/>
          <w:i/>
          <w:sz w:val="24"/>
          <w:szCs w:val="24"/>
          <w:lang w:eastAsia="ru-RU"/>
        </w:rPr>
        <w:t>на 13,5%),</w:t>
      </w:r>
      <w:r w:rsidRPr="0021179F">
        <w:rPr>
          <w:rFonts w:ascii="Arial" w:eastAsia="Times New Roman" w:hAnsi="Arial" w:cs="Arial"/>
          <w:sz w:val="24"/>
          <w:szCs w:val="24"/>
          <w:lang w:eastAsia="ru-RU"/>
        </w:rPr>
        <w:t>в сравнении с предыдущем годом.</w:t>
      </w:r>
    </w:p>
    <w:p w:rsidR="004D6CAB" w:rsidRPr="0021179F" w:rsidRDefault="004D6CAB" w:rsidP="004D6CAB">
      <w:pPr>
        <w:spacing w:after="0" w:line="240" w:lineRule="auto"/>
        <w:ind w:firstLine="709"/>
        <w:contextualSpacing/>
        <w:jc w:val="both"/>
        <w:rPr>
          <w:rFonts w:ascii="Arial" w:eastAsia="Times New Roman" w:hAnsi="Arial" w:cs="Arial"/>
          <w:i/>
          <w:sz w:val="24"/>
          <w:szCs w:val="24"/>
          <w:lang w:eastAsia="ru-RU"/>
        </w:rPr>
      </w:pPr>
      <w:r w:rsidRPr="0021179F">
        <w:rPr>
          <w:rFonts w:ascii="Arial" w:eastAsia="Times New Roman" w:hAnsi="Arial" w:cs="Arial"/>
          <w:sz w:val="24"/>
          <w:szCs w:val="24"/>
          <w:lang w:eastAsia="ru-RU"/>
        </w:rPr>
        <w:t xml:space="preserve">Себестоимость реализованной продукции к уровню 2019 года увеличилась на 8,2 % и составила 1703 млн. рублей </w:t>
      </w:r>
      <w:r w:rsidRPr="0021179F">
        <w:rPr>
          <w:rFonts w:ascii="Arial" w:eastAsia="Times New Roman" w:hAnsi="Arial" w:cs="Arial"/>
          <w:i/>
          <w:sz w:val="24"/>
          <w:szCs w:val="24"/>
          <w:lang w:eastAsia="ru-RU"/>
        </w:rPr>
        <w:t>(</w:t>
      </w:r>
      <w:r w:rsidRPr="0021179F">
        <w:rPr>
          <w:rFonts w:ascii="Arial" w:eastAsia="Times New Roman" w:hAnsi="Arial" w:cs="Arial"/>
          <w:sz w:val="24"/>
          <w:szCs w:val="24"/>
          <w:lang w:eastAsia="ru-RU"/>
        </w:rPr>
        <w:t>1406</w:t>
      </w:r>
      <w:r w:rsidRPr="0021179F">
        <w:rPr>
          <w:rFonts w:ascii="Arial" w:eastAsia="Times New Roman" w:hAnsi="Arial" w:cs="Arial"/>
          <w:i/>
          <w:sz w:val="24"/>
          <w:szCs w:val="24"/>
          <w:lang w:eastAsia="ru-RU"/>
        </w:rPr>
        <w:t xml:space="preserve">млн. руб. в 2019году), </w:t>
      </w:r>
      <w:r w:rsidRPr="0021179F">
        <w:rPr>
          <w:rFonts w:ascii="Arial" w:eastAsia="Times New Roman" w:hAnsi="Arial" w:cs="Arial"/>
          <w:sz w:val="24"/>
          <w:szCs w:val="24"/>
          <w:lang w:eastAsia="ru-RU"/>
        </w:rPr>
        <w:t xml:space="preserve">из нее себестоимость реализованной продукции растениеводства увеличилась на 8,1% и составила  693млн. рублей </w:t>
      </w:r>
      <w:r w:rsidRPr="0021179F">
        <w:rPr>
          <w:rFonts w:ascii="Arial" w:eastAsia="Times New Roman" w:hAnsi="Arial" w:cs="Arial"/>
          <w:i/>
          <w:sz w:val="24"/>
          <w:szCs w:val="24"/>
          <w:lang w:eastAsia="ru-RU"/>
        </w:rPr>
        <w:t>(565млн. руб. в 2019г).</w:t>
      </w:r>
      <w:r w:rsidRPr="0021179F">
        <w:rPr>
          <w:rFonts w:ascii="Arial" w:eastAsia="Times New Roman" w:hAnsi="Arial" w:cs="Arial"/>
          <w:sz w:val="24"/>
          <w:szCs w:val="24"/>
          <w:lang w:eastAsia="ru-RU"/>
        </w:rPr>
        <w:t xml:space="preserve"> Себестоимость продукции животноводства выросла на 7,6% и составила 840млн. рублей </w:t>
      </w:r>
      <w:r w:rsidRPr="0021179F">
        <w:rPr>
          <w:rFonts w:ascii="Arial" w:eastAsia="Times New Roman" w:hAnsi="Arial" w:cs="Arial"/>
          <w:i/>
          <w:sz w:val="24"/>
          <w:szCs w:val="24"/>
          <w:lang w:eastAsia="ru-RU"/>
        </w:rPr>
        <w:t>(640млн. руб. в 2019 году).</w:t>
      </w:r>
    </w:p>
    <w:p w:rsidR="004D6CAB" w:rsidRPr="0021179F" w:rsidRDefault="004D6CAB" w:rsidP="004D6CAB">
      <w:pPr>
        <w:spacing w:after="0" w:line="240" w:lineRule="auto"/>
        <w:ind w:firstLine="709"/>
        <w:contextualSpacing/>
        <w:jc w:val="both"/>
        <w:rPr>
          <w:rFonts w:ascii="Arial" w:eastAsia="Times New Roman" w:hAnsi="Arial" w:cs="Arial"/>
          <w:i/>
          <w:sz w:val="24"/>
          <w:szCs w:val="24"/>
          <w:lang w:eastAsia="ru-RU"/>
        </w:rPr>
      </w:pPr>
      <w:r w:rsidRPr="0021179F">
        <w:rPr>
          <w:rFonts w:ascii="Arial" w:eastAsia="Times New Roman" w:hAnsi="Arial" w:cs="Arial"/>
          <w:sz w:val="24"/>
          <w:szCs w:val="24"/>
          <w:lang w:eastAsia="ru-RU"/>
        </w:rPr>
        <w:t xml:space="preserve">Прибыль от реализации продукции  растениеводства и животноводства в сельскохозяйственных организациях выросла на 23% к уровню 2019 года и составила по району 343 млн. рублей </w:t>
      </w:r>
      <w:r w:rsidRPr="0021179F">
        <w:rPr>
          <w:rFonts w:ascii="Arial" w:eastAsia="Times New Roman" w:hAnsi="Arial" w:cs="Arial"/>
          <w:i/>
          <w:sz w:val="24"/>
          <w:szCs w:val="24"/>
          <w:lang w:eastAsia="ru-RU"/>
        </w:rPr>
        <w:t>(2019г. 8млн. рублей).</w:t>
      </w:r>
    </w:p>
    <w:p w:rsidR="004D6CAB" w:rsidRPr="0021179F" w:rsidRDefault="004D6CAB" w:rsidP="004D6CAB">
      <w:pPr>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Из 21 предприятий включенных в свод годового отчета 1 хозяйство получили убытки </w:t>
      </w:r>
      <w:r w:rsidRPr="0021179F">
        <w:rPr>
          <w:rFonts w:ascii="Arial" w:eastAsia="Times New Roman" w:hAnsi="Arial" w:cs="Arial"/>
          <w:i/>
          <w:color w:val="000000"/>
          <w:sz w:val="24"/>
          <w:szCs w:val="24"/>
          <w:lang w:eastAsia="ru-RU"/>
        </w:rPr>
        <w:t>(в 2019г.- 11хозяйств</w:t>
      </w:r>
      <w:r w:rsidRPr="0021179F">
        <w:rPr>
          <w:rFonts w:ascii="Arial" w:eastAsia="Times New Roman" w:hAnsi="Arial" w:cs="Arial"/>
          <w:color w:val="000000"/>
          <w:sz w:val="24"/>
          <w:szCs w:val="24"/>
          <w:lang w:eastAsia="ru-RU"/>
        </w:rPr>
        <w:t xml:space="preserve">).  </w:t>
      </w:r>
    </w:p>
    <w:p w:rsidR="004D6CAB" w:rsidRPr="0021179F" w:rsidRDefault="004D6CAB" w:rsidP="004D6CAB">
      <w:pPr>
        <w:tabs>
          <w:tab w:val="left" w:pos="851"/>
        </w:tabs>
        <w:autoSpaceDE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Объем производства сельскохозяйственной продукции (в фактически действовавших ценах) в 2020 году составил 3482 млн. рублей. Основной удельный вес по объему производства продукции в фактически действовавших ценах составил 52,40% по продукции растениеводства, по продукции животноводства – 47,60%.</w:t>
      </w:r>
    </w:p>
    <w:p w:rsidR="004D6CAB" w:rsidRPr="0021179F" w:rsidRDefault="004D6CAB" w:rsidP="004D6CAB">
      <w:pPr>
        <w:tabs>
          <w:tab w:val="left" w:pos="851"/>
        </w:tabs>
        <w:autoSpaceDE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Основными используемыми сырьевыми  ресурсами в отрасли являются земельные ресурсы. Посевные площади в 2020 году в районе составили  85403,02 гектар, из </w:t>
      </w:r>
      <w:proofErr w:type="gramStart"/>
      <w:r w:rsidRPr="0021179F">
        <w:rPr>
          <w:rFonts w:ascii="Arial" w:eastAsia="Times New Roman" w:hAnsi="Arial" w:cs="Arial"/>
          <w:sz w:val="24"/>
          <w:szCs w:val="24"/>
          <w:lang w:eastAsia="ru-RU"/>
        </w:rPr>
        <w:t>которых</w:t>
      </w:r>
      <w:proofErr w:type="gramEnd"/>
      <w:r w:rsidRPr="0021179F">
        <w:rPr>
          <w:rFonts w:ascii="Arial" w:eastAsia="Times New Roman" w:hAnsi="Arial" w:cs="Arial"/>
          <w:sz w:val="24"/>
          <w:szCs w:val="24"/>
          <w:lang w:eastAsia="ru-RU"/>
        </w:rPr>
        <w:t xml:space="preserve"> 70955,45 гектар приходилось на зерновые и зернобобовые культуры. Площади сельскохозяйственных угодий имеют тенденцию к увеличению. Почвенный покров  района разнообразен, от серых лесных, пойменных почв до выщелоченных черноземов. Территория района находится в  «зоне рискованного земледелия», урожайность сельскохозяйственных культур в значительной мере  зависит  от погодных условий.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Учитывая конкретный  уровень ведения хозяйства, и принимая во внимание, такие факторы повышения урожая, как освоение севооборотов, внедрение новых сортов, внесение минеральных удобрений, строгое соблюдение агротехнических </w:t>
      </w:r>
      <w:r w:rsidRPr="0021179F">
        <w:rPr>
          <w:rFonts w:ascii="Arial" w:eastAsia="Times New Roman" w:hAnsi="Arial" w:cs="Arial"/>
          <w:sz w:val="24"/>
          <w:szCs w:val="24"/>
          <w:lang w:eastAsia="ru-RU"/>
        </w:rPr>
        <w:lastRenderedPageBreak/>
        <w:t>приёмов в системе земледелия, урожайность зерновых культур по району за последние годы расчет.</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Валовой сбор зерновых и зернобобовых культур</w:t>
      </w:r>
    </w:p>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хозяйствах всех категорий  в весе после доработки, тонн    </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r w:rsidRPr="0021179F">
        <w:rPr>
          <w:rFonts w:ascii="Arial" w:eastAsia="Times New Roman" w:hAnsi="Arial" w:cs="Arial"/>
          <w:sz w:val="24"/>
          <w:szCs w:val="24"/>
          <w:lang w:eastAsia="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2"/>
        <w:gridCol w:w="1756"/>
        <w:gridCol w:w="2021"/>
        <w:gridCol w:w="1963"/>
      </w:tblGrid>
      <w:tr w:rsidR="004D6CAB" w:rsidRPr="0021179F" w:rsidTr="004D6CAB">
        <w:trPr>
          <w:jc w:val="center"/>
        </w:trPr>
        <w:tc>
          <w:tcPr>
            <w:tcW w:w="3602" w:type="dxa"/>
            <w:vMerge w:val="restart"/>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w:t>
            </w:r>
          </w:p>
          <w:p w:rsidR="004D6CAB" w:rsidRPr="0021179F" w:rsidRDefault="004D6CAB" w:rsidP="004D6CAB">
            <w:pPr>
              <w:spacing w:after="0" w:line="240" w:lineRule="auto"/>
              <w:contextualSpacing/>
              <w:jc w:val="center"/>
              <w:rPr>
                <w:rFonts w:ascii="Arial" w:eastAsia="Times New Roman" w:hAnsi="Arial" w:cs="Arial"/>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2018 год</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2019год</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2020 год</w:t>
            </w:r>
          </w:p>
        </w:tc>
      </w:tr>
      <w:tr w:rsidR="004D6CAB" w:rsidRPr="0021179F" w:rsidTr="004D6CAB">
        <w:trPr>
          <w:jc w:val="center"/>
        </w:trPr>
        <w:tc>
          <w:tcPr>
            <w:tcW w:w="3602" w:type="dxa"/>
            <w:vMerge/>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АПК всего</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117266</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145032</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145032</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w:t>
            </w:r>
            <w:proofErr w:type="spellStart"/>
            <w:r w:rsidRPr="0021179F">
              <w:rPr>
                <w:rFonts w:ascii="Arial" w:eastAsia="Times New Roman" w:hAnsi="Arial" w:cs="Arial"/>
                <w:sz w:val="24"/>
                <w:szCs w:val="24"/>
                <w:lang w:eastAsia="ru-RU"/>
              </w:rPr>
              <w:t>х</w:t>
            </w:r>
            <w:proofErr w:type="spellEnd"/>
            <w:r w:rsidRPr="0021179F">
              <w:rPr>
                <w:rFonts w:ascii="Arial" w:eastAsia="Times New Roman" w:hAnsi="Arial" w:cs="Arial"/>
                <w:sz w:val="24"/>
                <w:szCs w:val="24"/>
                <w:lang w:eastAsia="ru-RU"/>
              </w:rPr>
              <w:t xml:space="preserve"> организации</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115291</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140262</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140262</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w:t>
            </w:r>
            <w:proofErr w:type="gramEnd"/>
            <w:r w:rsidRPr="0021179F">
              <w:rPr>
                <w:rFonts w:ascii="Arial" w:eastAsia="Times New Roman" w:hAnsi="Arial" w:cs="Arial"/>
                <w:sz w:val="24"/>
                <w:szCs w:val="24"/>
                <w:lang w:eastAsia="ru-RU"/>
              </w:rPr>
              <w:t>Ф)Х</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1891</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4689</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4689</w:t>
            </w:r>
          </w:p>
        </w:tc>
      </w:tr>
      <w:tr w:rsidR="004D6CAB" w:rsidRPr="0021179F" w:rsidTr="004D6CAB">
        <w:trPr>
          <w:jc w:val="center"/>
        </w:trPr>
        <w:tc>
          <w:tcPr>
            <w:tcW w:w="3602"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ЛПХ</w:t>
            </w:r>
          </w:p>
        </w:tc>
        <w:tc>
          <w:tcPr>
            <w:tcW w:w="1756"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89</w:t>
            </w:r>
          </w:p>
        </w:tc>
        <w:tc>
          <w:tcPr>
            <w:tcW w:w="202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81</w:t>
            </w:r>
          </w:p>
        </w:tc>
        <w:tc>
          <w:tcPr>
            <w:tcW w:w="1963"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81</w:t>
            </w:r>
          </w:p>
        </w:tc>
      </w:tr>
    </w:tbl>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В отрасли растениеводства агропромышленного комплекса района основной продукцией выращивания являются зерновые культуры – это пшеница, ячмень и овёс. Основные производители зерна в районе -  сельскохозяйственные организации, из которых крупными производителями являются: ООО КХ «Родник»,  ОАО «</w:t>
      </w:r>
      <w:proofErr w:type="spellStart"/>
      <w:r w:rsidRPr="0021179F">
        <w:rPr>
          <w:rFonts w:ascii="Arial" w:eastAsia="Times New Roman" w:hAnsi="Arial" w:cs="Arial"/>
          <w:sz w:val="24"/>
          <w:szCs w:val="24"/>
          <w:lang w:eastAsia="ru-RU"/>
        </w:rPr>
        <w:t>Тюльковское</w:t>
      </w:r>
      <w:proofErr w:type="spellEnd"/>
      <w:r w:rsidRPr="0021179F">
        <w:rPr>
          <w:rFonts w:ascii="Arial" w:eastAsia="Times New Roman" w:hAnsi="Arial" w:cs="Arial"/>
          <w:sz w:val="24"/>
          <w:szCs w:val="24"/>
          <w:lang w:eastAsia="ru-RU"/>
        </w:rPr>
        <w:t>», ЗАО «Сибирь», ООО «</w:t>
      </w:r>
      <w:proofErr w:type="spellStart"/>
      <w:r w:rsidRPr="0021179F">
        <w:rPr>
          <w:rFonts w:ascii="Arial" w:eastAsia="Times New Roman" w:hAnsi="Arial" w:cs="Arial"/>
          <w:sz w:val="24"/>
          <w:szCs w:val="24"/>
          <w:lang w:eastAsia="ru-RU"/>
        </w:rPr>
        <w:t>Чистопольские</w:t>
      </w:r>
      <w:proofErr w:type="spellEnd"/>
      <w:r w:rsidRPr="0021179F">
        <w:rPr>
          <w:rFonts w:ascii="Arial" w:eastAsia="Times New Roman" w:hAnsi="Arial" w:cs="Arial"/>
          <w:sz w:val="24"/>
          <w:szCs w:val="24"/>
          <w:lang w:eastAsia="ru-RU"/>
        </w:rPr>
        <w:t xml:space="preserve"> нивы», ООО «</w:t>
      </w:r>
      <w:proofErr w:type="spellStart"/>
      <w:r w:rsidRPr="0021179F">
        <w:rPr>
          <w:rFonts w:ascii="Arial" w:eastAsia="Times New Roman" w:hAnsi="Arial" w:cs="Arial"/>
          <w:sz w:val="24"/>
          <w:szCs w:val="24"/>
          <w:lang w:eastAsia="ru-RU"/>
        </w:rPr>
        <w:t>Чулымское</w:t>
      </w:r>
      <w:proofErr w:type="spellEnd"/>
      <w:r w:rsidRPr="0021179F">
        <w:rPr>
          <w:rFonts w:ascii="Arial" w:eastAsia="Times New Roman" w:hAnsi="Arial" w:cs="Arial"/>
          <w:sz w:val="24"/>
          <w:szCs w:val="24"/>
          <w:lang w:eastAsia="ru-RU"/>
        </w:rPr>
        <w:t xml:space="preserve">»,  ОАО «Красное», ОАО «Исток», ООО КФХ «Могучий» </w:t>
      </w:r>
      <w:proofErr w:type="gramStart"/>
      <w:r w:rsidRPr="0021179F">
        <w:rPr>
          <w:rFonts w:ascii="Arial" w:eastAsia="Times New Roman" w:hAnsi="Arial" w:cs="Arial"/>
          <w:sz w:val="24"/>
          <w:szCs w:val="24"/>
          <w:lang w:eastAsia="ru-RU"/>
        </w:rPr>
        <w:t>и ООО</w:t>
      </w:r>
      <w:proofErr w:type="gramEnd"/>
      <w:r w:rsidRPr="0021179F">
        <w:rPr>
          <w:rFonts w:ascii="Arial" w:eastAsia="Times New Roman" w:hAnsi="Arial" w:cs="Arial"/>
          <w:sz w:val="24"/>
          <w:szCs w:val="24"/>
          <w:lang w:eastAsia="ru-RU"/>
        </w:rPr>
        <w:t xml:space="preserve"> КФХ «</w:t>
      </w:r>
      <w:proofErr w:type="spellStart"/>
      <w:r w:rsidRPr="0021179F">
        <w:rPr>
          <w:rFonts w:ascii="Arial" w:eastAsia="Times New Roman" w:hAnsi="Arial" w:cs="Arial"/>
          <w:sz w:val="24"/>
          <w:szCs w:val="24"/>
          <w:lang w:eastAsia="ru-RU"/>
        </w:rPr>
        <w:t>Черемушка</w:t>
      </w:r>
      <w:proofErr w:type="spellEnd"/>
      <w:r w:rsidRPr="0021179F">
        <w:rPr>
          <w:rFonts w:ascii="Arial" w:eastAsia="Times New Roman" w:hAnsi="Arial" w:cs="Arial"/>
          <w:sz w:val="24"/>
          <w:szCs w:val="24"/>
          <w:lang w:eastAsia="ru-RU"/>
        </w:rPr>
        <w:t xml:space="preserve">».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Одним из основных резервов в увеличении урожайности зерновых в районе остается применение  минеральных удобрений, своевременное и высококачественное выполнение всех технологических процессов, соблюдение агротехнических сроков, обеспеченность семенами, в том числе  семенами высших репродукций (элита, суперэлита).</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отрасли животноводства агропромышленного комплекса района основной продукцией производства является молоко и мясо.</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Наличие поголовья скота на конец года, гол.</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r w:rsidRPr="0021179F">
        <w:rPr>
          <w:rFonts w:ascii="Arial" w:eastAsia="Times New Roman" w:hAnsi="Arial" w:cs="Arial"/>
          <w:sz w:val="24"/>
          <w:szCs w:val="24"/>
          <w:lang w:eastAsia="ru-RU"/>
        </w:rPr>
        <w:t>Таблица 3</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1"/>
        <w:gridCol w:w="760"/>
        <w:gridCol w:w="992"/>
        <w:gridCol w:w="851"/>
        <w:gridCol w:w="847"/>
        <w:gridCol w:w="996"/>
        <w:gridCol w:w="953"/>
        <w:gridCol w:w="766"/>
        <w:gridCol w:w="951"/>
        <w:gridCol w:w="892"/>
      </w:tblGrid>
      <w:tr w:rsidR="004D6CAB" w:rsidRPr="0021179F" w:rsidTr="004D6CAB">
        <w:trPr>
          <w:jc w:val="center"/>
        </w:trPr>
        <w:tc>
          <w:tcPr>
            <w:tcW w:w="1831" w:type="dxa"/>
            <w:vMerge w:val="restart"/>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2018год</w:t>
            </w:r>
          </w:p>
        </w:tc>
        <w:tc>
          <w:tcPr>
            <w:tcW w:w="2796" w:type="dxa"/>
            <w:gridSpan w:val="3"/>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2019 год</w:t>
            </w:r>
          </w:p>
        </w:tc>
        <w:tc>
          <w:tcPr>
            <w:tcW w:w="2609" w:type="dxa"/>
            <w:gridSpan w:val="3"/>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2020год</w:t>
            </w:r>
          </w:p>
        </w:tc>
      </w:tr>
      <w:tr w:rsidR="004D6CAB" w:rsidRPr="0021179F" w:rsidTr="004D6CAB">
        <w:trPr>
          <w:jc w:val="center"/>
        </w:trPr>
        <w:tc>
          <w:tcPr>
            <w:tcW w:w="1831" w:type="dxa"/>
            <w:vMerge/>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p>
        </w:tc>
        <w:tc>
          <w:tcPr>
            <w:tcW w:w="760"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КРС</w:t>
            </w:r>
          </w:p>
        </w:tc>
        <w:tc>
          <w:tcPr>
            <w:tcW w:w="992"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65" w:right="-193"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Коровы</w:t>
            </w:r>
          </w:p>
        </w:tc>
        <w:tc>
          <w:tcPr>
            <w:tcW w:w="851"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65" w:right="-193"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Свиньи</w:t>
            </w:r>
          </w:p>
        </w:tc>
        <w:tc>
          <w:tcPr>
            <w:tcW w:w="847"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КРС</w:t>
            </w:r>
          </w:p>
        </w:tc>
        <w:tc>
          <w:tcPr>
            <w:tcW w:w="996"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right="-170" w:hanging="184"/>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Коровы</w:t>
            </w:r>
          </w:p>
        </w:tc>
        <w:tc>
          <w:tcPr>
            <w:tcW w:w="953"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88" w:right="-209"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Свиньи</w:t>
            </w:r>
          </w:p>
        </w:tc>
        <w:tc>
          <w:tcPr>
            <w:tcW w:w="766"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КРС</w:t>
            </w:r>
          </w:p>
        </w:tc>
        <w:tc>
          <w:tcPr>
            <w:tcW w:w="951"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206" w:right="-193"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Коровы</w:t>
            </w:r>
          </w:p>
        </w:tc>
        <w:tc>
          <w:tcPr>
            <w:tcW w:w="892" w:type="dxa"/>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left="-108" w:right="-66"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Свиньи</w:t>
            </w:r>
          </w:p>
        </w:tc>
      </w:tr>
      <w:tr w:rsidR="004D6CAB" w:rsidRPr="0021179F" w:rsidTr="004D6CAB">
        <w:trPr>
          <w:trHeight w:val="209"/>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АПК всего</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17415</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6575</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9093</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13235</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5259</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7947</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13027</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4967</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7986</w:t>
            </w:r>
          </w:p>
        </w:tc>
      </w:tr>
      <w:tr w:rsidR="004D6CAB" w:rsidRPr="0021179F" w:rsidTr="004D6CAB">
        <w:trPr>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w:t>
            </w:r>
            <w:proofErr w:type="spellStart"/>
            <w:r w:rsidRPr="0021179F">
              <w:rPr>
                <w:rFonts w:ascii="Arial" w:eastAsia="Times New Roman" w:hAnsi="Arial" w:cs="Arial"/>
                <w:sz w:val="24"/>
                <w:szCs w:val="24"/>
                <w:lang w:eastAsia="ru-RU"/>
              </w:rPr>
              <w:t>х</w:t>
            </w:r>
            <w:proofErr w:type="spellEnd"/>
            <w:r w:rsidRPr="0021179F">
              <w:rPr>
                <w:rFonts w:ascii="Arial" w:eastAsia="Times New Roman" w:hAnsi="Arial" w:cs="Arial"/>
                <w:sz w:val="24"/>
                <w:szCs w:val="24"/>
                <w:lang w:eastAsia="ru-RU"/>
              </w:rPr>
              <w:t xml:space="preserve"> организации</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9097</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3514</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8745</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3514</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8937</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3284</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p>
        </w:tc>
      </w:tr>
      <w:tr w:rsidR="004D6CAB" w:rsidRPr="0021179F" w:rsidTr="004D6CAB">
        <w:trPr>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w:t>
            </w:r>
            <w:proofErr w:type="gramEnd"/>
            <w:r w:rsidRPr="0021179F">
              <w:rPr>
                <w:rFonts w:ascii="Arial" w:eastAsia="Times New Roman" w:hAnsi="Arial" w:cs="Arial"/>
                <w:sz w:val="24"/>
                <w:szCs w:val="24"/>
                <w:lang w:eastAsia="ru-RU"/>
              </w:rPr>
              <w:t>Ф)Х</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286</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157</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341</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161</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347</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164</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p>
        </w:tc>
      </w:tr>
      <w:tr w:rsidR="004D6CAB" w:rsidRPr="0021179F" w:rsidTr="004D6CAB">
        <w:trPr>
          <w:jc w:val="center"/>
        </w:trPr>
        <w:tc>
          <w:tcPr>
            <w:tcW w:w="1831"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hanging="7"/>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ЛПХ</w:t>
            </w:r>
          </w:p>
        </w:tc>
        <w:tc>
          <w:tcPr>
            <w:tcW w:w="760"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8032</w:t>
            </w:r>
          </w:p>
        </w:tc>
        <w:tc>
          <w:tcPr>
            <w:tcW w:w="9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2904</w:t>
            </w:r>
          </w:p>
        </w:tc>
        <w:tc>
          <w:tcPr>
            <w:tcW w:w="8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9093</w:t>
            </w:r>
          </w:p>
        </w:tc>
        <w:tc>
          <w:tcPr>
            <w:tcW w:w="847"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4149</w:t>
            </w:r>
          </w:p>
        </w:tc>
        <w:tc>
          <w:tcPr>
            <w:tcW w:w="99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1584</w:t>
            </w:r>
          </w:p>
        </w:tc>
        <w:tc>
          <w:tcPr>
            <w:tcW w:w="953"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7947</w:t>
            </w:r>
          </w:p>
        </w:tc>
        <w:tc>
          <w:tcPr>
            <w:tcW w:w="766"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left="-149" w:right="-152"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3743</w:t>
            </w:r>
          </w:p>
        </w:tc>
        <w:tc>
          <w:tcPr>
            <w:tcW w:w="951"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1519</w:t>
            </w:r>
          </w:p>
        </w:tc>
        <w:tc>
          <w:tcPr>
            <w:tcW w:w="892" w:type="dxa"/>
            <w:tcBorders>
              <w:top w:val="single" w:sz="4" w:space="0" w:color="auto"/>
              <w:left w:val="single" w:sz="4" w:space="0" w:color="auto"/>
              <w:bottom w:val="single" w:sz="4" w:space="0" w:color="auto"/>
              <w:right w:val="single" w:sz="4" w:space="0" w:color="auto"/>
            </w:tcBorders>
            <w:vAlign w:val="bottom"/>
          </w:tcPr>
          <w:p w:rsidR="004D6CAB" w:rsidRPr="0021179F" w:rsidRDefault="004D6CAB" w:rsidP="004D6CAB">
            <w:pPr>
              <w:spacing w:after="0" w:line="240" w:lineRule="auto"/>
              <w:ind w:hanging="7"/>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7986</w:t>
            </w:r>
          </w:p>
        </w:tc>
      </w:tr>
    </w:tbl>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2020 году в отрасли животноводства произошел рост поголовья крупного рогатого скота. По состоянию на 1 января 2020 года в хозяйствах всех категорий поголовье крупного рогатого скота составило  17415 голову, что выше уровня 2019 года на 26 голов. Поголовье коров на 1 января 2020 года составило 6575 головы, на 83 голов выше уровня 2019 года. Увеличение коров к уровню 2019 года составило 101,3%.  Поголовье свиней  на 1 января 2020 года  составляет 9093 голов, к уровню 2019 года поголовье снизилось на 663 голов, по причине удорожания содержания животных, в основном из-за стоимости кормов.</w:t>
      </w:r>
    </w:p>
    <w:p w:rsidR="004D6CAB" w:rsidRPr="0021179F" w:rsidRDefault="004D6CAB" w:rsidP="004D6CAB">
      <w:pPr>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Наибольший процент в общем поголовье скота агропромышленного комплекса района составляет скот с/</w:t>
      </w:r>
      <w:proofErr w:type="spellStart"/>
      <w:r w:rsidRPr="0021179F">
        <w:rPr>
          <w:rFonts w:ascii="Arial" w:eastAsia="Calibri" w:hAnsi="Arial" w:cs="Arial"/>
          <w:sz w:val="24"/>
          <w:szCs w:val="24"/>
        </w:rPr>
        <w:t>х</w:t>
      </w:r>
      <w:proofErr w:type="spellEnd"/>
      <w:r w:rsidRPr="0021179F">
        <w:rPr>
          <w:rFonts w:ascii="Arial" w:eastAsia="Calibri" w:hAnsi="Arial" w:cs="Arial"/>
          <w:sz w:val="24"/>
          <w:szCs w:val="24"/>
        </w:rPr>
        <w:t xml:space="preserve"> организаций 52,2%, и 53,4% коров. Личное  подсобное хозяйство является существенным дополнительным источником формирования </w:t>
      </w:r>
      <w:r w:rsidRPr="0021179F">
        <w:rPr>
          <w:rFonts w:ascii="Arial" w:eastAsia="Calibri" w:hAnsi="Arial" w:cs="Arial"/>
          <w:sz w:val="24"/>
          <w:szCs w:val="24"/>
        </w:rPr>
        <w:lastRenderedPageBreak/>
        <w:t>реальных доходов для жителей сельской местности, а для большинства сельских семей - основным  источником дохода.</w:t>
      </w:r>
    </w:p>
    <w:p w:rsidR="004D6CAB" w:rsidRPr="0021179F" w:rsidRDefault="004D6CAB" w:rsidP="004D6CAB">
      <w:pPr>
        <w:spacing w:after="0" w:line="240" w:lineRule="auto"/>
        <w:contextualSpacing/>
        <w:jc w:val="both"/>
        <w:rPr>
          <w:rFonts w:ascii="Arial" w:eastAsia="Calibri" w:hAnsi="Arial" w:cs="Arial"/>
          <w:sz w:val="24"/>
          <w:szCs w:val="24"/>
        </w:rPr>
      </w:pPr>
    </w:p>
    <w:p w:rsidR="004D6CAB" w:rsidRPr="0021179F" w:rsidRDefault="004D6CAB" w:rsidP="004D6CAB">
      <w:pPr>
        <w:spacing w:after="0" w:line="240" w:lineRule="auto"/>
        <w:contextualSpacing/>
        <w:jc w:val="both"/>
        <w:rPr>
          <w:rFonts w:ascii="Arial" w:eastAsia="Calibri" w:hAnsi="Arial" w:cs="Arial"/>
          <w:sz w:val="24"/>
          <w:szCs w:val="24"/>
        </w:rPr>
      </w:pPr>
    </w:p>
    <w:p w:rsidR="004D6CAB" w:rsidRPr="0021179F" w:rsidRDefault="004D6CAB" w:rsidP="004D6CAB">
      <w:pPr>
        <w:spacing w:after="0" w:line="240" w:lineRule="auto"/>
        <w:contextualSpacing/>
        <w:jc w:val="both"/>
        <w:rPr>
          <w:rFonts w:ascii="Arial" w:eastAsia="Calibri" w:hAnsi="Arial" w:cs="Arial"/>
          <w:sz w:val="24"/>
          <w:szCs w:val="24"/>
        </w:rPr>
      </w:pPr>
    </w:p>
    <w:p w:rsidR="004D6CAB" w:rsidRPr="0021179F" w:rsidRDefault="004D6CAB" w:rsidP="004D6CAB">
      <w:pPr>
        <w:spacing w:after="0" w:line="240" w:lineRule="auto"/>
        <w:contextualSpacing/>
        <w:jc w:val="center"/>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Производство продукции животноводства</w:t>
      </w:r>
    </w:p>
    <w:p w:rsidR="004D6CAB" w:rsidRPr="0021179F" w:rsidRDefault="004D6CAB" w:rsidP="004D6CAB">
      <w:pPr>
        <w:spacing w:after="0" w:line="240" w:lineRule="auto"/>
        <w:ind w:firstLine="709"/>
        <w:contextualSpacing/>
        <w:jc w:val="right"/>
        <w:rPr>
          <w:rFonts w:ascii="Arial" w:eastAsia="Times New Roman" w:hAnsi="Arial" w:cs="Arial"/>
          <w:sz w:val="24"/>
          <w:szCs w:val="24"/>
          <w:lang w:eastAsia="ru-RU"/>
        </w:rPr>
      </w:pPr>
      <w:r w:rsidRPr="0021179F">
        <w:rPr>
          <w:rFonts w:ascii="Arial" w:eastAsia="Times New Roman" w:hAnsi="Arial" w:cs="Arial"/>
          <w:sz w:val="24"/>
          <w:szCs w:val="24"/>
          <w:lang w:eastAsia="ru-RU"/>
        </w:rPr>
        <w:t>Таблица 4</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134"/>
        <w:gridCol w:w="1275"/>
        <w:gridCol w:w="1134"/>
        <w:gridCol w:w="1418"/>
        <w:gridCol w:w="1134"/>
        <w:gridCol w:w="1329"/>
      </w:tblGrid>
      <w:tr w:rsidR="004D6CAB" w:rsidRPr="0021179F" w:rsidTr="004D6CAB">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Показатели</w:t>
            </w:r>
          </w:p>
        </w:tc>
        <w:tc>
          <w:tcPr>
            <w:tcW w:w="2409" w:type="dxa"/>
            <w:gridSpan w:val="2"/>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2018 год</w:t>
            </w:r>
          </w:p>
        </w:tc>
        <w:tc>
          <w:tcPr>
            <w:tcW w:w="2552" w:type="dxa"/>
            <w:gridSpan w:val="2"/>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2019 год</w:t>
            </w:r>
          </w:p>
        </w:tc>
        <w:tc>
          <w:tcPr>
            <w:tcW w:w="2463" w:type="dxa"/>
            <w:gridSpan w:val="2"/>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2020год</w:t>
            </w:r>
          </w:p>
        </w:tc>
      </w:tr>
      <w:tr w:rsidR="004D6CAB" w:rsidRPr="0021179F" w:rsidTr="004D6CAB">
        <w:trPr>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Молоко</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Мясо на убой </w:t>
            </w:r>
            <w:proofErr w:type="gramStart"/>
            <w:r w:rsidRPr="0021179F">
              <w:rPr>
                <w:rFonts w:ascii="Arial" w:eastAsia="Times New Roman" w:hAnsi="Arial" w:cs="Arial"/>
                <w:sz w:val="24"/>
                <w:szCs w:val="24"/>
                <w:lang w:eastAsia="ru-RU"/>
              </w:rPr>
              <w:t>в</w:t>
            </w:r>
            <w:proofErr w:type="gramEnd"/>
            <w:r w:rsidRPr="0021179F">
              <w:rPr>
                <w:rFonts w:ascii="Arial" w:eastAsia="Times New Roman" w:hAnsi="Arial" w:cs="Arial"/>
                <w:sz w:val="24"/>
                <w:szCs w:val="24"/>
                <w:lang w:eastAsia="ru-RU"/>
              </w:rPr>
              <w:t xml:space="preserve"> ж.в.</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Молоко</w:t>
            </w:r>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Мясо </w:t>
            </w:r>
            <w:proofErr w:type="gramStart"/>
            <w:r w:rsidRPr="0021179F">
              <w:rPr>
                <w:rFonts w:ascii="Arial" w:eastAsia="Times New Roman" w:hAnsi="Arial" w:cs="Arial"/>
                <w:sz w:val="24"/>
                <w:szCs w:val="24"/>
                <w:lang w:eastAsia="ru-RU"/>
              </w:rPr>
              <w:t>на</w:t>
            </w:r>
            <w:proofErr w:type="gramEnd"/>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убой </w:t>
            </w:r>
            <w:proofErr w:type="gramStart"/>
            <w:r w:rsidRPr="0021179F">
              <w:rPr>
                <w:rFonts w:ascii="Arial" w:eastAsia="Times New Roman" w:hAnsi="Arial" w:cs="Arial"/>
                <w:sz w:val="24"/>
                <w:szCs w:val="24"/>
                <w:lang w:eastAsia="ru-RU"/>
              </w:rPr>
              <w:t>в</w:t>
            </w:r>
            <w:proofErr w:type="gramEnd"/>
            <w:r w:rsidRPr="0021179F">
              <w:rPr>
                <w:rFonts w:ascii="Arial" w:eastAsia="Times New Roman" w:hAnsi="Arial" w:cs="Arial"/>
                <w:sz w:val="24"/>
                <w:szCs w:val="24"/>
                <w:lang w:eastAsia="ru-RU"/>
              </w:rPr>
              <w:t xml:space="preserve"> ж.в.</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Молоко</w:t>
            </w:r>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тонн</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Мясо </w:t>
            </w:r>
            <w:proofErr w:type="gramStart"/>
            <w:r w:rsidRPr="0021179F">
              <w:rPr>
                <w:rFonts w:ascii="Arial" w:eastAsia="Times New Roman" w:hAnsi="Arial" w:cs="Arial"/>
                <w:sz w:val="24"/>
                <w:szCs w:val="24"/>
                <w:lang w:eastAsia="ru-RU"/>
              </w:rPr>
              <w:t>на</w:t>
            </w:r>
            <w:proofErr w:type="gramEnd"/>
          </w:p>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убой </w:t>
            </w:r>
            <w:proofErr w:type="gramStart"/>
            <w:r w:rsidRPr="0021179F">
              <w:rPr>
                <w:rFonts w:ascii="Arial" w:eastAsia="Times New Roman" w:hAnsi="Arial" w:cs="Arial"/>
                <w:sz w:val="24"/>
                <w:szCs w:val="24"/>
                <w:lang w:eastAsia="ru-RU"/>
              </w:rPr>
              <w:t>в</w:t>
            </w:r>
            <w:proofErr w:type="gramEnd"/>
            <w:r w:rsidRPr="0021179F">
              <w:rPr>
                <w:rFonts w:ascii="Arial" w:eastAsia="Times New Roman" w:hAnsi="Arial" w:cs="Arial"/>
                <w:sz w:val="24"/>
                <w:szCs w:val="24"/>
                <w:lang w:eastAsia="ru-RU"/>
              </w:rPr>
              <w:t xml:space="preserve"> ж.в.</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АПК всего</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21987</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4246</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22548</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4133</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22548</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4133</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w:t>
            </w:r>
            <w:proofErr w:type="spellStart"/>
            <w:r w:rsidRPr="0021179F">
              <w:rPr>
                <w:rFonts w:ascii="Arial" w:eastAsia="Times New Roman" w:hAnsi="Arial" w:cs="Arial"/>
                <w:sz w:val="24"/>
                <w:szCs w:val="24"/>
                <w:lang w:eastAsia="ru-RU"/>
              </w:rPr>
              <w:t>х</w:t>
            </w:r>
            <w:proofErr w:type="spellEnd"/>
            <w:r w:rsidRPr="0021179F">
              <w:rPr>
                <w:rFonts w:ascii="Arial" w:eastAsia="Times New Roman" w:hAnsi="Arial" w:cs="Arial"/>
                <w:sz w:val="24"/>
                <w:szCs w:val="24"/>
                <w:lang w:eastAsia="ru-RU"/>
              </w:rPr>
              <w:t xml:space="preserve"> организации</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14988</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1059</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6572</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1047</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6572</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1047</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К(</w:t>
            </w:r>
            <w:proofErr w:type="gramEnd"/>
            <w:r w:rsidRPr="0021179F">
              <w:rPr>
                <w:rFonts w:ascii="Arial" w:eastAsia="Times New Roman" w:hAnsi="Arial" w:cs="Arial"/>
                <w:sz w:val="24"/>
                <w:szCs w:val="24"/>
                <w:lang w:eastAsia="ru-RU"/>
              </w:rPr>
              <w:t>Ф)Х</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297</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283</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57</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283</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57</w:t>
            </w:r>
          </w:p>
        </w:tc>
      </w:tr>
      <w:tr w:rsidR="004D6CAB" w:rsidRPr="0021179F" w:rsidTr="004D6CAB">
        <w:trPr>
          <w:jc w:val="center"/>
        </w:trPr>
        <w:tc>
          <w:tcPr>
            <w:tcW w:w="2127"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ЛПХ</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6702</w:t>
            </w:r>
          </w:p>
        </w:tc>
        <w:tc>
          <w:tcPr>
            <w:tcW w:w="1275"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3147</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15693</w:t>
            </w:r>
          </w:p>
        </w:tc>
        <w:tc>
          <w:tcPr>
            <w:tcW w:w="1418"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3029</w:t>
            </w:r>
          </w:p>
        </w:tc>
        <w:tc>
          <w:tcPr>
            <w:tcW w:w="1134"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15693</w:t>
            </w:r>
          </w:p>
        </w:tc>
        <w:tc>
          <w:tcPr>
            <w:tcW w:w="1329" w:type="dxa"/>
            <w:tcBorders>
              <w:top w:val="single" w:sz="4" w:space="0" w:color="auto"/>
              <w:left w:val="single" w:sz="4" w:space="0" w:color="auto"/>
              <w:bottom w:val="single" w:sz="4" w:space="0" w:color="auto"/>
              <w:right w:val="single" w:sz="4" w:space="0" w:color="auto"/>
            </w:tcBorders>
          </w:tcPr>
          <w:p w:rsidR="004D6CAB" w:rsidRPr="0021179F" w:rsidRDefault="004D6CAB" w:rsidP="004D6CAB">
            <w:pPr>
              <w:spacing w:after="0" w:line="240" w:lineRule="auto"/>
              <w:ind w:firstLine="2"/>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3029</w:t>
            </w:r>
          </w:p>
        </w:tc>
      </w:tr>
    </w:tbl>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tabs>
          <w:tab w:val="left" w:pos="4452"/>
        </w:tabs>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color w:val="000000"/>
          <w:sz w:val="24"/>
          <w:szCs w:val="24"/>
          <w:lang w:eastAsia="ru-RU"/>
        </w:rPr>
        <w:t xml:space="preserve">Производство </w:t>
      </w:r>
      <w:r w:rsidRPr="0021179F">
        <w:rPr>
          <w:rFonts w:ascii="Arial" w:eastAsia="Times New Roman" w:hAnsi="Arial" w:cs="Arial"/>
          <w:sz w:val="24"/>
          <w:szCs w:val="24"/>
          <w:lang w:eastAsia="ru-RU"/>
        </w:rPr>
        <w:t>молока по всем категориям хозяйств к 2020году увеличивается. В связи с устойчивой кормовой базой в зимне-стойловый период и обеспеченностью скота пастбищами в летний период ежегодно  в районе увеличивается надой на одну фуражную корову.</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последние годы сельское хозяйство района развивается относительно динамично. Положительная динамика развития сельскохозяйственного производства нашей территории во многом сохранена благодаря государственной поддержке, оказываемой </w:t>
      </w:r>
      <w:proofErr w:type="spellStart"/>
      <w:r w:rsidRPr="0021179F">
        <w:rPr>
          <w:rFonts w:ascii="Arial" w:eastAsia="Times New Roman" w:hAnsi="Arial" w:cs="Arial"/>
          <w:sz w:val="24"/>
          <w:szCs w:val="24"/>
          <w:lang w:eastAsia="ru-RU"/>
        </w:rPr>
        <w:t>сельхозтоваропроизводителям</w:t>
      </w:r>
      <w:proofErr w:type="spellEnd"/>
      <w:r w:rsidRPr="0021179F">
        <w:rPr>
          <w:rFonts w:ascii="Arial" w:eastAsia="Times New Roman" w:hAnsi="Arial" w:cs="Arial"/>
          <w:sz w:val="24"/>
          <w:szCs w:val="24"/>
          <w:lang w:eastAsia="ru-RU"/>
        </w:rPr>
        <w:t xml:space="preserve"> района за счёт средств федерального и краевого бюджетов. Ряд хозяйств имеют стабильно развивающуюся экономику сельскохозяйственного производства. Они рационально и продуманно вкладывают средства (в том числе и субсидии) в развитие отраслей растениеводства и животноводства и составляют крепкую основу районного сельскохозяйственного производства. Однако темпы развития агропромышленного комплекса района сдерживаются рядом проблем системного характера:</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низкая продуктивность, обусловленная техническим и технологическим отставанием отрасли, низкая культура производства (использование устаревших технологий, высокий уровень износа техники, оборудования, сельскохозяйственных производственных помещений);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переработки и реализации готовой сельскохозяйственной продукции;</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 медленными темпами социального развития сельских территорий, дефицит квалифицированных кадров на селе, связанный как с невысоким уровнем доходов в сельской местности, так и с </w:t>
      </w:r>
      <w:proofErr w:type="spellStart"/>
      <w:r w:rsidRPr="0021179F">
        <w:rPr>
          <w:rFonts w:ascii="Arial" w:eastAsia="Times New Roman" w:hAnsi="Arial" w:cs="Arial"/>
          <w:color w:val="000000"/>
          <w:sz w:val="24"/>
          <w:szCs w:val="24"/>
          <w:lang w:eastAsia="ru-RU"/>
        </w:rPr>
        <w:t>необустроенностью</w:t>
      </w:r>
      <w:proofErr w:type="spellEnd"/>
      <w:r w:rsidRPr="0021179F">
        <w:rPr>
          <w:rFonts w:ascii="Arial" w:eastAsia="Times New Roman" w:hAnsi="Arial" w:cs="Arial"/>
          <w:color w:val="000000"/>
          <w:sz w:val="24"/>
          <w:szCs w:val="24"/>
          <w:lang w:eastAsia="ru-RU"/>
        </w:rPr>
        <w:t xml:space="preserve"> сельских территорий, сокращением занятости сельских жителей при слабом развитии альтернативных видов деятельности, низкой социальной привлекательностью для проживания,  недостаточным ресурсным обеспечением на всех уровнях финансирования.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0" w:firstLine="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Приоритеты и цели социально-экономического развития </w:t>
      </w:r>
      <w:r w:rsidRPr="0021179F">
        <w:rPr>
          <w:rFonts w:ascii="Arial" w:eastAsia="Times New Roman" w:hAnsi="Arial" w:cs="Arial"/>
          <w:sz w:val="24"/>
          <w:szCs w:val="24"/>
          <w:lang w:eastAsia="ru-RU"/>
        </w:rPr>
        <w:br/>
        <w:t>в агропромышленной отрасли, описание основных целей и задач программы, прогноз развития агропромышленной отрасли</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4D6CAB" w:rsidRPr="0021179F" w:rsidRDefault="004D6CAB" w:rsidP="004D6CAB">
      <w:pPr>
        <w:tabs>
          <w:tab w:val="left" w:pos="9637"/>
        </w:tabs>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В целях улучшения социально-экономической ситуации на селе </w:t>
      </w:r>
      <w:r w:rsidRPr="0021179F">
        <w:rPr>
          <w:rFonts w:ascii="Arial" w:eastAsia="Times New Roman" w:hAnsi="Arial" w:cs="Arial"/>
          <w:bCs/>
          <w:sz w:val="24"/>
          <w:szCs w:val="24"/>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bCs/>
          <w:sz w:val="24"/>
          <w:szCs w:val="24"/>
          <w:lang w:eastAsia="ru-RU"/>
        </w:rPr>
        <w:t>Целью муниципальной программы является р</w:t>
      </w:r>
      <w:r w:rsidRPr="0021179F">
        <w:rPr>
          <w:rFonts w:ascii="Arial" w:eastAsia="Times New Roman" w:hAnsi="Arial" w:cs="Arial"/>
          <w:sz w:val="24"/>
          <w:szCs w:val="24"/>
          <w:lang w:eastAsia="ru-RU"/>
        </w:rPr>
        <w:t>азвитие сельских территорий, рост занятости и уровня жизни сельского населения.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Для достижения этой цели необходимо решение следующих основных задач:</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поддержка и дальнейшее развития малых форм хозяйствования на селе и повышение уровня доходов сельского населения;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создание комфортных условий жизнедеятельности в сельской местности;</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создание   условий  для  эффективного, и  ответственного   управления финансовыми ресурсами в рамках преданных отдельных государственных полномочий.</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284" w:hanging="11"/>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отдельных мероприятий муниципальной программы</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0904A7">
      <w:pPr>
        <w:spacing w:after="0" w:line="240" w:lineRule="auto"/>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состоит из подпрограмм и не содержит отдельных мероприятий. </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567" w:hanging="11"/>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агропромышленной отрасли на территории Балахтинского района</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В результате реализации муниципальной программы будет обеспечено достижение установленных значений основных показателей: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Валовой сбор зерна повысится к 2024 году до 163,2 тыс. тонн против 150,3 тыс. тонн в 2020 году или на 8,6%, картофеля – до 32,6 тыс. тонн против 30,4 тыс. тонн или </w:t>
      </w:r>
      <w:proofErr w:type="gramStart"/>
      <w:r w:rsidRPr="0021179F">
        <w:rPr>
          <w:rFonts w:ascii="Arial" w:eastAsia="Times New Roman" w:hAnsi="Arial" w:cs="Arial"/>
          <w:bCs/>
          <w:sz w:val="24"/>
          <w:szCs w:val="24"/>
          <w:lang w:eastAsia="ru-RU"/>
        </w:rPr>
        <w:t>на</w:t>
      </w:r>
      <w:proofErr w:type="gramEnd"/>
      <w:r w:rsidRPr="0021179F">
        <w:rPr>
          <w:rFonts w:ascii="Arial" w:eastAsia="Times New Roman" w:hAnsi="Arial" w:cs="Arial"/>
          <w:bCs/>
          <w:sz w:val="24"/>
          <w:szCs w:val="24"/>
          <w:lang w:eastAsia="ru-RU"/>
        </w:rPr>
        <w:t xml:space="preserve"> 7,2%, </w:t>
      </w:r>
      <w:proofErr w:type="gramStart"/>
      <w:r w:rsidRPr="0021179F">
        <w:rPr>
          <w:rFonts w:ascii="Arial" w:eastAsia="Times New Roman" w:hAnsi="Arial" w:cs="Arial"/>
          <w:bCs/>
          <w:sz w:val="24"/>
          <w:szCs w:val="24"/>
          <w:lang w:eastAsia="ru-RU"/>
        </w:rPr>
        <w:t>овощей</w:t>
      </w:r>
      <w:proofErr w:type="gramEnd"/>
      <w:r w:rsidRPr="0021179F">
        <w:rPr>
          <w:rFonts w:ascii="Arial" w:eastAsia="Times New Roman" w:hAnsi="Arial" w:cs="Arial"/>
          <w:bCs/>
          <w:sz w:val="24"/>
          <w:szCs w:val="24"/>
          <w:lang w:eastAsia="ru-RU"/>
        </w:rPr>
        <w:t xml:space="preserve">  до 1,8тыс. тонн или 0,7,%. Этому будут способствовать меры по улучшению использования земель сельскохозяйственного назначения.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roofErr w:type="gramStart"/>
      <w:r w:rsidRPr="0021179F">
        <w:rPr>
          <w:rFonts w:ascii="Arial" w:eastAsia="Times New Roman" w:hAnsi="Arial" w:cs="Arial"/>
          <w:bCs/>
          <w:sz w:val="24"/>
          <w:szCs w:val="24"/>
          <w:lang w:eastAsia="ru-RU"/>
        </w:rPr>
        <w:t>Производство скота и птицы на убой (в живом весе) в 2024 году возрастет по сравнению с 2020 годом до 5,8 тыс. тонн, или на 6,4%, молока – до 30 тыс. тонн, или на 9,2%. Основной прирост будет получен за счет роста продуктивности скота и птицы на основе улучшения породного состава, а также сохранения и увеличения поголовья сельскохозяйственных животных.</w:t>
      </w:r>
      <w:proofErr w:type="gramEnd"/>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Повышение уровня заработной платы работников, занятых в сфере сельского хозяйства района будет обеспечено за счет повышения производительности труда, что будет способствовать росту среднемесячной заработной платы в сельском хозяйстве до   23308 рублей.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 xml:space="preserve">Реализация мероприятий муниципальной программы, направленных на развитие сельских территорий и на защиту интересов малых форм хозяйствования в сельской местности, будет способствовать созданию </w:t>
      </w:r>
      <w:r w:rsidRPr="0021179F">
        <w:rPr>
          <w:rFonts w:ascii="Arial" w:eastAsia="Times New Roman" w:hAnsi="Arial" w:cs="Arial"/>
          <w:bCs/>
          <w:sz w:val="24"/>
          <w:szCs w:val="24"/>
          <w:lang w:eastAsia="ru-RU"/>
        </w:rPr>
        <w:br/>
        <w:t xml:space="preserve">новых рабочих мест. </w:t>
      </w:r>
    </w:p>
    <w:p w:rsidR="004D6CAB" w:rsidRPr="0021179F" w:rsidRDefault="004D6CAB" w:rsidP="004D6CAB">
      <w:pPr>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lastRenderedPageBreak/>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bCs/>
          <w:sz w:val="24"/>
          <w:szCs w:val="24"/>
          <w:lang w:eastAsia="ru-RU"/>
        </w:rPr>
        <w:t>Реализация мероприятий муниципальной программы, направленных на совершенствование системы управления,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4D6CAB" w:rsidRPr="0021179F" w:rsidRDefault="000904A7" w:rsidP="000904A7">
      <w:pPr>
        <w:spacing w:after="0" w:line="240" w:lineRule="auto"/>
        <w:ind w:hanging="1134"/>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5.</w:t>
      </w:r>
      <w:r w:rsidR="004D6CAB" w:rsidRPr="0021179F">
        <w:rPr>
          <w:rFonts w:ascii="Arial" w:eastAsia="Times New Roman" w:hAnsi="Arial" w:cs="Arial"/>
          <w:sz w:val="24"/>
          <w:szCs w:val="24"/>
          <w:lang w:eastAsia="ru-RU"/>
        </w:rPr>
        <w:t>Перечень подпрограмм с указанием сроков их реализации и ожидаемых результатов</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рамках муниципальной программы будут реализованы три подпрограммы: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sz w:val="24"/>
          <w:szCs w:val="24"/>
          <w:lang w:eastAsia="ru-RU"/>
        </w:rPr>
        <w:t>1.</w:t>
      </w:r>
      <w:r w:rsidRPr="0021179F">
        <w:rPr>
          <w:rFonts w:ascii="Arial" w:eastAsia="Times New Roman" w:hAnsi="Arial" w:cs="Arial"/>
          <w:bCs/>
          <w:sz w:val="24"/>
          <w:szCs w:val="24"/>
          <w:lang w:eastAsia="ru-RU"/>
        </w:rPr>
        <w:t>«Поддержка малых форм хозяйствования».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sz w:val="24"/>
          <w:szCs w:val="24"/>
          <w:lang w:eastAsia="ru-RU"/>
        </w:rPr>
        <w:t>2.</w:t>
      </w:r>
      <w:r w:rsidRPr="0021179F">
        <w:rPr>
          <w:rFonts w:ascii="Arial" w:eastAsia="Times New Roman" w:hAnsi="Arial" w:cs="Arial"/>
          <w:bCs/>
          <w:sz w:val="24"/>
          <w:szCs w:val="24"/>
          <w:lang w:eastAsia="ru-RU"/>
        </w:rPr>
        <w:t>«Развитие сельских территорий».</w:t>
      </w:r>
    </w:p>
    <w:p w:rsidR="004D6CAB" w:rsidRPr="0021179F" w:rsidRDefault="004D6CAB" w:rsidP="004D6CAB">
      <w:pPr>
        <w:tabs>
          <w:tab w:val="left" w:pos="567"/>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21179F">
        <w:rPr>
          <w:rFonts w:ascii="Arial" w:eastAsia="Times New Roman" w:hAnsi="Arial" w:cs="Arial"/>
          <w:sz w:val="24"/>
          <w:szCs w:val="24"/>
          <w:lang w:eastAsia="ru-RU"/>
        </w:rPr>
        <w:t>3.</w:t>
      </w:r>
      <w:r w:rsidRPr="0021179F">
        <w:rPr>
          <w:rFonts w:ascii="Arial" w:eastAsia="Times New Roman" w:hAnsi="Arial" w:cs="Arial"/>
          <w:bCs/>
          <w:sz w:val="24"/>
          <w:szCs w:val="24"/>
          <w:lang w:eastAsia="ru-RU"/>
        </w:rPr>
        <w:t>«Обеспечение реализации государственной программы и прочие мероприятия».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Для каждой подпрограммы сформулированы цели, задачи, ожидаемые результаты</w:t>
      </w:r>
      <w:r w:rsidRPr="0021179F">
        <w:rPr>
          <w:rFonts w:ascii="Arial" w:eastAsia="Times New Roman" w:hAnsi="Arial" w:cs="Arial"/>
          <w:sz w:val="24"/>
          <w:szCs w:val="24"/>
          <w:shd w:val="clear" w:color="auto" w:fill="FFFFFF"/>
          <w:lang w:eastAsia="ru-RU"/>
        </w:rPr>
        <w:t xml:space="preserve">, целевые индикаторы, определены их значения и механизмы реализации </w:t>
      </w:r>
      <w:r w:rsidRPr="0021179F">
        <w:rPr>
          <w:rFonts w:ascii="Arial" w:eastAsia="Times New Roman" w:hAnsi="Arial" w:cs="Arial"/>
          <w:sz w:val="24"/>
          <w:szCs w:val="24"/>
          <w:lang w:eastAsia="ru-RU"/>
        </w:rPr>
        <w:t>(приложения №№1,2к паспорту муниципальной программе).</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0"/>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Информация о распределении планируемых расходов по отдельным мероприятиям программы, подпрограммам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Государственная программа состоит из подпрограмм.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на реализацию подпрограммы «Поддержка малых форм хозяйствования» составляют 1,5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в том числе в 2022 году –0,0 тыс.рублей, в 2023 году –0,7тыс.рублей, в 2024году –0,8тыс.рублей.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на реализацию подпрограммы «Развитие сельских территорий» составляют 1803,0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в том числе в 2022году –607,6 тыс.рублей, в 2023 году –597,7  тыс.рублей, в 2024 году –597,7 тыс.рублей.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на реализацию подпрограммы «Обеспечение реализации муниципальной программы и прочие мероприятия» составляют 14021,1тыс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в том числе в 2022 году –5068,9тыс.рублей, в 2023 году –4476,1 тыс.рублей, в 2024 году –4476,1 тыс.рублей.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4D6CAB" w:rsidRPr="0021179F" w:rsidRDefault="004D6CAB" w:rsidP="004D6CAB">
      <w:pPr>
        <w:spacing w:after="0" w:line="240" w:lineRule="auto"/>
        <w:ind w:hanging="11"/>
        <w:contextualSpacing/>
        <w:rPr>
          <w:rFonts w:ascii="Arial" w:eastAsia="Times New Roman" w:hAnsi="Arial" w:cs="Arial"/>
          <w:sz w:val="24"/>
          <w:szCs w:val="24"/>
          <w:lang w:eastAsia="ru-RU"/>
        </w:rPr>
      </w:pPr>
    </w:p>
    <w:p w:rsidR="004D6CAB" w:rsidRPr="0021179F" w:rsidRDefault="004D6CAB" w:rsidP="000904A7">
      <w:pPr>
        <w:numPr>
          <w:ilvl w:val="0"/>
          <w:numId w:val="3"/>
        </w:numPr>
        <w:spacing w:after="0" w:line="240" w:lineRule="auto"/>
        <w:ind w:left="-142" w:firstLine="0"/>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Программа не содержит мероприятий, направленных на реализацию научной, научно-технической и инновационной деятельности.</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0904A7" w:rsidP="000904A7">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8.</w:t>
      </w:r>
      <w:r w:rsidR="004D6CAB" w:rsidRPr="0021179F">
        <w:rPr>
          <w:rFonts w:ascii="Arial" w:eastAsia="Times New Roman" w:hAnsi="Arial" w:cs="Arial"/>
          <w:sz w:val="24"/>
          <w:szCs w:val="24"/>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4D6CAB" w:rsidRPr="0021179F" w:rsidRDefault="004D6CAB" w:rsidP="004D6CAB">
      <w:pPr>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Расходы муниципальной программы составят 15824,1тыс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в том числе за счет средств федерального бюджета –0,0 тыс.рублей,  за счет средств краевого бюджета –15824,1тыс.рублей, за счет средств районного бюджета –0,0 тыс.рублей.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4D6CAB" w:rsidRDefault="004D6CAB"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Default="00126B59" w:rsidP="004D6CAB">
      <w:pPr>
        <w:spacing w:after="0" w:line="240" w:lineRule="auto"/>
        <w:ind w:firstLine="709"/>
        <w:contextualSpacing/>
        <w:jc w:val="both"/>
        <w:rPr>
          <w:rFonts w:ascii="Arial" w:eastAsia="Times New Roman" w:hAnsi="Arial" w:cs="Arial"/>
          <w:sz w:val="24"/>
          <w:szCs w:val="24"/>
          <w:lang w:eastAsia="ru-RU"/>
        </w:rPr>
      </w:pPr>
    </w:p>
    <w:p w:rsidR="00126B59" w:rsidRPr="0021179F" w:rsidRDefault="00126B59"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D6CAB" w:rsidRPr="0021179F" w:rsidTr="004D6CAB">
        <w:tc>
          <w:tcPr>
            <w:tcW w:w="3792"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Приложение № 2 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 23.12.2022г.№956</w:t>
            </w:r>
          </w:p>
          <w:p w:rsidR="004D6CAB" w:rsidRPr="0021179F" w:rsidRDefault="004D6CAB" w:rsidP="004D6CAB">
            <w:pPr>
              <w:ind w:firstLine="709"/>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numPr>
          <w:ilvl w:val="0"/>
          <w:numId w:val="5"/>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подпрограммы 1 «Поддержка малых форм хозяйствования»</w:t>
      </w:r>
    </w:p>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tbl>
      <w:tblPr>
        <w:tblStyle w:val="a3"/>
        <w:tblW w:w="0" w:type="auto"/>
        <w:tblInd w:w="360" w:type="dxa"/>
        <w:tblLook w:val="04A0"/>
      </w:tblPr>
      <w:tblGrid>
        <w:gridCol w:w="3009"/>
        <w:gridCol w:w="6655"/>
      </w:tblGrid>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подпрограммы</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«Поддержка малых форм хозяйствования»</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администрации Балахтинского района</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и задачи подпрограммы (цель подпрограммы направлена </w:t>
            </w:r>
            <w:r w:rsidRPr="0021179F">
              <w:rPr>
                <w:rFonts w:ascii="Arial" w:eastAsia="Times New Roman" w:hAnsi="Arial" w:cs="Arial"/>
                <w:sz w:val="24"/>
                <w:szCs w:val="24"/>
                <w:lang w:eastAsia="ru-RU"/>
              </w:rPr>
              <w:br/>
              <w:t>на достижение одной из задач муниципальной программы)</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Поддержка и дальнейшее развитие малых форм хозяйствования на </w:t>
            </w:r>
            <w:proofErr w:type="gramStart"/>
            <w:r w:rsidRPr="0021179F">
              <w:rPr>
                <w:rFonts w:ascii="Arial" w:eastAsia="Times New Roman" w:hAnsi="Arial" w:cs="Arial"/>
                <w:sz w:val="24"/>
                <w:szCs w:val="24"/>
                <w:lang w:eastAsia="ru-RU"/>
              </w:rPr>
              <w:t>селе</w:t>
            </w:r>
            <w:proofErr w:type="gramEnd"/>
            <w:r w:rsidRPr="0021179F">
              <w:rPr>
                <w:rFonts w:ascii="Arial" w:eastAsia="Times New Roman" w:hAnsi="Arial" w:cs="Arial"/>
                <w:sz w:val="24"/>
                <w:szCs w:val="24"/>
                <w:lang w:eastAsia="ru-RU"/>
              </w:rPr>
              <w:t xml:space="preserve"> и повышение уровня доходов сельского населения.</w:t>
            </w:r>
          </w:p>
          <w:p w:rsidR="004D6CAB" w:rsidRPr="0021179F" w:rsidRDefault="004D6CAB" w:rsidP="004D6CAB">
            <w:pPr>
              <w:contextualSpacing/>
              <w:rPr>
                <w:rFonts w:ascii="Arial" w:eastAsia="Times New Roman" w:hAnsi="Arial" w:cs="Arial"/>
                <w:color w:val="FF0000"/>
                <w:sz w:val="24"/>
                <w:szCs w:val="24"/>
                <w:lang w:eastAsia="ru-RU"/>
              </w:rPr>
            </w:pPr>
            <w:r w:rsidRPr="0021179F">
              <w:rPr>
                <w:rFonts w:ascii="Arial" w:eastAsia="Times New Roman" w:hAnsi="Arial" w:cs="Arial"/>
                <w:sz w:val="24"/>
                <w:szCs w:val="24"/>
                <w:lang w:eastAsia="ru-RU"/>
              </w:rPr>
              <w:t>Задача: 1. Обеспечение доступности коммерческих кредитов малым формам хозяйствования на селе.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граждан, ведущих личное подсобное хозяйство, осуществивших привлечение кредитных средств.</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Целевые индикаторы подпрограммы представлены в приложении № 1 к подпрограмме.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Сроки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21179F">
              <w:rPr>
                <w:rFonts w:ascii="Arial" w:eastAsia="Times New Roman" w:hAnsi="Arial" w:cs="Arial"/>
                <w:sz w:val="24"/>
                <w:szCs w:val="24"/>
                <w:lang w:eastAsia="ru-RU"/>
              </w:rPr>
              <w:lastRenderedPageBreak/>
              <w:t>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Объем финансирования подпрограммы составляет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2023 год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 xml:space="preserve">ублей;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Система организации </w:t>
            </w:r>
            <w:proofErr w:type="gramStart"/>
            <w:r w:rsidRPr="0021179F">
              <w:rPr>
                <w:rFonts w:ascii="Arial" w:eastAsia="Times New Roman" w:hAnsi="Arial" w:cs="Arial"/>
                <w:sz w:val="24"/>
                <w:szCs w:val="24"/>
                <w:lang w:eastAsia="ru-RU"/>
              </w:rPr>
              <w:t>контроля за</w:t>
            </w:r>
            <w:proofErr w:type="gramEnd"/>
            <w:r w:rsidRPr="0021179F">
              <w:rPr>
                <w:rFonts w:ascii="Arial" w:eastAsia="Times New Roman" w:hAnsi="Arial" w:cs="Arial"/>
                <w:sz w:val="24"/>
                <w:szCs w:val="24"/>
                <w:lang w:eastAsia="ru-RU"/>
              </w:rPr>
              <w:t xml:space="preserve"> исполнением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Финансовое управление администрации района, </w:t>
            </w:r>
            <w:proofErr w:type="spellStart"/>
            <w:r w:rsidRPr="0021179F">
              <w:rPr>
                <w:rFonts w:ascii="Arial" w:eastAsia="Times New Roman" w:hAnsi="Arial" w:cs="Arial"/>
                <w:sz w:val="24"/>
                <w:szCs w:val="24"/>
                <w:lang w:eastAsia="ru-RU"/>
              </w:rPr>
              <w:t>Балахтинский</w:t>
            </w:r>
            <w:proofErr w:type="spellEnd"/>
            <w:r w:rsidRPr="0021179F">
              <w:rPr>
                <w:rFonts w:ascii="Arial" w:eastAsia="Times New Roman" w:hAnsi="Arial" w:cs="Arial"/>
                <w:sz w:val="24"/>
                <w:szCs w:val="24"/>
                <w:lang w:eastAsia="ru-RU"/>
              </w:rPr>
              <w:t xml:space="preserve"> районный Совет депутатов</w:t>
            </w:r>
          </w:p>
          <w:p w:rsidR="004D6CAB" w:rsidRPr="0021179F" w:rsidRDefault="004D6CAB" w:rsidP="004D6CAB">
            <w:pPr>
              <w:tabs>
                <w:tab w:val="left" w:pos="2760"/>
              </w:tabs>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ab/>
            </w:r>
          </w:p>
        </w:tc>
      </w:tr>
    </w:tbl>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p w:rsidR="000904A7" w:rsidRPr="0021179F" w:rsidRDefault="000904A7" w:rsidP="004D6CAB">
      <w:pPr>
        <w:spacing w:after="0" w:line="240" w:lineRule="auto"/>
        <w:ind w:left="360" w:firstLine="709"/>
        <w:contextualSpacing/>
        <w:rPr>
          <w:rFonts w:ascii="Arial" w:eastAsia="Times New Roman" w:hAnsi="Arial" w:cs="Arial"/>
          <w:sz w:val="24"/>
          <w:szCs w:val="24"/>
          <w:lang w:eastAsia="ru-RU"/>
        </w:rPr>
      </w:pPr>
    </w:p>
    <w:p w:rsidR="000904A7" w:rsidRPr="0021179F" w:rsidRDefault="000904A7" w:rsidP="004D6CAB">
      <w:pPr>
        <w:spacing w:after="0" w:line="240" w:lineRule="auto"/>
        <w:ind w:left="360" w:firstLine="709"/>
        <w:contextualSpacing/>
        <w:rPr>
          <w:rFonts w:ascii="Arial" w:eastAsia="Times New Roman" w:hAnsi="Arial" w:cs="Arial"/>
          <w:sz w:val="24"/>
          <w:szCs w:val="24"/>
          <w:lang w:eastAsia="ru-RU"/>
        </w:rPr>
      </w:pPr>
    </w:p>
    <w:p w:rsidR="000904A7" w:rsidRPr="0021179F" w:rsidRDefault="000904A7" w:rsidP="004D6CAB">
      <w:pPr>
        <w:spacing w:after="0" w:line="240" w:lineRule="auto"/>
        <w:ind w:left="360" w:firstLine="709"/>
        <w:contextualSpacing/>
        <w:rPr>
          <w:rFonts w:ascii="Arial" w:eastAsia="Times New Roman" w:hAnsi="Arial" w:cs="Arial"/>
          <w:sz w:val="24"/>
          <w:szCs w:val="24"/>
          <w:lang w:eastAsia="ru-RU"/>
        </w:rPr>
      </w:pPr>
    </w:p>
    <w:p w:rsidR="004D6CAB" w:rsidRPr="0021179F" w:rsidRDefault="004D6CAB" w:rsidP="004D6CAB">
      <w:pPr>
        <w:numPr>
          <w:ilvl w:val="0"/>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Основные разделы подпрограммы</w:t>
      </w: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Постановка обще районной проблемы и обоснование необходимости разработки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 Балахтинского района.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Малые формы хозяйствования, представленные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являются полноправными участниками  аграрной экономики Балахтинского района.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Особенно велика роль малых форм хозяйствования в сельских поселениях, где отсутствуют сельскохозяйственные организации или расположены нерентабельные сельскохозяйственные организации.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Балахтинского района в целом на основе осуществления мероприятий, согласованных между собой по срокам, ресурсам и исполнителям.</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Целью подпрограммы является поддержка и дальнейшее развития малых форм хозяйствования на селе и повышение уровня доходов сельского населения.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Данная цель будет достигнута за счет реализации  задачи:</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обеспечение доступности коммерческих кредитов малым формам хозяйствования на селе.</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Достижением поставленных целей и задач по развитию малых форм хозяйствования обоснован выбор подпрограммных мероприятий.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Целевым индикатором достижения цели и решения задач подпрограммы является: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количество граждан, ведущих личное подсобное хозяйство, осуществивших привлечение кредитных средств.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индикаторов подпрограммы представлен в приложении № 1 к подпрограмме 1 «Поддержка малых форм хозяйствования».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center"/>
        <w:outlineLvl w:val="2"/>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Обеспечение доступности коммерческих кредитов малым формам хозяйствования на селе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Субсидии гражданам, ведущим личное подсобное хозяйство </w:t>
      </w:r>
      <w:r w:rsidRPr="0021179F">
        <w:rPr>
          <w:rFonts w:ascii="Arial" w:eastAsia="Times New Roman" w:hAnsi="Arial" w:cs="Arial"/>
          <w:sz w:val="24"/>
          <w:szCs w:val="24"/>
          <w:lang w:eastAsia="ru-RU"/>
        </w:rPr>
        <w:br/>
        <w:t xml:space="preserve">на территории Красноярского края (далее – получатель субсидий), предоставляются в целях возмещения части затрат на уплату процентов </w:t>
      </w:r>
      <w:r w:rsidRPr="0021179F">
        <w:rPr>
          <w:rFonts w:ascii="Arial" w:eastAsia="Times New Roman" w:hAnsi="Arial" w:cs="Arial"/>
          <w:sz w:val="24"/>
          <w:szCs w:val="24"/>
          <w:lang w:eastAsia="ru-RU"/>
        </w:rPr>
        <w:br/>
        <w:t>по кредитам, полученным в российских кредитных организациях (далее – субсидии, кредит, кредитная организация):</w:t>
      </w:r>
    </w:p>
    <w:p w:rsidR="004D6CAB" w:rsidRPr="0021179F" w:rsidRDefault="004D6CAB" w:rsidP="004D6C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108"/>
      <w:bookmarkStart w:id="2" w:name="P109"/>
      <w:bookmarkEnd w:id="1"/>
      <w:bookmarkEnd w:id="2"/>
      <w:proofErr w:type="gramStart"/>
      <w:r w:rsidRPr="0021179F">
        <w:rPr>
          <w:rFonts w:ascii="Arial" w:eastAsia="Times New Roman" w:hAnsi="Arial" w:cs="Arial"/>
          <w:sz w:val="24"/>
          <w:szCs w:val="24"/>
          <w:lang w:eastAsia="ru-RU"/>
        </w:rPr>
        <w:t xml:space="preserve">а) </w:t>
      </w:r>
      <w:bookmarkStart w:id="3" w:name="P111"/>
      <w:bookmarkEnd w:id="3"/>
      <w:r w:rsidRPr="0021179F">
        <w:rPr>
          <w:rFonts w:ascii="Arial" w:eastAsia="Times New Roman" w:hAnsi="Arial" w:cs="Arial"/>
          <w:sz w:val="24"/>
          <w:szCs w:val="24"/>
          <w:lang w:eastAsia="ru-RU"/>
        </w:rPr>
        <w:t>по кредитным договорам, заключенным с 1 января 2020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материалов для теплиц, семян, посадочного материала, молодняка сельскохозяйственных животных, а также на уплату страховых взносов при страховании сельскохозяйственной продукции при условии, что</w:t>
      </w:r>
      <w:proofErr w:type="gramEnd"/>
      <w:r w:rsidRPr="0021179F">
        <w:rPr>
          <w:rFonts w:ascii="Arial" w:eastAsia="Times New Roman" w:hAnsi="Arial" w:cs="Arial"/>
          <w:sz w:val="24"/>
          <w:szCs w:val="24"/>
          <w:lang w:eastAsia="ru-RU"/>
        </w:rPr>
        <w:t xml:space="preserve"> общая сумма кредита, полученного гражданином, ведущим личное подсобное хозяйство, в текущем году, не превышает 300 тыс. рублей на одно хозяйство;</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б) </w:t>
      </w:r>
      <w:bookmarkStart w:id="4" w:name="P113"/>
      <w:bookmarkStart w:id="5" w:name="P114"/>
      <w:bookmarkEnd w:id="4"/>
      <w:bookmarkEnd w:id="5"/>
      <w:r w:rsidRPr="0021179F">
        <w:rPr>
          <w:rFonts w:ascii="Arial" w:eastAsia="Times New Roman" w:hAnsi="Arial" w:cs="Arial"/>
          <w:sz w:val="24"/>
          <w:szCs w:val="24"/>
          <w:lang w:eastAsia="ru-RU"/>
        </w:rPr>
        <w:t xml:space="preserve">по кредитным договорам, заключенным с 1 января 2020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сельскохозяйственной малогабаритной техники, сельскохозяйственных тракторов мощностью до 100 лошадиных сил и </w:t>
      </w:r>
      <w:proofErr w:type="spellStart"/>
      <w:r w:rsidRPr="0021179F">
        <w:rPr>
          <w:rFonts w:ascii="Arial" w:eastAsia="Times New Roman" w:hAnsi="Arial" w:cs="Arial"/>
          <w:sz w:val="24"/>
          <w:szCs w:val="24"/>
          <w:lang w:eastAsia="ru-RU"/>
        </w:rPr>
        <w:t>агрегатируемых</w:t>
      </w:r>
      <w:proofErr w:type="spellEnd"/>
      <w:r w:rsidRPr="0021179F">
        <w:rPr>
          <w:rFonts w:ascii="Arial" w:eastAsia="Times New Roman" w:hAnsi="Arial" w:cs="Arial"/>
          <w:sz w:val="24"/>
          <w:szCs w:val="24"/>
          <w:lang w:eastAsia="ru-RU"/>
        </w:rPr>
        <w:t xml:space="preserve"> с ними сельскохозяйственных машин, </w:t>
      </w:r>
      <w:proofErr w:type="spellStart"/>
      <w:r w:rsidRPr="0021179F">
        <w:rPr>
          <w:rFonts w:ascii="Arial" w:eastAsia="Times New Roman" w:hAnsi="Arial" w:cs="Arial"/>
          <w:sz w:val="24"/>
          <w:szCs w:val="24"/>
          <w:lang w:eastAsia="ru-RU"/>
        </w:rPr>
        <w:t>грузоперевозящих</w:t>
      </w:r>
      <w:proofErr w:type="spellEnd"/>
      <w:proofErr w:type="gramEnd"/>
      <w:r w:rsidRPr="0021179F">
        <w:rPr>
          <w:rFonts w:ascii="Arial" w:eastAsia="Times New Roman" w:hAnsi="Arial" w:cs="Arial"/>
          <w:sz w:val="24"/>
          <w:szCs w:val="24"/>
          <w:lang w:eastAsia="ru-RU"/>
        </w:rPr>
        <w:t xml:space="preserve"> автомобилей полной массой не более 3,5 тонны при условии, что общая сумма кредита, полученного гражданином, ведущим личное подсобное хозяйство, в текущем году, не превышает 700 тыс. рублей на одно хозяйство;</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в) на уплату процентов по кредитам, полученным на рефинансирование кредитов, предусмотренных подпунктами  «а», «б»,  настоящего пункта, при условии, что суммарный срок пользования кредитами не превышает сроки, установленные подпунктами «а», «б», настоящего пункта.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Управление подпрограммой и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ее выполнения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Организацию управления подпрограммой осуществляет министерство сельского хозяйства.</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По отдельным запросам министерства сельского хозяйства и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Текущий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реализации подпрограммы осуществляет отдел сельского хозяйства.</w:t>
      </w:r>
    </w:p>
    <w:p w:rsidR="004D6CAB" w:rsidRPr="0021179F" w:rsidRDefault="004D6CAB" w:rsidP="004D6CAB">
      <w:pPr>
        <w:autoSpaceDE w:val="0"/>
        <w:autoSpaceDN w:val="0"/>
        <w:adjustRightInd w:val="0"/>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Текущий контроль за целевым и эффективным расходованием сре</w:t>
      </w:r>
      <w:proofErr w:type="gramStart"/>
      <w:r w:rsidRPr="0021179F">
        <w:rPr>
          <w:rFonts w:ascii="Arial" w:eastAsia="Calibri" w:hAnsi="Arial" w:cs="Arial"/>
          <w:sz w:val="24"/>
          <w:szCs w:val="24"/>
        </w:rPr>
        <w:t>дств кр</w:t>
      </w:r>
      <w:proofErr w:type="gramEnd"/>
      <w:r w:rsidRPr="0021179F">
        <w:rPr>
          <w:rFonts w:ascii="Arial" w:eastAsia="Calibri" w:hAnsi="Arial" w:cs="Arial"/>
          <w:sz w:val="24"/>
          <w:szCs w:val="24"/>
        </w:rPr>
        <w:t>аевого бюджета осуществляет  администрация Балахтинского района.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Оценка социально-экономической эффективности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Социально-экономическая эффективность от реализации подпрограммных мероприятий выражается в создании условий для дальнейшего развития малых форм хозяйствования на селе и повышение уровня доходов сельского населения.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целевого индикатора по итогам реализации подпрограммы к 2022 году, указанных в </w:t>
      </w:r>
      <w:hyperlink r:id="rId7" w:history="1">
        <w:r w:rsidRPr="0021179F">
          <w:rPr>
            <w:rFonts w:ascii="Arial" w:eastAsia="Times New Roman" w:hAnsi="Arial" w:cs="Arial"/>
            <w:sz w:val="24"/>
            <w:szCs w:val="24"/>
            <w:lang w:eastAsia="ru-RU"/>
          </w:rPr>
          <w:t>приложениях № 1</w:t>
        </w:r>
      </w:hyperlink>
      <w:r w:rsidRPr="0021179F">
        <w:rPr>
          <w:rFonts w:ascii="Arial" w:eastAsia="Times New Roman" w:hAnsi="Arial" w:cs="Arial"/>
          <w:sz w:val="24"/>
          <w:szCs w:val="24"/>
          <w:lang w:eastAsia="ru-RU"/>
        </w:rPr>
        <w:t>, № 2 к подпрограмме.</w:t>
      </w:r>
      <w:proofErr w:type="gramEnd"/>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w:t>
      </w:r>
    </w:p>
    <w:p w:rsidR="004D6CAB" w:rsidRPr="0021179F" w:rsidRDefault="004D6CAB" w:rsidP="004D6CAB">
      <w:pPr>
        <w:autoSpaceDE w:val="0"/>
        <w:autoSpaceDN w:val="0"/>
        <w:adjustRightInd w:val="0"/>
        <w:spacing w:after="0" w:line="240" w:lineRule="auto"/>
        <w:ind w:left="72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Мероприятия подпрограммы представлены в приложении № 2 к подпрограмме 1 «Поддержка малых форм хозяйствования».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5"/>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–1,5тыс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–0,0тыс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2023год - 0,7тыс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–0,8тыс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средства районного бюджета –0,0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2022 год –0,0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2023 год –0,0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0904A7" w:rsidRPr="0021179F" w:rsidRDefault="00126B59" w:rsidP="00126B59">
      <w:pPr>
        <w:spacing w:after="0" w:line="240" w:lineRule="auto"/>
        <w:ind w:firstLine="709"/>
        <w:contextualSpacing/>
        <w:rPr>
          <w:rFonts w:ascii="Arial" w:eastAsia="Times New Roman" w:hAnsi="Arial" w:cs="Arial"/>
          <w:sz w:val="24"/>
          <w:szCs w:val="24"/>
          <w:lang w:eastAsia="ru-RU"/>
        </w:rPr>
      </w:pPr>
      <w:r>
        <w:rPr>
          <w:rFonts w:ascii="Arial" w:eastAsia="Times New Roman" w:hAnsi="Arial" w:cs="Arial"/>
          <w:sz w:val="24"/>
          <w:szCs w:val="24"/>
          <w:lang w:eastAsia="ru-RU"/>
        </w:rPr>
        <w:t>2024 год –0,0 тыс</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ублей</w:t>
      </w:r>
    </w:p>
    <w:p w:rsidR="004D6CAB" w:rsidRPr="0021179F" w:rsidRDefault="004D6CAB" w:rsidP="00126B59">
      <w:pPr>
        <w:spacing w:after="0" w:line="240" w:lineRule="auto"/>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D6CAB" w:rsidRPr="0021179F" w:rsidTr="004D6CAB">
        <w:tc>
          <w:tcPr>
            <w:tcW w:w="3792"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Приложение №3</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 23.12.2022г.№956</w:t>
            </w:r>
          </w:p>
          <w:p w:rsidR="004D6CAB" w:rsidRPr="0021179F" w:rsidRDefault="004D6CAB" w:rsidP="004D6CAB">
            <w:pPr>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numPr>
          <w:ilvl w:val="0"/>
          <w:numId w:val="6"/>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подпрограммы 2 «Развитие сельских территорий»</w:t>
      </w:r>
    </w:p>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tbl>
      <w:tblPr>
        <w:tblStyle w:val="a3"/>
        <w:tblW w:w="0" w:type="auto"/>
        <w:tblInd w:w="360" w:type="dxa"/>
        <w:tblLook w:val="04A0"/>
      </w:tblPr>
      <w:tblGrid>
        <w:gridCol w:w="3009"/>
        <w:gridCol w:w="6655"/>
      </w:tblGrid>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подпрограммы</w:t>
            </w:r>
          </w:p>
          <w:p w:rsidR="004D6CAB" w:rsidRPr="0021179F" w:rsidRDefault="004D6CAB" w:rsidP="004D6CAB">
            <w:pPr>
              <w:contextualSpacing/>
              <w:rPr>
                <w:rFonts w:ascii="Arial" w:eastAsia="Times New Roman" w:hAnsi="Arial" w:cs="Arial"/>
                <w:sz w:val="24"/>
                <w:szCs w:val="24"/>
                <w:lang w:eastAsia="ru-RU"/>
              </w:rPr>
            </w:pP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«Развитие сельских территорий»</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администрации Балахтинского района</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и задачи подпрограммы (цель подпрограммы направлена </w:t>
            </w:r>
            <w:r w:rsidRPr="0021179F">
              <w:rPr>
                <w:rFonts w:ascii="Arial" w:eastAsia="Times New Roman" w:hAnsi="Arial" w:cs="Arial"/>
                <w:sz w:val="24"/>
                <w:szCs w:val="24"/>
                <w:lang w:eastAsia="ru-RU"/>
              </w:rPr>
              <w:br/>
              <w:t>на достижение одной из задач муниципальной программы)</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Цель: Создание комфортных условий жизнедеятельности в сельской местности.</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Задачи: </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1. Обеспечение доступности улучшения жилищных условий граждан, проживающих в сельской местности, в том числе молодых семей и молодых специалистов;</w:t>
            </w:r>
          </w:p>
          <w:p w:rsidR="004D6CAB" w:rsidRPr="0021179F" w:rsidRDefault="004D6CAB" w:rsidP="004D6CAB">
            <w:pPr>
              <w:contextualSpacing/>
              <w:jc w:val="both"/>
              <w:rPr>
                <w:rFonts w:ascii="Arial" w:eastAsia="Times New Roman" w:hAnsi="Arial" w:cs="Arial"/>
                <w:color w:val="FF0000"/>
                <w:sz w:val="24"/>
                <w:szCs w:val="24"/>
                <w:lang w:eastAsia="ru-RU"/>
              </w:rPr>
            </w:pPr>
            <w:r w:rsidRPr="0021179F">
              <w:rPr>
                <w:rFonts w:ascii="Arial" w:eastAsia="Times New Roman" w:hAnsi="Arial" w:cs="Arial"/>
                <w:sz w:val="24"/>
                <w:szCs w:val="24"/>
                <w:lang w:eastAsia="ru-RU"/>
              </w:rPr>
              <w:t>2. Предупреждение возникновения и распространения заболеваний, опасных для человека и животных.</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1. Ввод (приобретение) жилья гражданами, проживающими в сельской местности, в том числе молодыми семьями и молодыми специалистами;</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2. Количество граждан, проживающих в сельской местности, в том числе молодых семей и молодых специалистов, улучшивших жилищные условия;</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3. Площадь обработки гербицидами очагов произрастания дикорастущей конопли;</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4. Снижение количества обращений граждан с укусами безнадзорных домашних животных. </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подпрограммы представлены в </w:t>
            </w:r>
            <w:r w:rsidRPr="0021179F">
              <w:rPr>
                <w:rFonts w:ascii="Arial" w:eastAsia="Times New Roman" w:hAnsi="Arial" w:cs="Arial"/>
                <w:sz w:val="24"/>
                <w:szCs w:val="24"/>
                <w:lang w:eastAsia="ru-RU"/>
              </w:rPr>
              <w:lastRenderedPageBreak/>
              <w:t>приложении № 1 к подпрограмме.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Сроки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Система организации </w:t>
            </w:r>
            <w:proofErr w:type="gramStart"/>
            <w:r w:rsidRPr="0021179F">
              <w:rPr>
                <w:rFonts w:ascii="Arial" w:eastAsia="Times New Roman" w:hAnsi="Arial" w:cs="Arial"/>
                <w:sz w:val="24"/>
                <w:szCs w:val="24"/>
                <w:lang w:eastAsia="ru-RU"/>
              </w:rPr>
              <w:t>контроля за</w:t>
            </w:r>
            <w:proofErr w:type="gramEnd"/>
            <w:r w:rsidRPr="0021179F">
              <w:rPr>
                <w:rFonts w:ascii="Arial" w:eastAsia="Times New Roman" w:hAnsi="Arial" w:cs="Arial"/>
                <w:sz w:val="24"/>
                <w:szCs w:val="24"/>
                <w:lang w:eastAsia="ru-RU"/>
              </w:rPr>
              <w:t xml:space="preserve"> исполнением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Финансовое управление администрации района, </w:t>
            </w:r>
            <w:proofErr w:type="spellStart"/>
            <w:r w:rsidRPr="0021179F">
              <w:rPr>
                <w:rFonts w:ascii="Arial" w:eastAsia="Times New Roman" w:hAnsi="Arial" w:cs="Arial"/>
                <w:sz w:val="24"/>
                <w:szCs w:val="24"/>
                <w:lang w:eastAsia="ru-RU"/>
              </w:rPr>
              <w:t>Балахтинский</w:t>
            </w:r>
            <w:proofErr w:type="spellEnd"/>
            <w:r w:rsidRPr="0021179F">
              <w:rPr>
                <w:rFonts w:ascii="Arial" w:eastAsia="Times New Roman" w:hAnsi="Arial" w:cs="Arial"/>
                <w:sz w:val="24"/>
                <w:szCs w:val="24"/>
                <w:lang w:eastAsia="ru-RU"/>
              </w:rPr>
              <w:t xml:space="preserve"> районный Совет депутатов</w:t>
            </w:r>
          </w:p>
          <w:p w:rsidR="004D6CAB" w:rsidRPr="0021179F" w:rsidRDefault="004D6CAB" w:rsidP="004D6CAB">
            <w:pPr>
              <w:tabs>
                <w:tab w:val="left" w:pos="2760"/>
              </w:tabs>
              <w:contextualSpacing/>
              <w:rPr>
                <w:rFonts w:ascii="Arial" w:eastAsia="Times New Roman" w:hAnsi="Arial" w:cs="Arial"/>
                <w:sz w:val="24"/>
                <w:szCs w:val="24"/>
                <w:lang w:eastAsia="ru-RU"/>
              </w:rPr>
            </w:pPr>
          </w:p>
        </w:tc>
      </w:tr>
    </w:tbl>
    <w:p w:rsidR="000904A7" w:rsidRPr="0021179F" w:rsidRDefault="000904A7" w:rsidP="004D6CAB">
      <w:pPr>
        <w:spacing w:after="0" w:line="240" w:lineRule="auto"/>
        <w:contextualSpacing/>
        <w:rPr>
          <w:rFonts w:ascii="Arial" w:eastAsia="Times New Roman" w:hAnsi="Arial" w:cs="Arial"/>
          <w:sz w:val="24"/>
          <w:szCs w:val="24"/>
          <w:lang w:eastAsia="ru-RU"/>
        </w:rPr>
      </w:pPr>
    </w:p>
    <w:p w:rsidR="000904A7" w:rsidRPr="0021179F" w:rsidRDefault="000904A7" w:rsidP="004D6CAB">
      <w:pPr>
        <w:spacing w:after="0" w:line="240" w:lineRule="auto"/>
        <w:contextualSpacing/>
        <w:rPr>
          <w:rFonts w:ascii="Arial" w:eastAsia="Times New Roman" w:hAnsi="Arial" w:cs="Arial"/>
          <w:sz w:val="24"/>
          <w:szCs w:val="24"/>
          <w:lang w:eastAsia="ru-RU"/>
        </w:rPr>
      </w:pPr>
    </w:p>
    <w:p w:rsidR="000904A7" w:rsidRPr="0021179F" w:rsidRDefault="000904A7" w:rsidP="004D6CAB">
      <w:pPr>
        <w:spacing w:after="0" w:line="240" w:lineRule="auto"/>
        <w:contextualSpacing/>
        <w:rPr>
          <w:rFonts w:ascii="Arial" w:eastAsia="Times New Roman" w:hAnsi="Arial" w:cs="Arial"/>
          <w:sz w:val="24"/>
          <w:szCs w:val="24"/>
          <w:lang w:eastAsia="ru-RU"/>
        </w:rPr>
      </w:pPr>
    </w:p>
    <w:p w:rsidR="000904A7" w:rsidRPr="0021179F" w:rsidRDefault="000904A7" w:rsidP="004D6CAB">
      <w:pPr>
        <w:spacing w:after="0" w:line="240" w:lineRule="auto"/>
        <w:contextualSpacing/>
        <w:rPr>
          <w:rFonts w:ascii="Arial" w:eastAsia="Times New Roman" w:hAnsi="Arial" w:cs="Arial"/>
          <w:sz w:val="24"/>
          <w:szCs w:val="24"/>
          <w:lang w:eastAsia="ru-RU"/>
        </w:rPr>
      </w:pPr>
    </w:p>
    <w:p w:rsidR="004D6CAB" w:rsidRPr="0021179F" w:rsidRDefault="004D6CAB" w:rsidP="004D6CAB">
      <w:pPr>
        <w:numPr>
          <w:ilvl w:val="0"/>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Основные разделы подпрограммы</w:t>
      </w: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Постановка обще районной проблемы и обоснование необходимости разработки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21179F">
        <w:rPr>
          <w:rFonts w:ascii="Arial" w:eastAsia="Times New Roman" w:hAnsi="Arial" w:cs="Arial"/>
          <w:sz w:val="24"/>
          <w:szCs w:val="24"/>
          <w:lang w:eastAsia="ru-RU"/>
        </w:rPr>
        <w:t>трудоресурсную</w:t>
      </w:r>
      <w:proofErr w:type="spellEnd"/>
      <w:r w:rsidRPr="0021179F">
        <w:rPr>
          <w:rFonts w:ascii="Arial" w:eastAsia="Times New Roman" w:hAnsi="Arial" w:cs="Arial"/>
          <w:sz w:val="24"/>
          <w:szCs w:val="24"/>
          <w:lang w:eastAsia="ru-RU"/>
        </w:rPr>
        <w:t>, жилищную, пространственно-коммуникационную, культурную и другие. Развитие сельских территорий отнесено к приоритетам первого уровня деятельности органов государственной власти и органов местного самоуправления.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Количество работающих в сельскохозяйственных предприятиях района на 01 января 2021года  увеличилось к уровню  2020г</w:t>
      </w:r>
      <w:proofErr w:type="gramStart"/>
      <w:r w:rsidRPr="0021179F">
        <w:rPr>
          <w:rFonts w:ascii="Arial" w:eastAsia="Times New Roman" w:hAnsi="Arial" w:cs="Arial"/>
          <w:sz w:val="24"/>
          <w:szCs w:val="24"/>
          <w:lang w:eastAsia="ru-RU"/>
        </w:rPr>
        <w:t>.н</w:t>
      </w:r>
      <w:proofErr w:type="gramEnd"/>
      <w:r w:rsidRPr="0021179F">
        <w:rPr>
          <w:rFonts w:ascii="Arial" w:eastAsia="Times New Roman" w:hAnsi="Arial" w:cs="Arial"/>
          <w:sz w:val="24"/>
          <w:szCs w:val="24"/>
          <w:lang w:eastAsia="ru-RU"/>
        </w:rPr>
        <w:t xml:space="preserve">а 1% ( 4 чел) и составил - 877 чел. </w:t>
      </w:r>
    </w:p>
    <w:p w:rsidR="004D6CAB" w:rsidRPr="0021179F" w:rsidRDefault="004D6CAB" w:rsidP="004D6CAB">
      <w:pPr>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Из общего числа работающих,  профессиональное образование имеют: высшее 1% (124 чел), среднее 18% (171 чел), начальное профобразование 25% (232 чел), без образования </w:t>
      </w:r>
      <w:r w:rsidRPr="0021179F">
        <w:rPr>
          <w:rFonts w:ascii="Arial" w:eastAsia="Times New Roman" w:hAnsi="Arial" w:cs="Arial"/>
          <w:i/>
          <w:color w:val="000000"/>
          <w:sz w:val="24"/>
          <w:szCs w:val="24"/>
          <w:lang w:eastAsia="ru-RU"/>
        </w:rPr>
        <w:t xml:space="preserve">(школа и курсы) </w:t>
      </w:r>
      <w:r w:rsidRPr="0021179F">
        <w:rPr>
          <w:rFonts w:ascii="Arial" w:eastAsia="Times New Roman" w:hAnsi="Arial" w:cs="Arial"/>
          <w:color w:val="000000"/>
          <w:sz w:val="24"/>
          <w:szCs w:val="24"/>
          <w:lang w:eastAsia="ru-RU"/>
        </w:rPr>
        <w:t xml:space="preserve">44% (420 чел.).             </w:t>
      </w:r>
    </w:p>
    <w:p w:rsidR="004D6CAB" w:rsidRPr="0021179F" w:rsidRDefault="004D6CAB" w:rsidP="004D6CAB">
      <w:pPr>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 Возраст работающих в сельхозпроизводстве: до 30-ти лет - 14% , от 30 до 60лет- 80%, свыше  55 </w:t>
      </w:r>
      <w:r w:rsidRPr="0021179F">
        <w:rPr>
          <w:rFonts w:ascii="Arial" w:eastAsia="Times New Roman" w:hAnsi="Arial" w:cs="Arial"/>
          <w:i/>
          <w:color w:val="000000"/>
          <w:sz w:val="24"/>
          <w:szCs w:val="24"/>
          <w:lang w:eastAsia="ru-RU"/>
        </w:rPr>
        <w:t>(женщины)</w:t>
      </w:r>
      <w:r w:rsidRPr="0021179F">
        <w:rPr>
          <w:rFonts w:ascii="Arial" w:eastAsia="Times New Roman" w:hAnsi="Arial" w:cs="Arial"/>
          <w:color w:val="000000"/>
          <w:sz w:val="24"/>
          <w:szCs w:val="24"/>
          <w:lang w:eastAsia="ru-RU"/>
        </w:rPr>
        <w:t xml:space="preserve"> и  60 </w:t>
      </w:r>
      <w:r w:rsidRPr="0021179F">
        <w:rPr>
          <w:rFonts w:ascii="Arial" w:eastAsia="Times New Roman" w:hAnsi="Arial" w:cs="Arial"/>
          <w:i/>
          <w:color w:val="000000"/>
          <w:sz w:val="24"/>
          <w:szCs w:val="24"/>
          <w:lang w:eastAsia="ru-RU"/>
        </w:rPr>
        <w:t>(мужчины)</w:t>
      </w:r>
      <w:r w:rsidRPr="0021179F">
        <w:rPr>
          <w:rFonts w:ascii="Arial" w:eastAsia="Times New Roman" w:hAnsi="Arial" w:cs="Arial"/>
          <w:color w:val="000000"/>
          <w:sz w:val="24"/>
          <w:szCs w:val="24"/>
          <w:lang w:eastAsia="ru-RU"/>
        </w:rPr>
        <w:t xml:space="preserve"> лет- 6%. Количество уволенных работников в 2019году составило 326человек. Показатель текучести кадров к предыдущему </w:t>
      </w:r>
      <w:r w:rsidRPr="0021179F">
        <w:rPr>
          <w:rFonts w:ascii="Arial" w:eastAsia="Times New Roman" w:hAnsi="Arial" w:cs="Arial"/>
          <w:sz w:val="24"/>
          <w:szCs w:val="24"/>
          <w:lang w:eastAsia="ru-RU"/>
        </w:rPr>
        <w:t>году снизился на 11%.</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Среднемесячная заработная плата работников, по </w:t>
      </w:r>
      <w:proofErr w:type="gramStart"/>
      <w:r w:rsidRPr="0021179F">
        <w:rPr>
          <w:rFonts w:ascii="Arial" w:eastAsia="Times New Roman" w:hAnsi="Arial" w:cs="Arial"/>
          <w:sz w:val="24"/>
          <w:szCs w:val="24"/>
          <w:lang w:eastAsia="ru-RU"/>
        </w:rPr>
        <w:t>сельхозпредприятиям</w:t>
      </w:r>
      <w:proofErr w:type="gramEnd"/>
      <w:r w:rsidRPr="0021179F">
        <w:rPr>
          <w:rFonts w:ascii="Arial" w:eastAsia="Times New Roman" w:hAnsi="Arial" w:cs="Arial"/>
          <w:sz w:val="24"/>
          <w:szCs w:val="24"/>
          <w:lang w:eastAsia="ru-RU"/>
        </w:rPr>
        <w:t xml:space="preserve"> включенным в свод района,  составила 23308 рублей.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Крайне низкий уровень доходов сельского населения увеличивает разрыв между городом и селом по уровню жизни.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Наибольший (по сравнению со средне </w:t>
      </w:r>
      <w:proofErr w:type="gramStart"/>
      <w:r w:rsidRPr="0021179F">
        <w:rPr>
          <w:rFonts w:ascii="Arial" w:eastAsia="Times New Roman" w:hAnsi="Arial" w:cs="Arial"/>
          <w:sz w:val="24"/>
          <w:szCs w:val="24"/>
          <w:lang w:eastAsia="ru-RU"/>
        </w:rPr>
        <w:t>районным</w:t>
      </w:r>
      <w:proofErr w:type="gramEnd"/>
      <w:r w:rsidRPr="0021179F">
        <w:rPr>
          <w:rFonts w:ascii="Arial" w:eastAsia="Times New Roman" w:hAnsi="Arial" w:cs="Arial"/>
          <w:sz w:val="24"/>
          <w:szCs w:val="24"/>
          <w:lang w:eastAsia="ru-RU"/>
        </w:rPr>
        <w:t xml:space="preserve">) процент ветхого и аварийного жилищного фонда приходится на сельскую местность.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низкая конкурентоспособность и высокие издержки сельскохозяйственного производства;</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сельская бедность и высокая безработица среди сельского населения;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дефицит молодых, профессиональных кадров в аграрном секторе сельской экономики;</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снижение уровня обустройства сельских населенных пунктов, объектами инженерной и социальной инфраструктур. </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Это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Сокращение и измельчение сельской поселенческой структуры, </w:t>
      </w:r>
      <w:proofErr w:type="spellStart"/>
      <w:r w:rsidRPr="0021179F">
        <w:rPr>
          <w:rFonts w:ascii="Arial" w:eastAsia="Times New Roman" w:hAnsi="Arial" w:cs="Arial"/>
          <w:sz w:val="24"/>
          <w:szCs w:val="24"/>
          <w:lang w:eastAsia="ru-RU"/>
        </w:rPr>
        <w:t>обезлюдевание</w:t>
      </w:r>
      <w:proofErr w:type="spellEnd"/>
      <w:r w:rsidRPr="0021179F">
        <w:rPr>
          <w:rFonts w:ascii="Arial" w:eastAsia="Times New Roman" w:hAnsi="Arial" w:cs="Arial"/>
          <w:sz w:val="24"/>
          <w:szCs w:val="24"/>
          <w:lang w:eastAsia="ru-RU"/>
        </w:rPr>
        <w:t xml:space="preserve"> сельских территорий, ведет к выбытию из оборота продуктивных земель сельскохозяйственного назначения и угрожает продовольственной безопасности района.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Основными причинами, сдерживающими развитие сельских территорий, являются: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ограничение доступа жителей села к ресурсам жизнеобеспечения и  недостаточная эффективность их использования;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недостаток финансовых средств у муниципального образования на выполнение полномочий по обустройству сельских территорий.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решение  основных задач:</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предупреждение возникновения и распространения заболеваний, опасных для человека и животных.</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Целью подпрограммы является: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Достижение целей подпрограммы осуществляться путем решения следующих задач:</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предупреждение возникновения и распространения заболеваний, опасных для человека и животных.</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Реализации мероприятий подпрограммы позволит обеспечить выполнение следующих целевых индикаторов:</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количество граждан, проживающие в сельской местности, в том числе молодых семей и молодых специалистов, и улучшивших жилищные условия;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ввод (приобретение) жилья гражданами, проживающими в сельской местности, в том числе молодыми семьями и молодыми специалистами.</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снижение количества обращений граждан с укусами безнадзорных животных.</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индикаторов подпрограммы представлен в приложении № 1 к подпрограмме 2 «Развитие сельских территорий».  </w:t>
      </w: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задач и комплекс мероприятий.</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Мероприятия, направленные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включают в себя: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предоставление субсидий на </w:t>
      </w:r>
      <w:proofErr w:type="spellStart"/>
      <w:r w:rsidRPr="0021179F">
        <w:rPr>
          <w:rFonts w:ascii="Arial" w:eastAsia="Times New Roman" w:hAnsi="Arial" w:cs="Arial"/>
          <w:sz w:val="24"/>
          <w:szCs w:val="24"/>
          <w:lang w:eastAsia="ru-RU"/>
        </w:rPr>
        <w:t>софинансирование</w:t>
      </w:r>
      <w:proofErr w:type="spellEnd"/>
      <w:r w:rsidRPr="0021179F">
        <w:rPr>
          <w:rFonts w:ascii="Arial" w:eastAsia="Times New Roman" w:hAnsi="Arial" w:cs="Arial"/>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социального найма жилого помещения;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предоставление субсидий на </w:t>
      </w:r>
      <w:proofErr w:type="spellStart"/>
      <w:r w:rsidRPr="0021179F">
        <w:rPr>
          <w:rFonts w:ascii="Arial" w:eastAsia="Times New Roman" w:hAnsi="Arial" w:cs="Arial"/>
          <w:sz w:val="24"/>
          <w:szCs w:val="24"/>
          <w:lang w:eastAsia="ru-RU"/>
        </w:rPr>
        <w:t>софинансирование</w:t>
      </w:r>
      <w:proofErr w:type="spellEnd"/>
      <w:r w:rsidRPr="0021179F">
        <w:rPr>
          <w:rFonts w:ascii="Arial" w:eastAsia="Times New Roman" w:hAnsi="Arial" w:cs="Arial"/>
          <w:sz w:val="24"/>
          <w:szCs w:val="24"/>
          <w:lang w:eastAsia="ru-RU"/>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организация проведения мероприятий по отлову, учету, содержанию и иному обращению с безнадзорными животными.</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Реализация мероприятий, направленных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осуществляется министерством сельского хозяйства и продовольственной политики Красноярского края.</w:t>
      </w:r>
    </w:p>
    <w:p w:rsidR="004D6CAB" w:rsidRPr="0021179F" w:rsidRDefault="004D6CAB" w:rsidP="004D6CA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Общие положения</w:t>
      </w:r>
    </w:p>
    <w:p w:rsidR="004D6CAB" w:rsidRPr="0021179F" w:rsidRDefault="004D6CAB" w:rsidP="004D6CAB">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1. Участниками подпрограммы являются:</w:t>
      </w:r>
    </w:p>
    <w:p w:rsidR="004D6CAB" w:rsidRPr="0021179F" w:rsidRDefault="004D6CAB" w:rsidP="004D6CAB">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b/>
          <w:sz w:val="24"/>
          <w:szCs w:val="24"/>
          <w:lang w:eastAsia="ru-RU"/>
        </w:rPr>
        <w:t>молодая семь</w:t>
      </w:r>
      <w:proofErr w:type="gramStart"/>
      <w:r w:rsidRPr="0021179F">
        <w:rPr>
          <w:rFonts w:ascii="Arial" w:eastAsia="Times New Roman" w:hAnsi="Arial" w:cs="Arial"/>
          <w:b/>
          <w:sz w:val="24"/>
          <w:szCs w:val="24"/>
          <w:lang w:eastAsia="ru-RU"/>
        </w:rPr>
        <w:t>я</w:t>
      </w:r>
      <w:r w:rsidRPr="0021179F">
        <w:rPr>
          <w:rFonts w:ascii="Arial" w:eastAsia="Times New Roman" w:hAnsi="Arial" w:cs="Arial"/>
          <w:sz w:val="24"/>
          <w:szCs w:val="24"/>
          <w:lang w:eastAsia="ru-RU"/>
        </w:rPr>
        <w:t>-</w:t>
      </w:r>
      <w:proofErr w:type="gramEnd"/>
      <w:r w:rsidRPr="0021179F">
        <w:rPr>
          <w:rFonts w:ascii="Arial" w:eastAsia="Times New Roman" w:hAnsi="Arial" w:cs="Arial"/>
          <w:sz w:val="24"/>
          <w:szCs w:val="24"/>
          <w:lang w:eastAsia="ru-RU"/>
        </w:rPr>
        <w:t xml:space="preserve"> гражданин (</w:t>
      </w:r>
      <w:proofErr w:type="spellStart"/>
      <w:r w:rsidRPr="0021179F">
        <w:rPr>
          <w:rFonts w:ascii="Arial" w:eastAsia="Times New Roman" w:hAnsi="Arial" w:cs="Arial"/>
          <w:sz w:val="24"/>
          <w:szCs w:val="24"/>
          <w:lang w:eastAsia="ru-RU"/>
        </w:rPr>
        <w:t>ка</w:t>
      </w:r>
      <w:proofErr w:type="spellEnd"/>
      <w:r w:rsidRPr="0021179F">
        <w:rPr>
          <w:rFonts w:ascii="Arial" w:eastAsia="Times New Roman" w:hAnsi="Arial" w:cs="Arial"/>
          <w:sz w:val="24"/>
          <w:szCs w:val="24"/>
          <w:lang w:eastAsia="ru-RU"/>
        </w:rPr>
        <w:t>) Российской Федерации, являющийся (</w:t>
      </w:r>
      <w:proofErr w:type="spellStart"/>
      <w:r w:rsidRPr="0021179F">
        <w:rPr>
          <w:rFonts w:ascii="Arial" w:eastAsia="Times New Roman" w:hAnsi="Arial" w:cs="Arial"/>
          <w:sz w:val="24"/>
          <w:szCs w:val="24"/>
          <w:lang w:eastAsia="ru-RU"/>
        </w:rPr>
        <w:t>аяся</w:t>
      </w:r>
      <w:proofErr w:type="spellEnd"/>
      <w:r w:rsidRPr="0021179F">
        <w:rPr>
          <w:rFonts w:ascii="Arial" w:eastAsia="Times New Roman" w:hAnsi="Arial" w:cs="Arial"/>
          <w:sz w:val="24"/>
          <w:szCs w:val="24"/>
          <w:lang w:eastAsia="ru-RU"/>
        </w:rPr>
        <w:t>) членом молодой семьи, состоящий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одного или более детей, в том числе усыновленных, работающий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по трудовому договору или осуществляющий (</w:t>
      </w:r>
      <w:proofErr w:type="spellStart"/>
      <w:proofErr w:type="gram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нуждающимся (</w:t>
      </w:r>
      <w:proofErr w:type="spellStart"/>
      <w:r w:rsidRPr="0021179F">
        <w:rPr>
          <w:rFonts w:ascii="Arial" w:eastAsia="Times New Roman" w:hAnsi="Arial" w:cs="Arial"/>
          <w:sz w:val="24"/>
          <w:szCs w:val="24"/>
          <w:lang w:eastAsia="ru-RU"/>
        </w:rPr>
        <w:t>ейся</w:t>
      </w:r>
      <w:proofErr w:type="spellEnd"/>
      <w:r w:rsidRPr="0021179F">
        <w:rPr>
          <w:rFonts w:ascii="Arial" w:eastAsia="Times New Roman" w:hAnsi="Arial" w:cs="Arial"/>
          <w:sz w:val="24"/>
          <w:szCs w:val="24"/>
          <w:lang w:eastAsia="ru-RU"/>
        </w:rPr>
        <w:t>) (и члены его (ее) семьи) в улучшении жилищных условий</w:t>
      </w:r>
      <w:proofErr w:type="gramEnd"/>
      <w:r w:rsidRPr="0021179F">
        <w:rPr>
          <w:rFonts w:ascii="Arial" w:eastAsia="Times New Roman" w:hAnsi="Arial" w:cs="Arial"/>
          <w:sz w:val="24"/>
          <w:szCs w:val="24"/>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b/>
          <w:sz w:val="24"/>
          <w:szCs w:val="24"/>
          <w:lang w:eastAsia="ru-RU"/>
        </w:rPr>
        <w:t>молодой специалист</w:t>
      </w:r>
      <w:r w:rsidRPr="0021179F">
        <w:rPr>
          <w:rFonts w:ascii="Arial" w:eastAsia="Times New Roman" w:hAnsi="Arial" w:cs="Arial"/>
          <w:sz w:val="24"/>
          <w:szCs w:val="24"/>
          <w:lang w:eastAsia="ru-RU"/>
        </w:rPr>
        <w:t xml:space="preserve"> - гражданин (</w:t>
      </w:r>
      <w:proofErr w:type="spellStart"/>
      <w:r w:rsidRPr="0021179F">
        <w:rPr>
          <w:rFonts w:ascii="Arial" w:eastAsia="Times New Roman" w:hAnsi="Arial" w:cs="Arial"/>
          <w:sz w:val="24"/>
          <w:szCs w:val="24"/>
          <w:lang w:eastAsia="ru-RU"/>
        </w:rPr>
        <w:t>ка</w:t>
      </w:r>
      <w:proofErr w:type="spellEnd"/>
      <w:r w:rsidRPr="0021179F">
        <w:rPr>
          <w:rFonts w:ascii="Arial" w:eastAsia="Times New Roman" w:hAnsi="Arial" w:cs="Arial"/>
          <w:sz w:val="24"/>
          <w:szCs w:val="24"/>
          <w:lang w:eastAsia="ru-RU"/>
        </w:rPr>
        <w:t>) Российской Федерации, одиноко проживающий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(регистрация по месту жительства) или состоящий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в зарегистрированном браке, в возрасте на дату подачи заявления не старше 35 лет, имеющий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законченное высшее (среднее профессиональное) образование, работающий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по трудовому договору или осуществляющий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21179F">
        <w:rPr>
          <w:rFonts w:ascii="Arial" w:eastAsia="Times New Roman" w:hAnsi="Arial" w:cs="Arial"/>
          <w:sz w:val="24"/>
          <w:szCs w:val="24"/>
          <w:lang w:eastAsia="ru-RU"/>
        </w:rPr>
        <w:t xml:space="preserve"> </w:t>
      </w:r>
      <w:proofErr w:type="gramStart"/>
      <w:r w:rsidRPr="0021179F">
        <w:rPr>
          <w:rFonts w:ascii="Arial" w:eastAsia="Times New Roman" w:hAnsi="Arial" w:cs="Arial"/>
          <w:sz w:val="24"/>
          <w:szCs w:val="24"/>
          <w:lang w:eastAsia="ru-RU"/>
        </w:rPr>
        <w:t>соответствии с полученной квалификацией, постоянно проживающий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21179F">
        <w:rPr>
          <w:rFonts w:ascii="Arial" w:eastAsia="Times New Roman" w:hAnsi="Arial" w:cs="Arial"/>
          <w:sz w:val="24"/>
          <w:szCs w:val="24"/>
          <w:lang w:eastAsia="ru-RU"/>
        </w:rPr>
        <w:t>ая</w:t>
      </w:r>
      <w:proofErr w:type="spellEnd"/>
      <w:r w:rsidRPr="0021179F">
        <w:rPr>
          <w:rFonts w:ascii="Arial" w:eastAsia="Times New Roman" w:hAnsi="Arial" w:cs="Arial"/>
          <w:sz w:val="24"/>
          <w:szCs w:val="24"/>
          <w:lang w:eastAsia="ru-RU"/>
        </w:rPr>
        <w:t>) нуждающимся (</w:t>
      </w:r>
      <w:proofErr w:type="spellStart"/>
      <w:r w:rsidRPr="0021179F">
        <w:rPr>
          <w:rFonts w:ascii="Arial" w:eastAsia="Times New Roman" w:hAnsi="Arial" w:cs="Arial"/>
          <w:sz w:val="24"/>
          <w:szCs w:val="24"/>
          <w:lang w:eastAsia="ru-RU"/>
        </w:rPr>
        <w:t>ейся</w:t>
      </w:r>
      <w:proofErr w:type="spellEnd"/>
      <w:r w:rsidRPr="0021179F">
        <w:rPr>
          <w:rFonts w:ascii="Arial" w:eastAsia="Times New Roman" w:hAnsi="Arial" w:cs="Arial"/>
          <w:sz w:val="24"/>
          <w:szCs w:val="24"/>
          <w:lang w:eastAsia="ru-RU"/>
        </w:rPr>
        <w:t>) (и члены его (ее) семьи) в улучшении жилищных условий (далее - молодой специалист).</w:t>
      </w:r>
      <w:proofErr w:type="gramEnd"/>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trike/>
          <w:sz w:val="24"/>
          <w:szCs w:val="24"/>
          <w:lang w:eastAsia="ru-RU"/>
        </w:rPr>
      </w:pPr>
      <w:r w:rsidRPr="0021179F">
        <w:rPr>
          <w:rFonts w:ascii="Arial" w:eastAsia="Times New Roman" w:hAnsi="Arial" w:cs="Arial"/>
          <w:sz w:val="24"/>
          <w:szCs w:val="24"/>
          <w:lang w:eastAsia="ru-RU"/>
        </w:rPr>
        <w:t xml:space="preserve">Кроме </w:t>
      </w:r>
      <w:proofErr w:type="gramStart"/>
      <w:r w:rsidRPr="0021179F">
        <w:rPr>
          <w:rFonts w:ascii="Arial" w:eastAsia="Times New Roman" w:hAnsi="Arial" w:cs="Arial"/>
          <w:sz w:val="24"/>
          <w:szCs w:val="24"/>
          <w:lang w:eastAsia="ru-RU"/>
        </w:rPr>
        <w:t>указанных</w:t>
      </w:r>
      <w:proofErr w:type="gramEnd"/>
      <w:r w:rsidRPr="0021179F">
        <w:rPr>
          <w:rFonts w:ascii="Arial" w:eastAsia="Times New Roman" w:hAnsi="Arial" w:cs="Arial"/>
          <w:sz w:val="24"/>
          <w:szCs w:val="24"/>
          <w:lang w:eastAsia="ru-RU"/>
        </w:rPr>
        <w:t xml:space="preserve"> выше, право на получение социальной выплаты имеют молодые семьи и молодые специалисты:</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а) молодые семьи и молодые специалисты (и члены их семей), соответствующие в совокупности следующим условиям:</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зарегистрированы по месту пребывания в соответствии с законодательством Российской Федерации;</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4D6CAB" w:rsidRPr="0021179F" w:rsidRDefault="004D6CAB" w:rsidP="004D6CAB">
      <w:pPr>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4D6CAB" w:rsidRPr="0021179F" w:rsidRDefault="004D6CAB" w:rsidP="004D6C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Право на получение социальной выплаты в рамках участия </w:t>
      </w:r>
      <w:r w:rsidRPr="0021179F">
        <w:rPr>
          <w:rFonts w:ascii="Arial" w:eastAsia="Times New Roman" w:hAnsi="Arial" w:cs="Arial"/>
          <w:sz w:val="24"/>
          <w:szCs w:val="24"/>
          <w:lang w:eastAsia="ru-RU"/>
        </w:rPr>
        <w:br/>
        <w:t>в мероприятии, указанном в подпункте «е» подпункта 2.1 пункта 2 раздела 2 настоящей подпрограммы имеют граждане, работающие в государственных учреждениях ветеринарии края.</w:t>
      </w:r>
    </w:p>
    <w:p w:rsidR="004D6CAB" w:rsidRPr="0021179F" w:rsidRDefault="004D6CAB" w:rsidP="004D6CA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w:t>
      </w:r>
      <w:proofErr w:type="gramEnd"/>
      <w:r w:rsidRPr="0021179F">
        <w:rPr>
          <w:rFonts w:ascii="Arial" w:eastAsia="Times New Roman" w:hAnsi="Arial" w:cs="Arial"/>
          <w:sz w:val="24"/>
          <w:szCs w:val="24"/>
          <w:lang w:eastAsia="ru-RU"/>
        </w:rPr>
        <w:t xml:space="preserve">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10 процентов расчетной стоимости строительства (приобретения) жилья, определяемой в соответствии с пунктом 6 настоящего подраздела, признанные нуждающимися (и члены их семей) в улучшении жилищных 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подпрограмме используются следующие понятия: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а) организации агропромышленного комплекса - сельскохозяйственные товаропроизводители, признанные таковыми в соответствии со </w:t>
      </w:r>
      <w:hyperlink r:id="rId8" w:history="1">
        <w:r w:rsidRPr="0021179F">
          <w:rPr>
            <w:rFonts w:ascii="Arial" w:eastAsia="Times New Roman" w:hAnsi="Arial" w:cs="Arial"/>
            <w:color w:val="0000FF"/>
            <w:sz w:val="24"/>
            <w:szCs w:val="24"/>
            <w:lang w:eastAsia="ru-RU"/>
          </w:rPr>
          <w:t>статьей 3</w:t>
        </w:r>
      </w:hyperlink>
      <w:r w:rsidRPr="0021179F">
        <w:rPr>
          <w:rFonts w:ascii="Arial" w:eastAsia="Times New Roman" w:hAnsi="Arial" w:cs="Arial"/>
          <w:sz w:val="24"/>
          <w:szCs w:val="24"/>
          <w:lang w:eastAsia="ru-RU"/>
        </w:rPr>
        <w:t xml:space="preserve"> Федерального закона от 29.12.2006 N 264-ФЗ "О развитии сельского хозяйства за исключением граждан, ведущих личное подсобное хозяйство, в соответствии с Федеральным </w:t>
      </w:r>
      <w:hyperlink r:id="rId9" w:history="1">
        <w:r w:rsidRPr="0021179F">
          <w:rPr>
            <w:rFonts w:ascii="Arial" w:eastAsia="Times New Roman" w:hAnsi="Arial" w:cs="Arial"/>
            <w:color w:val="0000FF"/>
            <w:sz w:val="24"/>
            <w:szCs w:val="24"/>
            <w:lang w:eastAsia="ru-RU"/>
          </w:rPr>
          <w:t>законом</w:t>
        </w:r>
      </w:hyperlink>
      <w:r w:rsidRPr="0021179F">
        <w:rPr>
          <w:rFonts w:ascii="Arial" w:eastAsia="Times New Roman" w:hAnsi="Arial" w:cs="Arial"/>
          <w:sz w:val="24"/>
          <w:szCs w:val="24"/>
          <w:lang w:eastAsia="ru-RU"/>
        </w:rPr>
        <w:t xml:space="preserve"> от 07.07.2003 N 112-ФЗ "О личном подсобном хозяйстве";</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б) 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в) 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1179F">
        <w:rPr>
          <w:rFonts w:ascii="Arial" w:eastAsia="Times New Roman" w:hAnsi="Arial" w:cs="Arial"/>
          <w:color w:val="000000"/>
          <w:sz w:val="24"/>
          <w:szCs w:val="24"/>
          <w:lang w:eastAsia="ru-RU"/>
        </w:rPr>
        <w:t xml:space="preserve">г) 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10" w:history="1">
        <w:r w:rsidRPr="0021179F">
          <w:rPr>
            <w:rFonts w:ascii="Arial" w:eastAsia="Times New Roman" w:hAnsi="Arial" w:cs="Arial"/>
            <w:color w:val="000000"/>
            <w:sz w:val="24"/>
            <w:szCs w:val="24"/>
            <w:lang w:eastAsia="ru-RU"/>
          </w:rPr>
          <w:t>статьей 51</w:t>
        </w:r>
      </w:hyperlink>
      <w:r w:rsidRPr="0021179F">
        <w:rPr>
          <w:rFonts w:ascii="Arial" w:eastAsia="Times New Roman" w:hAnsi="Arial" w:cs="Arial"/>
          <w:color w:val="000000"/>
          <w:sz w:val="24"/>
          <w:szCs w:val="24"/>
          <w:lang w:eastAsia="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spellStart"/>
      <w:r w:rsidRPr="0021179F">
        <w:rPr>
          <w:rFonts w:ascii="Arial" w:eastAsia="Times New Roman" w:hAnsi="Arial" w:cs="Arial"/>
          <w:sz w:val="24"/>
          <w:szCs w:val="24"/>
          <w:lang w:eastAsia="ru-RU"/>
        </w:rPr>
        <w:t>д</w:t>
      </w:r>
      <w:proofErr w:type="spellEnd"/>
      <w:r w:rsidRPr="0021179F">
        <w:rPr>
          <w:rFonts w:ascii="Arial" w:eastAsia="Times New Roman" w:hAnsi="Arial" w:cs="Arial"/>
          <w:sz w:val="24"/>
          <w:szCs w:val="24"/>
          <w:lang w:eastAsia="ru-RU"/>
        </w:rPr>
        <w:t>) новое жилье - готовое жилое помещение со сроком ввода в эксплуатацию после 1 января года, предшествующего году приобретения этого жилого помещения.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Участие в мероприятиях подпрограммы является добровольным.</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Расчетная стоимость строительства  жилья, используемая для расчета размера </w:t>
      </w:r>
      <w:r w:rsidRPr="0021179F">
        <w:rPr>
          <w:rFonts w:ascii="Arial" w:eastAsia="Times New Roman" w:hAnsi="Arial" w:cs="Arial"/>
          <w:sz w:val="24"/>
          <w:szCs w:val="24"/>
          <w:lang w:eastAsia="ru-RU"/>
        </w:rPr>
        <w:lastRenderedPageBreak/>
        <w:t>социальной выплаты, определяется исходя из размера общей площади жилого помещения, установленного для семей разной численности (</w:t>
      </w:r>
      <w:smartTag w:uri="urn:schemas-microsoft-com:office:smarttags" w:element="metricconverter">
        <w:smartTagPr>
          <w:attr w:name="ProductID" w:val="33 кв. метра"/>
        </w:smartTagPr>
        <w:r w:rsidRPr="0021179F">
          <w:rPr>
            <w:rFonts w:ascii="Arial" w:eastAsia="Times New Roman" w:hAnsi="Arial" w:cs="Arial"/>
            <w:sz w:val="24"/>
            <w:szCs w:val="24"/>
            <w:lang w:eastAsia="ru-RU"/>
          </w:rPr>
          <w:t>33 кв. метра</w:t>
        </w:r>
      </w:smartTag>
      <w:r w:rsidRPr="0021179F">
        <w:rPr>
          <w:rFonts w:ascii="Arial" w:eastAsia="Times New Roman" w:hAnsi="Arial" w:cs="Arial"/>
          <w:sz w:val="24"/>
          <w:szCs w:val="24"/>
          <w:lang w:eastAsia="ru-RU"/>
        </w:rPr>
        <w:t xml:space="preserve"> - для одиноко проживающих граждан, </w:t>
      </w:r>
      <w:smartTag w:uri="urn:schemas-microsoft-com:office:smarttags" w:element="metricconverter">
        <w:smartTagPr>
          <w:attr w:name="ProductID" w:val="42 кв. метра"/>
        </w:smartTagPr>
        <w:r w:rsidRPr="0021179F">
          <w:rPr>
            <w:rFonts w:ascii="Arial" w:eastAsia="Times New Roman" w:hAnsi="Arial" w:cs="Arial"/>
            <w:sz w:val="24"/>
            <w:szCs w:val="24"/>
            <w:lang w:eastAsia="ru-RU"/>
          </w:rPr>
          <w:t>42 кв. метра</w:t>
        </w:r>
      </w:smartTag>
      <w:r w:rsidRPr="0021179F">
        <w:rPr>
          <w:rFonts w:ascii="Arial" w:eastAsia="Times New Roman" w:hAnsi="Arial" w:cs="Arial"/>
          <w:sz w:val="24"/>
          <w:szCs w:val="24"/>
          <w:lang w:eastAsia="ru-RU"/>
        </w:rPr>
        <w:t xml:space="preserve"> - на семью из 2 человек и по </w:t>
      </w:r>
      <w:smartTag w:uri="urn:schemas-microsoft-com:office:smarttags" w:element="metricconverter">
        <w:smartTagPr>
          <w:attr w:name="ProductID" w:val="18 кв. метров"/>
        </w:smartTagPr>
        <w:r w:rsidRPr="0021179F">
          <w:rPr>
            <w:rFonts w:ascii="Arial" w:eastAsia="Times New Roman" w:hAnsi="Arial" w:cs="Arial"/>
            <w:sz w:val="24"/>
            <w:szCs w:val="24"/>
            <w:lang w:eastAsia="ru-RU"/>
          </w:rPr>
          <w:t>18 кв. метров</w:t>
        </w:r>
      </w:smartTag>
      <w:r w:rsidRPr="0021179F">
        <w:rPr>
          <w:rFonts w:ascii="Arial" w:eastAsia="Times New Roman" w:hAnsi="Arial" w:cs="Arial"/>
          <w:sz w:val="24"/>
          <w:szCs w:val="24"/>
          <w:lang w:eastAsia="ru-RU"/>
        </w:rPr>
        <w:t xml:space="preserve"> на каждого члена семьи при численности семьи, составляющей 3 и более человек), и стоимости </w:t>
      </w:r>
      <w:smartTag w:uri="urn:schemas-microsoft-com:office:smarttags" w:element="metricconverter">
        <w:smartTagPr>
          <w:attr w:name="ProductID" w:val="1 кв. метра"/>
        </w:smartTagPr>
        <w:r w:rsidRPr="0021179F">
          <w:rPr>
            <w:rFonts w:ascii="Arial" w:eastAsia="Times New Roman" w:hAnsi="Arial" w:cs="Arial"/>
            <w:sz w:val="24"/>
            <w:szCs w:val="24"/>
            <w:lang w:eastAsia="ru-RU"/>
          </w:rPr>
          <w:t>1 кв. метра</w:t>
        </w:r>
      </w:smartTag>
      <w:proofErr w:type="gramEnd"/>
      <w:r w:rsidRPr="0021179F">
        <w:rPr>
          <w:rFonts w:ascii="Arial" w:eastAsia="Times New Roman" w:hAnsi="Arial" w:cs="Arial"/>
          <w:sz w:val="24"/>
          <w:szCs w:val="24"/>
          <w:lang w:eastAsia="ru-RU"/>
        </w:rPr>
        <w:t xml:space="preserve"> общей площади жилья в сельской местности на территории Красноярского края, утвержденной Правительством Красноярского края на соответствующий финансовый год (далее - стоимость </w:t>
      </w:r>
      <w:smartTag w:uri="urn:schemas-microsoft-com:office:smarttags" w:element="metricconverter">
        <w:smartTagPr>
          <w:attr w:name="ProductID" w:val="1 кв. метра"/>
        </w:smartTagPr>
        <w:r w:rsidRPr="0021179F">
          <w:rPr>
            <w:rFonts w:ascii="Arial" w:eastAsia="Times New Roman" w:hAnsi="Arial" w:cs="Arial"/>
            <w:sz w:val="24"/>
            <w:szCs w:val="24"/>
            <w:lang w:eastAsia="ru-RU"/>
          </w:rPr>
          <w:t>1 кв. метра</w:t>
        </w:r>
      </w:smartTag>
      <w:r w:rsidRPr="0021179F">
        <w:rPr>
          <w:rFonts w:ascii="Arial" w:eastAsia="Times New Roman" w:hAnsi="Arial" w:cs="Arial"/>
          <w:sz w:val="24"/>
          <w:szCs w:val="24"/>
          <w:lang w:eastAsia="ru-RU"/>
        </w:rPr>
        <w:t>).</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Расчет стоимости 1кв</w:t>
      </w:r>
      <w:proofErr w:type="gramStart"/>
      <w:r w:rsidRPr="0021179F">
        <w:rPr>
          <w:rFonts w:ascii="Arial" w:eastAsia="Times New Roman" w:hAnsi="Arial" w:cs="Arial"/>
          <w:sz w:val="24"/>
          <w:szCs w:val="24"/>
          <w:lang w:eastAsia="ru-RU"/>
        </w:rPr>
        <w:t>.м</w:t>
      </w:r>
      <w:proofErr w:type="gramEnd"/>
      <w:r w:rsidRPr="0021179F">
        <w:rPr>
          <w:rFonts w:ascii="Arial" w:eastAsia="Times New Roman" w:hAnsi="Arial" w:cs="Arial"/>
          <w:sz w:val="24"/>
          <w:szCs w:val="24"/>
          <w:lang w:eastAsia="ru-RU"/>
        </w:rPr>
        <w:t>етра в рамках настоящей подпрограммы осуществляется министерством сельского хозяйства дифференцированно по муниципальным районам, а также в зависимости от способа улучшения жилищных условий (строительство или приобретение жилья).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случае если фактическая стоимость 1кв</w:t>
      </w:r>
      <w:proofErr w:type="gramStart"/>
      <w:r w:rsidRPr="0021179F">
        <w:rPr>
          <w:rFonts w:ascii="Arial" w:eastAsia="Times New Roman" w:hAnsi="Arial" w:cs="Arial"/>
          <w:sz w:val="24"/>
          <w:szCs w:val="24"/>
          <w:lang w:eastAsia="ru-RU"/>
        </w:rPr>
        <w:t>.м</w:t>
      </w:r>
      <w:proofErr w:type="gramEnd"/>
      <w:r w:rsidRPr="0021179F">
        <w:rPr>
          <w:rFonts w:ascii="Arial" w:eastAsia="Times New Roman" w:hAnsi="Arial" w:cs="Arial"/>
          <w:sz w:val="24"/>
          <w:szCs w:val="24"/>
          <w:lang w:eastAsia="ru-RU"/>
        </w:rPr>
        <w:t>етра общей площади построенного (приобретенного) жилья меньше стоимости 1кв.метра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1кв.метра общей площади жилья.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Расчет размера субсидии  производится министерством сельского хозяйства. Субсидия,  предоставленная муниципальным образованиям, может быть направлена на строительство жилого помещения в сельской местности в границах муниципального района, в котором  молодая семья или молодой специалист работает или изъявил желание работать.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Финансирование мероприятия подпрограммы осуществляется путем предоставления субсидии на </w:t>
      </w:r>
      <w:proofErr w:type="spellStart"/>
      <w:r w:rsidRPr="0021179F">
        <w:rPr>
          <w:rFonts w:ascii="Arial" w:eastAsia="Times New Roman" w:hAnsi="Arial" w:cs="Arial"/>
          <w:sz w:val="24"/>
          <w:szCs w:val="24"/>
          <w:lang w:eastAsia="ru-RU"/>
        </w:rPr>
        <w:t>софинансирование</w:t>
      </w:r>
      <w:proofErr w:type="spellEnd"/>
      <w:r w:rsidRPr="0021179F">
        <w:rPr>
          <w:rFonts w:ascii="Arial" w:eastAsia="Times New Roman" w:hAnsi="Arial" w:cs="Arial"/>
          <w:sz w:val="24"/>
          <w:szCs w:val="24"/>
          <w:lang w:eastAsia="ru-RU"/>
        </w:rPr>
        <w:t xml:space="preserve"> расходных обязательств муниципальных образований по строительству жилья, предоставляемого молодым семьям и молодым специалистам по договору найма жилого помещения, при соблюдении условий, предусмотренных </w:t>
      </w:r>
      <w:hyperlink r:id="rId11" w:history="1">
        <w:r w:rsidRPr="0021179F">
          <w:rPr>
            <w:rFonts w:ascii="Arial" w:eastAsia="Times New Roman" w:hAnsi="Arial" w:cs="Arial"/>
            <w:sz w:val="24"/>
            <w:szCs w:val="24"/>
            <w:lang w:eastAsia="ru-RU"/>
          </w:rPr>
          <w:t>статьей 27.2</w:t>
        </w:r>
      </w:hyperlink>
      <w:r w:rsidRPr="0021179F">
        <w:rPr>
          <w:rFonts w:ascii="Arial" w:eastAsia="Times New Roman" w:hAnsi="Arial" w:cs="Arial"/>
          <w:sz w:val="24"/>
          <w:szCs w:val="24"/>
          <w:lang w:eastAsia="ru-RU"/>
        </w:rPr>
        <w:t xml:space="preserve"> Закона края от 21.02.2006 N 17–4487.</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Жилое помещение оформляется в общую собственность всех членов семьи, указанных в свидетельстве, в равных долях.</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Обязательство участника мероприятия отработать по трудовому договору или осуществить индивидную  предпринимательскую деятельность в течение не менее 5 лет в агропромышленном комплексе  или социальной сфере в сельской местности, в которой предоставляются жилое помещение.</w:t>
      </w:r>
    </w:p>
    <w:p w:rsidR="004D6CAB" w:rsidRPr="0021179F" w:rsidRDefault="004D6CAB" w:rsidP="004D6CAB">
      <w:pPr>
        <w:autoSpaceDE w:val="0"/>
        <w:autoSpaceDN w:val="0"/>
        <w:adjustRightInd w:val="0"/>
        <w:spacing w:after="0" w:line="240" w:lineRule="auto"/>
        <w:jc w:val="both"/>
        <w:rPr>
          <w:rFonts w:ascii="Arial" w:eastAsia="Calibri" w:hAnsi="Arial" w:cs="Arial"/>
          <w:sz w:val="24"/>
          <w:szCs w:val="24"/>
        </w:rPr>
      </w:pPr>
      <w:r w:rsidRPr="0021179F">
        <w:rPr>
          <w:rFonts w:ascii="Arial" w:eastAsia="Calibri" w:hAnsi="Arial" w:cs="Arial"/>
          <w:sz w:val="24"/>
          <w:szCs w:val="24"/>
        </w:rPr>
        <w:t xml:space="preserve">           Право Участника мероприятия по истечении 5 лет работы по трудовому договору с соответствующим работодателем приобрести указанное жилое помещение (жилой дом) в свою собственность по цене, не превышающей 10 процентов расчетной стоимости строительства жилья, а по истечении 10 лет - по цене, не превышающей 1 процента расчетной стоимости строительства жилья. Уплата сре</w:t>
      </w:r>
      <w:proofErr w:type="gramStart"/>
      <w:r w:rsidRPr="0021179F">
        <w:rPr>
          <w:rFonts w:ascii="Arial" w:eastAsia="Calibri" w:hAnsi="Arial" w:cs="Arial"/>
          <w:sz w:val="24"/>
          <w:szCs w:val="24"/>
        </w:rPr>
        <w:t>дств в р</w:t>
      </w:r>
      <w:proofErr w:type="gramEnd"/>
      <w:r w:rsidRPr="0021179F">
        <w:rPr>
          <w:rFonts w:ascii="Arial" w:eastAsia="Calibri" w:hAnsi="Arial" w:cs="Arial"/>
          <w:sz w:val="24"/>
          <w:szCs w:val="24"/>
        </w:rPr>
        <w:t>азмере выкупной цены жилья может производиться по усмотрению нанимателей жилого помещения (жилого дома) ежемесячно или ежеквартально равными долями в течение указанных 5 или 10 лет без права досрочного внесения платежей. В случае если жилое помещение (жилой дом) находится в общей собственности муниципального образования и работодателя, в договоре найма жилого помещения (жилого дома) определяется, кому и в каких размерах вносятся платежи;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Управление подпрограммой и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ее выполнения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Организацию управления подпрограммой осуществляет министерство сельского хозяйства.</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По отдельным запросам министерства сельского хозяйства и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Текущий контроль над ходом реализации подпрограммы осуществляет отдел сельского хозяйства.</w:t>
      </w:r>
    </w:p>
    <w:p w:rsidR="004D6CAB" w:rsidRPr="0021179F" w:rsidRDefault="004D6CAB" w:rsidP="004D6CAB">
      <w:pPr>
        <w:autoSpaceDE w:val="0"/>
        <w:autoSpaceDN w:val="0"/>
        <w:adjustRightInd w:val="0"/>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Текущий контроль за целевым и эффективным расходованием сре</w:t>
      </w:r>
      <w:proofErr w:type="gramStart"/>
      <w:r w:rsidRPr="0021179F">
        <w:rPr>
          <w:rFonts w:ascii="Arial" w:eastAsia="Calibri" w:hAnsi="Arial" w:cs="Arial"/>
          <w:sz w:val="24"/>
          <w:szCs w:val="24"/>
        </w:rPr>
        <w:t>дств кр</w:t>
      </w:r>
      <w:proofErr w:type="gramEnd"/>
      <w:r w:rsidRPr="0021179F">
        <w:rPr>
          <w:rFonts w:ascii="Arial" w:eastAsia="Calibri" w:hAnsi="Arial" w:cs="Arial"/>
          <w:sz w:val="24"/>
          <w:szCs w:val="24"/>
        </w:rPr>
        <w:t xml:space="preserve">аевого бюджета осуществляет Финансовое Управление администрации района </w:t>
      </w:r>
      <w:r w:rsidRPr="0021179F">
        <w:rPr>
          <w:rFonts w:ascii="Arial" w:eastAsia="Calibri" w:hAnsi="Arial" w:cs="Arial"/>
          <w:color w:val="000000"/>
          <w:sz w:val="24"/>
          <w:szCs w:val="24"/>
        </w:rPr>
        <w:t xml:space="preserve">и </w:t>
      </w:r>
      <w:proofErr w:type="spellStart"/>
      <w:r w:rsidRPr="0021179F">
        <w:rPr>
          <w:rFonts w:ascii="Arial" w:eastAsia="Calibri" w:hAnsi="Arial" w:cs="Arial"/>
          <w:color w:val="000000"/>
          <w:sz w:val="24"/>
          <w:szCs w:val="24"/>
        </w:rPr>
        <w:t>Балахтинский</w:t>
      </w:r>
      <w:proofErr w:type="spellEnd"/>
      <w:r w:rsidRPr="0021179F">
        <w:rPr>
          <w:rFonts w:ascii="Arial" w:eastAsia="Calibri" w:hAnsi="Arial" w:cs="Arial"/>
          <w:color w:val="000000"/>
          <w:sz w:val="24"/>
          <w:szCs w:val="24"/>
        </w:rPr>
        <w:t xml:space="preserve"> районный Совет Депутатов</w:t>
      </w:r>
      <w:r w:rsidRPr="0021179F">
        <w:rPr>
          <w:rFonts w:ascii="Arial" w:eastAsia="Calibri" w:hAnsi="Arial" w:cs="Arial"/>
          <w:sz w:val="24"/>
          <w:szCs w:val="24"/>
        </w:rPr>
        <w:t>.</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Оценка социально-экономической эффективности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Социально-экономическая эффективность от реализации подпрограммных мероприятий выражается в создание комфортных условий жизни населения в сельской местности.</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Значимыми достижениями реализации подпрограммы являются: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снижение количества обращений граждан с укусами безнадзорных домашних животных.</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целевого индикатора по итогам реализации подпрограммы к 2024 году, указанных в </w:t>
      </w:r>
      <w:hyperlink r:id="rId12" w:history="1">
        <w:r w:rsidRPr="0021179F">
          <w:rPr>
            <w:rFonts w:ascii="Arial" w:eastAsia="Times New Roman" w:hAnsi="Arial" w:cs="Arial"/>
            <w:sz w:val="24"/>
            <w:szCs w:val="24"/>
            <w:lang w:eastAsia="ru-RU"/>
          </w:rPr>
          <w:t>приложениях № 1</w:t>
        </w:r>
      </w:hyperlink>
      <w:r w:rsidRPr="0021179F">
        <w:rPr>
          <w:rFonts w:ascii="Arial" w:eastAsia="Times New Roman" w:hAnsi="Arial" w:cs="Arial"/>
          <w:sz w:val="24"/>
          <w:szCs w:val="24"/>
          <w:lang w:eastAsia="ru-RU"/>
        </w:rPr>
        <w:t>, № 2 к подпрограмме.</w:t>
      </w:r>
      <w:proofErr w:type="gramEnd"/>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w:t>
      </w:r>
    </w:p>
    <w:p w:rsidR="004D6CAB" w:rsidRPr="0021179F" w:rsidRDefault="004D6CAB" w:rsidP="004D6CAB">
      <w:pPr>
        <w:autoSpaceDE w:val="0"/>
        <w:autoSpaceDN w:val="0"/>
        <w:adjustRightInd w:val="0"/>
        <w:spacing w:after="0" w:line="240" w:lineRule="auto"/>
        <w:ind w:left="72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Мероприятия подпрограммы представлены в приложении № 2 к подпрограмме 2 «Развитие сельских территорий».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6"/>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–1802,9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–607,5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–597,7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2023год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Default="004D6CAB"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Default="00126B59" w:rsidP="004D6CAB">
      <w:pPr>
        <w:spacing w:after="0" w:line="240" w:lineRule="auto"/>
        <w:ind w:firstLine="709"/>
        <w:contextualSpacing/>
        <w:rPr>
          <w:rFonts w:ascii="Arial" w:eastAsia="Times New Roman" w:hAnsi="Arial" w:cs="Arial"/>
          <w:sz w:val="28"/>
          <w:szCs w:val="28"/>
          <w:lang w:eastAsia="ru-RU"/>
        </w:rPr>
      </w:pPr>
    </w:p>
    <w:p w:rsidR="00126B59" w:rsidRPr="004D6CAB" w:rsidRDefault="00126B59"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p w:rsidR="004D6CAB" w:rsidRPr="004D6CAB" w:rsidRDefault="004D6CAB" w:rsidP="004D6CAB">
      <w:pPr>
        <w:spacing w:after="0" w:line="240" w:lineRule="auto"/>
        <w:ind w:firstLine="709"/>
        <w:contextualSpacing/>
        <w:rPr>
          <w:rFonts w:ascii="Arial" w:eastAsia="Times New Roman" w:hAnsi="Arial" w:cs="Arial"/>
          <w:sz w:val="28"/>
          <w:szCs w:val="28"/>
          <w:lang w:eastAsia="ru-RU"/>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4D6CAB" w:rsidRPr="0021179F" w:rsidTr="004D6CAB">
        <w:tc>
          <w:tcPr>
            <w:tcW w:w="3792" w:type="dxa"/>
          </w:tcPr>
          <w:p w:rsidR="00652DCA" w:rsidRDefault="00652DCA" w:rsidP="004D6CAB">
            <w:pPr>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Приложение № 4</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к постановлению администрации Балахтинского района </w:t>
            </w:r>
          </w:p>
          <w:p w:rsidR="004D6CAB" w:rsidRPr="0021179F" w:rsidRDefault="00126B59" w:rsidP="004D6CAB">
            <w:pPr>
              <w:contextualSpacing/>
              <w:rPr>
                <w:rFonts w:ascii="Arial" w:eastAsia="Times New Roman" w:hAnsi="Arial" w:cs="Arial"/>
                <w:sz w:val="24"/>
                <w:szCs w:val="24"/>
                <w:lang w:eastAsia="ru-RU"/>
              </w:rPr>
            </w:pPr>
            <w:r>
              <w:rPr>
                <w:rFonts w:ascii="Arial" w:eastAsia="Times New Roman" w:hAnsi="Arial" w:cs="Arial"/>
                <w:sz w:val="24"/>
                <w:szCs w:val="24"/>
                <w:lang w:eastAsia="ru-RU"/>
              </w:rPr>
              <w:t>От 23.12.2022г.№956</w:t>
            </w:r>
          </w:p>
          <w:p w:rsidR="004D6CAB" w:rsidRPr="0021179F" w:rsidRDefault="004D6CAB" w:rsidP="004D6CAB">
            <w:pPr>
              <w:contextualSpacing/>
              <w:jc w:val="both"/>
              <w:rPr>
                <w:rFonts w:ascii="Arial" w:eastAsia="Times New Roman" w:hAnsi="Arial" w:cs="Arial"/>
                <w:sz w:val="24"/>
                <w:szCs w:val="24"/>
                <w:lang w:eastAsia="ru-RU"/>
              </w:rPr>
            </w:pPr>
          </w:p>
        </w:tc>
      </w:tr>
    </w:tbl>
    <w:p w:rsidR="004D6CAB" w:rsidRPr="0021179F" w:rsidRDefault="004D6CAB" w:rsidP="004D6CAB">
      <w:pPr>
        <w:spacing w:after="0" w:line="240" w:lineRule="auto"/>
        <w:contextualSpacing/>
        <w:jc w:val="both"/>
        <w:rPr>
          <w:rFonts w:ascii="Arial" w:eastAsia="Times New Roman" w:hAnsi="Arial" w:cs="Arial"/>
          <w:sz w:val="24"/>
          <w:szCs w:val="24"/>
          <w:lang w:eastAsia="ru-RU"/>
        </w:rPr>
      </w:pPr>
    </w:p>
    <w:p w:rsidR="004D6CAB" w:rsidRPr="0021179F" w:rsidRDefault="004D6CAB" w:rsidP="004D6CAB">
      <w:pPr>
        <w:numPr>
          <w:ilvl w:val="0"/>
          <w:numId w:val="7"/>
        </w:numPr>
        <w:spacing w:after="0" w:line="240" w:lineRule="auto"/>
        <w:contextualSpacing/>
        <w:jc w:val="center"/>
        <w:rPr>
          <w:rFonts w:ascii="Arial" w:eastAsia="Times New Roman" w:hAnsi="Arial" w:cs="Arial"/>
          <w:sz w:val="24"/>
          <w:szCs w:val="24"/>
          <w:lang w:eastAsia="ru-RU"/>
        </w:rPr>
      </w:pPr>
      <w:r w:rsidRPr="0021179F">
        <w:rPr>
          <w:rFonts w:ascii="Arial" w:eastAsia="Times New Roman" w:hAnsi="Arial" w:cs="Arial"/>
          <w:sz w:val="24"/>
          <w:szCs w:val="24"/>
          <w:lang w:eastAsia="ru-RU"/>
        </w:rPr>
        <w:t>Паспорт подпрограммы 3 «Обеспечение реализации муниципальной программы и прочие мероприятия»</w:t>
      </w:r>
    </w:p>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tbl>
      <w:tblPr>
        <w:tblStyle w:val="a3"/>
        <w:tblW w:w="0" w:type="auto"/>
        <w:tblInd w:w="360" w:type="dxa"/>
        <w:tblLook w:val="04A0"/>
      </w:tblPr>
      <w:tblGrid>
        <w:gridCol w:w="3009"/>
        <w:gridCol w:w="6655"/>
      </w:tblGrid>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подпрограммы</w:t>
            </w:r>
          </w:p>
          <w:p w:rsidR="004D6CAB" w:rsidRPr="0021179F" w:rsidRDefault="004D6CAB" w:rsidP="004D6CAB">
            <w:pPr>
              <w:contextualSpacing/>
              <w:rPr>
                <w:rFonts w:ascii="Arial" w:eastAsia="Times New Roman" w:hAnsi="Arial" w:cs="Arial"/>
                <w:sz w:val="24"/>
                <w:szCs w:val="24"/>
                <w:lang w:eastAsia="ru-RU"/>
              </w:rPr>
            </w:pP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«Обеспечение реализации муниципальной программы и прочие мероприятия»</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655" w:type="dxa"/>
          </w:tcPr>
          <w:p w:rsidR="004D6CAB" w:rsidRPr="0021179F" w:rsidRDefault="004D6CAB" w:rsidP="004D6CAB">
            <w:pPr>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21179F">
              <w:rPr>
                <w:rFonts w:ascii="Arial" w:eastAsia="Times New Roman" w:hAnsi="Arial" w:cs="Arial"/>
                <w:sz w:val="24"/>
                <w:szCs w:val="24"/>
                <w:lang w:eastAsia="ru-RU"/>
              </w:rPr>
              <w:t>Балахтинском</w:t>
            </w:r>
            <w:proofErr w:type="spellEnd"/>
            <w:r w:rsidRPr="0021179F">
              <w:rPr>
                <w:rFonts w:ascii="Arial" w:eastAsia="Times New Roman" w:hAnsi="Arial" w:cs="Arial"/>
                <w:sz w:val="24"/>
                <w:szCs w:val="24"/>
                <w:lang w:eastAsia="ru-RU"/>
              </w:rPr>
              <w:t xml:space="preserve"> районе»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администрации Балахтинского района</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Цель и задачи подпрограммы (цель подпрограммы направлена </w:t>
            </w:r>
            <w:r w:rsidRPr="0021179F">
              <w:rPr>
                <w:rFonts w:ascii="Arial" w:eastAsia="Times New Roman" w:hAnsi="Arial" w:cs="Arial"/>
                <w:sz w:val="24"/>
                <w:szCs w:val="24"/>
                <w:lang w:eastAsia="ru-RU"/>
              </w:rPr>
              <w:br/>
              <w:t>на достижение одной из задач муниципальной программы)</w:t>
            </w:r>
          </w:p>
        </w:tc>
        <w:tc>
          <w:tcPr>
            <w:tcW w:w="6655" w:type="dxa"/>
          </w:tcPr>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Задача: </w:t>
            </w:r>
          </w:p>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4D6CAB" w:rsidRPr="0021179F" w:rsidRDefault="004D6CAB" w:rsidP="004D6CAB">
            <w:pPr>
              <w:autoSpaceDE w:val="0"/>
              <w:autoSpaceDN w:val="0"/>
              <w:adjustRightInd w:val="0"/>
              <w:contextualSpacing/>
              <w:jc w:val="both"/>
              <w:rPr>
                <w:rFonts w:ascii="Arial" w:eastAsia="Times New Roman" w:hAnsi="Arial" w:cs="Arial"/>
                <w:sz w:val="24"/>
                <w:szCs w:val="24"/>
                <w:lang w:eastAsia="ru-RU"/>
              </w:rPr>
            </w:pP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Целевые индикаторы </w:t>
            </w:r>
          </w:p>
        </w:tc>
        <w:tc>
          <w:tcPr>
            <w:tcW w:w="6655" w:type="dxa"/>
          </w:tcPr>
          <w:p w:rsidR="004D6CAB" w:rsidRPr="0021179F" w:rsidRDefault="004D6CAB" w:rsidP="004D6CAB">
            <w:pPr>
              <w:tabs>
                <w:tab w:val="left" w:pos="0"/>
                <w:tab w:val="left" w:pos="175"/>
                <w:tab w:val="left" w:pos="317"/>
              </w:tabs>
              <w:ind w:left="33"/>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Доля исполненных бюджетных ассигнований, предусмотренных в программном виде.</w:t>
            </w:r>
          </w:p>
          <w:p w:rsidR="004D6CAB" w:rsidRPr="0021179F" w:rsidRDefault="004D6CAB" w:rsidP="004D6CAB">
            <w:pPr>
              <w:tabs>
                <w:tab w:val="left" w:pos="0"/>
                <w:tab w:val="left" w:pos="175"/>
                <w:tab w:val="left" w:pos="317"/>
              </w:tabs>
              <w:ind w:left="33"/>
              <w:contextualSpacing/>
              <w:rPr>
                <w:rFonts w:ascii="Arial" w:eastAsia="Times New Roman" w:hAnsi="Arial" w:cs="Arial"/>
                <w:sz w:val="24"/>
                <w:szCs w:val="24"/>
                <w:lang w:eastAsia="ru-RU"/>
              </w:rPr>
            </w:pP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Целевые индикаторы подпрограммы представлены в приложении № 1 к подпрограмме.</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Сроки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2022-2024</w:t>
            </w: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Объемы и источники финансирования </w:t>
            </w:r>
            <w:r w:rsidRPr="0021179F">
              <w:rPr>
                <w:rFonts w:ascii="Arial" w:eastAsia="Times New Roman" w:hAnsi="Arial" w:cs="Arial"/>
                <w:sz w:val="24"/>
                <w:szCs w:val="24"/>
                <w:lang w:eastAsia="ru-RU"/>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Объем финансирования подпрограммы составляет 14021,1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средства краевого бюджета –14021,1тыс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5068,9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contextualSpacing/>
              <w:rPr>
                <w:rFonts w:ascii="Arial" w:eastAsia="Times New Roman" w:hAnsi="Arial" w:cs="Arial"/>
                <w:sz w:val="24"/>
                <w:szCs w:val="24"/>
                <w:lang w:eastAsia="ru-RU"/>
              </w:rPr>
            </w:pPr>
          </w:p>
        </w:tc>
      </w:tr>
      <w:tr w:rsidR="004D6CAB" w:rsidRPr="0021179F" w:rsidTr="004D6CAB">
        <w:tc>
          <w:tcPr>
            <w:tcW w:w="3009" w:type="dxa"/>
          </w:tcPr>
          <w:p w:rsidR="004D6CAB" w:rsidRPr="0021179F" w:rsidRDefault="004D6CAB" w:rsidP="004D6CAB">
            <w:pPr>
              <w:autoSpaceDE w:val="0"/>
              <w:autoSpaceDN w:val="0"/>
              <w:adjustRightInd w:val="0"/>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Система организации </w:t>
            </w:r>
            <w:proofErr w:type="gramStart"/>
            <w:r w:rsidRPr="0021179F">
              <w:rPr>
                <w:rFonts w:ascii="Arial" w:eastAsia="Times New Roman" w:hAnsi="Arial" w:cs="Arial"/>
                <w:sz w:val="24"/>
                <w:szCs w:val="24"/>
                <w:lang w:eastAsia="ru-RU"/>
              </w:rPr>
              <w:t>контроля за</w:t>
            </w:r>
            <w:proofErr w:type="gramEnd"/>
            <w:r w:rsidRPr="0021179F">
              <w:rPr>
                <w:rFonts w:ascii="Arial" w:eastAsia="Times New Roman" w:hAnsi="Arial" w:cs="Arial"/>
                <w:sz w:val="24"/>
                <w:szCs w:val="24"/>
                <w:lang w:eastAsia="ru-RU"/>
              </w:rPr>
              <w:t xml:space="preserve"> исполнением подпрограммы</w:t>
            </w:r>
          </w:p>
        </w:tc>
        <w:tc>
          <w:tcPr>
            <w:tcW w:w="6655" w:type="dxa"/>
          </w:tcPr>
          <w:p w:rsidR="004D6CAB" w:rsidRPr="0021179F" w:rsidRDefault="004D6CAB" w:rsidP="004D6CAB">
            <w:pPr>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Финансовое управление администрации района, </w:t>
            </w:r>
            <w:proofErr w:type="spellStart"/>
            <w:r w:rsidRPr="0021179F">
              <w:rPr>
                <w:rFonts w:ascii="Arial" w:eastAsia="Times New Roman" w:hAnsi="Arial" w:cs="Arial"/>
                <w:sz w:val="24"/>
                <w:szCs w:val="24"/>
                <w:lang w:eastAsia="ru-RU"/>
              </w:rPr>
              <w:t>Балахтинский</w:t>
            </w:r>
            <w:proofErr w:type="spellEnd"/>
            <w:r w:rsidRPr="0021179F">
              <w:rPr>
                <w:rFonts w:ascii="Arial" w:eastAsia="Times New Roman" w:hAnsi="Arial" w:cs="Arial"/>
                <w:sz w:val="24"/>
                <w:szCs w:val="24"/>
                <w:lang w:eastAsia="ru-RU"/>
              </w:rPr>
              <w:t xml:space="preserve"> районный Совет депутатов</w:t>
            </w:r>
          </w:p>
          <w:p w:rsidR="004D6CAB" w:rsidRPr="0021179F" w:rsidRDefault="004D6CAB" w:rsidP="004D6CAB">
            <w:pPr>
              <w:tabs>
                <w:tab w:val="left" w:pos="2760"/>
              </w:tabs>
              <w:contextualSpacing/>
              <w:rPr>
                <w:rFonts w:ascii="Arial" w:eastAsia="Times New Roman" w:hAnsi="Arial" w:cs="Arial"/>
                <w:sz w:val="24"/>
                <w:szCs w:val="24"/>
                <w:lang w:eastAsia="ru-RU"/>
              </w:rPr>
            </w:pPr>
          </w:p>
        </w:tc>
      </w:tr>
    </w:tbl>
    <w:p w:rsidR="004D6CAB" w:rsidRPr="0021179F" w:rsidRDefault="004D6CAB" w:rsidP="004D6CAB">
      <w:pPr>
        <w:spacing w:after="0" w:line="240" w:lineRule="auto"/>
        <w:ind w:left="360" w:firstLine="709"/>
        <w:contextualSpacing/>
        <w:rPr>
          <w:rFonts w:ascii="Arial" w:eastAsia="Times New Roman" w:hAnsi="Arial" w:cs="Arial"/>
          <w:sz w:val="24"/>
          <w:szCs w:val="24"/>
          <w:lang w:eastAsia="ru-RU"/>
        </w:rPr>
      </w:pPr>
    </w:p>
    <w:p w:rsidR="004D6CAB" w:rsidRPr="0021179F" w:rsidRDefault="004D6CAB" w:rsidP="004D6CAB">
      <w:pPr>
        <w:numPr>
          <w:ilvl w:val="0"/>
          <w:numId w:val="10"/>
        </w:numPr>
        <w:autoSpaceDE w:val="0"/>
        <w:autoSpaceDN w:val="0"/>
        <w:adjustRightInd w:val="0"/>
        <w:spacing w:after="0" w:line="240" w:lineRule="auto"/>
        <w:ind w:firstLine="33"/>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Основные разделы подпрограммы</w:t>
      </w:r>
    </w:p>
    <w:p w:rsidR="004D6CAB" w:rsidRPr="0021179F" w:rsidRDefault="004D6CAB" w:rsidP="004D6CAB">
      <w:pPr>
        <w:autoSpaceDE w:val="0"/>
        <w:autoSpaceDN w:val="0"/>
        <w:adjustRightInd w:val="0"/>
        <w:spacing w:after="0" w:line="240" w:lineRule="auto"/>
        <w:ind w:firstLine="33"/>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ind w:firstLine="33"/>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Постановка обще районной проблемы и обоснование необходимости разработки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2020-2022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Ее результаты обеспечили основные направления дальнейшего развития государственного управления в сфере агропромышленного комплекса  с учетом современных требований.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Сохраняется проблема текучести кадров в органах исполнительной власти. Формирование кадрового резерва на конкурсной основе является важнейшим механизмом, который позволяет осуществлять оперативную и эффективную расстановку  муниципальных служащих по соответствующим должностям муниципальной службы в случае возникновения вакансий.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внедрения и использования автоматизированной системы управления агропромышленным комплексом на территории района.</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Оказание муниципальных услуг является очень важным механизмом, влияющим на реализацию муниципальной программы.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 xml:space="preserve">В результате реализации мероприятий муниципальной программы будет создана основа для качественного изменения структуры аграрного сектора экономики, а также разработаны организационно - </w:t>
      </w:r>
      <w:proofErr w:type="gramStart"/>
      <w:r w:rsidRPr="0021179F">
        <w:rPr>
          <w:rFonts w:ascii="Arial" w:eastAsia="Times New Roman" w:hAnsi="Arial" w:cs="Arial"/>
          <w:sz w:val="24"/>
          <w:szCs w:val="24"/>
          <w:lang w:eastAsia="ru-RU"/>
        </w:rPr>
        <w:t>экономические механизмы</w:t>
      </w:r>
      <w:proofErr w:type="gramEnd"/>
      <w:r w:rsidRPr="0021179F">
        <w:rPr>
          <w:rFonts w:ascii="Arial" w:eastAsia="Times New Roman" w:hAnsi="Arial" w:cs="Arial"/>
          <w:sz w:val="24"/>
          <w:szCs w:val="24"/>
          <w:lang w:eastAsia="ru-RU"/>
        </w:rPr>
        <w:t xml:space="preserve"> формирования эффективного конкурентоспособного агропромышленного производства.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Основная цель, задачи, этапы и сроки выполнения подпрограммы, целевые индикаторы</w:t>
      </w:r>
    </w:p>
    <w:p w:rsidR="004D6CAB" w:rsidRPr="0021179F" w:rsidRDefault="004D6CAB" w:rsidP="004D6CAB">
      <w:pPr>
        <w:spacing w:after="0" w:line="240" w:lineRule="auto"/>
        <w:ind w:left="720" w:firstLine="709"/>
        <w:contextualSpacing/>
        <w:rPr>
          <w:rFonts w:ascii="Arial" w:eastAsia="Times New Roman" w:hAnsi="Arial" w:cs="Arial"/>
          <w:sz w:val="24"/>
          <w:szCs w:val="24"/>
          <w:lang w:eastAsia="ru-RU"/>
        </w:rPr>
      </w:pP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целях эффективной реализации подпрограммы необходимо выполнение функций органов исполнительной власти по выработке государственной политики и нормативного правового регулирования в сфере агропромышленного комплекса, оказания государственных услуг, </w:t>
      </w:r>
      <w:proofErr w:type="spellStart"/>
      <w:r w:rsidRPr="0021179F">
        <w:rPr>
          <w:rFonts w:ascii="Arial" w:eastAsia="Times New Roman" w:hAnsi="Arial" w:cs="Arial"/>
          <w:sz w:val="24"/>
          <w:szCs w:val="24"/>
          <w:lang w:eastAsia="ru-RU"/>
        </w:rPr>
        <w:t>контрольза</w:t>
      </w:r>
      <w:proofErr w:type="spellEnd"/>
      <w:r w:rsidRPr="0021179F">
        <w:rPr>
          <w:rFonts w:ascii="Arial" w:eastAsia="Times New Roman" w:hAnsi="Arial" w:cs="Arial"/>
          <w:sz w:val="24"/>
          <w:szCs w:val="24"/>
          <w:lang w:eastAsia="ru-RU"/>
        </w:rPr>
        <w:t xml:space="preserve"> техническим состоянием тракторов и самоходных машин, а также других функций, определяемых Правительством Красноярского края.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Министерство сельского хозяйства обеспечивает взаимодействие </w:t>
      </w:r>
      <w:r w:rsidRPr="0021179F">
        <w:rPr>
          <w:rFonts w:ascii="Arial" w:eastAsia="Times New Roman" w:hAnsi="Arial" w:cs="Arial"/>
          <w:sz w:val="24"/>
          <w:szCs w:val="24"/>
          <w:lang w:eastAsia="ru-RU"/>
        </w:rPr>
        <w:br/>
        <w:t>с Министерством сельского хозяйства Российской Федерации, краевыми министерствами, органами местного самоуправления муниципальных районов края в целях предоставления государственной поддержки за счет средств федерального и краевого бюджетов мероприятий, предусмотренных государственной программой.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Целью подпрограммы является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Для достижения этой цели необходимо решение следующих задач:</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 </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Целевыми индикаторами достижения цели и решения задач подпрограммы являются: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доля исполненных бюджетных ассигнований, предусмотренных в программном виде;</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Механизм реализации подпрограммы</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652DCA" w:rsidRPr="00652DCA" w:rsidRDefault="00652DCA" w:rsidP="00652DCA">
      <w:pPr>
        <w:widowControl w:val="0"/>
        <w:autoSpaceDE w:val="0"/>
        <w:autoSpaceDN w:val="0"/>
        <w:ind w:firstLine="708"/>
        <w:jc w:val="both"/>
        <w:rPr>
          <w:rFonts w:ascii="Arial" w:hAnsi="Arial" w:cs="Arial"/>
          <w:sz w:val="24"/>
          <w:szCs w:val="24"/>
        </w:rPr>
      </w:pPr>
      <w:r w:rsidRPr="00652DCA">
        <w:rPr>
          <w:rFonts w:ascii="Arial" w:hAnsi="Arial" w:cs="Arial"/>
          <w:sz w:val="24"/>
          <w:szCs w:val="24"/>
        </w:rPr>
        <w:t xml:space="preserve">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w:t>
      </w:r>
      <w:hyperlink r:id="rId13" w:history="1">
        <w:r w:rsidRPr="00652DCA">
          <w:rPr>
            <w:rFonts w:ascii="Arial" w:hAnsi="Arial" w:cs="Arial"/>
            <w:sz w:val="24"/>
            <w:szCs w:val="24"/>
          </w:rPr>
          <w:t>Законом</w:t>
        </w:r>
      </w:hyperlink>
      <w:r w:rsidRPr="00652DCA">
        <w:rPr>
          <w:rFonts w:ascii="Arial" w:hAnsi="Arial" w:cs="Arial"/>
          <w:sz w:val="24"/>
          <w:szCs w:val="24"/>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w:t>
      </w:r>
    </w:p>
    <w:p w:rsidR="00652DCA" w:rsidRPr="00652DCA" w:rsidRDefault="00652DCA" w:rsidP="00652DCA">
      <w:pPr>
        <w:widowControl w:val="0"/>
        <w:autoSpaceDE w:val="0"/>
        <w:autoSpaceDN w:val="0"/>
        <w:ind w:firstLine="708"/>
        <w:jc w:val="both"/>
        <w:rPr>
          <w:rFonts w:ascii="Arial" w:hAnsi="Arial" w:cs="Arial"/>
          <w:sz w:val="24"/>
          <w:szCs w:val="24"/>
        </w:rPr>
      </w:pPr>
      <w:r w:rsidRPr="00652DCA">
        <w:rPr>
          <w:rFonts w:ascii="Arial" w:hAnsi="Arial" w:cs="Arial"/>
          <w:sz w:val="24"/>
          <w:szCs w:val="24"/>
        </w:rPr>
        <w:t>Передача финансовых средств органам местного самоуправления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652DCA" w:rsidRPr="00755DAD" w:rsidRDefault="00652DCA" w:rsidP="00652DCA">
      <w:pPr>
        <w:widowControl w:val="0"/>
        <w:autoSpaceDE w:val="0"/>
        <w:autoSpaceDN w:val="0"/>
        <w:adjustRightInd w:val="0"/>
        <w:ind w:firstLine="709"/>
        <w:contextualSpacing/>
        <w:jc w:val="both"/>
        <w:rPr>
          <w:sz w:val="28"/>
          <w:szCs w:val="28"/>
        </w:rPr>
      </w:pPr>
      <w:r w:rsidRPr="00755DAD">
        <w:rPr>
          <w:sz w:val="28"/>
          <w:szCs w:val="28"/>
        </w:rPr>
        <w:t>Финансирование подпрограммных мероприятий осуществляется путем предоставления:</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 на поставку товаров по муниципальным контрактам, оплату услуг, выполняемых по  муниципальным контрактам;</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субвенций бюджетам муниципальных образований;</w:t>
      </w:r>
    </w:p>
    <w:p w:rsidR="004D6CAB" w:rsidRPr="0021179F" w:rsidRDefault="004D6CAB" w:rsidP="004D6CAB">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субсидий на финансовое обеспечение выполнения муниципального задания на оказание муниципальных услуг (выполнение работ) местным бюджетным учреждениям в сфере агропромышленного комплекса района.</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Управление подпрограммой и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ее выполнения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Организацию управления подпрограммой осуществляет отдел сельского хозяйства.</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4D6CAB" w:rsidRPr="0021179F" w:rsidRDefault="004D6CAB" w:rsidP="004D6CAB">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1179F">
        <w:rPr>
          <w:rFonts w:ascii="Arial" w:eastAsia="Times New Roman" w:hAnsi="Arial" w:cs="Arial"/>
          <w:sz w:val="24"/>
          <w:szCs w:val="24"/>
          <w:lang w:eastAsia="ru-RU"/>
        </w:rPr>
        <w:t>По отдельным запросам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Текущий </w:t>
      </w:r>
      <w:proofErr w:type="gramStart"/>
      <w:r w:rsidRPr="0021179F">
        <w:rPr>
          <w:rFonts w:ascii="Arial" w:eastAsia="Times New Roman" w:hAnsi="Arial" w:cs="Arial"/>
          <w:sz w:val="24"/>
          <w:szCs w:val="24"/>
          <w:lang w:eastAsia="ru-RU"/>
        </w:rPr>
        <w:t>контроль за</w:t>
      </w:r>
      <w:proofErr w:type="gramEnd"/>
      <w:r w:rsidRPr="0021179F">
        <w:rPr>
          <w:rFonts w:ascii="Arial" w:eastAsia="Times New Roman" w:hAnsi="Arial" w:cs="Arial"/>
          <w:sz w:val="24"/>
          <w:szCs w:val="24"/>
          <w:lang w:eastAsia="ru-RU"/>
        </w:rPr>
        <w:t xml:space="preserve"> ходом реализации подпрограммы осуществляют отдел сельского хозяйства. </w:t>
      </w:r>
    </w:p>
    <w:p w:rsidR="004D6CAB" w:rsidRPr="0021179F" w:rsidRDefault="004D6CAB" w:rsidP="004D6CAB">
      <w:pPr>
        <w:autoSpaceDE w:val="0"/>
        <w:autoSpaceDN w:val="0"/>
        <w:adjustRightInd w:val="0"/>
        <w:spacing w:after="0" w:line="240" w:lineRule="auto"/>
        <w:ind w:firstLine="709"/>
        <w:contextualSpacing/>
        <w:jc w:val="both"/>
        <w:rPr>
          <w:rFonts w:ascii="Arial" w:eastAsia="Calibri" w:hAnsi="Arial" w:cs="Arial"/>
          <w:sz w:val="24"/>
          <w:szCs w:val="24"/>
        </w:rPr>
      </w:pPr>
      <w:r w:rsidRPr="0021179F">
        <w:rPr>
          <w:rFonts w:ascii="Arial" w:eastAsia="Calibri" w:hAnsi="Arial" w:cs="Arial"/>
          <w:sz w:val="24"/>
          <w:szCs w:val="24"/>
        </w:rPr>
        <w:t>Текущий контроль за целевым и эффективным расходованием сре</w:t>
      </w:r>
      <w:proofErr w:type="gramStart"/>
      <w:r w:rsidRPr="0021179F">
        <w:rPr>
          <w:rFonts w:ascii="Arial" w:eastAsia="Calibri" w:hAnsi="Arial" w:cs="Arial"/>
          <w:sz w:val="24"/>
          <w:szCs w:val="24"/>
        </w:rPr>
        <w:t>дств кр</w:t>
      </w:r>
      <w:proofErr w:type="gramEnd"/>
      <w:r w:rsidRPr="0021179F">
        <w:rPr>
          <w:rFonts w:ascii="Arial" w:eastAsia="Calibri" w:hAnsi="Arial" w:cs="Arial"/>
          <w:sz w:val="24"/>
          <w:szCs w:val="24"/>
        </w:rPr>
        <w:t xml:space="preserve">аевого бюджета осуществляет Финансовое Управление администрации района </w:t>
      </w:r>
      <w:r w:rsidRPr="0021179F">
        <w:rPr>
          <w:rFonts w:ascii="Arial" w:eastAsia="Calibri" w:hAnsi="Arial" w:cs="Arial"/>
          <w:color w:val="000000"/>
          <w:sz w:val="24"/>
          <w:szCs w:val="24"/>
        </w:rPr>
        <w:t xml:space="preserve">и </w:t>
      </w:r>
      <w:proofErr w:type="spellStart"/>
      <w:r w:rsidRPr="0021179F">
        <w:rPr>
          <w:rFonts w:ascii="Arial" w:eastAsia="Calibri" w:hAnsi="Arial" w:cs="Arial"/>
          <w:color w:val="000000"/>
          <w:sz w:val="24"/>
          <w:szCs w:val="24"/>
        </w:rPr>
        <w:t>Балахтинский</w:t>
      </w:r>
      <w:proofErr w:type="spellEnd"/>
      <w:r w:rsidRPr="0021179F">
        <w:rPr>
          <w:rFonts w:ascii="Arial" w:eastAsia="Calibri" w:hAnsi="Arial" w:cs="Arial"/>
          <w:color w:val="000000"/>
          <w:sz w:val="24"/>
          <w:szCs w:val="24"/>
        </w:rPr>
        <w:t xml:space="preserve"> районный Совет Депутатов.</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Оценка социально-экономической эффективности</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Социально-экономическая эффективность от реализации подпрограммных мероприятий выражается в создании условий для реализации государственной программы и прочих мероприятий.</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Значимыми достижениями реализации подпрограммы являются:</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достижение целей и задач государственной программы в полном объеме;</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целевых индикаторов по итогам реализации подпрограммы к 2024 году, указанных  </w:t>
      </w:r>
      <w:hyperlink r:id="rId14" w:history="1">
        <w:r w:rsidRPr="0021179F">
          <w:rPr>
            <w:rFonts w:ascii="Arial" w:eastAsia="Times New Roman" w:hAnsi="Arial" w:cs="Arial"/>
            <w:sz w:val="24"/>
            <w:szCs w:val="24"/>
            <w:lang w:eastAsia="ru-RU"/>
          </w:rPr>
          <w:t>приложении № 1</w:t>
        </w:r>
      </w:hyperlink>
      <w:r w:rsidRPr="0021179F">
        <w:rPr>
          <w:rFonts w:ascii="Arial" w:eastAsia="Times New Roman" w:hAnsi="Arial" w:cs="Arial"/>
          <w:sz w:val="24"/>
          <w:szCs w:val="24"/>
          <w:lang w:eastAsia="ru-RU"/>
        </w:rPr>
        <w:t xml:space="preserve"> к паспорту  подпрограммы:</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доля исполненных бюджетных ассигнований, предусмотренных в программном виде не менее 100%;</w:t>
      </w:r>
    </w:p>
    <w:p w:rsidR="004D6CAB" w:rsidRPr="0021179F" w:rsidRDefault="004D6CAB" w:rsidP="004D6CAB">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1179F">
        <w:rPr>
          <w:rFonts w:ascii="Arial" w:eastAsia="Times New Roman" w:hAnsi="Arial" w:cs="Arial"/>
          <w:sz w:val="24"/>
          <w:szCs w:val="24"/>
          <w:lang w:eastAsia="ru-RU"/>
        </w:rPr>
        <w:t xml:space="preserve">Эффективность реализации подпрограммы основывается на достижении целевого индикатора по итогам реализации подпрограммы к 2024 году, указанных в </w:t>
      </w:r>
      <w:hyperlink r:id="rId15" w:history="1">
        <w:r w:rsidRPr="0021179F">
          <w:rPr>
            <w:rFonts w:ascii="Arial" w:eastAsia="Times New Roman" w:hAnsi="Arial" w:cs="Arial"/>
            <w:sz w:val="24"/>
            <w:szCs w:val="24"/>
            <w:lang w:eastAsia="ru-RU"/>
          </w:rPr>
          <w:t>приложениях № 1</w:t>
        </w:r>
      </w:hyperlink>
      <w:r w:rsidRPr="0021179F">
        <w:rPr>
          <w:rFonts w:ascii="Arial" w:eastAsia="Times New Roman" w:hAnsi="Arial" w:cs="Arial"/>
          <w:sz w:val="24"/>
          <w:szCs w:val="24"/>
          <w:lang w:eastAsia="ru-RU"/>
        </w:rPr>
        <w:t>, № 2 к подпрограмме.</w:t>
      </w:r>
      <w:proofErr w:type="gramEnd"/>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w:t>
      </w:r>
    </w:p>
    <w:p w:rsidR="004D6CAB" w:rsidRPr="0021179F" w:rsidRDefault="004D6CAB" w:rsidP="004D6CAB">
      <w:pPr>
        <w:autoSpaceDE w:val="0"/>
        <w:autoSpaceDN w:val="0"/>
        <w:adjustRightInd w:val="0"/>
        <w:spacing w:after="0" w:line="240" w:lineRule="auto"/>
        <w:ind w:left="72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Мероприятия подпрограммы представлены в приложении № 2 к подпрограмме 3«Обеспечение реализации муниципальной программы и прочие мероприятия».</w:t>
      </w: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p>
    <w:p w:rsidR="004D6CAB" w:rsidRPr="0021179F" w:rsidRDefault="004D6CAB" w:rsidP="004D6CAB">
      <w:pPr>
        <w:numPr>
          <w:ilvl w:val="1"/>
          <w:numId w:val="11"/>
        </w:numPr>
        <w:autoSpaceDE w:val="0"/>
        <w:autoSpaceDN w:val="0"/>
        <w:adjustRightInd w:val="0"/>
        <w:spacing w:after="0" w:line="240" w:lineRule="auto"/>
        <w:contextualSpacing/>
        <w:jc w:val="center"/>
        <w:outlineLvl w:val="0"/>
        <w:rPr>
          <w:rFonts w:ascii="Arial" w:eastAsia="Times New Roman" w:hAnsi="Arial" w:cs="Arial"/>
          <w:sz w:val="24"/>
          <w:szCs w:val="24"/>
          <w:lang w:eastAsia="ru-RU"/>
        </w:rPr>
      </w:pPr>
      <w:r w:rsidRPr="0021179F">
        <w:rPr>
          <w:rFonts w:ascii="Arial" w:eastAsia="Times New Roman" w:hAnsi="Arial" w:cs="Arial"/>
          <w:sz w:val="24"/>
          <w:szCs w:val="24"/>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4D6CAB" w:rsidRPr="0021179F" w:rsidRDefault="004D6CAB" w:rsidP="004D6CAB">
      <w:pPr>
        <w:autoSpaceDE w:val="0"/>
        <w:autoSpaceDN w:val="0"/>
        <w:adjustRightInd w:val="0"/>
        <w:spacing w:after="0" w:line="240" w:lineRule="auto"/>
        <w:ind w:left="1440" w:firstLine="709"/>
        <w:contextualSpacing/>
        <w:outlineLvl w:val="0"/>
        <w:rPr>
          <w:rFonts w:ascii="Arial" w:eastAsia="Times New Roman" w:hAnsi="Arial" w:cs="Arial"/>
          <w:sz w:val="24"/>
          <w:szCs w:val="24"/>
          <w:lang w:eastAsia="ru-RU"/>
        </w:rPr>
      </w:pPr>
    </w:p>
    <w:p w:rsidR="004D6CAB" w:rsidRPr="0021179F" w:rsidRDefault="004D6CAB" w:rsidP="004D6CAB">
      <w:pPr>
        <w:spacing w:after="0" w:line="240" w:lineRule="auto"/>
        <w:ind w:firstLine="709"/>
        <w:contextualSpacing/>
        <w:jc w:val="both"/>
        <w:rPr>
          <w:rFonts w:ascii="Arial" w:eastAsia="Times New Roman" w:hAnsi="Arial" w:cs="Arial"/>
          <w:sz w:val="24"/>
          <w:szCs w:val="24"/>
          <w:lang w:eastAsia="ru-RU"/>
        </w:rPr>
      </w:pPr>
      <w:r w:rsidRPr="0021179F">
        <w:rPr>
          <w:rFonts w:ascii="Arial" w:eastAsia="Times New Roman" w:hAnsi="Arial" w:cs="Arial"/>
          <w:sz w:val="24"/>
          <w:szCs w:val="24"/>
          <w:lang w:eastAsia="ru-RU"/>
        </w:rPr>
        <w:t>Объем финансирования подпрограммы составляет 14021,1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 год – 5068,9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 год –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 xml:space="preserve">в том числе: </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краевого бюджета –14021,1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5068,9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lastRenderedPageBreak/>
        <w:t>2023 год –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–4476,1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средства районного бюджета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 из них:</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2022год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2023год –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21179F" w:rsidRDefault="004D6CAB" w:rsidP="004D6CAB">
      <w:pPr>
        <w:spacing w:after="0" w:line="240" w:lineRule="auto"/>
        <w:ind w:firstLine="709"/>
        <w:contextualSpacing/>
        <w:rPr>
          <w:rFonts w:ascii="Arial" w:eastAsia="Times New Roman" w:hAnsi="Arial" w:cs="Arial"/>
          <w:sz w:val="24"/>
          <w:szCs w:val="24"/>
          <w:lang w:eastAsia="ru-RU"/>
        </w:rPr>
      </w:pPr>
      <w:r w:rsidRPr="0021179F">
        <w:rPr>
          <w:rFonts w:ascii="Arial" w:eastAsia="Times New Roman" w:hAnsi="Arial" w:cs="Arial"/>
          <w:sz w:val="24"/>
          <w:szCs w:val="24"/>
          <w:lang w:eastAsia="ru-RU"/>
        </w:rPr>
        <w:t>2024 год –0 тыс</w:t>
      </w:r>
      <w:proofErr w:type="gramStart"/>
      <w:r w:rsidRPr="0021179F">
        <w:rPr>
          <w:rFonts w:ascii="Arial" w:eastAsia="Times New Roman" w:hAnsi="Arial" w:cs="Arial"/>
          <w:sz w:val="24"/>
          <w:szCs w:val="24"/>
          <w:lang w:eastAsia="ru-RU"/>
        </w:rPr>
        <w:t>.р</w:t>
      </w:r>
      <w:proofErr w:type="gramEnd"/>
      <w:r w:rsidRPr="0021179F">
        <w:rPr>
          <w:rFonts w:ascii="Arial" w:eastAsia="Times New Roman" w:hAnsi="Arial" w:cs="Arial"/>
          <w:sz w:val="24"/>
          <w:szCs w:val="24"/>
          <w:lang w:eastAsia="ru-RU"/>
        </w:rPr>
        <w:t>ублей.</w:t>
      </w:r>
    </w:p>
    <w:p w:rsidR="004D6CAB" w:rsidRPr="004D6CAB" w:rsidRDefault="004D6CAB" w:rsidP="004D6CAB">
      <w:pPr>
        <w:spacing w:after="0" w:line="240" w:lineRule="auto"/>
        <w:ind w:firstLine="709"/>
        <w:contextualSpacing/>
        <w:rPr>
          <w:rFonts w:ascii="Arial" w:eastAsia="Times New Roman" w:hAnsi="Arial" w:cs="Arial"/>
          <w:sz w:val="24"/>
          <w:szCs w:val="24"/>
          <w:lang w:eastAsia="ru-RU"/>
        </w:rPr>
      </w:pPr>
    </w:p>
    <w:p w:rsidR="004D6CAB" w:rsidRDefault="004D6CAB">
      <w:pPr>
        <w:sectPr w:rsidR="004D6CAB" w:rsidSect="004D6CAB">
          <w:pgSz w:w="11906" w:h="16838"/>
          <w:pgMar w:top="1134" w:right="850" w:bottom="1134" w:left="1150" w:header="708" w:footer="708" w:gutter="0"/>
          <w:cols w:space="708"/>
          <w:docGrid w:linePitch="360"/>
        </w:sectPr>
      </w:pPr>
      <w:r w:rsidRPr="004D6CAB">
        <w:rPr>
          <w:rFonts w:ascii="Arial" w:hAnsi="Arial" w:cs="Arial"/>
        </w:rPr>
        <w:br w:type="page"/>
      </w:r>
    </w:p>
    <w:p w:rsidR="004D6CAB" w:rsidRDefault="004D6CAB"/>
    <w:tbl>
      <w:tblPr>
        <w:tblStyle w:val="a3"/>
        <w:tblW w:w="0" w:type="auto"/>
        <w:tblLook w:val="04A0"/>
      </w:tblPr>
      <w:tblGrid>
        <w:gridCol w:w="694"/>
        <w:gridCol w:w="3243"/>
        <w:gridCol w:w="1322"/>
        <w:gridCol w:w="1839"/>
        <w:gridCol w:w="1402"/>
        <w:gridCol w:w="1421"/>
        <w:gridCol w:w="1343"/>
        <w:gridCol w:w="1421"/>
        <w:gridCol w:w="1304"/>
      </w:tblGrid>
      <w:tr w:rsidR="001679F3" w:rsidRPr="000750C6" w:rsidTr="000033F3">
        <w:trPr>
          <w:trHeight w:val="1035"/>
        </w:trPr>
        <w:tc>
          <w:tcPr>
            <w:tcW w:w="694" w:type="dxa"/>
            <w:tcBorders>
              <w:top w:val="nil"/>
              <w:left w:val="nil"/>
              <w:bottom w:val="nil"/>
              <w:right w:val="nil"/>
            </w:tcBorders>
            <w:hideMark/>
          </w:tcPr>
          <w:p w:rsidR="001679F3" w:rsidRPr="000750C6" w:rsidRDefault="001679F3">
            <w:pPr>
              <w:rPr>
                <w:rFonts w:ascii="Arial" w:hAnsi="Arial" w:cs="Arial"/>
                <w:szCs w:val="24"/>
              </w:rPr>
            </w:pPr>
          </w:p>
        </w:tc>
        <w:tc>
          <w:tcPr>
            <w:tcW w:w="3243" w:type="dxa"/>
            <w:tcBorders>
              <w:top w:val="nil"/>
              <w:left w:val="nil"/>
              <w:bottom w:val="nil"/>
              <w:right w:val="nil"/>
            </w:tcBorders>
            <w:hideMark/>
          </w:tcPr>
          <w:p w:rsidR="001679F3" w:rsidRPr="000750C6" w:rsidRDefault="001679F3">
            <w:pPr>
              <w:rPr>
                <w:rFonts w:ascii="Arial" w:hAnsi="Arial" w:cs="Arial"/>
                <w:szCs w:val="24"/>
              </w:rPr>
            </w:pPr>
          </w:p>
        </w:tc>
        <w:tc>
          <w:tcPr>
            <w:tcW w:w="1322" w:type="dxa"/>
            <w:tcBorders>
              <w:top w:val="nil"/>
              <w:left w:val="nil"/>
              <w:bottom w:val="nil"/>
              <w:right w:val="nil"/>
            </w:tcBorders>
            <w:hideMark/>
          </w:tcPr>
          <w:p w:rsidR="001679F3" w:rsidRPr="000750C6" w:rsidRDefault="001679F3">
            <w:pPr>
              <w:rPr>
                <w:rFonts w:ascii="Arial" w:hAnsi="Arial" w:cs="Arial"/>
                <w:szCs w:val="24"/>
              </w:rPr>
            </w:pPr>
          </w:p>
        </w:tc>
        <w:tc>
          <w:tcPr>
            <w:tcW w:w="1839" w:type="dxa"/>
            <w:tcBorders>
              <w:top w:val="nil"/>
              <w:left w:val="nil"/>
              <w:bottom w:val="nil"/>
              <w:right w:val="nil"/>
            </w:tcBorders>
            <w:hideMark/>
          </w:tcPr>
          <w:p w:rsidR="001679F3" w:rsidRPr="000750C6" w:rsidRDefault="001679F3" w:rsidP="000750C6">
            <w:pPr>
              <w:rPr>
                <w:rFonts w:ascii="Arial" w:hAnsi="Arial" w:cs="Arial"/>
                <w:szCs w:val="24"/>
              </w:rPr>
            </w:pPr>
          </w:p>
        </w:tc>
        <w:tc>
          <w:tcPr>
            <w:tcW w:w="1402" w:type="dxa"/>
            <w:tcBorders>
              <w:top w:val="nil"/>
              <w:left w:val="nil"/>
              <w:bottom w:val="nil"/>
              <w:right w:val="nil"/>
            </w:tcBorders>
            <w:hideMark/>
          </w:tcPr>
          <w:p w:rsidR="001679F3" w:rsidRPr="000750C6" w:rsidRDefault="001679F3" w:rsidP="000750C6">
            <w:pPr>
              <w:rPr>
                <w:rFonts w:ascii="Arial" w:hAnsi="Arial" w:cs="Arial"/>
                <w:szCs w:val="24"/>
              </w:rPr>
            </w:pPr>
          </w:p>
        </w:tc>
        <w:tc>
          <w:tcPr>
            <w:tcW w:w="1421" w:type="dxa"/>
            <w:tcBorders>
              <w:top w:val="nil"/>
              <w:left w:val="nil"/>
              <w:bottom w:val="nil"/>
              <w:right w:val="nil"/>
            </w:tcBorders>
            <w:hideMark/>
          </w:tcPr>
          <w:p w:rsidR="001679F3" w:rsidRPr="000750C6" w:rsidRDefault="001679F3">
            <w:pPr>
              <w:rPr>
                <w:rFonts w:ascii="Arial" w:hAnsi="Arial" w:cs="Arial"/>
                <w:szCs w:val="24"/>
              </w:rPr>
            </w:pPr>
          </w:p>
        </w:tc>
        <w:tc>
          <w:tcPr>
            <w:tcW w:w="4068" w:type="dxa"/>
            <w:gridSpan w:val="3"/>
            <w:tcBorders>
              <w:top w:val="nil"/>
              <w:left w:val="nil"/>
              <w:bottom w:val="nil"/>
              <w:right w:val="nil"/>
            </w:tcBorders>
            <w:hideMark/>
          </w:tcPr>
          <w:p w:rsidR="001679F3" w:rsidRPr="000750C6" w:rsidRDefault="001679F3">
            <w:pPr>
              <w:rPr>
                <w:rFonts w:ascii="Arial" w:hAnsi="Arial" w:cs="Arial"/>
                <w:szCs w:val="24"/>
              </w:rPr>
            </w:pPr>
            <w:r w:rsidRPr="000750C6">
              <w:rPr>
                <w:rFonts w:ascii="Arial" w:hAnsi="Arial" w:cs="Arial"/>
                <w:szCs w:val="24"/>
              </w:rPr>
              <w:t>Приложение № 1 к подпрограмме "Поддержка малых форм хозяйствования"</w:t>
            </w:r>
          </w:p>
        </w:tc>
      </w:tr>
      <w:tr w:rsidR="001679F3" w:rsidRPr="000750C6" w:rsidTr="000033F3">
        <w:trPr>
          <w:trHeight w:val="360"/>
        </w:trPr>
        <w:tc>
          <w:tcPr>
            <w:tcW w:w="13989" w:type="dxa"/>
            <w:gridSpan w:val="9"/>
            <w:tcBorders>
              <w:top w:val="nil"/>
              <w:left w:val="nil"/>
              <w:right w:val="nil"/>
            </w:tcBorders>
            <w:hideMark/>
          </w:tcPr>
          <w:p w:rsidR="001679F3" w:rsidRPr="000750C6" w:rsidRDefault="001679F3" w:rsidP="000750C6">
            <w:pPr>
              <w:rPr>
                <w:rFonts w:ascii="Arial" w:hAnsi="Arial" w:cs="Arial"/>
                <w:szCs w:val="24"/>
              </w:rPr>
            </w:pPr>
            <w:r w:rsidRPr="000750C6">
              <w:rPr>
                <w:rFonts w:ascii="Arial" w:hAnsi="Arial" w:cs="Arial"/>
                <w:szCs w:val="24"/>
              </w:rPr>
              <w:t>Перечень целевых индикаторов подпрограммы 1 "Поддержка малых форм хозяйствования"</w:t>
            </w:r>
          </w:p>
        </w:tc>
      </w:tr>
      <w:tr w:rsidR="001679F3" w:rsidRPr="000750C6" w:rsidTr="001679F3">
        <w:trPr>
          <w:trHeight w:val="285"/>
        </w:trPr>
        <w:tc>
          <w:tcPr>
            <w:tcW w:w="694" w:type="dxa"/>
            <w:hideMark/>
          </w:tcPr>
          <w:p w:rsidR="001679F3" w:rsidRPr="000750C6" w:rsidRDefault="001679F3">
            <w:pPr>
              <w:rPr>
                <w:rFonts w:ascii="Arial" w:hAnsi="Arial" w:cs="Arial"/>
                <w:szCs w:val="24"/>
              </w:rPr>
            </w:pPr>
          </w:p>
        </w:tc>
        <w:tc>
          <w:tcPr>
            <w:tcW w:w="3243" w:type="dxa"/>
            <w:hideMark/>
          </w:tcPr>
          <w:p w:rsidR="001679F3" w:rsidRPr="000750C6" w:rsidRDefault="001679F3">
            <w:pPr>
              <w:rPr>
                <w:rFonts w:ascii="Arial" w:hAnsi="Arial" w:cs="Arial"/>
                <w:szCs w:val="24"/>
              </w:rPr>
            </w:pPr>
          </w:p>
        </w:tc>
        <w:tc>
          <w:tcPr>
            <w:tcW w:w="1322" w:type="dxa"/>
            <w:hideMark/>
          </w:tcPr>
          <w:p w:rsidR="001679F3" w:rsidRPr="000750C6" w:rsidRDefault="001679F3">
            <w:pPr>
              <w:rPr>
                <w:rFonts w:ascii="Arial" w:hAnsi="Arial" w:cs="Arial"/>
                <w:szCs w:val="24"/>
              </w:rPr>
            </w:pPr>
          </w:p>
        </w:tc>
        <w:tc>
          <w:tcPr>
            <w:tcW w:w="1839" w:type="dxa"/>
            <w:hideMark/>
          </w:tcPr>
          <w:p w:rsidR="001679F3" w:rsidRPr="000750C6" w:rsidRDefault="001679F3" w:rsidP="000750C6">
            <w:pPr>
              <w:rPr>
                <w:rFonts w:ascii="Arial" w:hAnsi="Arial" w:cs="Arial"/>
                <w:szCs w:val="24"/>
              </w:rPr>
            </w:pPr>
          </w:p>
        </w:tc>
        <w:tc>
          <w:tcPr>
            <w:tcW w:w="1402" w:type="dxa"/>
            <w:hideMark/>
          </w:tcPr>
          <w:p w:rsidR="001679F3" w:rsidRPr="000750C6" w:rsidRDefault="001679F3" w:rsidP="000750C6">
            <w:pPr>
              <w:rPr>
                <w:rFonts w:ascii="Arial" w:hAnsi="Arial" w:cs="Arial"/>
                <w:szCs w:val="24"/>
              </w:rPr>
            </w:pPr>
          </w:p>
        </w:tc>
        <w:tc>
          <w:tcPr>
            <w:tcW w:w="1421" w:type="dxa"/>
            <w:hideMark/>
          </w:tcPr>
          <w:p w:rsidR="001679F3" w:rsidRPr="000750C6" w:rsidRDefault="001679F3">
            <w:pPr>
              <w:rPr>
                <w:rFonts w:ascii="Arial" w:hAnsi="Arial" w:cs="Arial"/>
                <w:szCs w:val="24"/>
              </w:rPr>
            </w:pPr>
          </w:p>
        </w:tc>
        <w:tc>
          <w:tcPr>
            <w:tcW w:w="1343" w:type="dxa"/>
            <w:hideMark/>
          </w:tcPr>
          <w:p w:rsidR="001679F3" w:rsidRPr="000750C6" w:rsidRDefault="001679F3">
            <w:pPr>
              <w:rPr>
                <w:rFonts w:ascii="Arial" w:hAnsi="Arial" w:cs="Arial"/>
                <w:szCs w:val="24"/>
              </w:rPr>
            </w:pPr>
          </w:p>
        </w:tc>
        <w:tc>
          <w:tcPr>
            <w:tcW w:w="1421" w:type="dxa"/>
            <w:hideMark/>
          </w:tcPr>
          <w:p w:rsidR="001679F3" w:rsidRPr="000750C6" w:rsidRDefault="001679F3">
            <w:pPr>
              <w:rPr>
                <w:rFonts w:ascii="Arial" w:hAnsi="Arial" w:cs="Arial"/>
                <w:szCs w:val="24"/>
              </w:rPr>
            </w:pPr>
          </w:p>
        </w:tc>
        <w:tc>
          <w:tcPr>
            <w:tcW w:w="1304" w:type="dxa"/>
            <w:hideMark/>
          </w:tcPr>
          <w:p w:rsidR="001679F3" w:rsidRPr="000750C6" w:rsidRDefault="001679F3">
            <w:pPr>
              <w:rPr>
                <w:rFonts w:ascii="Arial" w:hAnsi="Arial" w:cs="Arial"/>
                <w:szCs w:val="24"/>
              </w:rPr>
            </w:pPr>
          </w:p>
        </w:tc>
      </w:tr>
      <w:tr w:rsidR="001679F3" w:rsidRPr="000750C6" w:rsidTr="001679F3">
        <w:trPr>
          <w:trHeight w:val="930"/>
        </w:trPr>
        <w:tc>
          <w:tcPr>
            <w:tcW w:w="694" w:type="dxa"/>
            <w:vMerge w:val="restart"/>
            <w:hideMark/>
          </w:tcPr>
          <w:p w:rsidR="001679F3" w:rsidRPr="000750C6" w:rsidRDefault="001679F3" w:rsidP="000750C6">
            <w:pPr>
              <w:rPr>
                <w:rFonts w:ascii="Arial" w:hAnsi="Arial" w:cs="Arial"/>
                <w:szCs w:val="24"/>
              </w:rPr>
            </w:pPr>
            <w:r w:rsidRPr="000750C6">
              <w:rPr>
                <w:rFonts w:ascii="Arial" w:hAnsi="Arial" w:cs="Arial"/>
                <w:szCs w:val="24"/>
              </w:rPr>
              <w:t xml:space="preserve">№  </w:t>
            </w:r>
            <w:proofErr w:type="spellStart"/>
            <w:proofErr w:type="gramStart"/>
            <w:r w:rsidRPr="000750C6">
              <w:rPr>
                <w:rFonts w:ascii="Arial" w:hAnsi="Arial" w:cs="Arial"/>
                <w:szCs w:val="24"/>
              </w:rPr>
              <w:t>п</w:t>
            </w:r>
            <w:proofErr w:type="spellEnd"/>
            <w:proofErr w:type="gramEnd"/>
            <w:r w:rsidRPr="000750C6">
              <w:rPr>
                <w:rFonts w:ascii="Arial" w:hAnsi="Arial" w:cs="Arial"/>
                <w:szCs w:val="24"/>
              </w:rPr>
              <w:t>/</w:t>
            </w:r>
            <w:proofErr w:type="spellStart"/>
            <w:r w:rsidRPr="000750C6">
              <w:rPr>
                <w:rFonts w:ascii="Arial" w:hAnsi="Arial" w:cs="Arial"/>
                <w:szCs w:val="24"/>
              </w:rPr>
              <w:t>п</w:t>
            </w:r>
            <w:proofErr w:type="spellEnd"/>
          </w:p>
        </w:tc>
        <w:tc>
          <w:tcPr>
            <w:tcW w:w="3243" w:type="dxa"/>
            <w:vMerge w:val="restart"/>
            <w:hideMark/>
          </w:tcPr>
          <w:p w:rsidR="001679F3" w:rsidRPr="000750C6" w:rsidRDefault="001679F3" w:rsidP="000750C6">
            <w:pPr>
              <w:rPr>
                <w:rFonts w:ascii="Arial" w:hAnsi="Arial" w:cs="Arial"/>
                <w:szCs w:val="24"/>
              </w:rPr>
            </w:pPr>
            <w:r w:rsidRPr="000750C6">
              <w:rPr>
                <w:rFonts w:ascii="Arial" w:hAnsi="Arial" w:cs="Arial"/>
                <w:szCs w:val="24"/>
              </w:rPr>
              <w:t>Цель, целевые индикаторы</w:t>
            </w:r>
          </w:p>
        </w:tc>
        <w:tc>
          <w:tcPr>
            <w:tcW w:w="1322" w:type="dxa"/>
            <w:vMerge w:val="restart"/>
            <w:hideMark/>
          </w:tcPr>
          <w:p w:rsidR="001679F3" w:rsidRPr="000750C6" w:rsidRDefault="001679F3" w:rsidP="000750C6">
            <w:pPr>
              <w:rPr>
                <w:rFonts w:ascii="Arial" w:hAnsi="Arial" w:cs="Arial"/>
                <w:szCs w:val="24"/>
              </w:rPr>
            </w:pPr>
            <w:r w:rsidRPr="000750C6">
              <w:rPr>
                <w:rFonts w:ascii="Arial" w:hAnsi="Arial" w:cs="Arial"/>
                <w:szCs w:val="24"/>
              </w:rPr>
              <w:t>Единица измерения</w:t>
            </w:r>
          </w:p>
        </w:tc>
        <w:tc>
          <w:tcPr>
            <w:tcW w:w="1839" w:type="dxa"/>
            <w:vMerge w:val="restart"/>
            <w:hideMark/>
          </w:tcPr>
          <w:p w:rsidR="001679F3" w:rsidRPr="000750C6" w:rsidRDefault="001679F3" w:rsidP="000750C6">
            <w:pPr>
              <w:rPr>
                <w:rFonts w:ascii="Arial" w:hAnsi="Arial" w:cs="Arial"/>
                <w:szCs w:val="24"/>
              </w:rPr>
            </w:pPr>
            <w:r w:rsidRPr="000750C6">
              <w:rPr>
                <w:rFonts w:ascii="Arial" w:hAnsi="Arial" w:cs="Arial"/>
                <w:szCs w:val="24"/>
              </w:rPr>
              <w:t>Источник информации</w:t>
            </w:r>
          </w:p>
        </w:tc>
        <w:tc>
          <w:tcPr>
            <w:tcW w:w="1402"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2020</w:t>
            </w:r>
          </w:p>
        </w:tc>
        <w:tc>
          <w:tcPr>
            <w:tcW w:w="1421"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2021</w:t>
            </w:r>
          </w:p>
        </w:tc>
        <w:tc>
          <w:tcPr>
            <w:tcW w:w="1343"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2022</w:t>
            </w:r>
          </w:p>
        </w:tc>
        <w:tc>
          <w:tcPr>
            <w:tcW w:w="1421"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2023</w:t>
            </w:r>
          </w:p>
        </w:tc>
        <w:tc>
          <w:tcPr>
            <w:tcW w:w="1304" w:type="dxa"/>
            <w:vMerge w:val="restart"/>
            <w:hideMark/>
          </w:tcPr>
          <w:p w:rsidR="001679F3" w:rsidRPr="000750C6" w:rsidRDefault="001679F3" w:rsidP="000750C6">
            <w:pPr>
              <w:rPr>
                <w:rFonts w:ascii="Arial" w:hAnsi="Arial" w:cs="Arial"/>
                <w:szCs w:val="24"/>
              </w:rPr>
            </w:pPr>
            <w:r w:rsidRPr="000750C6">
              <w:rPr>
                <w:rFonts w:ascii="Arial" w:hAnsi="Arial" w:cs="Arial"/>
                <w:szCs w:val="24"/>
              </w:rPr>
              <w:t>2024</w:t>
            </w:r>
          </w:p>
        </w:tc>
      </w:tr>
      <w:tr w:rsidR="001679F3" w:rsidRPr="000750C6" w:rsidTr="001679F3">
        <w:trPr>
          <w:trHeight w:val="253"/>
        </w:trPr>
        <w:tc>
          <w:tcPr>
            <w:tcW w:w="694" w:type="dxa"/>
            <w:vMerge/>
            <w:hideMark/>
          </w:tcPr>
          <w:p w:rsidR="001679F3" w:rsidRPr="000750C6" w:rsidRDefault="001679F3">
            <w:pPr>
              <w:rPr>
                <w:rFonts w:ascii="Arial" w:hAnsi="Arial" w:cs="Arial"/>
                <w:szCs w:val="24"/>
              </w:rPr>
            </w:pPr>
          </w:p>
        </w:tc>
        <w:tc>
          <w:tcPr>
            <w:tcW w:w="3243" w:type="dxa"/>
            <w:vMerge/>
            <w:hideMark/>
          </w:tcPr>
          <w:p w:rsidR="001679F3" w:rsidRPr="000750C6" w:rsidRDefault="001679F3">
            <w:pPr>
              <w:rPr>
                <w:rFonts w:ascii="Arial" w:hAnsi="Arial" w:cs="Arial"/>
                <w:szCs w:val="24"/>
              </w:rPr>
            </w:pPr>
          </w:p>
        </w:tc>
        <w:tc>
          <w:tcPr>
            <w:tcW w:w="1322" w:type="dxa"/>
            <w:vMerge/>
            <w:hideMark/>
          </w:tcPr>
          <w:p w:rsidR="001679F3" w:rsidRPr="000750C6" w:rsidRDefault="001679F3">
            <w:pPr>
              <w:rPr>
                <w:rFonts w:ascii="Arial" w:hAnsi="Arial" w:cs="Arial"/>
                <w:szCs w:val="24"/>
              </w:rPr>
            </w:pPr>
          </w:p>
        </w:tc>
        <w:tc>
          <w:tcPr>
            <w:tcW w:w="1839" w:type="dxa"/>
            <w:vMerge/>
            <w:hideMark/>
          </w:tcPr>
          <w:p w:rsidR="001679F3" w:rsidRPr="000750C6" w:rsidRDefault="001679F3">
            <w:pPr>
              <w:rPr>
                <w:rFonts w:ascii="Arial" w:hAnsi="Arial" w:cs="Arial"/>
                <w:szCs w:val="24"/>
              </w:rPr>
            </w:pPr>
          </w:p>
        </w:tc>
        <w:tc>
          <w:tcPr>
            <w:tcW w:w="1402" w:type="dxa"/>
            <w:vMerge/>
            <w:hideMark/>
          </w:tcPr>
          <w:p w:rsidR="001679F3" w:rsidRPr="000750C6" w:rsidRDefault="001679F3">
            <w:pPr>
              <w:rPr>
                <w:rFonts w:ascii="Arial" w:hAnsi="Arial" w:cs="Arial"/>
                <w:szCs w:val="24"/>
              </w:rPr>
            </w:pPr>
          </w:p>
        </w:tc>
        <w:tc>
          <w:tcPr>
            <w:tcW w:w="1421" w:type="dxa"/>
            <w:vMerge/>
            <w:hideMark/>
          </w:tcPr>
          <w:p w:rsidR="001679F3" w:rsidRPr="000750C6" w:rsidRDefault="001679F3">
            <w:pPr>
              <w:rPr>
                <w:rFonts w:ascii="Arial" w:hAnsi="Arial" w:cs="Arial"/>
                <w:szCs w:val="24"/>
              </w:rPr>
            </w:pPr>
          </w:p>
        </w:tc>
        <w:tc>
          <w:tcPr>
            <w:tcW w:w="1343" w:type="dxa"/>
            <w:vMerge/>
            <w:hideMark/>
          </w:tcPr>
          <w:p w:rsidR="001679F3" w:rsidRPr="000750C6" w:rsidRDefault="001679F3">
            <w:pPr>
              <w:rPr>
                <w:rFonts w:ascii="Arial" w:hAnsi="Arial" w:cs="Arial"/>
                <w:szCs w:val="24"/>
              </w:rPr>
            </w:pPr>
          </w:p>
        </w:tc>
        <w:tc>
          <w:tcPr>
            <w:tcW w:w="1421" w:type="dxa"/>
            <w:vMerge/>
            <w:hideMark/>
          </w:tcPr>
          <w:p w:rsidR="001679F3" w:rsidRPr="000750C6" w:rsidRDefault="001679F3">
            <w:pPr>
              <w:rPr>
                <w:rFonts w:ascii="Arial" w:hAnsi="Arial" w:cs="Arial"/>
                <w:szCs w:val="24"/>
              </w:rPr>
            </w:pPr>
          </w:p>
        </w:tc>
        <w:tc>
          <w:tcPr>
            <w:tcW w:w="1304" w:type="dxa"/>
            <w:vMerge/>
            <w:hideMark/>
          </w:tcPr>
          <w:p w:rsidR="001679F3" w:rsidRPr="000750C6" w:rsidRDefault="001679F3">
            <w:pPr>
              <w:rPr>
                <w:rFonts w:ascii="Arial" w:hAnsi="Arial" w:cs="Arial"/>
                <w:szCs w:val="24"/>
              </w:rPr>
            </w:pPr>
          </w:p>
        </w:tc>
      </w:tr>
      <w:tr w:rsidR="001679F3" w:rsidRPr="000750C6" w:rsidTr="001679F3">
        <w:trPr>
          <w:trHeight w:val="720"/>
        </w:trPr>
        <w:tc>
          <w:tcPr>
            <w:tcW w:w="13989" w:type="dxa"/>
            <w:gridSpan w:val="9"/>
            <w:hideMark/>
          </w:tcPr>
          <w:p w:rsidR="001679F3" w:rsidRPr="000750C6" w:rsidRDefault="001679F3">
            <w:pPr>
              <w:rPr>
                <w:rFonts w:ascii="Arial" w:hAnsi="Arial" w:cs="Arial"/>
                <w:szCs w:val="24"/>
              </w:rPr>
            </w:pPr>
            <w:r w:rsidRPr="000750C6">
              <w:rPr>
                <w:rFonts w:ascii="Arial" w:hAnsi="Arial" w:cs="Arial"/>
                <w:szCs w:val="24"/>
              </w:rPr>
              <w:t xml:space="preserve">Цель подпрограммы: Поддержка и дальнейшее развитие малых форм хозяйствования на </w:t>
            </w:r>
            <w:proofErr w:type="gramStart"/>
            <w:r w:rsidRPr="000750C6">
              <w:rPr>
                <w:rFonts w:ascii="Arial" w:hAnsi="Arial" w:cs="Arial"/>
                <w:szCs w:val="24"/>
              </w:rPr>
              <w:t>селе</w:t>
            </w:r>
            <w:proofErr w:type="gramEnd"/>
            <w:r w:rsidRPr="000750C6">
              <w:rPr>
                <w:rFonts w:ascii="Arial" w:hAnsi="Arial" w:cs="Arial"/>
                <w:szCs w:val="24"/>
              </w:rPr>
              <w:t xml:space="preserve"> и повышение уровня доходов сельского населения</w:t>
            </w:r>
          </w:p>
        </w:tc>
      </w:tr>
      <w:tr w:rsidR="001679F3" w:rsidRPr="000750C6" w:rsidTr="001679F3">
        <w:trPr>
          <w:trHeight w:val="1980"/>
        </w:trPr>
        <w:tc>
          <w:tcPr>
            <w:tcW w:w="694" w:type="dxa"/>
            <w:tcBorders>
              <w:bottom w:val="single" w:sz="4" w:space="0" w:color="auto"/>
            </w:tcBorders>
            <w:hideMark/>
          </w:tcPr>
          <w:p w:rsidR="001679F3" w:rsidRPr="000750C6" w:rsidRDefault="001679F3">
            <w:pPr>
              <w:rPr>
                <w:rFonts w:ascii="Arial" w:hAnsi="Arial" w:cs="Arial"/>
                <w:szCs w:val="24"/>
              </w:rPr>
            </w:pPr>
            <w:r w:rsidRPr="000750C6">
              <w:rPr>
                <w:rFonts w:ascii="Arial" w:hAnsi="Arial" w:cs="Arial"/>
                <w:szCs w:val="24"/>
              </w:rPr>
              <w:t> </w:t>
            </w:r>
          </w:p>
        </w:tc>
        <w:tc>
          <w:tcPr>
            <w:tcW w:w="3243" w:type="dxa"/>
            <w:tcBorders>
              <w:bottom w:val="single" w:sz="4" w:space="0" w:color="auto"/>
            </w:tcBorders>
            <w:hideMark/>
          </w:tcPr>
          <w:p w:rsidR="001679F3" w:rsidRPr="000750C6" w:rsidRDefault="001679F3">
            <w:pPr>
              <w:rPr>
                <w:rFonts w:ascii="Arial" w:hAnsi="Arial" w:cs="Arial"/>
                <w:szCs w:val="24"/>
              </w:rPr>
            </w:pPr>
            <w:r w:rsidRPr="000750C6">
              <w:rPr>
                <w:rFonts w:ascii="Arial" w:hAnsi="Arial" w:cs="Arial"/>
                <w:szCs w:val="24"/>
              </w:rPr>
              <w:t>Целевой индикатор  1                                                                    Количество граждан, ведущих личное подсобное хозяйство, осуществивших привлечение кредитных средств.</w:t>
            </w:r>
          </w:p>
        </w:tc>
        <w:tc>
          <w:tcPr>
            <w:tcW w:w="1322"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единиц</w:t>
            </w:r>
          </w:p>
        </w:tc>
        <w:tc>
          <w:tcPr>
            <w:tcW w:w="1839"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ведомственная статистическая отчетность</w:t>
            </w:r>
          </w:p>
        </w:tc>
        <w:tc>
          <w:tcPr>
            <w:tcW w:w="1402"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3</w:t>
            </w:r>
          </w:p>
        </w:tc>
        <w:tc>
          <w:tcPr>
            <w:tcW w:w="1421"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0</w:t>
            </w:r>
          </w:p>
        </w:tc>
        <w:tc>
          <w:tcPr>
            <w:tcW w:w="1343"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0</w:t>
            </w:r>
          </w:p>
        </w:tc>
        <w:tc>
          <w:tcPr>
            <w:tcW w:w="1421"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3</w:t>
            </w:r>
          </w:p>
        </w:tc>
        <w:tc>
          <w:tcPr>
            <w:tcW w:w="1304" w:type="dxa"/>
            <w:tcBorders>
              <w:bottom w:val="single" w:sz="4" w:space="0" w:color="auto"/>
            </w:tcBorders>
            <w:hideMark/>
          </w:tcPr>
          <w:p w:rsidR="001679F3" w:rsidRPr="000750C6" w:rsidRDefault="001679F3" w:rsidP="000750C6">
            <w:pPr>
              <w:rPr>
                <w:rFonts w:ascii="Arial" w:hAnsi="Arial" w:cs="Arial"/>
                <w:szCs w:val="24"/>
              </w:rPr>
            </w:pPr>
            <w:r w:rsidRPr="000750C6">
              <w:rPr>
                <w:rFonts w:ascii="Arial" w:hAnsi="Arial" w:cs="Arial"/>
                <w:szCs w:val="24"/>
              </w:rPr>
              <w:t>3</w:t>
            </w:r>
          </w:p>
        </w:tc>
      </w:tr>
      <w:tr w:rsidR="001679F3" w:rsidRPr="000750C6" w:rsidTr="001679F3">
        <w:trPr>
          <w:trHeight w:val="300"/>
        </w:trPr>
        <w:tc>
          <w:tcPr>
            <w:tcW w:w="13989" w:type="dxa"/>
            <w:gridSpan w:val="9"/>
            <w:tcBorders>
              <w:left w:val="nil"/>
              <w:bottom w:val="nil"/>
              <w:right w:val="nil"/>
            </w:tcBorders>
            <w:hideMark/>
          </w:tcPr>
          <w:p w:rsidR="001679F3" w:rsidRDefault="001679F3">
            <w:pPr>
              <w:rPr>
                <w:rFonts w:ascii="Arial" w:hAnsi="Arial" w:cs="Arial"/>
                <w:szCs w:val="24"/>
              </w:rPr>
            </w:pPr>
          </w:p>
          <w:p w:rsidR="001679F3" w:rsidRPr="000750C6" w:rsidRDefault="001679F3">
            <w:pPr>
              <w:rPr>
                <w:rFonts w:ascii="Arial" w:hAnsi="Arial" w:cs="Arial"/>
                <w:szCs w:val="24"/>
              </w:rPr>
            </w:pPr>
            <w:r w:rsidRPr="000750C6">
              <w:rPr>
                <w:rFonts w:ascii="Arial" w:hAnsi="Arial" w:cs="Arial"/>
                <w:szCs w:val="24"/>
              </w:rPr>
              <w:t xml:space="preserve">И.о. начальника отдела сельского хозяйства администрации </w:t>
            </w:r>
            <w:proofErr w:type="spellStart"/>
            <w:r w:rsidRPr="000750C6">
              <w:rPr>
                <w:rFonts w:ascii="Arial" w:hAnsi="Arial" w:cs="Arial"/>
                <w:szCs w:val="24"/>
              </w:rPr>
              <w:t>Балахтинского</w:t>
            </w:r>
            <w:proofErr w:type="spellEnd"/>
            <w:r w:rsidRPr="000750C6">
              <w:rPr>
                <w:rFonts w:ascii="Arial" w:hAnsi="Arial" w:cs="Arial"/>
                <w:szCs w:val="24"/>
              </w:rPr>
              <w:t xml:space="preserve"> района                                               </w:t>
            </w:r>
            <w:proofErr w:type="spellStart"/>
            <w:r w:rsidRPr="000750C6">
              <w:rPr>
                <w:rFonts w:ascii="Arial" w:hAnsi="Arial" w:cs="Arial"/>
                <w:szCs w:val="24"/>
              </w:rPr>
              <w:t>О.С.Спирина</w:t>
            </w:r>
            <w:proofErr w:type="spellEnd"/>
          </w:p>
        </w:tc>
      </w:tr>
    </w:tbl>
    <w:p w:rsidR="008E32D5" w:rsidRPr="000750C6" w:rsidRDefault="008E32D5" w:rsidP="001679F3">
      <w:pPr>
        <w:rPr>
          <w:rFonts w:ascii="Arial" w:hAnsi="Arial" w:cs="Arial"/>
          <w:szCs w:val="24"/>
        </w:rPr>
      </w:pPr>
    </w:p>
    <w:p w:rsidR="000750C6" w:rsidRDefault="000750C6"/>
    <w:p w:rsidR="000750C6" w:rsidRDefault="000750C6"/>
    <w:p w:rsidR="000750C6" w:rsidRDefault="000750C6"/>
    <w:p w:rsidR="000750C6" w:rsidRDefault="000750C6"/>
    <w:p w:rsidR="001679F3" w:rsidRDefault="001679F3"/>
    <w:p w:rsidR="000033F3" w:rsidRDefault="000033F3"/>
    <w:p w:rsidR="000750C6" w:rsidRDefault="000750C6"/>
    <w:tbl>
      <w:tblPr>
        <w:tblStyle w:val="a3"/>
        <w:tblW w:w="0" w:type="auto"/>
        <w:tblLook w:val="04A0"/>
      </w:tblPr>
      <w:tblGrid>
        <w:gridCol w:w="3097"/>
        <w:gridCol w:w="815"/>
        <w:gridCol w:w="804"/>
        <w:gridCol w:w="817"/>
        <w:gridCol w:w="1499"/>
        <w:gridCol w:w="646"/>
        <w:gridCol w:w="1100"/>
        <w:gridCol w:w="1024"/>
        <w:gridCol w:w="1089"/>
        <w:gridCol w:w="1100"/>
        <w:gridCol w:w="2569"/>
      </w:tblGrid>
      <w:tr w:rsidR="000750C6" w:rsidRPr="000750C6" w:rsidTr="000033F3">
        <w:trPr>
          <w:trHeight w:val="960"/>
        </w:trPr>
        <w:tc>
          <w:tcPr>
            <w:tcW w:w="3097" w:type="dxa"/>
            <w:tcBorders>
              <w:top w:val="nil"/>
              <w:left w:val="nil"/>
              <w:bottom w:val="nil"/>
              <w:right w:val="nil"/>
            </w:tcBorders>
            <w:hideMark/>
          </w:tcPr>
          <w:p w:rsidR="000750C6" w:rsidRPr="000750C6" w:rsidRDefault="000750C6">
            <w:pPr>
              <w:rPr>
                <w:rFonts w:ascii="Arial" w:hAnsi="Arial" w:cs="Arial"/>
              </w:rPr>
            </w:pPr>
          </w:p>
        </w:tc>
        <w:tc>
          <w:tcPr>
            <w:tcW w:w="815" w:type="dxa"/>
            <w:tcBorders>
              <w:top w:val="nil"/>
              <w:left w:val="nil"/>
              <w:bottom w:val="nil"/>
              <w:right w:val="nil"/>
            </w:tcBorders>
            <w:hideMark/>
          </w:tcPr>
          <w:p w:rsidR="000750C6" w:rsidRPr="000750C6" w:rsidRDefault="000750C6">
            <w:pPr>
              <w:rPr>
                <w:rFonts w:ascii="Arial" w:hAnsi="Arial" w:cs="Arial"/>
              </w:rPr>
            </w:pPr>
          </w:p>
        </w:tc>
        <w:tc>
          <w:tcPr>
            <w:tcW w:w="804" w:type="dxa"/>
            <w:tcBorders>
              <w:top w:val="nil"/>
              <w:left w:val="nil"/>
              <w:bottom w:val="nil"/>
              <w:right w:val="nil"/>
            </w:tcBorders>
            <w:hideMark/>
          </w:tcPr>
          <w:p w:rsidR="000750C6" w:rsidRPr="000750C6" w:rsidRDefault="000750C6" w:rsidP="000750C6">
            <w:pPr>
              <w:rPr>
                <w:rFonts w:ascii="Arial" w:hAnsi="Arial" w:cs="Arial"/>
              </w:rPr>
            </w:pPr>
          </w:p>
        </w:tc>
        <w:tc>
          <w:tcPr>
            <w:tcW w:w="817" w:type="dxa"/>
            <w:tcBorders>
              <w:top w:val="nil"/>
              <w:left w:val="nil"/>
              <w:bottom w:val="nil"/>
              <w:right w:val="nil"/>
            </w:tcBorders>
            <w:hideMark/>
          </w:tcPr>
          <w:p w:rsidR="000750C6" w:rsidRPr="000750C6" w:rsidRDefault="000750C6" w:rsidP="000750C6">
            <w:pPr>
              <w:rPr>
                <w:rFonts w:ascii="Arial" w:hAnsi="Arial" w:cs="Arial"/>
              </w:rPr>
            </w:pPr>
          </w:p>
        </w:tc>
        <w:tc>
          <w:tcPr>
            <w:tcW w:w="1499" w:type="dxa"/>
            <w:tcBorders>
              <w:top w:val="nil"/>
              <w:left w:val="nil"/>
              <w:bottom w:val="nil"/>
              <w:right w:val="nil"/>
            </w:tcBorders>
            <w:hideMark/>
          </w:tcPr>
          <w:p w:rsidR="000750C6" w:rsidRPr="000750C6" w:rsidRDefault="000750C6" w:rsidP="000750C6">
            <w:pPr>
              <w:rPr>
                <w:rFonts w:ascii="Arial" w:hAnsi="Arial" w:cs="Arial"/>
              </w:rPr>
            </w:pPr>
          </w:p>
        </w:tc>
        <w:tc>
          <w:tcPr>
            <w:tcW w:w="646" w:type="dxa"/>
            <w:tcBorders>
              <w:top w:val="nil"/>
              <w:left w:val="nil"/>
              <w:bottom w:val="nil"/>
              <w:right w:val="nil"/>
            </w:tcBorders>
            <w:hideMark/>
          </w:tcPr>
          <w:p w:rsidR="000750C6" w:rsidRPr="000750C6" w:rsidRDefault="000750C6" w:rsidP="000750C6">
            <w:pPr>
              <w:rPr>
                <w:rFonts w:ascii="Arial" w:hAnsi="Arial" w:cs="Arial"/>
              </w:rPr>
            </w:pPr>
          </w:p>
        </w:tc>
        <w:tc>
          <w:tcPr>
            <w:tcW w:w="1100" w:type="dxa"/>
            <w:tcBorders>
              <w:top w:val="nil"/>
              <w:left w:val="nil"/>
              <w:bottom w:val="nil"/>
              <w:right w:val="nil"/>
            </w:tcBorders>
            <w:hideMark/>
          </w:tcPr>
          <w:p w:rsidR="000750C6" w:rsidRPr="000750C6" w:rsidRDefault="000750C6" w:rsidP="000750C6">
            <w:pPr>
              <w:rPr>
                <w:rFonts w:ascii="Arial" w:hAnsi="Arial" w:cs="Arial"/>
              </w:rPr>
            </w:pPr>
          </w:p>
        </w:tc>
        <w:tc>
          <w:tcPr>
            <w:tcW w:w="1024" w:type="dxa"/>
            <w:tcBorders>
              <w:top w:val="nil"/>
              <w:left w:val="nil"/>
              <w:bottom w:val="nil"/>
              <w:right w:val="nil"/>
            </w:tcBorders>
            <w:hideMark/>
          </w:tcPr>
          <w:p w:rsidR="000750C6" w:rsidRPr="000750C6" w:rsidRDefault="000750C6">
            <w:pPr>
              <w:rPr>
                <w:rFonts w:ascii="Arial" w:hAnsi="Arial" w:cs="Arial"/>
              </w:rPr>
            </w:pPr>
          </w:p>
        </w:tc>
        <w:tc>
          <w:tcPr>
            <w:tcW w:w="1089" w:type="dxa"/>
            <w:tcBorders>
              <w:top w:val="nil"/>
              <w:left w:val="nil"/>
              <w:bottom w:val="nil"/>
              <w:right w:val="nil"/>
            </w:tcBorders>
            <w:hideMark/>
          </w:tcPr>
          <w:p w:rsidR="000750C6" w:rsidRPr="000750C6" w:rsidRDefault="000750C6">
            <w:pPr>
              <w:rPr>
                <w:rFonts w:ascii="Arial" w:hAnsi="Arial" w:cs="Arial"/>
              </w:rPr>
            </w:pPr>
          </w:p>
        </w:tc>
        <w:tc>
          <w:tcPr>
            <w:tcW w:w="3669" w:type="dxa"/>
            <w:gridSpan w:val="2"/>
            <w:tcBorders>
              <w:top w:val="nil"/>
              <w:left w:val="nil"/>
              <w:bottom w:val="nil"/>
              <w:right w:val="nil"/>
            </w:tcBorders>
            <w:hideMark/>
          </w:tcPr>
          <w:p w:rsidR="000750C6" w:rsidRPr="000750C6" w:rsidRDefault="000750C6">
            <w:pPr>
              <w:rPr>
                <w:rFonts w:ascii="Arial" w:hAnsi="Arial" w:cs="Arial"/>
              </w:rPr>
            </w:pPr>
            <w:r w:rsidRPr="000750C6">
              <w:rPr>
                <w:rFonts w:ascii="Arial" w:hAnsi="Arial" w:cs="Arial"/>
              </w:rPr>
              <w:t>Приложение № 2 к подпрограмме 1 "Поддержка малых форм хозяйствования"</w:t>
            </w:r>
          </w:p>
        </w:tc>
      </w:tr>
      <w:tr w:rsidR="000750C6" w:rsidRPr="000750C6" w:rsidTr="000033F3">
        <w:trPr>
          <w:trHeight w:val="360"/>
        </w:trPr>
        <w:tc>
          <w:tcPr>
            <w:tcW w:w="14560" w:type="dxa"/>
            <w:gridSpan w:val="11"/>
            <w:tcBorders>
              <w:top w:val="nil"/>
              <w:left w:val="nil"/>
              <w:right w:val="nil"/>
            </w:tcBorders>
            <w:hideMark/>
          </w:tcPr>
          <w:p w:rsidR="000750C6" w:rsidRPr="000750C6" w:rsidRDefault="000750C6" w:rsidP="000750C6">
            <w:pPr>
              <w:rPr>
                <w:rFonts w:ascii="Arial" w:hAnsi="Arial" w:cs="Arial"/>
              </w:rPr>
            </w:pPr>
            <w:r w:rsidRPr="000750C6">
              <w:rPr>
                <w:rFonts w:ascii="Arial" w:hAnsi="Arial" w:cs="Arial"/>
              </w:rPr>
              <w:t>Перечень мероприятий подпрограммы 1 "Поддержка малых форм хозяйствования"</w:t>
            </w:r>
          </w:p>
        </w:tc>
      </w:tr>
      <w:tr w:rsidR="000750C6" w:rsidRPr="000750C6" w:rsidTr="001679F3">
        <w:trPr>
          <w:trHeight w:val="285"/>
        </w:trPr>
        <w:tc>
          <w:tcPr>
            <w:tcW w:w="3097" w:type="dxa"/>
            <w:hideMark/>
          </w:tcPr>
          <w:p w:rsidR="000750C6" w:rsidRPr="000750C6" w:rsidRDefault="000750C6" w:rsidP="000750C6">
            <w:pPr>
              <w:rPr>
                <w:rFonts w:ascii="Arial" w:hAnsi="Arial" w:cs="Arial"/>
              </w:rPr>
            </w:pPr>
          </w:p>
        </w:tc>
        <w:tc>
          <w:tcPr>
            <w:tcW w:w="815" w:type="dxa"/>
            <w:hideMark/>
          </w:tcPr>
          <w:p w:rsidR="000750C6" w:rsidRPr="000750C6" w:rsidRDefault="000750C6">
            <w:pPr>
              <w:rPr>
                <w:rFonts w:ascii="Arial" w:hAnsi="Arial" w:cs="Arial"/>
              </w:rPr>
            </w:pPr>
          </w:p>
        </w:tc>
        <w:tc>
          <w:tcPr>
            <w:tcW w:w="804" w:type="dxa"/>
            <w:hideMark/>
          </w:tcPr>
          <w:p w:rsidR="000750C6" w:rsidRPr="000750C6" w:rsidRDefault="000750C6" w:rsidP="000750C6">
            <w:pPr>
              <w:rPr>
                <w:rFonts w:ascii="Arial" w:hAnsi="Arial" w:cs="Arial"/>
              </w:rPr>
            </w:pPr>
          </w:p>
        </w:tc>
        <w:tc>
          <w:tcPr>
            <w:tcW w:w="817" w:type="dxa"/>
            <w:hideMark/>
          </w:tcPr>
          <w:p w:rsidR="000750C6" w:rsidRPr="000750C6" w:rsidRDefault="000750C6" w:rsidP="000750C6">
            <w:pPr>
              <w:rPr>
                <w:rFonts w:ascii="Arial" w:hAnsi="Arial" w:cs="Arial"/>
              </w:rPr>
            </w:pPr>
          </w:p>
        </w:tc>
        <w:tc>
          <w:tcPr>
            <w:tcW w:w="1499" w:type="dxa"/>
            <w:hideMark/>
          </w:tcPr>
          <w:p w:rsidR="000750C6" w:rsidRPr="000750C6" w:rsidRDefault="000750C6" w:rsidP="000750C6">
            <w:pPr>
              <w:rPr>
                <w:rFonts w:ascii="Arial" w:hAnsi="Arial" w:cs="Arial"/>
              </w:rPr>
            </w:pPr>
          </w:p>
        </w:tc>
        <w:tc>
          <w:tcPr>
            <w:tcW w:w="646" w:type="dxa"/>
            <w:hideMark/>
          </w:tcPr>
          <w:p w:rsidR="000750C6" w:rsidRPr="000750C6" w:rsidRDefault="000750C6" w:rsidP="000750C6">
            <w:pPr>
              <w:rPr>
                <w:rFonts w:ascii="Arial" w:hAnsi="Arial" w:cs="Arial"/>
              </w:rPr>
            </w:pPr>
          </w:p>
        </w:tc>
        <w:tc>
          <w:tcPr>
            <w:tcW w:w="1100" w:type="dxa"/>
            <w:hideMark/>
          </w:tcPr>
          <w:p w:rsidR="000750C6" w:rsidRPr="000750C6" w:rsidRDefault="000750C6" w:rsidP="000750C6">
            <w:pPr>
              <w:rPr>
                <w:rFonts w:ascii="Arial" w:hAnsi="Arial" w:cs="Arial"/>
              </w:rPr>
            </w:pPr>
          </w:p>
        </w:tc>
        <w:tc>
          <w:tcPr>
            <w:tcW w:w="1024" w:type="dxa"/>
            <w:hideMark/>
          </w:tcPr>
          <w:p w:rsidR="000750C6" w:rsidRPr="000750C6" w:rsidRDefault="000750C6">
            <w:pPr>
              <w:rPr>
                <w:rFonts w:ascii="Arial" w:hAnsi="Arial" w:cs="Arial"/>
              </w:rPr>
            </w:pPr>
          </w:p>
        </w:tc>
        <w:tc>
          <w:tcPr>
            <w:tcW w:w="1089" w:type="dxa"/>
            <w:hideMark/>
          </w:tcPr>
          <w:p w:rsidR="000750C6" w:rsidRPr="000750C6" w:rsidRDefault="000750C6">
            <w:pPr>
              <w:rPr>
                <w:rFonts w:ascii="Arial" w:hAnsi="Arial" w:cs="Arial"/>
              </w:rPr>
            </w:pPr>
          </w:p>
        </w:tc>
        <w:tc>
          <w:tcPr>
            <w:tcW w:w="1100" w:type="dxa"/>
            <w:hideMark/>
          </w:tcPr>
          <w:p w:rsidR="000750C6" w:rsidRPr="000750C6" w:rsidRDefault="000750C6">
            <w:pPr>
              <w:rPr>
                <w:rFonts w:ascii="Arial" w:hAnsi="Arial" w:cs="Arial"/>
              </w:rPr>
            </w:pPr>
          </w:p>
        </w:tc>
        <w:tc>
          <w:tcPr>
            <w:tcW w:w="2569" w:type="dxa"/>
            <w:hideMark/>
          </w:tcPr>
          <w:p w:rsidR="000750C6" w:rsidRPr="000750C6" w:rsidRDefault="000750C6">
            <w:pPr>
              <w:rPr>
                <w:rFonts w:ascii="Arial" w:hAnsi="Arial" w:cs="Arial"/>
              </w:rPr>
            </w:pPr>
          </w:p>
        </w:tc>
      </w:tr>
      <w:tr w:rsidR="000750C6" w:rsidRPr="000750C6" w:rsidTr="001679F3">
        <w:trPr>
          <w:trHeight w:val="570"/>
        </w:trPr>
        <w:tc>
          <w:tcPr>
            <w:tcW w:w="3097" w:type="dxa"/>
            <w:vMerge w:val="restart"/>
            <w:hideMark/>
          </w:tcPr>
          <w:p w:rsidR="000750C6" w:rsidRPr="000750C6" w:rsidRDefault="000750C6" w:rsidP="000750C6">
            <w:pPr>
              <w:rPr>
                <w:rFonts w:ascii="Arial" w:hAnsi="Arial" w:cs="Arial"/>
              </w:rPr>
            </w:pPr>
            <w:r w:rsidRPr="000750C6">
              <w:rPr>
                <w:rFonts w:ascii="Arial" w:hAnsi="Arial" w:cs="Arial"/>
              </w:rPr>
              <w:t>Наименование  программы, подпрограммы</w:t>
            </w:r>
          </w:p>
        </w:tc>
        <w:tc>
          <w:tcPr>
            <w:tcW w:w="815" w:type="dxa"/>
            <w:vMerge w:val="restart"/>
            <w:hideMark/>
          </w:tcPr>
          <w:p w:rsidR="000750C6" w:rsidRPr="000750C6" w:rsidRDefault="000750C6" w:rsidP="000750C6">
            <w:pPr>
              <w:rPr>
                <w:rFonts w:ascii="Arial" w:hAnsi="Arial" w:cs="Arial"/>
              </w:rPr>
            </w:pPr>
            <w:r w:rsidRPr="000750C6">
              <w:rPr>
                <w:rFonts w:ascii="Arial" w:hAnsi="Arial" w:cs="Arial"/>
              </w:rPr>
              <w:t xml:space="preserve">ГРБС </w:t>
            </w:r>
          </w:p>
        </w:tc>
        <w:tc>
          <w:tcPr>
            <w:tcW w:w="3766" w:type="dxa"/>
            <w:gridSpan w:val="4"/>
            <w:hideMark/>
          </w:tcPr>
          <w:p w:rsidR="000750C6" w:rsidRPr="000750C6" w:rsidRDefault="000750C6" w:rsidP="000750C6">
            <w:pPr>
              <w:rPr>
                <w:rFonts w:ascii="Arial" w:hAnsi="Arial" w:cs="Arial"/>
              </w:rPr>
            </w:pPr>
            <w:r w:rsidRPr="000750C6">
              <w:rPr>
                <w:rFonts w:ascii="Arial" w:hAnsi="Arial" w:cs="Arial"/>
              </w:rPr>
              <w:t>Код бюджетной классификации</w:t>
            </w:r>
          </w:p>
        </w:tc>
        <w:tc>
          <w:tcPr>
            <w:tcW w:w="4313" w:type="dxa"/>
            <w:gridSpan w:val="4"/>
            <w:hideMark/>
          </w:tcPr>
          <w:p w:rsidR="000750C6" w:rsidRPr="000750C6" w:rsidRDefault="000750C6" w:rsidP="000750C6">
            <w:pPr>
              <w:rPr>
                <w:rFonts w:ascii="Arial" w:hAnsi="Arial" w:cs="Arial"/>
              </w:rPr>
            </w:pPr>
            <w:r w:rsidRPr="000750C6">
              <w:rPr>
                <w:rFonts w:ascii="Arial" w:hAnsi="Arial" w:cs="Arial"/>
              </w:rPr>
              <w:t>Расходы (тыс. руб.), годы</w:t>
            </w:r>
          </w:p>
        </w:tc>
        <w:tc>
          <w:tcPr>
            <w:tcW w:w="2569" w:type="dxa"/>
            <w:vMerge w:val="restart"/>
            <w:hideMark/>
          </w:tcPr>
          <w:p w:rsidR="000750C6" w:rsidRPr="000750C6" w:rsidRDefault="000750C6" w:rsidP="000750C6">
            <w:pPr>
              <w:rPr>
                <w:rFonts w:ascii="Arial" w:hAnsi="Arial" w:cs="Arial"/>
              </w:rPr>
            </w:pPr>
            <w:r w:rsidRPr="000750C6">
              <w:rPr>
                <w:rFonts w:ascii="Arial" w:hAnsi="Arial" w:cs="Arial"/>
              </w:rPr>
              <w:t>Ожидаемый результат от реализации подпрограммного мероприятия (в натуральном выражении)</w:t>
            </w:r>
          </w:p>
        </w:tc>
      </w:tr>
      <w:tr w:rsidR="000750C6" w:rsidRPr="000750C6" w:rsidTr="001679F3">
        <w:trPr>
          <w:trHeight w:val="1020"/>
        </w:trPr>
        <w:tc>
          <w:tcPr>
            <w:tcW w:w="3097" w:type="dxa"/>
            <w:vMerge/>
            <w:hideMark/>
          </w:tcPr>
          <w:p w:rsidR="000750C6" w:rsidRPr="000750C6" w:rsidRDefault="000750C6">
            <w:pPr>
              <w:rPr>
                <w:rFonts w:ascii="Arial" w:hAnsi="Arial" w:cs="Arial"/>
              </w:rPr>
            </w:pPr>
          </w:p>
        </w:tc>
        <w:tc>
          <w:tcPr>
            <w:tcW w:w="815" w:type="dxa"/>
            <w:vMerge/>
            <w:hideMark/>
          </w:tcPr>
          <w:p w:rsidR="000750C6" w:rsidRPr="000750C6" w:rsidRDefault="000750C6">
            <w:pPr>
              <w:rPr>
                <w:rFonts w:ascii="Arial" w:hAnsi="Arial" w:cs="Arial"/>
              </w:rPr>
            </w:pPr>
          </w:p>
        </w:tc>
        <w:tc>
          <w:tcPr>
            <w:tcW w:w="804" w:type="dxa"/>
            <w:hideMark/>
          </w:tcPr>
          <w:p w:rsidR="000750C6" w:rsidRPr="000750C6" w:rsidRDefault="000750C6" w:rsidP="000750C6">
            <w:pPr>
              <w:rPr>
                <w:rFonts w:ascii="Arial" w:hAnsi="Arial" w:cs="Arial"/>
              </w:rPr>
            </w:pPr>
            <w:r w:rsidRPr="000750C6">
              <w:rPr>
                <w:rFonts w:ascii="Arial" w:hAnsi="Arial" w:cs="Arial"/>
              </w:rPr>
              <w:t>ГРБС</w:t>
            </w:r>
          </w:p>
        </w:tc>
        <w:tc>
          <w:tcPr>
            <w:tcW w:w="817" w:type="dxa"/>
            <w:hideMark/>
          </w:tcPr>
          <w:p w:rsidR="000750C6" w:rsidRPr="000750C6" w:rsidRDefault="000750C6" w:rsidP="000750C6">
            <w:pPr>
              <w:rPr>
                <w:rFonts w:ascii="Arial" w:hAnsi="Arial" w:cs="Arial"/>
              </w:rPr>
            </w:pPr>
            <w:proofErr w:type="spellStart"/>
            <w:r w:rsidRPr="000750C6">
              <w:rPr>
                <w:rFonts w:ascii="Arial" w:hAnsi="Arial" w:cs="Arial"/>
              </w:rPr>
              <w:t>РзПр</w:t>
            </w:r>
            <w:proofErr w:type="spellEnd"/>
          </w:p>
        </w:tc>
        <w:tc>
          <w:tcPr>
            <w:tcW w:w="1499" w:type="dxa"/>
            <w:hideMark/>
          </w:tcPr>
          <w:p w:rsidR="000750C6" w:rsidRPr="000750C6" w:rsidRDefault="000750C6" w:rsidP="000750C6">
            <w:pPr>
              <w:rPr>
                <w:rFonts w:ascii="Arial" w:hAnsi="Arial" w:cs="Arial"/>
              </w:rPr>
            </w:pPr>
            <w:r w:rsidRPr="000750C6">
              <w:rPr>
                <w:rFonts w:ascii="Arial" w:hAnsi="Arial" w:cs="Arial"/>
              </w:rPr>
              <w:t>ЦСР</w:t>
            </w:r>
          </w:p>
        </w:tc>
        <w:tc>
          <w:tcPr>
            <w:tcW w:w="646" w:type="dxa"/>
            <w:hideMark/>
          </w:tcPr>
          <w:p w:rsidR="000750C6" w:rsidRPr="000750C6" w:rsidRDefault="000750C6" w:rsidP="000750C6">
            <w:pPr>
              <w:rPr>
                <w:rFonts w:ascii="Arial" w:hAnsi="Arial" w:cs="Arial"/>
              </w:rPr>
            </w:pPr>
            <w:r w:rsidRPr="000750C6">
              <w:rPr>
                <w:rFonts w:ascii="Arial" w:hAnsi="Arial" w:cs="Arial"/>
              </w:rPr>
              <w:t>ВР</w:t>
            </w:r>
          </w:p>
        </w:tc>
        <w:tc>
          <w:tcPr>
            <w:tcW w:w="1100" w:type="dxa"/>
            <w:hideMark/>
          </w:tcPr>
          <w:p w:rsidR="000750C6" w:rsidRPr="000750C6" w:rsidRDefault="000750C6" w:rsidP="000750C6">
            <w:pPr>
              <w:rPr>
                <w:rFonts w:ascii="Arial" w:hAnsi="Arial" w:cs="Arial"/>
              </w:rPr>
            </w:pPr>
            <w:r w:rsidRPr="000750C6">
              <w:rPr>
                <w:rFonts w:ascii="Arial" w:hAnsi="Arial" w:cs="Arial"/>
              </w:rPr>
              <w:t>2022</w:t>
            </w:r>
          </w:p>
        </w:tc>
        <w:tc>
          <w:tcPr>
            <w:tcW w:w="1024" w:type="dxa"/>
            <w:hideMark/>
          </w:tcPr>
          <w:p w:rsidR="000750C6" w:rsidRPr="000750C6" w:rsidRDefault="000750C6" w:rsidP="000750C6">
            <w:pPr>
              <w:rPr>
                <w:rFonts w:ascii="Arial" w:hAnsi="Arial" w:cs="Arial"/>
              </w:rPr>
            </w:pPr>
            <w:r w:rsidRPr="000750C6">
              <w:rPr>
                <w:rFonts w:ascii="Arial" w:hAnsi="Arial" w:cs="Arial"/>
              </w:rPr>
              <w:t>2023</w:t>
            </w:r>
          </w:p>
        </w:tc>
        <w:tc>
          <w:tcPr>
            <w:tcW w:w="1089" w:type="dxa"/>
            <w:hideMark/>
          </w:tcPr>
          <w:p w:rsidR="000750C6" w:rsidRPr="000750C6" w:rsidRDefault="000750C6" w:rsidP="000750C6">
            <w:pPr>
              <w:rPr>
                <w:rFonts w:ascii="Arial" w:hAnsi="Arial" w:cs="Arial"/>
              </w:rPr>
            </w:pPr>
            <w:r w:rsidRPr="000750C6">
              <w:rPr>
                <w:rFonts w:ascii="Arial" w:hAnsi="Arial" w:cs="Arial"/>
              </w:rPr>
              <w:t>2024</w:t>
            </w:r>
          </w:p>
        </w:tc>
        <w:tc>
          <w:tcPr>
            <w:tcW w:w="1100" w:type="dxa"/>
            <w:hideMark/>
          </w:tcPr>
          <w:p w:rsidR="000750C6" w:rsidRPr="000750C6" w:rsidRDefault="000750C6" w:rsidP="000750C6">
            <w:pPr>
              <w:rPr>
                <w:rFonts w:ascii="Arial" w:hAnsi="Arial" w:cs="Arial"/>
              </w:rPr>
            </w:pPr>
            <w:r w:rsidRPr="000750C6">
              <w:rPr>
                <w:rFonts w:ascii="Arial" w:hAnsi="Arial" w:cs="Arial"/>
              </w:rPr>
              <w:t>Итого</w:t>
            </w:r>
          </w:p>
        </w:tc>
        <w:tc>
          <w:tcPr>
            <w:tcW w:w="2569" w:type="dxa"/>
            <w:vMerge/>
            <w:hideMark/>
          </w:tcPr>
          <w:p w:rsidR="000750C6" w:rsidRPr="000750C6" w:rsidRDefault="000750C6">
            <w:pPr>
              <w:rPr>
                <w:rFonts w:ascii="Arial" w:hAnsi="Arial" w:cs="Arial"/>
              </w:rPr>
            </w:pPr>
          </w:p>
        </w:tc>
      </w:tr>
      <w:tr w:rsidR="000750C6" w:rsidRPr="000750C6" w:rsidTr="001679F3">
        <w:trPr>
          <w:trHeight w:val="469"/>
        </w:trPr>
        <w:tc>
          <w:tcPr>
            <w:tcW w:w="14560" w:type="dxa"/>
            <w:gridSpan w:val="11"/>
            <w:hideMark/>
          </w:tcPr>
          <w:p w:rsidR="000750C6" w:rsidRPr="000750C6" w:rsidRDefault="000750C6">
            <w:pPr>
              <w:rPr>
                <w:rFonts w:ascii="Arial" w:hAnsi="Arial" w:cs="Arial"/>
              </w:rPr>
            </w:pPr>
            <w:r w:rsidRPr="000750C6">
              <w:rPr>
                <w:rFonts w:ascii="Arial" w:hAnsi="Arial" w:cs="Arial"/>
              </w:rPr>
              <w:t xml:space="preserve">Цель подпрограммы: Поддержка и дальнейшее развитие малых форм хозяйствования на </w:t>
            </w:r>
            <w:proofErr w:type="gramStart"/>
            <w:r w:rsidRPr="000750C6">
              <w:rPr>
                <w:rFonts w:ascii="Arial" w:hAnsi="Arial" w:cs="Arial"/>
              </w:rPr>
              <w:t>селе</w:t>
            </w:r>
            <w:proofErr w:type="gramEnd"/>
            <w:r w:rsidRPr="000750C6">
              <w:rPr>
                <w:rFonts w:ascii="Arial" w:hAnsi="Arial" w:cs="Arial"/>
              </w:rPr>
              <w:t xml:space="preserve"> и повышение уровня доходов сельского населения</w:t>
            </w:r>
          </w:p>
        </w:tc>
      </w:tr>
      <w:tr w:rsidR="000750C6" w:rsidRPr="000750C6" w:rsidTr="001679F3">
        <w:trPr>
          <w:trHeight w:val="300"/>
        </w:trPr>
        <w:tc>
          <w:tcPr>
            <w:tcW w:w="14560" w:type="dxa"/>
            <w:gridSpan w:val="11"/>
            <w:hideMark/>
          </w:tcPr>
          <w:p w:rsidR="000750C6" w:rsidRPr="000750C6" w:rsidRDefault="000750C6">
            <w:pPr>
              <w:rPr>
                <w:rFonts w:ascii="Arial" w:hAnsi="Arial" w:cs="Arial"/>
              </w:rPr>
            </w:pPr>
            <w:r w:rsidRPr="000750C6">
              <w:rPr>
                <w:rFonts w:ascii="Arial" w:hAnsi="Arial" w:cs="Arial"/>
              </w:rPr>
              <w:t>Задача 1 "Обеспечение доступности коммерческих кредитов малым формам хозяйствования на селе"</w:t>
            </w:r>
          </w:p>
        </w:tc>
      </w:tr>
      <w:tr w:rsidR="000750C6" w:rsidRPr="000750C6" w:rsidTr="001679F3">
        <w:trPr>
          <w:trHeight w:val="323"/>
        </w:trPr>
        <w:tc>
          <w:tcPr>
            <w:tcW w:w="3097" w:type="dxa"/>
            <w:hideMark/>
          </w:tcPr>
          <w:p w:rsidR="000750C6" w:rsidRPr="000750C6" w:rsidRDefault="000750C6">
            <w:pPr>
              <w:rPr>
                <w:rFonts w:ascii="Arial" w:hAnsi="Arial" w:cs="Arial"/>
              </w:rPr>
            </w:pPr>
            <w:r w:rsidRPr="000750C6">
              <w:rPr>
                <w:rFonts w:ascii="Arial" w:hAnsi="Arial" w:cs="Arial"/>
              </w:rPr>
              <w:t>Мероприятие Подпрограммы 1:</w:t>
            </w:r>
          </w:p>
        </w:tc>
        <w:tc>
          <w:tcPr>
            <w:tcW w:w="815" w:type="dxa"/>
            <w:hideMark/>
          </w:tcPr>
          <w:p w:rsidR="000750C6" w:rsidRPr="000750C6" w:rsidRDefault="000750C6" w:rsidP="000750C6">
            <w:pPr>
              <w:rPr>
                <w:rFonts w:ascii="Arial" w:hAnsi="Arial" w:cs="Arial"/>
              </w:rPr>
            </w:pPr>
            <w:r w:rsidRPr="000750C6">
              <w:rPr>
                <w:rFonts w:ascii="Arial" w:hAnsi="Arial" w:cs="Arial"/>
              </w:rPr>
              <w:t> </w:t>
            </w:r>
          </w:p>
        </w:tc>
        <w:tc>
          <w:tcPr>
            <w:tcW w:w="804" w:type="dxa"/>
            <w:hideMark/>
          </w:tcPr>
          <w:p w:rsidR="000750C6" w:rsidRPr="000750C6" w:rsidRDefault="000750C6" w:rsidP="000750C6">
            <w:pPr>
              <w:rPr>
                <w:rFonts w:ascii="Arial" w:hAnsi="Arial" w:cs="Arial"/>
              </w:rPr>
            </w:pPr>
            <w:r w:rsidRPr="000750C6">
              <w:rPr>
                <w:rFonts w:ascii="Arial" w:hAnsi="Arial" w:cs="Arial"/>
              </w:rPr>
              <w:t> </w:t>
            </w:r>
          </w:p>
        </w:tc>
        <w:tc>
          <w:tcPr>
            <w:tcW w:w="817" w:type="dxa"/>
            <w:hideMark/>
          </w:tcPr>
          <w:p w:rsidR="000750C6" w:rsidRPr="000750C6" w:rsidRDefault="000750C6" w:rsidP="000750C6">
            <w:pPr>
              <w:rPr>
                <w:rFonts w:ascii="Arial" w:hAnsi="Arial" w:cs="Arial"/>
              </w:rPr>
            </w:pPr>
            <w:r w:rsidRPr="000750C6">
              <w:rPr>
                <w:rFonts w:ascii="Arial" w:hAnsi="Arial" w:cs="Arial"/>
              </w:rPr>
              <w:t> </w:t>
            </w:r>
          </w:p>
        </w:tc>
        <w:tc>
          <w:tcPr>
            <w:tcW w:w="1499" w:type="dxa"/>
            <w:hideMark/>
          </w:tcPr>
          <w:p w:rsidR="000750C6" w:rsidRPr="000750C6" w:rsidRDefault="000750C6" w:rsidP="000750C6">
            <w:pPr>
              <w:rPr>
                <w:rFonts w:ascii="Arial" w:hAnsi="Arial" w:cs="Arial"/>
              </w:rPr>
            </w:pPr>
            <w:r w:rsidRPr="000750C6">
              <w:rPr>
                <w:rFonts w:ascii="Arial" w:hAnsi="Arial" w:cs="Arial"/>
              </w:rPr>
              <w:t> </w:t>
            </w:r>
          </w:p>
        </w:tc>
        <w:tc>
          <w:tcPr>
            <w:tcW w:w="646" w:type="dxa"/>
            <w:hideMark/>
          </w:tcPr>
          <w:p w:rsidR="000750C6" w:rsidRPr="000750C6" w:rsidRDefault="000750C6" w:rsidP="000750C6">
            <w:pPr>
              <w:rPr>
                <w:rFonts w:ascii="Arial" w:hAnsi="Arial" w:cs="Arial"/>
              </w:rPr>
            </w:pPr>
            <w:r w:rsidRPr="000750C6">
              <w:rPr>
                <w:rFonts w:ascii="Arial" w:hAnsi="Arial" w:cs="Arial"/>
              </w:rPr>
              <w:t> </w:t>
            </w:r>
          </w:p>
        </w:tc>
        <w:tc>
          <w:tcPr>
            <w:tcW w:w="1100" w:type="dxa"/>
            <w:hideMark/>
          </w:tcPr>
          <w:p w:rsidR="000750C6" w:rsidRPr="000750C6" w:rsidRDefault="000750C6">
            <w:pPr>
              <w:rPr>
                <w:rFonts w:ascii="Arial" w:hAnsi="Arial" w:cs="Arial"/>
              </w:rPr>
            </w:pPr>
            <w:r w:rsidRPr="000750C6">
              <w:rPr>
                <w:rFonts w:ascii="Arial" w:hAnsi="Arial" w:cs="Arial"/>
              </w:rPr>
              <w:t> </w:t>
            </w:r>
          </w:p>
        </w:tc>
        <w:tc>
          <w:tcPr>
            <w:tcW w:w="1024" w:type="dxa"/>
            <w:hideMark/>
          </w:tcPr>
          <w:p w:rsidR="000750C6" w:rsidRPr="000750C6" w:rsidRDefault="000750C6">
            <w:pPr>
              <w:rPr>
                <w:rFonts w:ascii="Arial" w:hAnsi="Arial" w:cs="Arial"/>
              </w:rPr>
            </w:pPr>
            <w:r w:rsidRPr="000750C6">
              <w:rPr>
                <w:rFonts w:ascii="Arial" w:hAnsi="Arial" w:cs="Arial"/>
              </w:rPr>
              <w:t> </w:t>
            </w:r>
          </w:p>
        </w:tc>
        <w:tc>
          <w:tcPr>
            <w:tcW w:w="1089" w:type="dxa"/>
            <w:hideMark/>
          </w:tcPr>
          <w:p w:rsidR="000750C6" w:rsidRPr="000750C6" w:rsidRDefault="000750C6">
            <w:pPr>
              <w:rPr>
                <w:rFonts w:ascii="Arial" w:hAnsi="Arial" w:cs="Arial"/>
              </w:rPr>
            </w:pPr>
            <w:r w:rsidRPr="000750C6">
              <w:rPr>
                <w:rFonts w:ascii="Arial" w:hAnsi="Arial" w:cs="Arial"/>
              </w:rPr>
              <w:t> </w:t>
            </w:r>
          </w:p>
        </w:tc>
        <w:tc>
          <w:tcPr>
            <w:tcW w:w="1100" w:type="dxa"/>
            <w:hideMark/>
          </w:tcPr>
          <w:p w:rsidR="000750C6" w:rsidRPr="000750C6" w:rsidRDefault="000750C6" w:rsidP="000750C6">
            <w:pPr>
              <w:rPr>
                <w:rFonts w:ascii="Arial" w:hAnsi="Arial" w:cs="Arial"/>
              </w:rPr>
            </w:pPr>
            <w:r w:rsidRPr="000750C6">
              <w:rPr>
                <w:rFonts w:ascii="Arial" w:hAnsi="Arial" w:cs="Arial"/>
              </w:rPr>
              <w:t> </w:t>
            </w:r>
          </w:p>
        </w:tc>
        <w:tc>
          <w:tcPr>
            <w:tcW w:w="2569" w:type="dxa"/>
            <w:hideMark/>
          </w:tcPr>
          <w:p w:rsidR="000750C6" w:rsidRPr="000750C6" w:rsidRDefault="000750C6" w:rsidP="000750C6">
            <w:pPr>
              <w:rPr>
                <w:rFonts w:ascii="Arial" w:hAnsi="Arial" w:cs="Arial"/>
              </w:rPr>
            </w:pPr>
            <w:r w:rsidRPr="000750C6">
              <w:rPr>
                <w:rFonts w:ascii="Arial" w:hAnsi="Arial" w:cs="Arial"/>
              </w:rPr>
              <w:t> </w:t>
            </w:r>
          </w:p>
        </w:tc>
      </w:tr>
      <w:tr w:rsidR="000750C6" w:rsidRPr="000750C6" w:rsidTr="001679F3">
        <w:trPr>
          <w:trHeight w:val="1860"/>
        </w:trPr>
        <w:tc>
          <w:tcPr>
            <w:tcW w:w="3097" w:type="dxa"/>
            <w:hideMark/>
          </w:tcPr>
          <w:p w:rsidR="000750C6" w:rsidRPr="000750C6" w:rsidRDefault="000750C6">
            <w:pPr>
              <w:rPr>
                <w:rFonts w:ascii="Arial" w:hAnsi="Arial" w:cs="Arial"/>
              </w:rPr>
            </w:pPr>
            <w:r w:rsidRPr="000750C6">
              <w:rPr>
                <w:rFonts w:ascii="Arial" w:hAnsi="Arial" w:cs="Arial"/>
              </w:rPr>
              <w:t>1. 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всего:</w:t>
            </w:r>
          </w:p>
        </w:tc>
        <w:tc>
          <w:tcPr>
            <w:tcW w:w="815" w:type="dxa"/>
            <w:hideMark/>
          </w:tcPr>
          <w:p w:rsidR="000750C6" w:rsidRPr="000750C6" w:rsidRDefault="000750C6" w:rsidP="000750C6">
            <w:pPr>
              <w:rPr>
                <w:rFonts w:ascii="Arial" w:hAnsi="Arial" w:cs="Arial"/>
              </w:rPr>
            </w:pPr>
            <w:r w:rsidRPr="000750C6">
              <w:rPr>
                <w:rFonts w:ascii="Arial" w:hAnsi="Arial" w:cs="Arial"/>
              </w:rPr>
              <w:t>094</w:t>
            </w:r>
          </w:p>
        </w:tc>
        <w:tc>
          <w:tcPr>
            <w:tcW w:w="804" w:type="dxa"/>
            <w:hideMark/>
          </w:tcPr>
          <w:p w:rsidR="000750C6" w:rsidRPr="000750C6" w:rsidRDefault="000750C6" w:rsidP="000750C6">
            <w:pPr>
              <w:rPr>
                <w:rFonts w:ascii="Arial" w:hAnsi="Arial" w:cs="Arial"/>
              </w:rPr>
            </w:pPr>
            <w:r w:rsidRPr="000750C6">
              <w:rPr>
                <w:rFonts w:ascii="Arial" w:hAnsi="Arial" w:cs="Arial"/>
              </w:rPr>
              <w:t>094</w:t>
            </w:r>
          </w:p>
        </w:tc>
        <w:tc>
          <w:tcPr>
            <w:tcW w:w="817" w:type="dxa"/>
            <w:hideMark/>
          </w:tcPr>
          <w:p w:rsidR="000750C6" w:rsidRPr="000750C6" w:rsidRDefault="000750C6" w:rsidP="000750C6">
            <w:pPr>
              <w:rPr>
                <w:rFonts w:ascii="Arial" w:hAnsi="Arial" w:cs="Arial"/>
              </w:rPr>
            </w:pPr>
            <w:r w:rsidRPr="000750C6">
              <w:rPr>
                <w:rFonts w:ascii="Arial" w:hAnsi="Arial" w:cs="Arial"/>
              </w:rPr>
              <w:t>0405</w:t>
            </w:r>
          </w:p>
        </w:tc>
        <w:tc>
          <w:tcPr>
            <w:tcW w:w="1499" w:type="dxa"/>
            <w:hideMark/>
          </w:tcPr>
          <w:p w:rsidR="000750C6" w:rsidRPr="000750C6" w:rsidRDefault="000750C6" w:rsidP="000750C6">
            <w:pPr>
              <w:rPr>
                <w:rFonts w:ascii="Arial" w:hAnsi="Arial" w:cs="Arial"/>
              </w:rPr>
            </w:pPr>
            <w:proofErr w:type="spellStart"/>
            <w:r w:rsidRPr="000750C6">
              <w:rPr>
                <w:rFonts w:ascii="Arial" w:hAnsi="Arial" w:cs="Arial"/>
              </w:rPr>
              <w:t>х</w:t>
            </w:r>
            <w:proofErr w:type="spellEnd"/>
          </w:p>
        </w:tc>
        <w:tc>
          <w:tcPr>
            <w:tcW w:w="646" w:type="dxa"/>
            <w:hideMark/>
          </w:tcPr>
          <w:p w:rsidR="000750C6" w:rsidRPr="000750C6" w:rsidRDefault="000750C6" w:rsidP="000750C6">
            <w:pPr>
              <w:rPr>
                <w:rFonts w:ascii="Arial" w:hAnsi="Arial" w:cs="Arial"/>
              </w:rPr>
            </w:pPr>
            <w:proofErr w:type="spellStart"/>
            <w:r w:rsidRPr="000750C6">
              <w:rPr>
                <w:rFonts w:ascii="Arial" w:hAnsi="Arial" w:cs="Arial"/>
              </w:rPr>
              <w:t>х</w:t>
            </w:r>
            <w:proofErr w:type="spellEnd"/>
          </w:p>
        </w:tc>
        <w:tc>
          <w:tcPr>
            <w:tcW w:w="1100" w:type="dxa"/>
            <w:hideMark/>
          </w:tcPr>
          <w:p w:rsidR="000750C6" w:rsidRPr="000750C6" w:rsidRDefault="000750C6" w:rsidP="000750C6">
            <w:pPr>
              <w:rPr>
                <w:rFonts w:ascii="Arial" w:hAnsi="Arial" w:cs="Arial"/>
              </w:rPr>
            </w:pPr>
            <w:r w:rsidRPr="000750C6">
              <w:rPr>
                <w:rFonts w:ascii="Arial" w:hAnsi="Arial" w:cs="Arial"/>
              </w:rPr>
              <w:t>0</w:t>
            </w:r>
          </w:p>
        </w:tc>
        <w:tc>
          <w:tcPr>
            <w:tcW w:w="1024" w:type="dxa"/>
            <w:hideMark/>
          </w:tcPr>
          <w:p w:rsidR="000750C6" w:rsidRPr="000750C6" w:rsidRDefault="000750C6" w:rsidP="000750C6">
            <w:pPr>
              <w:rPr>
                <w:rFonts w:ascii="Arial" w:hAnsi="Arial" w:cs="Arial"/>
              </w:rPr>
            </w:pPr>
            <w:r w:rsidRPr="000750C6">
              <w:rPr>
                <w:rFonts w:ascii="Arial" w:hAnsi="Arial" w:cs="Arial"/>
              </w:rPr>
              <w:t>0,7</w:t>
            </w:r>
          </w:p>
        </w:tc>
        <w:tc>
          <w:tcPr>
            <w:tcW w:w="1089" w:type="dxa"/>
            <w:hideMark/>
          </w:tcPr>
          <w:p w:rsidR="000750C6" w:rsidRPr="000750C6" w:rsidRDefault="000750C6" w:rsidP="000750C6">
            <w:pPr>
              <w:rPr>
                <w:rFonts w:ascii="Arial" w:hAnsi="Arial" w:cs="Arial"/>
              </w:rPr>
            </w:pPr>
            <w:r w:rsidRPr="000750C6">
              <w:rPr>
                <w:rFonts w:ascii="Arial" w:hAnsi="Arial" w:cs="Arial"/>
              </w:rPr>
              <w:t>0,8</w:t>
            </w:r>
          </w:p>
        </w:tc>
        <w:tc>
          <w:tcPr>
            <w:tcW w:w="1100" w:type="dxa"/>
            <w:hideMark/>
          </w:tcPr>
          <w:p w:rsidR="000750C6" w:rsidRPr="000750C6" w:rsidRDefault="000750C6" w:rsidP="000750C6">
            <w:pPr>
              <w:rPr>
                <w:rFonts w:ascii="Arial" w:hAnsi="Arial" w:cs="Arial"/>
              </w:rPr>
            </w:pPr>
            <w:r w:rsidRPr="000750C6">
              <w:rPr>
                <w:rFonts w:ascii="Arial" w:hAnsi="Arial" w:cs="Arial"/>
              </w:rPr>
              <w:t>1,5</w:t>
            </w:r>
          </w:p>
        </w:tc>
        <w:tc>
          <w:tcPr>
            <w:tcW w:w="2569" w:type="dxa"/>
            <w:vMerge w:val="restart"/>
            <w:hideMark/>
          </w:tcPr>
          <w:p w:rsidR="000750C6" w:rsidRPr="000750C6" w:rsidRDefault="000750C6" w:rsidP="000750C6">
            <w:pPr>
              <w:rPr>
                <w:rFonts w:ascii="Arial" w:hAnsi="Arial" w:cs="Arial"/>
              </w:rPr>
            </w:pPr>
            <w:r w:rsidRPr="000750C6">
              <w:rPr>
                <w:rFonts w:ascii="Arial" w:hAnsi="Arial" w:cs="Arial"/>
              </w:rPr>
              <w:t>Объем субсидируемых кредитов (займов) привлеченных на развитие малых форм хозяйствования млн</w:t>
            </w:r>
            <w:proofErr w:type="gramStart"/>
            <w:r w:rsidRPr="000750C6">
              <w:rPr>
                <w:rFonts w:ascii="Arial" w:hAnsi="Arial" w:cs="Arial"/>
              </w:rPr>
              <w:t>.р</w:t>
            </w:r>
            <w:proofErr w:type="gramEnd"/>
            <w:r w:rsidRPr="000750C6">
              <w:rPr>
                <w:rFonts w:ascii="Arial" w:hAnsi="Arial" w:cs="Arial"/>
              </w:rPr>
              <w:t>уб.:                               2022 год - 0,0;                        2023 год - 0,7;                              2024 год - 0,8.</w:t>
            </w:r>
          </w:p>
        </w:tc>
      </w:tr>
      <w:tr w:rsidR="000750C6" w:rsidRPr="000750C6" w:rsidTr="001679F3">
        <w:trPr>
          <w:trHeight w:val="600"/>
        </w:trPr>
        <w:tc>
          <w:tcPr>
            <w:tcW w:w="3097" w:type="dxa"/>
            <w:hideMark/>
          </w:tcPr>
          <w:p w:rsidR="000750C6" w:rsidRPr="000750C6" w:rsidRDefault="000750C6">
            <w:pPr>
              <w:rPr>
                <w:rFonts w:ascii="Arial" w:hAnsi="Arial" w:cs="Arial"/>
              </w:rPr>
            </w:pPr>
            <w:r w:rsidRPr="000750C6">
              <w:rPr>
                <w:rFonts w:ascii="Arial" w:hAnsi="Arial" w:cs="Arial"/>
              </w:rPr>
              <w:t>В т.ч. За счет средств федерального бюджета</w:t>
            </w:r>
          </w:p>
        </w:tc>
        <w:tc>
          <w:tcPr>
            <w:tcW w:w="815" w:type="dxa"/>
            <w:hideMark/>
          </w:tcPr>
          <w:p w:rsidR="000750C6" w:rsidRPr="000750C6" w:rsidRDefault="000750C6" w:rsidP="000750C6">
            <w:pPr>
              <w:rPr>
                <w:rFonts w:ascii="Arial" w:hAnsi="Arial" w:cs="Arial"/>
              </w:rPr>
            </w:pPr>
            <w:r w:rsidRPr="000750C6">
              <w:rPr>
                <w:rFonts w:ascii="Arial" w:hAnsi="Arial" w:cs="Arial"/>
              </w:rPr>
              <w:t>094</w:t>
            </w:r>
          </w:p>
        </w:tc>
        <w:tc>
          <w:tcPr>
            <w:tcW w:w="804" w:type="dxa"/>
            <w:hideMark/>
          </w:tcPr>
          <w:p w:rsidR="000750C6" w:rsidRPr="000750C6" w:rsidRDefault="000750C6" w:rsidP="000750C6">
            <w:pPr>
              <w:rPr>
                <w:rFonts w:ascii="Arial" w:hAnsi="Arial" w:cs="Arial"/>
              </w:rPr>
            </w:pPr>
            <w:r w:rsidRPr="000750C6">
              <w:rPr>
                <w:rFonts w:ascii="Arial" w:hAnsi="Arial" w:cs="Arial"/>
              </w:rPr>
              <w:t>094</w:t>
            </w:r>
          </w:p>
        </w:tc>
        <w:tc>
          <w:tcPr>
            <w:tcW w:w="817" w:type="dxa"/>
            <w:hideMark/>
          </w:tcPr>
          <w:p w:rsidR="000750C6" w:rsidRPr="000750C6" w:rsidRDefault="000750C6" w:rsidP="000750C6">
            <w:pPr>
              <w:rPr>
                <w:rFonts w:ascii="Arial" w:hAnsi="Arial" w:cs="Arial"/>
              </w:rPr>
            </w:pPr>
            <w:r w:rsidRPr="000750C6">
              <w:rPr>
                <w:rFonts w:ascii="Arial" w:hAnsi="Arial" w:cs="Arial"/>
              </w:rPr>
              <w:t>0405</w:t>
            </w:r>
          </w:p>
        </w:tc>
        <w:tc>
          <w:tcPr>
            <w:tcW w:w="1499" w:type="dxa"/>
            <w:hideMark/>
          </w:tcPr>
          <w:p w:rsidR="000750C6" w:rsidRPr="000750C6" w:rsidRDefault="000750C6">
            <w:pPr>
              <w:rPr>
                <w:rFonts w:ascii="Arial" w:hAnsi="Arial" w:cs="Arial"/>
              </w:rPr>
            </w:pPr>
            <w:r w:rsidRPr="000750C6">
              <w:rPr>
                <w:rFonts w:ascii="Arial" w:hAnsi="Arial" w:cs="Arial"/>
              </w:rPr>
              <w:t>06100R543Б</w:t>
            </w:r>
          </w:p>
        </w:tc>
        <w:tc>
          <w:tcPr>
            <w:tcW w:w="646" w:type="dxa"/>
            <w:hideMark/>
          </w:tcPr>
          <w:p w:rsidR="000750C6" w:rsidRPr="000750C6" w:rsidRDefault="000750C6" w:rsidP="000750C6">
            <w:pPr>
              <w:rPr>
                <w:rFonts w:ascii="Arial" w:hAnsi="Arial" w:cs="Arial"/>
              </w:rPr>
            </w:pPr>
            <w:r w:rsidRPr="000750C6">
              <w:rPr>
                <w:rFonts w:ascii="Arial" w:hAnsi="Arial" w:cs="Arial"/>
              </w:rPr>
              <w:t>814</w:t>
            </w:r>
          </w:p>
        </w:tc>
        <w:tc>
          <w:tcPr>
            <w:tcW w:w="1100" w:type="dxa"/>
            <w:hideMark/>
          </w:tcPr>
          <w:p w:rsidR="000750C6" w:rsidRPr="000750C6" w:rsidRDefault="000750C6" w:rsidP="000750C6">
            <w:pPr>
              <w:rPr>
                <w:rFonts w:ascii="Arial" w:hAnsi="Arial" w:cs="Arial"/>
              </w:rPr>
            </w:pPr>
            <w:r w:rsidRPr="000750C6">
              <w:rPr>
                <w:rFonts w:ascii="Arial" w:hAnsi="Arial" w:cs="Arial"/>
              </w:rPr>
              <w:t> </w:t>
            </w:r>
          </w:p>
        </w:tc>
        <w:tc>
          <w:tcPr>
            <w:tcW w:w="1024" w:type="dxa"/>
            <w:hideMark/>
          </w:tcPr>
          <w:p w:rsidR="000750C6" w:rsidRPr="000750C6" w:rsidRDefault="000750C6" w:rsidP="000750C6">
            <w:pPr>
              <w:rPr>
                <w:rFonts w:ascii="Arial" w:hAnsi="Arial" w:cs="Arial"/>
              </w:rPr>
            </w:pPr>
            <w:r w:rsidRPr="000750C6">
              <w:rPr>
                <w:rFonts w:ascii="Arial" w:hAnsi="Arial" w:cs="Arial"/>
              </w:rPr>
              <w:t> </w:t>
            </w:r>
          </w:p>
        </w:tc>
        <w:tc>
          <w:tcPr>
            <w:tcW w:w="1089" w:type="dxa"/>
            <w:hideMark/>
          </w:tcPr>
          <w:p w:rsidR="000750C6" w:rsidRPr="000750C6" w:rsidRDefault="000750C6" w:rsidP="000750C6">
            <w:pPr>
              <w:rPr>
                <w:rFonts w:ascii="Arial" w:hAnsi="Arial" w:cs="Arial"/>
              </w:rPr>
            </w:pPr>
            <w:r w:rsidRPr="000750C6">
              <w:rPr>
                <w:rFonts w:ascii="Arial" w:hAnsi="Arial" w:cs="Arial"/>
              </w:rPr>
              <w:t> </w:t>
            </w:r>
          </w:p>
        </w:tc>
        <w:tc>
          <w:tcPr>
            <w:tcW w:w="1100" w:type="dxa"/>
            <w:hideMark/>
          </w:tcPr>
          <w:p w:rsidR="000750C6" w:rsidRPr="000750C6" w:rsidRDefault="000750C6" w:rsidP="000750C6">
            <w:pPr>
              <w:rPr>
                <w:rFonts w:ascii="Arial" w:hAnsi="Arial" w:cs="Arial"/>
              </w:rPr>
            </w:pPr>
            <w:r w:rsidRPr="000750C6">
              <w:rPr>
                <w:rFonts w:ascii="Arial" w:hAnsi="Arial" w:cs="Arial"/>
              </w:rPr>
              <w:t> </w:t>
            </w:r>
          </w:p>
        </w:tc>
        <w:tc>
          <w:tcPr>
            <w:tcW w:w="2569" w:type="dxa"/>
            <w:vMerge/>
            <w:hideMark/>
          </w:tcPr>
          <w:p w:rsidR="000750C6" w:rsidRPr="000750C6" w:rsidRDefault="000750C6">
            <w:pPr>
              <w:rPr>
                <w:rFonts w:ascii="Arial" w:hAnsi="Arial" w:cs="Arial"/>
              </w:rPr>
            </w:pPr>
          </w:p>
        </w:tc>
      </w:tr>
      <w:tr w:rsidR="000750C6" w:rsidRPr="000750C6" w:rsidTr="001679F3">
        <w:trPr>
          <w:trHeight w:val="600"/>
        </w:trPr>
        <w:tc>
          <w:tcPr>
            <w:tcW w:w="3097"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В т.ч. За счет сре</w:t>
            </w:r>
            <w:proofErr w:type="gramStart"/>
            <w:r w:rsidRPr="000750C6">
              <w:rPr>
                <w:rFonts w:ascii="Arial" w:hAnsi="Arial" w:cs="Arial"/>
              </w:rPr>
              <w:t>дств кр</w:t>
            </w:r>
            <w:proofErr w:type="gramEnd"/>
            <w:r w:rsidRPr="000750C6">
              <w:rPr>
                <w:rFonts w:ascii="Arial" w:hAnsi="Arial" w:cs="Arial"/>
              </w:rPr>
              <w:t>аевого бюджета</w:t>
            </w:r>
          </w:p>
        </w:tc>
        <w:tc>
          <w:tcPr>
            <w:tcW w:w="815"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094</w:t>
            </w:r>
          </w:p>
        </w:tc>
        <w:tc>
          <w:tcPr>
            <w:tcW w:w="804"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094</w:t>
            </w:r>
          </w:p>
        </w:tc>
        <w:tc>
          <w:tcPr>
            <w:tcW w:w="817"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0405</w:t>
            </w:r>
          </w:p>
        </w:tc>
        <w:tc>
          <w:tcPr>
            <w:tcW w:w="1499"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06100R543Б</w:t>
            </w:r>
          </w:p>
        </w:tc>
        <w:tc>
          <w:tcPr>
            <w:tcW w:w="646"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814</w:t>
            </w:r>
          </w:p>
        </w:tc>
        <w:tc>
          <w:tcPr>
            <w:tcW w:w="1100"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w:t>
            </w:r>
          </w:p>
        </w:tc>
        <w:tc>
          <w:tcPr>
            <w:tcW w:w="1024"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0,7</w:t>
            </w:r>
          </w:p>
        </w:tc>
        <w:tc>
          <w:tcPr>
            <w:tcW w:w="1089"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0,8</w:t>
            </w:r>
          </w:p>
        </w:tc>
        <w:tc>
          <w:tcPr>
            <w:tcW w:w="1100"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1,5</w:t>
            </w:r>
          </w:p>
        </w:tc>
        <w:tc>
          <w:tcPr>
            <w:tcW w:w="2569" w:type="dxa"/>
            <w:vMerge/>
            <w:tcBorders>
              <w:bottom w:val="single" w:sz="4" w:space="0" w:color="auto"/>
            </w:tcBorders>
            <w:hideMark/>
          </w:tcPr>
          <w:p w:rsidR="000750C6" w:rsidRPr="000750C6" w:rsidRDefault="000750C6">
            <w:pPr>
              <w:rPr>
                <w:rFonts w:ascii="Arial" w:hAnsi="Arial" w:cs="Arial"/>
              </w:rPr>
            </w:pPr>
          </w:p>
        </w:tc>
      </w:tr>
      <w:tr w:rsidR="000750C6" w:rsidRPr="000750C6" w:rsidTr="001679F3">
        <w:trPr>
          <w:trHeight w:val="300"/>
        </w:trPr>
        <w:tc>
          <w:tcPr>
            <w:tcW w:w="14560" w:type="dxa"/>
            <w:gridSpan w:val="11"/>
            <w:tcBorders>
              <w:left w:val="nil"/>
              <w:bottom w:val="nil"/>
              <w:right w:val="nil"/>
            </w:tcBorders>
            <w:hideMark/>
          </w:tcPr>
          <w:p w:rsidR="000033F3" w:rsidRDefault="000033F3">
            <w:pPr>
              <w:rPr>
                <w:rFonts w:ascii="Arial" w:hAnsi="Arial" w:cs="Arial"/>
              </w:rPr>
            </w:pPr>
          </w:p>
          <w:p w:rsidR="000750C6" w:rsidRPr="000750C6" w:rsidRDefault="000750C6">
            <w:pPr>
              <w:rPr>
                <w:rFonts w:ascii="Arial" w:hAnsi="Arial" w:cs="Arial"/>
              </w:rPr>
            </w:pPr>
            <w:r w:rsidRPr="000750C6">
              <w:rPr>
                <w:rFonts w:ascii="Arial" w:hAnsi="Arial" w:cs="Arial"/>
              </w:rPr>
              <w:t xml:space="preserve">И.о. начальника отдела сельского хозяйства администрации </w:t>
            </w:r>
            <w:proofErr w:type="spellStart"/>
            <w:r w:rsidRPr="000750C6">
              <w:rPr>
                <w:rFonts w:ascii="Arial" w:hAnsi="Arial" w:cs="Arial"/>
              </w:rPr>
              <w:t>Балахтинского</w:t>
            </w:r>
            <w:proofErr w:type="spellEnd"/>
            <w:r w:rsidRPr="000750C6">
              <w:rPr>
                <w:rFonts w:ascii="Arial" w:hAnsi="Arial" w:cs="Arial"/>
              </w:rPr>
              <w:t xml:space="preserve"> района                                                            </w:t>
            </w:r>
            <w:proofErr w:type="spellStart"/>
            <w:r w:rsidRPr="000750C6">
              <w:rPr>
                <w:rFonts w:ascii="Arial" w:hAnsi="Arial" w:cs="Arial"/>
              </w:rPr>
              <w:t>О.С.Спирина</w:t>
            </w:r>
            <w:proofErr w:type="spellEnd"/>
          </w:p>
        </w:tc>
      </w:tr>
    </w:tbl>
    <w:p w:rsidR="000750C6" w:rsidRDefault="000750C6"/>
    <w:p w:rsidR="000750C6" w:rsidRDefault="000750C6"/>
    <w:p w:rsidR="000033F3" w:rsidRDefault="000033F3"/>
    <w:p w:rsidR="001679F3" w:rsidRDefault="001679F3"/>
    <w:tbl>
      <w:tblPr>
        <w:tblStyle w:val="a3"/>
        <w:tblW w:w="0" w:type="auto"/>
        <w:tblLook w:val="04A0"/>
      </w:tblPr>
      <w:tblGrid>
        <w:gridCol w:w="632"/>
        <w:gridCol w:w="4073"/>
        <w:gridCol w:w="1322"/>
        <w:gridCol w:w="2608"/>
        <w:gridCol w:w="1200"/>
        <w:gridCol w:w="1213"/>
        <w:gridCol w:w="1162"/>
        <w:gridCol w:w="1213"/>
        <w:gridCol w:w="1137"/>
      </w:tblGrid>
      <w:tr w:rsidR="000750C6" w:rsidRPr="000750C6" w:rsidTr="000033F3">
        <w:trPr>
          <w:trHeight w:val="829"/>
        </w:trPr>
        <w:tc>
          <w:tcPr>
            <w:tcW w:w="632" w:type="dxa"/>
            <w:tcBorders>
              <w:top w:val="nil"/>
              <w:left w:val="nil"/>
              <w:bottom w:val="nil"/>
              <w:right w:val="nil"/>
            </w:tcBorders>
            <w:hideMark/>
          </w:tcPr>
          <w:p w:rsidR="000750C6" w:rsidRPr="000750C6" w:rsidRDefault="000750C6">
            <w:pPr>
              <w:rPr>
                <w:rFonts w:ascii="Arial" w:hAnsi="Arial" w:cs="Arial"/>
              </w:rPr>
            </w:pPr>
          </w:p>
        </w:tc>
        <w:tc>
          <w:tcPr>
            <w:tcW w:w="4073" w:type="dxa"/>
            <w:tcBorders>
              <w:top w:val="nil"/>
              <w:left w:val="nil"/>
              <w:bottom w:val="nil"/>
              <w:right w:val="nil"/>
            </w:tcBorders>
            <w:hideMark/>
          </w:tcPr>
          <w:p w:rsidR="000750C6" w:rsidRPr="000750C6" w:rsidRDefault="000750C6">
            <w:pPr>
              <w:rPr>
                <w:rFonts w:ascii="Arial" w:hAnsi="Arial" w:cs="Arial"/>
              </w:rPr>
            </w:pPr>
          </w:p>
        </w:tc>
        <w:tc>
          <w:tcPr>
            <w:tcW w:w="1322" w:type="dxa"/>
            <w:tcBorders>
              <w:top w:val="nil"/>
              <w:left w:val="nil"/>
              <w:bottom w:val="nil"/>
              <w:right w:val="nil"/>
            </w:tcBorders>
            <w:hideMark/>
          </w:tcPr>
          <w:p w:rsidR="000750C6" w:rsidRPr="000750C6" w:rsidRDefault="000750C6">
            <w:pPr>
              <w:rPr>
                <w:rFonts w:ascii="Arial" w:hAnsi="Arial" w:cs="Arial"/>
              </w:rPr>
            </w:pPr>
          </w:p>
        </w:tc>
        <w:tc>
          <w:tcPr>
            <w:tcW w:w="2608" w:type="dxa"/>
            <w:tcBorders>
              <w:top w:val="nil"/>
              <w:left w:val="nil"/>
              <w:bottom w:val="nil"/>
              <w:right w:val="nil"/>
            </w:tcBorders>
            <w:hideMark/>
          </w:tcPr>
          <w:p w:rsidR="000750C6" w:rsidRPr="000750C6" w:rsidRDefault="000750C6" w:rsidP="000750C6">
            <w:pPr>
              <w:rPr>
                <w:rFonts w:ascii="Arial" w:hAnsi="Arial" w:cs="Arial"/>
              </w:rPr>
            </w:pPr>
          </w:p>
        </w:tc>
        <w:tc>
          <w:tcPr>
            <w:tcW w:w="1200" w:type="dxa"/>
            <w:tcBorders>
              <w:top w:val="nil"/>
              <w:left w:val="nil"/>
              <w:bottom w:val="nil"/>
              <w:right w:val="nil"/>
            </w:tcBorders>
            <w:hideMark/>
          </w:tcPr>
          <w:p w:rsidR="000750C6" w:rsidRPr="000750C6" w:rsidRDefault="000750C6">
            <w:pPr>
              <w:rPr>
                <w:rFonts w:ascii="Arial" w:hAnsi="Arial" w:cs="Arial"/>
              </w:rPr>
            </w:pPr>
          </w:p>
        </w:tc>
        <w:tc>
          <w:tcPr>
            <w:tcW w:w="1213" w:type="dxa"/>
            <w:tcBorders>
              <w:top w:val="nil"/>
              <w:left w:val="nil"/>
              <w:bottom w:val="nil"/>
              <w:right w:val="nil"/>
            </w:tcBorders>
            <w:hideMark/>
          </w:tcPr>
          <w:p w:rsidR="000750C6" w:rsidRPr="000750C6" w:rsidRDefault="000750C6">
            <w:pPr>
              <w:rPr>
                <w:rFonts w:ascii="Arial" w:hAnsi="Arial" w:cs="Arial"/>
              </w:rPr>
            </w:pPr>
          </w:p>
        </w:tc>
        <w:tc>
          <w:tcPr>
            <w:tcW w:w="3512" w:type="dxa"/>
            <w:gridSpan w:val="3"/>
            <w:tcBorders>
              <w:top w:val="nil"/>
              <w:left w:val="nil"/>
              <w:bottom w:val="nil"/>
              <w:right w:val="nil"/>
            </w:tcBorders>
            <w:hideMark/>
          </w:tcPr>
          <w:p w:rsidR="000750C6" w:rsidRPr="000750C6" w:rsidRDefault="000750C6">
            <w:pPr>
              <w:rPr>
                <w:rFonts w:ascii="Arial" w:hAnsi="Arial" w:cs="Arial"/>
              </w:rPr>
            </w:pPr>
            <w:r w:rsidRPr="000750C6">
              <w:rPr>
                <w:rFonts w:ascii="Arial" w:hAnsi="Arial" w:cs="Arial"/>
              </w:rPr>
              <w:t>Приложение № 1 к подпрограмме "Развитие сельских территорий"</w:t>
            </w:r>
          </w:p>
        </w:tc>
      </w:tr>
      <w:tr w:rsidR="000750C6" w:rsidRPr="000750C6" w:rsidTr="000033F3">
        <w:trPr>
          <w:trHeight w:val="360"/>
        </w:trPr>
        <w:tc>
          <w:tcPr>
            <w:tcW w:w="14560" w:type="dxa"/>
            <w:gridSpan w:val="9"/>
            <w:tcBorders>
              <w:top w:val="nil"/>
              <w:left w:val="nil"/>
              <w:right w:val="nil"/>
            </w:tcBorders>
            <w:hideMark/>
          </w:tcPr>
          <w:p w:rsidR="000750C6" w:rsidRPr="000750C6" w:rsidRDefault="000750C6" w:rsidP="000750C6">
            <w:pPr>
              <w:rPr>
                <w:rFonts w:ascii="Arial" w:hAnsi="Arial" w:cs="Arial"/>
              </w:rPr>
            </w:pPr>
            <w:r w:rsidRPr="000750C6">
              <w:rPr>
                <w:rFonts w:ascii="Arial" w:hAnsi="Arial" w:cs="Arial"/>
              </w:rPr>
              <w:t>Перечень целевых индикаторов подпрограммы 2 "Развитие сельских территорий"</w:t>
            </w:r>
          </w:p>
        </w:tc>
      </w:tr>
      <w:tr w:rsidR="000750C6" w:rsidRPr="000750C6" w:rsidTr="000750C6">
        <w:trPr>
          <w:trHeight w:val="285"/>
        </w:trPr>
        <w:tc>
          <w:tcPr>
            <w:tcW w:w="632" w:type="dxa"/>
            <w:hideMark/>
          </w:tcPr>
          <w:p w:rsidR="000750C6" w:rsidRPr="000750C6" w:rsidRDefault="000750C6" w:rsidP="000750C6">
            <w:pPr>
              <w:rPr>
                <w:rFonts w:ascii="Arial" w:hAnsi="Arial" w:cs="Arial"/>
              </w:rPr>
            </w:pPr>
          </w:p>
        </w:tc>
        <w:tc>
          <w:tcPr>
            <w:tcW w:w="4073" w:type="dxa"/>
            <w:hideMark/>
          </w:tcPr>
          <w:p w:rsidR="000750C6" w:rsidRPr="000750C6" w:rsidRDefault="000750C6">
            <w:pPr>
              <w:rPr>
                <w:rFonts w:ascii="Arial" w:hAnsi="Arial" w:cs="Arial"/>
              </w:rPr>
            </w:pPr>
          </w:p>
        </w:tc>
        <w:tc>
          <w:tcPr>
            <w:tcW w:w="1322" w:type="dxa"/>
            <w:hideMark/>
          </w:tcPr>
          <w:p w:rsidR="000750C6" w:rsidRPr="000750C6" w:rsidRDefault="000750C6">
            <w:pPr>
              <w:rPr>
                <w:rFonts w:ascii="Arial" w:hAnsi="Arial" w:cs="Arial"/>
              </w:rPr>
            </w:pPr>
          </w:p>
        </w:tc>
        <w:tc>
          <w:tcPr>
            <w:tcW w:w="2608" w:type="dxa"/>
            <w:hideMark/>
          </w:tcPr>
          <w:p w:rsidR="000750C6" w:rsidRPr="000750C6" w:rsidRDefault="000750C6" w:rsidP="000750C6">
            <w:pPr>
              <w:rPr>
                <w:rFonts w:ascii="Arial" w:hAnsi="Arial" w:cs="Arial"/>
              </w:rPr>
            </w:pPr>
          </w:p>
        </w:tc>
        <w:tc>
          <w:tcPr>
            <w:tcW w:w="1200" w:type="dxa"/>
            <w:hideMark/>
          </w:tcPr>
          <w:p w:rsidR="000750C6" w:rsidRPr="000750C6" w:rsidRDefault="000750C6">
            <w:pPr>
              <w:rPr>
                <w:rFonts w:ascii="Arial" w:hAnsi="Arial" w:cs="Arial"/>
              </w:rPr>
            </w:pPr>
          </w:p>
        </w:tc>
        <w:tc>
          <w:tcPr>
            <w:tcW w:w="1213" w:type="dxa"/>
            <w:hideMark/>
          </w:tcPr>
          <w:p w:rsidR="000750C6" w:rsidRPr="000750C6" w:rsidRDefault="000750C6">
            <w:pPr>
              <w:rPr>
                <w:rFonts w:ascii="Arial" w:hAnsi="Arial" w:cs="Arial"/>
              </w:rPr>
            </w:pPr>
          </w:p>
        </w:tc>
        <w:tc>
          <w:tcPr>
            <w:tcW w:w="1162" w:type="dxa"/>
            <w:hideMark/>
          </w:tcPr>
          <w:p w:rsidR="000750C6" w:rsidRPr="000750C6" w:rsidRDefault="000750C6">
            <w:pPr>
              <w:rPr>
                <w:rFonts w:ascii="Arial" w:hAnsi="Arial" w:cs="Arial"/>
              </w:rPr>
            </w:pPr>
          </w:p>
        </w:tc>
        <w:tc>
          <w:tcPr>
            <w:tcW w:w="1213" w:type="dxa"/>
            <w:hideMark/>
          </w:tcPr>
          <w:p w:rsidR="000750C6" w:rsidRPr="000750C6" w:rsidRDefault="000750C6">
            <w:pPr>
              <w:rPr>
                <w:rFonts w:ascii="Arial" w:hAnsi="Arial" w:cs="Arial"/>
              </w:rPr>
            </w:pPr>
          </w:p>
        </w:tc>
        <w:tc>
          <w:tcPr>
            <w:tcW w:w="1137" w:type="dxa"/>
            <w:hideMark/>
          </w:tcPr>
          <w:p w:rsidR="000750C6" w:rsidRPr="000750C6" w:rsidRDefault="000750C6">
            <w:pPr>
              <w:rPr>
                <w:rFonts w:ascii="Arial" w:hAnsi="Arial" w:cs="Arial"/>
              </w:rPr>
            </w:pPr>
          </w:p>
        </w:tc>
      </w:tr>
      <w:tr w:rsidR="000750C6" w:rsidRPr="000750C6" w:rsidTr="000750C6">
        <w:trPr>
          <w:trHeight w:val="930"/>
        </w:trPr>
        <w:tc>
          <w:tcPr>
            <w:tcW w:w="632" w:type="dxa"/>
            <w:vMerge w:val="restart"/>
            <w:hideMark/>
          </w:tcPr>
          <w:p w:rsidR="000750C6" w:rsidRPr="000750C6" w:rsidRDefault="000750C6" w:rsidP="000750C6">
            <w:pPr>
              <w:rPr>
                <w:rFonts w:ascii="Arial" w:hAnsi="Arial" w:cs="Arial"/>
              </w:rPr>
            </w:pPr>
            <w:r w:rsidRPr="000750C6">
              <w:rPr>
                <w:rFonts w:ascii="Arial" w:hAnsi="Arial" w:cs="Arial"/>
              </w:rPr>
              <w:t xml:space="preserve">№  </w:t>
            </w:r>
            <w:proofErr w:type="spellStart"/>
            <w:proofErr w:type="gramStart"/>
            <w:r w:rsidRPr="000750C6">
              <w:rPr>
                <w:rFonts w:ascii="Arial" w:hAnsi="Arial" w:cs="Arial"/>
              </w:rPr>
              <w:t>п</w:t>
            </w:r>
            <w:proofErr w:type="spellEnd"/>
            <w:proofErr w:type="gramEnd"/>
            <w:r w:rsidRPr="000750C6">
              <w:rPr>
                <w:rFonts w:ascii="Arial" w:hAnsi="Arial" w:cs="Arial"/>
              </w:rPr>
              <w:t>/</w:t>
            </w:r>
            <w:proofErr w:type="spellStart"/>
            <w:r w:rsidRPr="000750C6">
              <w:rPr>
                <w:rFonts w:ascii="Arial" w:hAnsi="Arial" w:cs="Arial"/>
              </w:rPr>
              <w:t>п</w:t>
            </w:r>
            <w:proofErr w:type="spellEnd"/>
          </w:p>
        </w:tc>
        <w:tc>
          <w:tcPr>
            <w:tcW w:w="4073" w:type="dxa"/>
            <w:vMerge w:val="restart"/>
            <w:hideMark/>
          </w:tcPr>
          <w:p w:rsidR="000750C6" w:rsidRPr="000750C6" w:rsidRDefault="000750C6" w:rsidP="000750C6">
            <w:pPr>
              <w:rPr>
                <w:rFonts w:ascii="Arial" w:hAnsi="Arial" w:cs="Arial"/>
              </w:rPr>
            </w:pPr>
            <w:r w:rsidRPr="000750C6">
              <w:rPr>
                <w:rFonts w:ascii="Arial" w:hAnsi="Arial" w:cs="Arial"/>
              </w:rPr>
              <w:t>Цель, целевые индикаторы</w:t>
            </w:r>
          </w:p>
        </w:tc>
        <w:tc>
          <w:tcPr>
            <w:tcW w:w="1322" w:type="dxa"/>
            <w:vMerge w:val="restart"/>
            <w:hideMark/>
          </w:tcPr>
          <w:p w:rsidR="000750C6" w:rsidRPr="000750C6" w:rsidRDefault="000750C6" w:rsidP="000750C6">
            <w:pPr>
              <w:rPr>
                <w:rFonts w:ascii="Arial" w:hAnsi="Arial" w:cs="Arial"/>
              </w:rPr>
            </w:pPr>
            <w:r w:rsidRPr="000750C6">
              <w:rPr>
                <w:rFonts w:ascii="Arial" w:hAnsi="Arial" w:cs="Arial"/>
              </w:rPr>
              <w:t>Единица измерения</w:t>
            </w:r>
          </w:p>
        </w:tc>
        <w:tc>
          <w:tcPr>
            <w:tcW w:w="2608" w:type="dxa"/>
            <w:vMerge w:val="restart"/>
            <w:hideMark/>
          </w:tcPr>
          <w:p w:rsidR="000750C6" w:rsidRPr="000750C6" w:rsidRDefault="000750C6" w:rsidP="000750C6">
            <w:pPr>
              <w:rPr>
                <w:rFonts w:ascii="Arial" w:hAnsi="Arial" w:cs="Arial"/>
              </w:rPr>
            </w:pPr>
            <w:r w:rsidRPr="000750C6">
              <w:rPr>
                <w:rFonts w:ascii="Arial" w:hAnsi="Arial" w:cs="Arial"/>
              </w:rPr>
              <w:t>Источник информации</w:t>
            </w:r>
          </w:p>
        </w:tc>
        <w:tc>
          <w:tcPr>
            <w:tcW w:w="1200" w:type="dxa"/>
            <w:vMerge w:val="restart"/>
            <w:hideMark/>
          </w:tcPr>
          <w:p w:rsidR="000750C6" w:rsidRPr="000750C6" w:rsidRDefault="000750C6" w:rsidP="000750C6">
            <w:pPr>
              <w:rPr>
                <w:rFonts w:ascii="Arial" w:hAnsi="Arial" w:cs="Arial"/>
              </w:rPr>
            </w:pPr>
            <w:r w:rsidRPr="000750C6">
              <w:rPr>
                <w:rFonts w:ascii="Arial" w:hAnsi="Arial" w:cs="Arial"/>
              </w:rPr>
              <w:t>2020</w:t>
            </w:r>
          </w:p>
        </w:tc>
        <w:tc>
          <w:tcPr>
            <w:tcW w:w="1213" w:type="dxa"/>
            <w:vMerge w:val="restart"/>
            <w:hideMark/>
          </w:tcPr>
          <w:p w:rsidR="000750C6" w:rsidRPr="000750C6" w:rsidRDefault="000750C6" w:rsidP="000750C6">
            <w:pPr>
              <w:rPr>
                <w:rFonts w:ascii="Arial" w:hAnsi="Arial" w:cs="Arial"/>
              </w:rPr>
            </w:pPr>
            <w:r w:rsidRPr="000750C6">
              <w:rPr>
                <w:rFonts w:ascii="Arial" w:hAnsi="Arial" w:cs="Arial"/>
              </w:rPr>
              <w:t>2021</w:t>
            </w:r>
          </w:p>
        </w:tc>
        <w:tc>
          <w:tcPr>
            <w:tcW w:w="1162" w:type="dxa"/>
            <w:vMerge w:val="restart"/>
            <w:hideMark/>
          </w:tcPr>
          <w:p w:rsidR="000750C6" w:rsidRPr="000750C6" w:rsidRDefault="000750C6" w:rsidP="000750C6">
            <w:pPr>
              <w:rPr>
                <w:rFonts w:ascii="Arial" w:hAnsi="Arial" w:cs="Arial"/>
              </w:rPr>
            </w:pPr>
            <w:r w:rsidRPr="000750C6">
              <w:rPr>
                <w:rFonts w:ascii="Arial" w:hAnsi="Arial" w:cs="Arial"/>
              </w:rPr>
              <w:t>2022</w:t>
            </w:r>
          </w:p>
        </w:tc>
        <w:tc>
          <w:tcPr>
            <w:tcW w:w="1213" w:type="dxa"/>
            <w:vMerge w:val="restart"/>
            <w:hideMark/>
          </w:tcPr>
          <w:p w:rsidR="000750C6" w:rsidRPr="000750C6" w:rsidRDefault="000750C6" w:rsidP="000750C6">
            <w:pPr>
              <w:rPr>
                <w:rFonts w:ascii="Arial" w:hAnsi="Arial" w:cs="Arial"/>
              </w:rPr>
            </w:pPr>
            <w:r w:rsidRPr="000750C6">
              <w:rPr>
                <w:rFonts w:ascii="Arial" w:hAnsi="Arial" w:cs="Arial"/>
              </w:rPr>
              <w:t>2023</w:t>
            </w:r>
          </w:p>
        </w:tc>
        <w:tc>
          <w:tcPr>
            <w:tcW w:w="1137" w:type="dxa"/>
            <w:vMerge w:val="restart"/>
            <w:hideMark/>
          </w:tcPr>
          <w:p w:rsidR="000750C6" w:rsidRPr="000750C6" w:rsidRDefault="000750C6" w:rsidP="000750C6">
            <w:pPr>
              <w:rPr>
                <w:rFonts w:ascii="Arial" w:hAnsi="Arial" w:cs="Arial"/>
              </w:rPr>
            </w:pPr>
            <w:r w:rsidRPr="000750C6">
              <w:rPr>
                <w:rFonts w:ascii="Arial" w:hAnsi="Arial" w:cs="Arial"/>
              </w:rPr>
              <w:t>2024</w:t>
            </w:r>
          </w:p>
        </w:tc>
      </w:tr>
      <w:tr w:rsidR="000750C6" w:rsidRPr="000750C6" w:rsidTr="000750C6">
        <w:trPr>
          <w:trHeight w:val="276"/>
        </w:trPr>
        <w:tc>
          <w:tcPr>
            <w:tcW w:w="632" w:type="dxa"/>
            <w:vMerge/>
            <w:hideMark/>
          </w:tcPr>
          <w:p w:rsidR="000750C6" w:rsidRPr="000750C6" w:rsidRDefault="000750C6">
            <w:pPr>
              <w:rPr>
                <w:rFonts w:ascii="Arial" w:hAnsi="Arial" w:cs="Arial"/>
              </w:rPr>
            </w:pPr>
          </w:p>
        </w:tc>
        <w:tc>
          <w:tcPr>
            <w:tcW w:w="4073" w:type="dxa"/>
            <w:vMerge/>
            <w:hideMark/>
          </w:tcPr>
          <w:p w:rsidR="000750C6" w:rsidRPr="000750C6" w:rsidRDefault="000750C6">
            <w:pPr>
              <w:rPr>
                <w:rFonts w:ascii="Arial" w:hAnsi="Arial" w:cs="Arial"/>
              </w:rPr>
            </w:pPr>
          </w:p>
        </w:tc>
        <w:tc>
          <w:tcPr>
            <w:tcW w:w="1322" w:type="dxa"/>
            <w:vMerge/>
            <w:hideMark/>
          </w:tcPr>
          <w:p w:rsidR="000750C6" w:rsidRPr="000750C6" w:rsidRDefault="000750C6">
            <w:pPr>
              <w:rPr>
                <w:rFonts w:ascii="Arial" w:hAnsi="Arial" w:cs="Arial"/>
              </w:rPr>
            </w:pPr>
          </w:p>
        </w:tc>
        <w:tc>
          <w:tcPr>
            <w:tcW w:w="2608" w:type="dxa"/>
            <w:vMerge/>
            <w:hideMark/>
          </w:tcPr>
          <w:p w:rsidR="000750C6" w:rsidRPr="000750C6" w:rsidRDefault="000750C6">
            <w:pPr>
              <w:rPr>
                <w:rFonts w:ascii="Arial" w:hAnsi="Arial" w:cs="Arial"/>
              </w:rPr>
            </w:pPr>
          </w:p>
        </w:tc>
        <w:tc>
          <w:tcPr>
            <w:tcW w:w="1200" w:type="dxa"/>
            <w:vMerge/>
            <w:hideMark/>
          </w:tcPr>
          <w:p w:rsidR="000750C6" w:rsidRPr="000750C6" w:rsidRDefault="000750C6">
            <w:pPr>
              <w:rPr>
                <w:rFonts w:ascii="Arial" w:hAnsi="Arial" w:cs="Arial"/>
              </w:rPr>
            </w:pPr>
          </w:p>
        </w:tc>
        <w:tc>
          <w:tcPr>
            <w:tcW w:w="1213" w:type="dxa"/>
            <w:vMerge/>
            <w:hideMark/>
          </w:tcPr>
          <w:p w:rsidR="000750C6" w:rsidRPr="000750C6" w:rsidRDefault="000750C6">
            <w:pPr>
              <w:rPr>
                <w:rFonts w:ascii="Arial" w:hAnsi="Arial" w:cs="Arial"/>
              </w:rPr>
            </w:pPr>
          </w:p>
        </w:tc>
        <w:tc>
          <w:tcPr>
            <w:tcW w:w="1162" w:type="dxa"/>
            <w:vMerge/>
            <w:hideMark/>
          </w:tcPr>
          <w:p w:rsidR="000750C6" w:rsidRPr="000750C6" w:rsidRDefault="000750C6">
            <w:pPr>
              <w:rPr>
                <w:rFonts w:ascii="Arial" w:hAnsi="Arial" w:cs="Arial"/>
              </w:rPr>
            </w:pPr>
          </w:p>
        </w:tc>
        <w:tc>
          <w:tcPr>
            <w:tcW w:w="1213" w:type="dxa"/>
            <w:vMerge/>
            <w:hideMark/>
          </w:tcPr>
          <w:p w:rsidR="000750C6" w:rsidRPr="000750C6" w:rsidRDefault="000750C6">
            <w:pPr>
              <w:rPr>
                <w:rFonts w:ascii="Arial" w:hAnsi="Arial" w:cs="Arial"/>
              </w:rPr>
            </w:pPr>
          </w:p>
        </w:tc>
        <w:tc>
          <w:tcPr>
            <w:tcW w:w="1137" w:type="dxa"/>
            <w:vMerge/>
            <w:hideMark/>
          </w:tcPr>
          <w:p w:rsidR="000750C6" w:rsidRPr="000750C6" w:rsidRDefault="000750C6">
            <w:pPr>
              <w:rPr>
                <w:rFonts w:ascii="Arial" w:hAnsi="Arial" w:cs="Arial"/>
              </w:rPr>
            </w:pPr>
          </w:p>
        </w:tc>
      </w:tr>
      <w:tr w:rsidR="000750C6" w:rsidRPr="000750C6" w:rsidTr="000750C6">
        <w:trPr>
          <w:trHeight w:val="405"/>
        </w:trPr>
        <w:tc>
          <w:tcPr>
            <w:tcW w:w="14560" w:type="dxa"/>
            <w:gridSpan w:val="9"/>
            <w:hideMark/>
          </w:tcPr>
          <w:p w:rsidR="000750C6" w:rsidRPr="000750C6" w:rsidRDefault="000750C6">
            <w:pPr>
              <w:rPr>
                <w:rFonts w:ascii="Arial" w:hAnsi="Arial" w:cs="Arial"/>
              </w:rPr>
            </w:pPr>
            <w:r w:rsidRPr="000750C6">
              <w:rPr>
                <w:rFonts w:ascii="Arial" w:hAnsi="Arial" w:cs="Arial"/>
              </w:rPr>
              <w:t>Цель подпрограммы 2: Создание комфортных условий жизнедеятельности в сельской местности.</w:t>
            </w:r>
          </w:p>
        </w:tc>
      </w:tr>
      <w:tr w:rsidR="000750C6" w:rsidRPr="000750C6" w:rsidTr="000750C6">
        <w:trPr>
          <w:trHeight w:val="1298"/>
        </w:trPr>
        <w:tc>
          <w:tcPr>
            <w:tcW w:w="632" w:type="dxa"/>
            <w:vMerge w:val="restart"/>
            <w:hideMark/>
          </w:tcPr>
          <w:p w:rsidR="000750C6" w:rsidRPr="000750C6" w:rsidRDefault="000750C6" w:rsidP="000750C6">
            <w:pPr>
              <w:rPr>
                <w:rFonts w:ascii="Arial" w:hAnsi="Arial" w:cs="Arial"/>
              </w:rPr>
            </w:pPr>
            <w:r w:rsidRPr="000750C6">
              <w:rPr>
                <w:rFonts w:ascii="Arial" w:hAnsi="Arial" w:cs="Arial"/>
              </w:rPr>
              <w:t> </w:t>
            </w:r>
          </w:p>
        </w:tc>
        <w:tc>
          <w:tcPr>
            <w:tcW w:w="4073" w:type="dxa"/>
            <w:vMerge w:val="restart"/>
            <w:hideMark/>
          </w:tcPr>
          <w:p w:rsidR="000750C6" w:rsidRPr="000750C6" w:rsidRDefault="000750C6">
            <w:pPr>
              <w:rPr>
                <w:rFonts w:ascii="Arial" w:hAnsi="Arial" w:cs="Arial"/>
              </w:rPr>
            </w:pPr>
            <w:r w:rsidRPr="000750C6">
              <w:rPr>
                <w:rFonts w:ascii="Arial" w:hAnsi="Arial" w:cs="Arial"/>
              </w:rPr>
              <w:t>Целевой индикатор  1                                                       Ввод (приобретение) жилья гражданами, проживающими в сельской местности,                                                       в том числе молодыми семьями и молодыми специалистами;</w:t>
            </w:r>
          </w:p>
        </w:tc>
        <w:tc>
          <w:tcPr>
            <w:tcW w:w="1322" w:type="dxa"/>
            <w:vMerge w:val="restart"/>
            <w:hideMark/>
          </w:tcPr>
          <w:p w:rsidR="000750C6" w:rsidRPr="000750C6" w:rsidRDefault="000750C6" w:rsidP="000750C6">
            <w:pPr>
              <w:rPr>
                <w:rFonts w:ascii="Arial" w:hAnsi="Arial" w:cs="Arial"/>
              </w:rPr>
            </w:pPr>
            <w:r w:rsidRPr="000750C6">
              <w:rPr>
                <w:rFonts w:ascii="Arial" w:hAnsi="Arial" w:cs="Arial"/>
              </w:rPr>
              <w:t>тыс.кв.м.</w:t>
            </w:r>
          </w:p>
        </w:tc>
        <w:tc>
          <w:tcPr>
            <w:tcW w:w="2608" w:type="dxa"/>
            <w:vMerge w:val="restart"/>
            <w:hideMark/>
          </w:tcPr>
          <w:p w:rsidR="000750C6" w:rsidRPr="000750C6" w:rsidRDefault="000750C6" w:rsidP="000750C6">
            <w:pPr>
              <w:rPr>
                <w:rFonts w:ascii="Arial" w:hAnsi="Arial" w:cs="Arial"/>
              </w:rPr>
            </w:pPr>
            <w:r w:rsidRPr="000750C6">
              <w:rPr>
                <w:rFonts w:ascii="Arial" w:hAnsi="Arial" w:cs="Arial"/>
              </w:rPr>
              <w:t>расчетный показатель на основании ведомственного мониторинга</w:t>
            </w:r>
          </w:p>
        </w:tc>
        <w:tc>
          <w:tcPr>
            <w:tcW w:w="1200" w:type="dxa"/>
            <w:hideMark/>
          </w:tcPr>
          <w:p w:rsidR="000750C6" w:rsidRPr="000750C6" w:rsidRDefault="000750C6" w:rsidP="000750C6">
            <w:pPr>
              <w:rPr>
                <w:rFonts w:ascii="Arial" w:hAnsi="Arial" w:cs="Arial"/>
              </w:rPr>
            </w:pPr>
            <w:r w:rsidRPr="000750C6">
              <w:rPr>
                <w:rFonts w:ascii="Arial" w:hAnsi="Arial" w:cs="Arial"/>
              </w:rPr>
              <w:t> </w:t>
            </w:r>
          </w:p>
        </w:tc>
        <w:tc>
          <w:tcPr>
            <w:tcW w:w="1213" w:type="dxa"/>
            <w:hideMark/>
          </w:tcPr>
          <w:p w:rsidR="000750C6" w:rsidRPr="000750C6" w:rsidRDefault="000750C6" w:rsidP="000750C6">
            <w:pPr>
              <w:rPr>
                <w:rFonts w:ascii="Arial" w:hAnsi="Arial" w:cs="Arial"/>
              </w:rPr>
            </w:pPr>
            <w:r w:rsidRPr="000750C6">
              <w:rPr>
                <w:rFonts w:ascii="Arial" w:hAnsi="Arial" w:cs="Arial"/>
              </w:rPr>
              <w:t> </w:t>
            </w:r>
          </w:p>
        </w:tc>
        <w:tc>
          <w:tcPr>
            <w:tcW w:w="1162" w:type="dxa"/>
            <w:hideMark/>
          </w:tcPr>
          <w:p w:rsidR="000750C6" w:rsidRPr="000750C6" w:rsidRDefault="000750C6" w:rsidP="000750C6">
            <w:pPr>
              <w:rPr>
                <w:rFonts w:ascii="Arial" w:hAnsi="Arial" w:cs="Arial"/>
              </w:rPr>
            </w:pPr>
            <w:r w:rsidRPr="000750C6">
              <w:rPr>
                <w:rFonts w:ascii="Arial" w:hAnsi="Arial" w:cs="Arial"/>
              </w:rPr>
              <w:t> </w:t>
            </w:r>
          </w:p>
        </w:tc>
        <w:tc>
          <w:tcPr>
            <w:tcW w:w="1213" w:type="dxa"/>
            <w:hideMark/>
          </w:tcPr>
          <w:p w:rsidR="000750C6" w:rsidRPr="000750C6" w:rsidRDefault="000750C6" w:rsidP="000750C6">
            <w:pPr>
              <w:rPr>
                <w:rFonts w:ascii="Arial" w:hAnsi="Arial" w:cs="Arial"/>
              </w:rPr>
            </w:pPr>
            <w:r w:rsidRPr="000750C6">
              <w:rPr>
                <w:rFonts w:ascii="Arial" w:hAnsi="Arial" w:cs="Arial"/>
              </w:rPr>
              <w:t> </w:t>
            </w:r>
          </w:p>
        </w:tc>
        <w:tc>
          <w:tcPr>
            <w:tcW w:w="1137" w:type="dxa"/>
            <w:hideMark/>
          </w:tcPr>
          <w:p w:rsidR="000750C6" w:rsidRPr="000750C6" w:rsidRDefault="000750C6" w:rsidP="000750C6">
            <w:pPr>
              <w:rPr>
                <w:rFonts w:ascii="Arial" w:hAnsi="Arial" w:cs="Arial"/>
              </w:rPr>
            </w:pPr>
            <w:r w:rsidRPr="000750C6">
              <w:rPr>
                <w:rFonts w:ascii="Arial" w:hAnsi="Arial" w:cs="Arial"/>
              </w:rPr>
              <w:t> </w:t>
            </w:r>
          </w:p>
        </w:tc>
      </w:tr>
      <w:tr w:rsidR="000750C6" w:rsidRPr="000750C6" w:rsidTr="000750C6">
        <w:trPr>
          <w:trHeight w:val="300"/>
        </w:trPr>
        <w:tc>
          <w:tcPr>
            <w:tcW w:w="632" w:type="dxa"/>
            <w:vMerge/>
            <w:hideMark/>
          </w:tcPr>
          <w:p w:rsidR="000750C6" w:rsidRPr="000750C6" w:rsidRDefault="000750C6">
            <w:pPr>
              <w:rPr>
                <w:rFonts w:ascii="Arial" w:hAnsi="Arial" w:cs="Arial"/>
              </w:rPr>
            </w:pPr>
          </w:p>
        </w:tc>
        <w:tc>
          <w:tcPr>
            <w:tcW w:w="4073" w:type="dxa"/>
            <w:vMerge/>
            <w:hideMark/>
          </w:tcPr>
          <w:p w:rsidR="000750C6" w:rsidRPr="000750C6" w:rsidRDefault="000750C6">
            <w:pPr>
              <w:rPr>
                <w:rFonts w:ascii="Arial" w:hAnsi="Arial" w:cs="Arial"/>
              </w:rPr>
            </w:pPr>
          </w:p>
        </w:tc>
        <w:tc>
          <w:tcPr>
            <w:tcW w:w="1322" w:type="dxa"/>
            <w:vMerge/>
            <w:hideMark/>
          </w:tcPr>
          <w:p w:rsidR="000750C6" w:rsidRPr="000750C6" w:rsidRDefault="000750C6">
            <w:pPr>
              <w:rPr>
                <w:rFonts w:ascii="Arial" w:hAnsi="Arial" w:cs="Arial"/>
              </w:rPr>
            </w:pPr>
          </w:p>
        </w:tc>
        <w:tc>
          <w:tcPr>
            <w:tcW w:w="2608" w:type="dxa"/>
            <w:vMerge/>
            <w:hideMark/>
          </w:tcPr>
          <w:p w:rsidR="000750C6" w:rsidRPr="000750C6" w:rsidRDefault="000750C6">
            <w:pPr>
              <w:rPr>
                <w:rFonts w:ascii="Arial" w:hAnsi="Arial" w:cs="Arial"/>
              </w:rPr>
            </w:pPr>
          </w:p>
        </w:tc>
        <w:tc>
          <w:tcPr>
            <w:tcW w:w="1200" w:type="dxa"/>
            <w:hideMark/>
          </w:tcPr>
          <w:p w:rsidR="000750C6" w:rsidRPr="000750C6" w:rsidRDefault="000750C6" w:rsidP="000750C6">
            <w:pPr>
              <w:rPr>
                <w:rFonts w:ascii="Arial" w:hAnsi="Arial" w:cs="Arial"/>
              </w:rPr>
            </w:pPr>
            <w:r w:rsidRPr="000750C6">
              <w:rPr>
                <w:rFonts w:ascii="Arial" w:hAnsi="Arial" w:cs="Arial"/>
              </w:rPr>
              <w:t>1,005</w:t>
            </w:r>
          </w:p>
        </w:tc>
        <w:tc>
          <w:tcPr>
            <w:tcW w:w="1213" w:type="dxa"/>
            <w:hideMark/>
          </w:tcPr>
          <w:p w:rsidR="000750C6" w:rsidRPr="000750C6" w:rsidRDefault="000750C6" w:rsidP="000750C6">
            <w:pPr>
              <w:rPr>
                <w:rFonts w:ascii="Arial" w:hAnsi="Arial" w:cs="Arial"/>
              </w:rPr>
            </w:pPr>
            <w:r w:rsidRPr="000750C6">
              <w:rPr>
                <w:rFonts w:ascii="Arial" w:hAnsi="Arial" w:cs="Arial"/>
              </w:rPr>
              <w:t>0,54</w:t>
            </w:r>
          </w:p>
        </w:tc>
        <w:tc>
          <w:tcPr>
            <w:tcW w:w="1162" w:type="dxa"/>
            <w:hideMark/>
          </w:tcPr>
          <w:p w:rsidR="000750C6" w:rsidRPr="000750C6" w:rsidRDefault="000750C6" w:rsidP="000750C6">
            <w:pPr>
              <w:rPr>
                <w:rFonts w:ascii="Arial" w:hAnsi="Arial" w:cs="Arial"/>
              </w:rPr>
            </w:pPr>
            <w:r w:rsidRPr="000750C6">
              <w:rPr>
                <w:rFonts w:ascii="Arial" w:hAnsi="Arial" w:cs="Arial"/>
              </w:rPr>
              <w:t>0,072</w:t>
            </w:r>
          </w:p>
        </w:tc>
        <w:tc>
          <w:tcPr>
            <w:tcW w:w="1213" w:type="dxa"/>
            <w:hideMark/>
          </w:tcPr>
          <w:p w:rsidR="000750C6" w:rsidRPr="000750C6" w:rsidRDefault="000750C6" w:rsidP="000750C6">
            <w:pPr>
              <w:rPr>
                <w:rFonts w:ascii="Arial" w:hAnsi="Arial" w:cs="Arial"/>
              </w:rPr>
            </w:pPr>
            <w:r w:rsidRPr="000750C6">
              <w:rPr>
                <w:rFonts w:ascii="Arial" w:hAnsi="Arial" w:cs="Arial"/>
              </w:rPr>
              <w:t>0,54</w:t>
            </w:r>
          </w:p>
        </w:tc>
        <w:tc>
          <w:tcPr>
            <w:tcW w:w="1137" w:type="dxa"/>
            <w:hideMark/>
          </w:tcPr>
          <w:p w:rsidR="000750C6" w:rsidRPr="000750C6" w:rsidRDefault="000750C6" w:rsidP="000750C6">
            <w:pPr>
              <w:rPr>
                <w:rFonts w:ascii="Arial" w:hAnsi="Arial" w:cs="Arial"/>
              </w:rPr>
            </w:pPr>
            <w:r w:rsidRPr="000750C6">
              <w:rPr>
                <w:rFonts w:ascii="Arial" w:hAnsi="Arial" w:cs="Arial"/>
              </w:rPr>
              <w:t>0,54</w:t>
            </w:r>
          </w:p>
        </w:tc>
      </w:tr>
      <w:tr w:rsidR="000750C6" w:rsidRPr="000750C6" w:rsidTr="000750C6">
        <w:trPr>
          <w:trHeight w:val="1320"/>
        </w:trPr>
        <w:tc>
          <w:tcPr>
            <w:tcW w:w="632" w:type="dxa"/>
            <w:vMerge w:val="restart"/>
            <w:hideMark/>
          </w:tcPr>
          <w:p w:rsidR="000750C6" w:rsidRPr="000750C6" w:rsidRDefault="000750C6" w:rsidP="000750C6">
            <w:pPr>
              <w:rPr>
                <w:rFonts w:ascii="Arial" w:hAnsi="Arial" w:cs="Arial"/>
              </w:rPr>
            </w:pPr>
            <w:r w:rsidRPr="000750C6">
              <w:rPr>
                <w:rFonts w:ascii="Arial" w:hAnsi="Arial" w:cs="Arial"/>
              </w:rPr>
              <w:t> </w:t>
            </w:r>
          </w:p>
        </w:tc>
        <w:tc>
          <w:tcPr>
            <w:tcW w:w="4073" w:type="dxa"/>
            <w:vMerge w:val="restart"/>
            <w:hideMark/>
          </w:tcPr>
          <w:p w:rsidR="000750C6" w:rsidRPr="000750C6" w:rsidRDefault="000750C6">
            <w:pPr>
              <w:rPr>
                <w:rFonts w:ascii="Arial" w:hAnsi="Arial" w:cs="Arial"/>
              </w:rPr>
            </w:pPr>
            <w:r w:rsidRPr="000750C6">
              <w:rPr>
                <w:rFonts w:ascii="Arial" w:hAnsi="Arial" w:cs="Arial"/>
              </w:rPr>
              <w:t>Целевой индикатор  2                                                      Количество граждан, проживающих в сельской местности,                                                                                   в том числе молодых семей и молодых специалистов, улучшивших жилищные условия;</w:t>
            </w:r>
          </w:p>
        </w:tc>
        <w:tc>
          <w:tcPr>
            <w:tcW w:w="1322" w:type="dxa"/>
            <w:vMerge w:val="restart"/>
            <w:hideMark/>
          </w:tcPr>
          <w:p w:rsidR="000750C6" w:rsidRPr="000750C6" w:rsidRDefault="000750C6" w:rsidP="000750C6">
            <w:pPr>
              <w:rPr>
                <w:rFonts w:ascii="Arial" w:hAnsi="Arial" w:cs="Arial"/>
              </w:rPr>
            </w:pPr>
            <w:r w:rsidRPr="000750C6">
              <w:rPr>
                <w:rFonts w:ascii="Arial" w:hAnsi="Arial" w:cs="Arial"/>
              </w:rPr>
              <w:t>чел.</w:t>
            </w:r>
          </w:p>
        </w:tc>
        <w:tc>
          <w:tcPr>
            <w:tcW w:w="2608" w:type="dxa"/>
            <w:vMerge w:val="restart"/>
            <w:hideMark/>
          </w:tcPr>
          <w:p w:rsidR="000750C6" w:rsidRPr="000750C6" w:rsidRDefault="000750C6" w:rsidP="000750C6">
            <w:pPr>
              <w:rPr>
                <w:rFonts w:ascii="Arial" w:hAnsi="Arial" w:cs="Arial"/>
              </w:rPr>
            </w:pPr>
            <w:r w:rsidRPr="000750C6">
              <w:rPr>
                <w:rFonts w:ascii="Arial" w:hAnsi="Arial" w:cs="Arial"/>
              </w:rPr>
              <w:t>расчетный показатель на основании ведомственного мониторинга</w:t>
            </w:r>
          </w:p>
        </w:tc>
        <w:tc>
          <w:tcPr>
            <w:tcW w:w="1200" w:type="dxa"/>
            <w:hideMark/>
          </w:tcPr>
          <w:p w:rsidR="000750C6" w:rsidRPr="000750C6" w:rsidRDefault="000750C6" w:rsidP="000750C6">
            <w:pPr>
              <w:rPr>
                <w:rFonts w:ascii="Arial" w:hAnsi="Arial" w:cs="Arial"/>
              </w:rPr>
            </w:pPr>
            <w:r w:rsidRPr="000750C6">
              <w:rPr>
                <w:rFonts w:ascii="Arial" w:hAnsi="Arial" w:cs="Arial"/>
              </w:rPr>
              <w:t>12133</w:t>
            </w:r>
          </w:p>
        </w:tc>
        <w:tc>
          <w:tcPr>
            <w:tcW w:w="1213" w:type="dxa"/>
            <w:hideMark/>
          </w:tcPr>
          <w:p w:rsidR="000750C6" w:rsidRPr="000750C6" w:rsidRDefault="000750C6" w:rsidP="000750C6">
            <w:pPr>
              <w:rPr>
                <w:rFonts w:ascii="Arial" w:hAnsi="Arial" w:cs="Arial"/>
              </w:rPr>
            </w:pPr>
            <w:r w:rsidRPr="000750C6">
              <w:rPr>
                <w:rFonts w:ascii="Arial" w:hAnsi="Arial" w:cs="Arial"/>
              </w:rPr>
              <w:t>11920</w:t>
            </w:r>
          </w:p>
        </w:tc>
        <w:tc>
          <w:tcPr>
            <w:tcW w:w="1162" w:type="dxa"/>
            <w:hideMark/>
          </w:tcPr>
          <w:p w:rsidR="000750C6" w:rsidRPr="000750C6" w:rsidRDefault="000750C6" w:rsidP="000750C6">
            <w:pPr>
              <w:rPr>
                <w:rFonts w:ascii="Arial" w:hAnsi="Arial" w:cs="Arial"/>
              </w:rPr>
            </w:pPr>
            <w:r w:rsidRPr="000750C6">
              <w:rPr>
                <w:rFonts w:ascii="Arial" w:hAnsi="Arial" w:cs="Arial"/>
              </w:rPr>
              <w:t>11152</w:t>
            </w:r>
          </w:p>
        </w:tc>
        <w:tc>
          <w:tcPr>
            <w:tcW w:w="1213" w:type="dxa"/>
            <w:hideMark/>
          </w:tcPr>
          <w:p w:rsidR="000750C6" w:rsidRPr="000750C6" w:rsidRDefault="000750C6" w:rsidP="000750C6">
            <w:pPr>
              <w:rPr>
                <w:rFonts w:ascii="Arial" w:hAnsi="Arial" w:cs="Arial"/>
              </w:rPr>
            </w:pPr>
            <w:r w:rsidRPr="000750C6">
              <w:rPr>
                <w:rFonts w:ascii="Arial" w:hAnsi="Arial" w:cs="Arial"/>
              </w:rPr>
              <w:t>11150</w:t>
            </w:r>
          </w:p>
        </w:tc>
        <w:tc>
          <w:tcPr>
            <w:tcW w:w="1137" w:type="dxa"/>
            <w:hideMark/>
          </w:tcPr>
          <w:p w:rsidR="000750C6" w:rsidRPr="000750C6" w:rsidRDefault="000750C6" w:rsidP="000750C6">
            <w:pPr>
              <w:rPr>
                <w:rFonts w:ascii="Arial" w:hAnsi="Arial" w:cs="Arial"/>
              </w:rPr>
            </w:pPr>
            <w:r w:rsidRPr="000750C6">
              <w:rPr>
                <w:rFonts w:ascii="Arial" w:hAnsi="Arial" w:cs="Arial"/>
              </w:rPr>
              <w:t>11148</w:t>
            </w:r>
          </w:p>
        </w:tc>
      </w:tr>
      <w:tr w:rsidR="000750C6" w:rsidRPr="000750C6" w:rsidTr="000750C6">
        <w:trPr>
          <w:trHeight w:val="300"/>
        </w:trPr>
        <w:tc>
          <w:tcPr>
            <w:tcW w:w="632" w:type="dxa"/>
            <w:vMerge/>
            <w:hideMark/>
          </w:tcPr>
          <w:p w:rsidR="000750C6" w:rsidRPr="000750C6" w:rsidRDefault="000750C6">
            <w:pPr>
              <w:rPr>
                <w:rFonts w:ascii="Arial" w:hAnsi="Arial" w:cs="Arial"/>
              </w:rPr>
            </w:pPr>
          </w:p>
        </w:tc>
        <w:tc>
          <w:tcPr>
            <w:tcW w:w="4073" w:type="dxa"/>
            <w:vMerge/>
            <w:hideMark/>
          </w:tcPr>
          <w:p w:rsidR="000750C6" w:rsidRPr="000750C6" w:rsidRDefault="000750C6">
            <w:pPr>
              <w:rPr>
                <w:rFonts w:ascii="Arial" w:hAnsi="Arial" w:cs="Arial"/>
              </w:rPr>
            </w:pPr>
          </w:p>
        </w:tc>
        <w:tc>
          <w:tcPr>
            <w:tcW w:w="1322" w:type="dxa"/>
            <w:vMerge/>
            <w:hideMark/>
          </w:tcPr>
          <w:p w:rsidR="000750C6" w:rsidRPr="000750C6" w:rsidRDefault="000750C6">
            <w:pPr>
              <w:rPr>
                <w:rFonts w:ascii="Arial" w:hAnsi="Arial" w:cs="Arial"/>
              </w:rPr>
            </w:pPr>
          </w:p>
        </w:tc>
        <w:tc>
          <w:tcPr>
            <w:tcW w:w="2608" w:type="dxa"/>
            <w:vMerge/>
            <w:hideMark/>
          </w:tcPr>
          <w:p w:rsidR="000750C6" w:rsidRPr="000750C6" w:rsidRDefault="000750C6">
            <w:pPr>
              <w:rPr>
                <w:rFonts w:ascii="Arial" w:hAnsi="Arial" w:cs="Arial"/>
              </w:rPr>
            </w:pPr>
          </w:p>
        </w:tc>
        <w:tc>
          <w:tcPr>
            <w:tcW w:w="1200" w:type="dxa"/>
            <w:hideMark/>
          </w:tcPr>
          <w:p w:rsidR="000750C6" w:rsidRPr="000750C6" w:rsidRDefault="000750C6" w:rsidP="000750C6">
            <w:pPr>
              <w:rPr>
                <w:rFonts w:ascii="Arial" w:hAnsi="Arial" w:cs="Arial"/>
              </w:rPr>
            </w:pPr>
            <w:r w:rsidRPr="000750C6">
              <w:rPr>
                <w:rFonts w:ascii="Arial" w:hAnsi="Arial" w:cs="Arial"/>
              </w:rPr>
              <w:t>11</w:t>
            </w:r>
          </w:p>
        </w:tc>
        <w:tc>
          <w:tcPr>
            <w:tcW w:w="1213" w:type="dxa"/>
            <w:hideMark/>
          </w:tcPr>
          <w:p w:rsidR="000750C6" w:rsidRPr="000750C6" w:rsidRDefault="000750C6" w:rsidP="000750C6">
            <w:pPr>
              <w:rPr>
                <w:rFonts w:ascii="Arial" w:hAnsi="Arial" w:cs="Arial"/>
              </w:rPr>
            </w:pPr>
            <w:r w:rsidRPr="000750C6">
              <w:rPr>
                <w:rFonts w:ascii="Arial" w:hAnsi="Arial" w:cs="Arial"/>
              </w:rPr>
              <w:t>10</w:t>
            </w:r>
          </w:p>
        </w:tc>
        <w:tc>
          <w:tcPr>
            <w:tcW w:w="1162" w:type="dxa"/>
            <w:hideMark/>
          </w:tcPr>
          <w:p w:rsidR="000750C6" w:rsidRPr="000750C6" w:rsidRDefault="000750C6" w:rsidP="000750C6">
            <w:pPr>
              <w:rPr>
                <w:rFonts w:ascii="Arial" w:hAnsi="Arial" w:cs="Arial"/>
              </w:rPr>
            </w:pPr>
            <w:r w:rsidRPr="000750C6">
              <w:rPr>
                <w:rFonts w:ascii="Arial" w:hAnsi="Arial" w:cs="Arial"/>
              </w:rPr>
              <w:t>1</w:t>
            </w:r>
          </w:p>
        </w:tc>
        <w:tc>
          <w:tcPr>
            <w:tcW w:w="1213" w:type="dxa"/>
            <w:hideMark/>
          </w:tcPr>
          <w:p w:rsidR="000750C6" w:rsidRPr="000750C6" w:rsidRDefault="000750C6" w:rsidP="000750C6">
            <w:pPr>
              <w:rPr>
                <w:rFonts w:ascii="Arial" w:hAnsi="Arial" w:cs="Arial"/>
              </w:rPr>
            </w:pPr>
            <w:r w:rsidRPr="000750C6">
              <w:rPr>
                <w:rFonts w:ascii="Arial" w:hAnsi="Arial" w:cs="Arial"/>
              </w:rPr>
              <w:t>10</w:t>
            </w:r>
          </w:p>
        </w:tc>
        <w:tc>
          <w:tcPr>
            <w:tcW w:w="1137" w:type="dxa"/>
            <w:hideMark/>
          </w:tcPr>
          <w:p w:rsidR="000750C6" w:rsidRPr="000750C6" w:rsidRDefault="000750C6" w:rsidP="000750C6">
            <w:pPr>
              <w:rPr>
                <w:rFonts w:ascii="Arial" w:hAnsi="Arial" w:cs="Arial"/>
              </w:rPr>
            </w:pPr>
            <w:r w:rsidRPr="000750C6">
              <w:rPr>
                <w:rFonts w:ascii="Arial" w:hAnsi="Arial" w:cs="Arial"/>
              </w:rPr>
              <w:t>10</w:t>
            </w:r>
          </w:p>
        </w:tc>
      </w:tr>
      <w:tr w:rsidR="000750C6" w:rsidRPr="000750C6" w:rsidTr="000750C6">
        <w:trPr>
          <w:trHeight w:val="1200"/>
        </w:trPr>
        <w:tc>
          <w:tcPr>
            <w:tcW w:w="632"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 </w:t>
            </w:r>
          </w:p>
        </w:tc>
        <w:tc>
          <w:tcPr>
            <w:tcW w:w="4073" w:type="dxa"/>
            <w:tcBorders>
              <w:bottom w:val="single" w:sz="4" w:space="0" w:color="auto"/>
            </w:tcBorders>
            <w:hideMark/>
          </w:tcPr>
          <w:p w:rsidR="000750C6" w:rsidRPr="000750C6" w:rsidRDefault="000750C6">
            <w:pPr>
              <w:rPr>
                <w:rFonts w:ascii="Arial" w:hAnsi="Arial" w:cs="Arial"/>
              </w:rPr>
            </w:pPr>
            <w:r w:rsidRPr="000750C6">
              <w:rPr>
                <w:rFonts w:ascii="Arial" w:hAnsi="Arial" w:cs="Arial"/>
              </w:rPr>
              <w:t xml:space="preserve">Целевой индикатор  3                                                           Снижение количества обращений граждан с укусами безнадзорных домашних животных. </w:t>
            </w:r>
          </w:p>
        </w:tc>
        <w:tc>
          <w:tcPr>
            <w:tcW w:w="1322"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w:t>
            </w:r>
          </w:p>
        </w:tc>
        <w:tc>
          <w:tcPr>
            <w:tcW w:w="2608"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расчетный показатель на основании ведомственного мониторинга</w:t>
            </w:r>
          </w:p>
        </w:tc>
        <w:tc>
          <w:tcPr>
            <w:tcW w:w="1200"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213"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162"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213"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c>
          <w:tcPr>
            <w:tcW w:w="1137" w:type="dxa"/>
            <w:tcBorders>
              <w:bottom w:val="single" w:sz="4" w:space="0" w:color="auto"/>
            </w:tcBorders>
            <w:hideMark/>
          </w:tcPr>
          <w:p w:rsidR="000750C6" w:rsidRPr="000750C6" w:rsidRDefault="000750C6" w:rsidP="000750C6">
            <w:pPr>
              <w:rPr>
                <w:rFonts w:ascii="Arial" w:hAnsi="Arial" w:cs="Arial"/>
              </w:rPr>
            </w:pPr>
            <w:r w:rsidRPr="000750C6">
              <w:rPr>
                <w:rFonts w:ascii="Arial" w:hAnsi="Arial" w:cs="Arial"/>
              </w:rPr>
              <w:t>11</w:t>
            </w:r>
          </w:p>
        </w:tc>
      </w:tr>
      <w:tr w:rsidR="000750C6" w:rsidRPr="000750C6" w:rsidTr="000750C6">
        <w:trPr>
          <w:trHeight w:val="300"/>
        </w:trPr>
        <w:tc>
          <w:tcPr>
            <w:tcW w:w="14560" w:type="dxa"/>
            <w:gridSpan w:val="9"/>
            <w:tcBorders>
              <w:left w:val="nil"/>
              <w:bottom w:val="nil"/>
              <w:right w:val="nil"/>
            </w:tcBorders>
            <w:hideMark/>
          </w:tcPr>
          <w:p w:rsidR="000033F3" w:rsidRDefault="000033F3">
            <w:pPr>
              <w:rPr>
                <w:rFonts w:ascii="Arial" w:hAnsi="Arial" w:cs="Arial"/>
              </w:rPr>
            </w:pPr>
          </w:p>
          <w:p w:rsidR="000750C6" w:rsidRPr="000750C6" w:rsidRDefault="000750C6">
            <w:pPr>
              <w:rPr>
                <w:rFonts w:ascii="Arial" w:hAnsi="Arial" w:cs="Arial"/>
              </w:rPr>
            </w:pPr>
            <w:r w:rsidRPr="000750C6">
              <w:rPr>
                <w:rFonts w:ascii="Arial" w:hAnsi="Arial" w:cs="Arial"/>
              </w:rPr>
              <w:t xml:space="preserve">И.о. начальника отдела сельского хозяйства администрации </w:t>
            </w:r>
            <w:proofErr w:type="spellStart"/>
            <w:r w:rsidRPr="000750C6">
              <w:rPr>
                <w:rFonts w:ascii="Arial" w:hAnsi="Arial" w:cs="Arial"/>
              </w:rPr>
              <w:t>Балахтинского</w:t>
            </w:r>
            <w:proofErr w:type="spellEnd"/>
            <w:r w:rsidRPr="000750C6">
              <w:rPr>
                <w:rFonts w:ascii="Arial" w:hAnsi="Arial" w:cs="Arial"/>
              </w:rPr>
              <w:t xml:space="preserve"> района                                                         </w:t>
            </w:r>
            <w:proofErr w:type="spellStart"/>
            <w:r w:rsidRPr="000750C6">
              <w:rPr>
                <w:rFonts w:ascii="Arial" w:hAnsi="Arial" w:cs="Arial"/>
              </w:rPr>
              <w:t>О.С.Спирина</w:t>
            </w:r>
            <w:proofErr w:type="spellEnd"/>
          </w:p>
        </w:tc>
      </w:tr>
    </w:tbl>
    <w:p w:rsidR="000750C6" w:rsidRDefault="000750C6">
      <w:pPr>
        <w:rPr>
          <w:rFonts w:ascii="Arial" w:hAnsi="Arial" w:cs="Arial"/>
        </w:rPr>
      </w:pPr>
    </w:p>
    <w:p w:rsidR="000750C6" w:rsidRDefault="000750C6">
      <w:pPr>
        <w:rPr>
          <w:rFonts w:ascii="Arial" w:hAnsi="Arial" w:cs="Arial"/>
        </w:rPr>
      </w:pPr>
    </w:p>
    <w:p w:rsidR="000750C6" w:rsidRDefault="000750C6">
      <w:pPr>
        <w:rPr>
          <w:rFonts w:ascii="Arial" w:hAnsi="Arial" w:cs="Arial"/>
        </w:rPr>
      </w:pPr>
    </w:p>
    <w:p w:rsidR="000750C6" w:rsidRPr="000750C6" w:rsidRDefault="000750C6">
      <w:pPr>
        <w:rPr>
          <w:rFonts w:ascii="Arial" w:hAnsi="Arial" w:cs="Arial"/>
        </w:rPr>
      </w:pPr>
    </w:p>
    <w:tbl>
      <w:tblPr>
        <w:tblStyle w:val="a3"/>
        <w:tblW w:w="0" w:type="auto"/>
        <w:tblLook w:val="04A0"/>
      </w:tblPr>
      <w:tblGrid>
        <w:gridCol w:w="3316"/>
        <w:gridCol w:w="786"/>
        <w:gridCol w:w="786"/>
        <w:gridCol w:w="745"/>
        <w:gridCol w:w="1464"/>
        <w:gridCol w:w="851"/>
        <w:gridCol w:w="1086"/>
        <w:gridCol w:w="1015"/>
        <w:gridCol w:w="1075"/>
        <w:gridCol w:w="1101"/>
        <w:gridCol w:w="2561"/>
      </w:tblGrid>
      <w:tr w:rsidR="000750C6" w:rsidRPr="000033F3" w:rsidTr="000033F3">
        <w:trPr>
          <w:trHeight w:val="562"/>
        </w:trPr>
        <w:tc>
          <w:tcPr>
            <w:tcW w:w="3385" w:type="dxa"/>
            <w:tcBorders>
              <w:top w:val="nil"/>
              <w:left w:val="nil"/>
              <w:bottom w:val="nil"/>
              <w:right w:val="nil"/>
            </w:tcBorders>
            <w:hideMark/>
          </w:tcPr>
          <w:p w:rsidR="000750C6" w:rsidRPr="000033F3" w:rsidRDefault="000750C6">
            <w:pPr>
              <w:rPr>
                <w:rFonts w:ascii="Arial" w:hAnsi="Arial" w:cs="Arial"/>
              </w:rPr>
            </w:pPr>
          </w:p>
        </w:tc>
        <w:tc>
          <w:tcPr>
            <w:tcW w:w="681" w:type="dxa"/>
            <w:tcBorders>
              <w:top w:val="nil"/>
              <w:left w:val="nil"/>
              <w:bottom w:val="nil"/>
              <w:right w:val="nil"/>
            </w:tcBorders>
            <w:hideMark/>
          </w:tcPr>
          <w:p w:rsidR="000750C6" w:rsidRPr="000033F3" w:rsidRDefault="000750C6">
            <w:pPr>
              <w:rPr>
                <w:rFonts w:ascii="Arial" w:hAnsi="Arial" w:cs="Arial"/>
              </w:rPr>
            </w:pPr>
          </w:p>
        </w:tc>
        <w:tc>
          <w:tcPr>
            <w:tcW w:w="681" w:type="dxa"/>
            <w:tcBorders>
              <w:top w:val="nil"/>
              <w:left w:val="nil"/>
              <w:bottom w:val="nil"/>
              <w:right w:val="nil"/>
            </w:tcBorders>
            <w:hideMark/>
          </w:tcPr>
          <w:p w:rsidR="000750C6" w:rsidRPr="000033F3" w:rsidRDefault="000750C6">
            <w:pPr>
              <w:rPr>
                <w:rFonts w:ascii="Arial" w:hAnsi="Arial" w:cs="Arial"/>
              </w:rPr>
            </w:pPr>
          </w:p>
        </w:tc>
        <w:tc>
          <w:tcPr>
            <w:tcW w:w="678" w:type="dxa"/>
            <w:tcBorders>
              <w:top w:val="nil"/>
              <w:left w:val="nil"/>
              <w:bottom w:val="nil"/>
              <w:right w:val="nil"/>
            </w:tcBorders>
            <w:hideMark/>
          </w:tcPr>
          <w:p w:rsidR="000750C6" w:rsidRPr="000033F3" w:rsidRDefault="000750C6">
            <w:pPr>
              <w:rPr>
                <w:rFonts w:ascii="Arial" w:hAnsi="Arial" w:cs="Arial"/>
              </w:rPr>
            </w:pPr>
          </w:p>
        </w:tc>
        <w:tc>
          <w:tcPr>
            <w:tcW w:w="1321" w:type="dxa"/>
            <w:tcBorders>
              <w:top w:val="nil"/>
              <w:left w:val="nil"/>
              <w:bottom w:val="nil"/>
              <w:right w:val="nil"/>
            </w:tcBorders>
            <w:hideMark/>
          </w:tcPr>
          <w:p w:rsidR="000750C6" w:rsidRPr="000033F3" w:rsidRDefault="000750C6">
            <w:pPr>
              <w:rPr>
                <w:rFonts w:ascii="Arial" w:hAnsi="Arial" w:cs="Arial"/>
              </w:rPr>
            </w:pPr>
          </w:p>
        </w:tc>
        <w:tc>
          <w:tcPr>
            <w:tcW w:w="867" w:type="dxa"/>
            <w:tcBorders>
              <w:top w:val="nil"/>
              <w:left w:val="nil"/>
              <w:bottom w:val="nil"/>
              <w:right w:val="nil"/>
            </w:tcBorders>
            <w:hideMark/>
          </w:tcPr>
          <w:p w:rsidR="000750C6" w:rsidRPr="000033F3" w:rsidRDefault="000750C6">
            <w:pPr>
              <w:rPr>
                <w:rFonts w:ascii="Arial" w:hAnsi="Arial" w:cs="Arial"/>
              </w:rPr>
            </w:pPr>
          </w:p>
        </w:tc>
        <w:tc>
          <w:tcPr>
            <w:tcW w:w="1105" w:type="dxa"/>
            <w:tcBorders>
              <w:top w:val="nil"/>
              <w:left w:val="nil"/>
              <w:bottom w:val="nil"/>
              <w:right w:val="nil"/>
            </w:tcBorders>
            <w:hideMark/>
          </w:tcPr>
          <w:p w:rsidR="000750C6" w:rsidRPr="000033F3" w:rsidRDefault="000750C6">
            <w:pPr>
              <w:rPr>
                <w:rFonts w:ascii="Arial" w:hAnsi="Arial" w:cs="Arial"/>
              </w:rPr>
            </w:pPr>
          </w:p>
        </w:tc>
        <w:tc>
          <w:tcPr>
            <w:tcW w:w="1030" w:type="dxa"/>
            <w:tcBorders>
              <w:top w:val="nil"/>
              <w:left w:val="nil"/>
              <w:bottom w:val="nil"/>
              <w:right w:val="nil"/>
            </w:tcBorders>
            <w:hideMark/>
          </w:tcPr>
          <w:p w:rsidR="000750C6" w:rsidRPr="000033F3" w:rsidRDefault="000750C6">
            <w:pPr>
              <w:rPr>
                <w:rFonts w:ascii="Arial" w:hAnsi="Arial" w:cs="Arial"/>
              </w:rPr>
            </w:pPr>
          </w:p>
        </w:tc>
        <w:tc>
          <w:tcPr>
            <w:tcW w:w="1094" w:type="dxa"/>
            <w:tcBorders>
              <w:top w:val="nil"/>
              <w:left w:val="nil"/>
              <w:bottom w:val="nil"/>
              <w:right w:val="nil"/>
            </w:tcBorders>
            <w:hideMark/>
          </w:tcPr>
          <w:p w:rsidR="000750C6" w:rsidRPr="000033F3" w:rsidRDefault="000750C6">
            <w:pPr>
              <w:rPr>
                <w:rFonts w:ascii="Arial" w:hAnsi="Arial" w:cs="Arial"/>
              </w:rPr>
            </w:pPr>
          </w:p>
        </w:tc>
        <w:tc>
          <w:tcPr>
            <w:tcW w:w="3718" w:type="dxa"/>
            <w:gridSpan w:val="2"/>
            <w:tcBorders>
              <w:top w:val="nil"/>
              <w:left w:val="nil"/>
              <w:bottom w:val="nil"/>
              <w:right w:val="nil"/>
            </w:tcBorders>
            <w:hideMark/>
          </w:tcPr>
          <w:p w:rsidR="000750C6" w:rsidRPr="000033F3" w:rsidRDefault="000750C6">
            <w:pPr>
              <w:rPr>
                <w:rFonts w:ascii="Arial" w:hAnsi="Arial" w:cs="Arial"/>
                <w:sz w:val="20"/>
              </w:rPr>
            </w:pPr>
            <w:r w:rsidRPr="000033F3">
              <w:rPr>
                <w:rFonts w:ascii="Arial" w:hAnsi="Arial" w:cs="Arial"/>
                <w:sz w:val="20"/>
              </w:rPr>
              <w:t>Приложение № 2 к подпрограмме "Развитие сельских территорий"</w:t>
            </w:r>
          </w:p>
        </w:tc>
      </w:tr>
      <w:tr w:rsidR="000750C6" w:rsidRPr="000033F3" w:rsidTr="000033F3">
        <w:trPr>
          <w:trHeight w:val="360"/>
        </w:trPr>
        <w:tc>
          <w:tcPr>
            <w:tcW w:w="14560" w:type="dxa"/>
            <w:gridSpan w:val="11"/>
            <w:tcBorders>
              <w:top w:val="nil"/>
              <w:left w:val="nil"/>
              <w:right w:val="nil"/>
            </w:tcBorders>
            <w:hideMark/>
          </w:tcPr>
          <w:p w:rsidR="000750C6" w:rsidRPr="000033F3" w:rsidRDefault="000750C6" w:rsidP="000750C6">
            <w:pPr>
              <w:rPr>
                <w:rFonts w:ascii="Arial" w:hAnsi="Arial" w:cs="Arial"/>
                <w:sz w:val="20"/>
              </w:rPr>
            </w:pPr>
            <w:r w:rsidRPr="000033F3">
              <w:rPr>
                <w:rFonts w:ascii="Arial" w:hAnsi="Arial" w:cs="Arial"/>
                <w:sz w:val="20"/>
              </w:rPr>
              <w:t>Перечень мероприятий подпрограммы  2 "Развитие сельских территорий"</w:t>
            </w:r>
          </w:p>
        </w:tc>
      </w:tr>
      <w:tr w:rsidR="000750C6" w:rsidRPr="000033F3" w:rsidTr="000750C6">
        <w:trPr>
          <w:trHeight w:val="285"/>
        </w:trPr>
        <w:tc>
          <w:tcPr>
            <w:tcW w:w="3385" w:type="dxa"/>
            <w:hideMark/>
          </w:tcPr>
          <w:p w:rsidR="000750C6" w:rsidRPr="000033F3" w:rsidRDefault="000750C6" w:rsidP="000750C6">
            <w:pPr>
              <w:rPr>
                <w:rFonts w:ascii="Arial" w:hAnsi="Arial" w:cs="Arial"/>
              </w:rPr>
            </w:pPr>
          </w:p>
        </w:tc>
        <w:tc>
          <w:tcPr>
            <w:tcW w:w="681" w:type="dxa"/>
            <w:hideMark/>
          </w:tcPr>
          <w:p w:rsidR="000750C6" w:rsidRPr="000033F3" w:rsidRDefault="000750C6">
            <w:pPr>
              <w:rPr>
                <w:rFonts w:ascii="Arial" w:hAnsi="Arial" w:cs="Arial"/>
              </w:rPr>
            </w:pPr>
          </w:p>
        </w:tc>
        <w:tc>
          <w:tcPr>
            <w:tcW w:w="681" w:type="dxa"/>
            <w:hideMark/>
          </w:tcPr>
          <w:p w:rsidR="000750C6" w:rsidRPr="000033F3" w:rsidRDefault="000750C6">
            <w:pPr>
              <w:rPr>
                <w:rFonts w:ascii="Arial" w:hAnsi="Arial" w:cs="Arial"/>
              </w:rPr>
            </w:pPr>
          </w:p>
        </w:tc>
        <w:tc>
          <w:tcPr>
            <w:tcW w:w="678" w:type="dxa"/>
            <w:hideMark/>
          </w:tcPr>
          <w:p w:rsidR="000750C6" w:rsidRPr="000033F3" w:rsidRDefault="000750C6">
            <w:pPr>
              <w:rPr>
                <w:rFonts w:ascii="Arial" w:hAnsi="Arial" w:cs="Arial"/>
              </w:rPr>
            </w:pPr>
          </w:p>
        </w:tc>
        <w:tc>
          <w:tcPr>
            <w:tcW w:w="1321" w:type="dxa"/>
            <w:hideMark/>
          </w:tcPr>
          <w:p w:rsidR="000750C6" w:rsidRPr="000033F3" w:rsidRDefault="000750C6">
            <w:pPr>
              <w:rPr>
                <w:rFonts w:ascii="Arial" w:hAnsi="Arial" w:cs="Arial"/>
              </w:rPr>
            </w:pPr>
          </w:p>
        </w:tc>
        <w:tc>
          <w:tcPr>
            <w:tcW w:w="867" w:type="dxa"/>
            <w:hideMark/>
          </w:tcPr>
          <w:p w:rsidR="000750C6" w:rsidRPr="000033F3" w:rsidRDefault="000750C6">
            <w:pPr>
              <w:rPr>
                <w:rFonts w:ascii="Arial" w:hAnsi="Arial" w:cs="Arial"/>
              </w:rPr>
            </w:pPr>
          </w:p>
        </w:tc>
        <w:tc>
          <w:tcPr>
            <w:tcW w:w="1105" w:type="dxa"/>
            <w:hideMark/>
          </w:tcPr>
          <w:p w:rsidR="000750C6" w:rsidRPr="000033F3" w:rsidRDefault="000750C6">
            <w:pPr>
              <w:rPr>
                <w:rFonts w:ascii="Arial" w:hAnsi="Arial" w:cs="Arial"/>
              </w:rPr>
            </w:pPr>
          </w:p>
        </w:tc>
        <w:tc>
          <w:tcPr>
            <w:tcW w:w="1030" w:type="dxa"/>
            <w:hideMark/>
          </w:tcPr>
          <w:p w:rsidR="000750C6" w:rsidRPr="000033F3" w:rsidRDefault="000750C6">
            <w:pPr>
              <w:rPr>
                <w:rFonts w:ascii="Arial" w:hAnsi="Arial" w:cs="Arial"/>
              </w:rPr>
            </w:pPr>
          </w:p>
        </w:tc>
        <w:tc>
          <w:tcPr>
            <w:tcW w:w="1094" w:type="dxa"/>
            <w:hideMark/>
          </w:tcPr>
          <w:p w:rsidR="000750C6" w:rsidRPr="000033F3" w:rsidRDefault="000750C6">
            <w:pPr>
              <w:rPr>
                <w:rFonts w:ascii="Arial" w:hAnsi="Arial" w:cs="Arial"/>
              </w:rPr>
            </w:pPr>
          </w:p>
        </w:tc>
        <w:tc>
          <w:tcPr>
            <w:tcW w:w="1114" w:type="dxa"/>
            <w:hideMark/>
          </w:tcPr>
          <w:p w:rsidR="000750C6" w:rsidRPr="000033F3" w:rsidRDefault="000750C6">
            <w:pPr>
              <w:rPr>
                <w:rFonts w:ascii="Arial" w:hAnsi="Arial" w:cs="Arial"/>
              </w:rPr>
            </w:pPr>
          </w:p>
        </w:tc>
        <w:tc>
          <w:tcPr>
            <w:tcW w:w="2604" w:type="dxa"/>
            <w:hideMark/>
          </w:tcPr>
          <w:p w:rsidR="000750C6" w:rsidRPr="000033F3" w:rsidRDefault="000750C6">
            <w:pPr>
              <w:rPr>
                <w:rFonts w:ascii="Arial" w:hAnsi="Arial" w:cs="Arial"/>
                <w:sz w:val="20"/>
              </w:rPr>
            </w:pPr>
          </w:p>
        </w:tc>
      </w:tr>
      <w:tr w:rsidR="000750C6" w:rsidRPr="000033F3" w:rsidTr="000750C6">
        <w:trPr>
          <w:trHeight w:val="840"/>
        </w:trPr>
        <w:tc>
          <w:tcPr>
            <w:tcW w:w="3385" w:type="dxa"/>
            <w:vMerge w:val="restart"/>
            <w:hideMark/>
          </w:tcPr>
          <w:p w:rsidR="000750C6" w:rsidRPr="000033F3" w:rsidRDefault="000750C6" w:rsidP="000750C6">
            <w:pPr>
              <w:rPr>
                <w:rFonts w:ascii="Arial" w:hAnsi="Arial" w:cs="Arial"/>
              </w:rPr>
            </w:pPr>
            <w:r w:rsidRPr="000033F3">
              <w:rPr>
                <w:rFonts w:ascii="Arial" w:hAnsi="Arial" w:cs="Arial"/>
              </w:rPr>
              <w:t>Наименование  программы, подпрограммы</w:t>
            </w:r>
          </w:p>
        </w:tc>
        <w:tc>
          <w:tcPr>
            <w:tcW w:w="681" w:type="dxa"/>
            <w:vMerge w:val="restart"/>
            <w:hideMark/>
          </w:tcPr>
          <w:p w:rsidR="000750C6" w:rsidRPr="000033F3" w:rsidRDefault="000750C6" w:rsidP="000750C6">
            <w:pPr>
              <w:rPr>
                <w:rFonts w:ascii="Arial" w:hAnsi="Arial" w:cs="Arial"/>
              </w:rPr>
            </w:pPr>
            <w:r w:rsidRPr="000033F3">
              <w:rPr>
                <w:rFonts w:ascii="Arial" w:hAnsi="Arial" w:cs="Arial"/>
              </w:rPr>
              <w:t xml:space="preserve">ГРБС </w:t>
            </w:r>
          </w:p>
        </w:tc>
        <w:tc>
          <w:tcPr>
            <w:tcW w:w="3547" w:type="dxa"/>
            <w:gridSpan w:val="4"/>
            <w:hideMark/>
          </w:tcPr>
          <w:p w:rsidR="000750C6" w:rsidRPr="000033F3" w:rsidRDefault="000750C6" w:rsidP="000750C6">
            <w:pPr>
              <w:rPr>
                <w:rFonts w:ascii="Arial" w:hAnsi="Arial" w:cs="Arial"/>
              </w:rPr>
            </w:pPr>
            <w:r w:rsidRPr="000033F3">
              <w:rPr>
                <w:rFonts w:ascii="Arial" w:hAnsi="Arial" w:cs="Arial"/>
              </w:rPr>
              <w:t>Код бюджетной классификации</w:t>
            </w:r>
          </w:p>
        </w:tc>
        <w:tc>
          <w:tcPr>
            <w:tcW w:w="4343" w:type="dxa"/>
            <w:gridSpan w:val="4"/>
            <w:hideMark/>
          </w:tcPr>
          <w:p w:rsidR="000750C6" w:rsidRPr="000033F3" w:rsidRDefault="000750C6" w:rsidP="000750C6">
            <w:pPr>
              <w:rPr>
                <w:rFonts w:ascii="Arial" w:hAnsi="Arial" w:cs="Arial"/>
              </w:rPr>
            </w:pPr>
            <w:r w:rsidRPr="000033F3">
              <w:rPr>
                <w:rFonts w:ascii="Arial" w:hAnsi="Arial" w:cs="Arial"/>
              </w:rPr>
              <w:t>Расходы (тыс. руб.), годы</w:t>
            </w:r>
          </w:p>
        </w:tc>
        <w:tc>
          <w:tcPr>
            <w:tcW w:w="2604" w:type="dxa"/>
            <w:vMerge w:val="restart"/>
            <w:hideMark/>
          </w:tcPr>
          <w:p w:rsidR="000750C6" w:rsidRPr="000033F3" w:rsidRDefault="000750C6" w:rsidP="000750C6">
            <w:pPr>
              <w:rPr>
                <w:rFonts w:ascii="Arial" w:hAnsi="Arial" w:cs="Arial"/>
                <w:sz w:val="20"/>
              </w:rPr>
            </w:pPr>
            <w:r w:rsidRPr="000033F3">
              <w:rPr>
                <w:rFonts w:ascii="Arial" w:hAnsi="Arial" w:cs="Arial"/>
                <w:sz w:val="20"/>
              </w:rPr>
              <w:t>Ожидаемый результат от реализации подпрограммного мероприятия (в натуральном выражении)</w:t>
            </w:r>
          </w:p>
        </w:tc>
      </w:tr>
      <w:tr w:rsidR="000750C6" w:rsidRPr="000033F3" w:rsidTr="000750C6">
        <w:trPr>
          <w:trHeight w:val="787"/>
        </w:trPr>
        <w:tc>
          <w:tcPr>
            <w:tcW w:w="3385" w:type="dxa"/>
            <w:vMerge/>
            <w:hideMark/>
          </w:tcPr>
          <w:p w:rsidR="000750C6" w:rsidRPr="000033F3" w:rsidRDefault="000750C6">
            <w:pPr>
              <w:rPr>
                <w:rFonts w:ascii="Arial" w:hAnsi="Arial" w:cs="Arial"/>
              </w:rPr>
            </w:pPr>
          </w:p>
        </w:tc>
        <w:tc>
          <w:tcPr>
            <w:tcW w:w="681" w:type="dxa"/>
            <w:vMerge/>
            <w:hideMark/>
          </w:tcPr>
          <w:p w:rsidR="000750C6" w:rsidRPr="000033F3" w:rsidRDefault="000750C6">
            <w:pPr>
              <w:rPr>
                <w:rFonts w:ascii="Arial" w:hAnsi="Arial" w:cs="Arial"/>
              </w:rPr>
            </w:pPr>
          </w:p>
        </w:tc>
        <w:tc>
          <w:tcPr>
            <w:tcW w:w="681" w:type="dxa"/>
            <w:hideMark/>
          </w:tcPr>
          <w:p w:rsidR="000750C6" w:rsidRPr="000033F3" w:rsidRDefault="000750C6" w:rsidP="000750C6">
            <w:pPr>
              <w:rPr>
                <w:rFonts w:ascii="Arial" w:hAnsi="Arial" w:cs="Arial"/>
              </w:rPr>
            </w:pPr>
            <w:r w:rsidRPr="000033F3">
              <w:rPr>
                <w:rFonts w:ascii="Arial" w:hAnsi="Arial" w:cs="Arial"/>
              </w:rPr>
              <w:t>ГРБС</w:t>
            </w:r>
          </w:p>
        </w:tc>
        <w:tc>
          <w:tcPr>
            <w:tcW w:w="678" w:type="dxa"/>
            <w:hideMark/>
          </w:tcPr>
          <w:p w:rsidR="000750C6" w:rsidRPr="000033F3" w:rsidRDefault="000750C6" w:rsidP="000750C6">
            <w:pPr>
              <w:rPr>
                <w:rFonts w:ascii="Arial" w:hAnsi="Arial" w:cs="Arial"/>
              </w:rPr>
            </w:pPr>
            <w:proofErr w:type="spellStart"/>
            <w:r w:rsidRPr="000033F3">
              <w:rPr>
                <w:rFonts w:ascii="Arial" w:hAnsi="Arial" w:cs="Arial"/>
              </w:rPr>
              <w:t>РзПр</w:t>
            </w:r>
            <w:proofErr w:type="spellEnd"/>
          </w:p>
        </w:tc>
        <w:tc>
          <w:tcPr>
            <w:tcW w:w="1321" w:type="dxa"/>
            <w:hideMark/>
          </w:tcPr>
          <w:p w:rsidR="000750C6" w:rsidRPr="000033F3" w:rsidRDefault="000750C6" w:rsidP="000750C6">
            <w:pPr>
              <w:rPr>
                <w:rFonts w:ascii="Arial" w:hAnsi="Arial" w:cs="Arial"/>
              </w:rPr>
            </w:pPr>
            <w:r w:rsidRPr="000033F3">
              <w:rPr>
                <w:rFonts w:ascii="Arial" w:hAnsi="Arial" w:cs="Arial"/>
              </w:rPr>
              <w:t>ЦСР</w:t>
            </w:r>
          </w:p>
        </w:tc>
        <w:tc>
          <w:tcPr>
            <w:tcW w:w="867" w:type="dxa"/>
            <w:hideMark/>
          </w:tcPr>
          <w:p w:rsidR="000750C6" w:rsidRPr="000033F3" w:rsidRDefault="000750C6" w:rsidP="000750C6">
            <w:pPr>
              <w:rPr>
                <w:rFonts w:ascii="Arial" w:hAnsi="Arial" w:cs="Arial"/>
              </w:rPr>
            </w:pPr>
            <w:r w:rsidRPr="000033F3">
              <w:rPr>
                <w:rFonts w:ascii="Arial" w:hAnsi="Arial" w:cs="Arial"/>
              </w:rPr>
              <w:t>ВР</w:t>
            </w:r>
          </w:p>
        </w:tc>
        <w:tc>
          <w:tcPr>
            <w:tcW w:w="1105" w:type="dxa"/>
            <w:hideMark/>
          </w:tcPr>
          <w:p w:rsidR="000750C6" w:rsidRPr="000033F3" w:rsidRDefault="000750C6" w:rsidP="000750C6">
            <w:pPr>
              <w:rPr>
                <w:rFonts w:ascii="Arial" w:hAnsi="Arial" w:cs="Arial"/>
              </w:rPr>
            </w:pPr>
            <w:r w:rsidRPr="000033F3">
              <w:rPr>
                <w:rFonts w:ascii="Arial" w:hAnsi="Arial" w:cs="Arial"/>
              </w:rPr>
              <w:t>2022</w:t>
            </w:r>
          </w:p>
        </w:tc>
        <w:tc>
          <w:tcPr>
            <w:tcW w:w="1030" w:type="dxa"/>
            <w:hideMark/>
          </w:tcPr>
          <w:p w:rsidR="000750C6" w:rsidRPr="000033F3" w:rsidRDefault="000750C6" w:rsidP="000750C6">
            <w:pPr>
              <w:rPr>
                <w:rFonts w:ascii="Arial" w:hAnsi="Arial" w:cs="Arial"/>
              </w:rPr>
            </w:pPr>
            <w:r w:rsidRPr="000033F3">
              <w:rPr>
                <w:rFonts w:ascii="Arial" w:hAnsi="Arial" w:cs="Arial"/>
              </w:rPr>
              <w:t>2023</w:t>
            </w:r>
          </w:p>
        </w:tc>
        <w:tc>
          <w:tcPr>
            <w:tcW w:w="1094" w:type="dxa"/>
            <w:hideMark/>
          </w:tcPr>
          <w:p w:rsidR="000750C6" w:rsidRPr="000033F3" w:rsidRDefault="000750C6" w:rsidP="000750C6">
            <w:pPr>
              <w:rPr>
                <w:rFonts w:ascii="Arial" w:hAnsi="Arial" w:cs="Arial"/>
              </w:rPr>
            </w:pPr>
            <w:r w:rsidRPr="000033F3">
              <w:rPr>
                <w:rFonts w:ascii="Arial" w:hAnsi="Arial" w:cs="Arial"/>
              </w:rPr>
              <w:t>2024</w:t>
            </w:r>
          </w:p>
        </w:tc>
        <w:tc>
          <w:tcPr>
            <w:tcW w:w="1114" w:type="dxa"/>
            <w:hideMark/>
          </w:tcPr>
          <w:p w:rsidR="000750C6" w:rsidRPr="000033F3" w:rsidRDefault="000750C6" w:rsidP="000750C6">
            <w:pPr>
              <w:rPr>
                <w:rFonts w:ascii="Arial" w:hAnsi="Arial" w:cs="Arial"/>
              </w:rPr>
            </w:pPr>
            <w:r w:rsidRPr="000033F3">
              <w:rPr>
                <w:rFonts w:ascii="Arial" w:hAnsi="Arial" w:cs="Arial"/>
              </w:rPr>
              <w:t>Итого</w:t>
            </w:r>
          </w:p>
        </w:tc>
        <w:tc>
          <w:tcPr>
            <w:tcW w:w="2604" w:type="dxa"/>
            <w:vMerge/>
            <w:hideMark/>
          </w:tcPr>
          <w:p w:rsidR="000750C6" w:rsidRPr="000033F3" w:rsidRDefault="000750C6">
            <w:pPr>
              <w:rPr>
                <w:rFonts w:ascii="Arial" w:hAnsi="Arial" w:cs="Arial"/>
                <w:sz w:val="20"/>
              </w:rPr>
            </w:pPr>
          </w:p>
        </w:tc>
      </w:tr>
      <w:tr w:rsidR="000750C6" w:rsidRPr="000033F3" w:rsidTr="000750C6">
        <w:trPr>
          <w:trHeight w:val="372"/>
        </w:trPr>
        <w:tc>
          <w:tcPr>
            <w:tcW w:w="14560" w:type="dxa"/>
            <w:gridSpan w:val="11"/>
            <w:hideMark/>
          </w:tcPr>
          <w:p w:rsidR="000750C6" w:rsidRPr="000033F3" w:rsidRDefault="000750C6">
            <w:pPr>
              <w:rPr>
                <w:rFonts w:ascii="Arial" w:hAnsi="Arial" w:cs="Arial"/>
                <w:sz w:val="20"/>
              </w:rPr>
            </w:pPr>
            <w:r w:rsidRPr="000033F3">
              <w:rPr>
                <w:rFonts w:ascii="Arial" w:hAnsi="Arial" w:cs="Arial"/>
                <w:sz w:val="20"/>
              </w:rPr>
              <w:t>Цель подпрограммы 2: Создание комфортных условий жизнедеятельности в сельской местности.</w:t>
            </w:r>
          </w:p>
        </w:tc>
      </w:tr>
      <w:tr w:rsidR="000750C6" w:rsidRPr="000033F3" w:rsidTr="000750C6">
        <w:trPr>
          <w:trHeight w:val="300"/>
        </w:trPr>
        <w:tc>
          <w:tcPr>
            <w:tcW w:w="14560" w:type="dxa"/>
            <w:gridSpan w:val="11"/>
            <w:hideMark/>
          </w:tcPr>
          <w:p w:rsidR="000750C6" w:rsidRPr="000033F3" w:rsidRDefault="000750C6">
            <w:pPr>
              <w:rPr>
                <w:rFonts w:ascii="Arial" w:hAnsi="Arial" w:cs="Arial"/>
                <w:sz w:val="20"/>
              </w:rPr>
            </w:pPr>
            <w:r w:rsidRPr="000033F3">
              <w:rPr>
                <w:rFonts w:ascii="Arial" w:hAnsi="Arial" w:cs="Arial"/>
                <w:sz w:val="20"/>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0750C6" w:rsidRPr="000033F3" w:rsidTr="000750C6">
        <w:trPr>
          <w:trHeight w:val="2472"/>
        </w:trPr>
        <w:tc>
          <w:tcPr>
            <w:tcW w:w="3385" w:type="dxa"/>
            <w:hideMark/>
          </w:tcPr>
          <w:p w:rsidR="000750C6" w:rsidRPr="000033F3" w:rsidRDefault="000750C6">
            <w:pPr>
              <w:rPr>
                <w:rFonts w:ascii="Arial" w:hAnsi="Arial" w:cs="Arial"/>
              </w:rPr>
            </w:pPr>
            <w:r w:rsidRPr="000033F3">
              <w:rPr>
                <w:rFonts w:ascii="Arial" w:hAnsi="Arial" w:cs="Arial"/>
              </w:rPr>
              <w:t xml:space="preserve">Мероприятие 1 Предоставление субсидий на </w:t>
            </w:r>
            <w:proofErr w:type="spellStart"/>
            <w:r w:rsidRPr="000033F3">
              <w:rPr>
                <w:rFonts w:ascii="Arial" w:hAnsi="Arial" w:cs="Arial"/>
              </w:rPr>
              <w:t>софинансирование</w:t>
            </w:r>
            <w:proofErr w:type="spellEnd"/>
            <w:r w:rsidRPr="000033F3">
              <w:rPr>
                <w:rFonts w:ascii="Arial" w:hAnsi="Arial" w:cs="Arial"/>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жилого помещения, всего</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78" w:type="dxa"/>
            <w:hideMark/>
          </w:tcPr>
          <w:p w:rsidR="000750C6" w:rsidRPr="000033F3" w:rsidRDefault="000750C6" w:rsidP="000750C6">
            <w:pPr>
              <w:rPr>
                <w:rFonts w:ascii="Arial" w:hAnsi="Arial" w:cs="Arial"/>
              </w:rPr>
            </w:pPr>
            <w:r w:rsidRPr="000033F3">
              <w:rPr>
                <w:rFonts w:ascii="Arial" w:hAnsi="Arial" w:cs="Arial"/>
              </w:rPr>
              <w:t>0405</w:t>
            </w:r>
          </w:p>
        </w:tc>
        <w:tc>
          <w:tcPr>
            <w:tcW w:w="1321"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867"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1105" w:type="dxa"/>
            <w:hideMark/>
          </w:tcPr>
          <w:p w:rsidR="000750C6" w:rsidRPr="000033F3" w:rsidRDefault="000750C6" w:rsidP="000750C6">
            <w:pPr>
              <w:rPr>
                <w:rFonts w:ascii="Arial" w:hAnsi="Arial" w:cs="Arial"/>
              </w:rPr>
            </w:pPr>
            <w:r w:rsidRPr="000033F3">
              <w:rPr>
                <w:rFonts w:ascii="Arial" w:hAnsi="Arial" w:cs="Arial"/>
              </w:rPr>
              <w:t>0</w:t>
            </w:r>
          </w:p>
        </w:tc>
        <w:tc>
          <w:tcPr>
            <w:tcW w:w="1030" w:type="dxa"/>
            <w:hideMark/>
          </w:tcPr>
          <w:p w:rsidR="000750C6" w:rsidRPr="000033F3" w:rsidRDefault="000750C6" w:rsidP="000750C6">
            <w:pPr>
              <w:rPr>
                <w:rFonts w:ascii="Arial" w:hAnsi="Arial" w:cs="Arial"/>
              </w:rPr>
            </w:pPr>
            <w:r w:rsidRPr="000033F3">
              <w:rPr>
                <w:rFonts w:ascii="Arial" w:hAnsi="Arial" w:cs="Arial"/>
              </w:rPr>
              <w:t>0</w:t>
            </w:r>
          </w:p>
        </w:tc>
        <w:tc>
          <w:tcPr>
            <w:tcW w:w="1094" w:type="dxa"/>
            <w:hideMark/>
          </w:tcPr>
          <w:p w:rsidR="000750C6" w:rsidRPr="000033F3" w:rsidRDefault="000750C6" w:rsidP="000750C6">
            <w:pPr>
              <w:rPr>
                <w:rFonts w:ascii="Arial" w:hAnsi="Arial" w:cs="Arial"/>
              </w:rPr>
            </w:pPr>
            <w:r w:rsidRPr="000033F3">
              <w:rPr>
                <w:rFonts w:ascii="Arial" w:hAnsi="Arial" w:cs="Arial"/>
              </w:rPr>
              <w:t>0</w:t>
            </w:r>
          </w:p>
        </w:tc>
        <w:tc>
          <w:tcPr>
            <w:tcW w:w="1114" w:type="dxa"/>
            <w:hideMark/>
          </w:tcPr>
          <w:p w:rsidR="000750C6" w:rsidRPr="000033F3" w:rsidRDefault="000750C6" w:rsidP="000750C6">
            <w:pPr>
              <w:rPr>
                <w:rFonts w:ascii="Arial" w:hAnsi="Arial" w:cs="Arial"/>
              </w:rPr>
            </w:pPr>
            <w:r w:rsidRPr="000033F3">
              <w:rPr>
                <w:rFonts w:ascii="Arial" w:hAnsi="Arial" w:cs="Arial"/>
              </w:rPr>
              <w:t>0</w:t>
            </w:r>
          </w:p>
        </w:tc>
        <w:tc>
          <w:tcPr>
            <w:tcW w:w="2604" w:type="dxa"/>
            <w:vMerge w:val="restart"/>
            <w:hideMark/>
          </w:tcPr>
          <w:p w:rsidR="000750C6" w:rsidRPr="000033F3" w:rsidRDefault="000750C6" w:rsidP="000750C6">
            <w:pPr>
              <w:rPr>
                <w:rFonts w:ascii="Arial" w:hAnsi="Arial" w:cs="Arial"/>
                <w:sz w:val="20"/>
              </w:rPr>
            </w:pPr>
            <w:r w:rsidRPr="000033F3">
              <w:rPr>
                <w:rFonts w:ascii="Arial" w:hAnsi="Arial" w:cs="Arial"/>
                <w:sz w:val="20"/>
              </w:rPr>
              <w:t> </w:t>
            </w:r>
          </w:p>
        </w:tc>
      </w:tr>
      <w:tr w:rsidR="000750C6" w:rsidRPr="000033F3" w:rsidTr="000750C6">
        <w:trPr>
          <w:trHeight w:val="600"/>
        </w:trPr>
        <w:tc>
          <w:tcPr>
            <w:tcW w:w="3385" w:type="dxa"/>
            <w:hideMark/>
          </w:tcPr>
          <w:p w:rsidR="000750C6" w:rsidRPr="000033F3" w:rsidRDefault="000750C6">
            <w:pPr>
              <w:rPr>
                <w:rFonts w:ascii="Arial" w:hAnsi="Arial" w:cs="Arial"/>
              </w:rPr>
            </w:pPr>
            <w:r w:rsidRPr="000033F3">
              <w:rPr>
                <w:rFonts w:ascii="Arial" w:hAnsi="Arial" w:cs="Arial"/>
              </w:rPr>
              <w:t xml:space="preserve">За счет </w:t>
            </w:r>
            <w:proofErr w:type="spellStart"/>
            <w:r w:rsidRPr="000033F3">
              <w:rPr>
                <w:rFonts w:ascii="Arial" w:hAnsi="Arial" w:cs="Arial"/>
              </w:rPr>
              <w:t>софинансирования</w:t>
            </w:r>
            <w:proofErr w:type="spellEnd"/>
            <w:r w:rsidRPr="000033F3">
              <w:rPr>
                <w:rFonts w:ascii="Arial" w:hAnsi="Arial" w:cs="Arial"/>
              </w:rPr>
              <w:t xml:space="preserve"> за счет средств местного бюджета</w:t>
            </w:r>
          </w:p>
        </w:tc>
        <w:tc>
          <w:tcPr>
            <w:tcW w:w="681" w:type="dxa"/>
            <w:hideMark/>
          </w:tcPr>
          <w:p w:rsidR="000750C6" w:rsidRPr="000033F3" w:rsidRDefault="000750C6" w:rsidP="000750C6">
            <w:pPr>
              <w:rPr>
                <w:rFonts w:ascii="Arial" w:hAnsi="Arial" w:cs="Arial"/>
              </w:rPr>
            </w:pPr>
            <w:r w:rsidRPr="000033F3">
              <w:rPr>
                <w:rFonts w:ascii="Arial" w:hAnsi="Arial" w:cs="Arial"/>
              </w:rPr>
              <w:t>043</w:t>
            </w:r>
          </w:p>
        </w:tc>
        <w:tc>
          <w:tcPr>
            <w:tcW w:w="681" w:type="dxa"/>
            <w:hideMark/>
          </w:tcPr>
          <w:p w:rsidR="000750C6" w:rsidRPr="000033F3" w:rsidRDefault="000750C6" w:rsidP="000750C6">
            <w:pPr>
              <w:rPr>
                <w:rFonts w:ascii="Arial" w:hAnsi="Arial" w:cs="Arial"/>
              </w:rPr>
            </w:pPr>
            <w:r w:rsidRPr="000033F3">
              <w:rPr>
                <w:rFonts w:ascii="Arial" w:hAnsi="Arial" w:cs="Arial"/>
              </w:rPr>
              <w:t>162</w:t>
            </w:r>
          </w:p>
        </w:tc>
        <w:tc>
          <w:tcPr>
            <w:tcW w:w="678" w:type="dxa"/>
            <w:hideMark/>
          </w:tcPr>
          <w:p w:rsidR="000750C6" w:rsidRPr="000033F3" w:rsidRDefault="000750C6" w:rsidP="000750C6">
            <w:pPr>
              <w:rPr>
                <w:rFonts w:ascii="Arial" w:hAnsi="Arial" w:cs="Arial"/>
              </w:rPr>
            </w:pPr>
            <w:r w:rsidRPr="000033F3">
              <w:rPr>
                <w:rFonts w:ascii="Arial" w:hAnsi="Arial" w:cs="Arial"/>
              </w:rPr>
              <w:t>1003</w:t>
            </w:r>
          </w:p>
        </w:tc>
        <w:tc>
          <w:tcPr>
            <w:tcW w:w="1321" w:type="dxa"/>
            <w:hideMark/>
          </w:tcPr>
          <w:p w:rsidR="000750C6" w:rsidRPr="000033F3" w:rsidRDefault="000750C6" w:rsidP="000750C6">
            <w:pPr>
              <w:rPr>
                <w:rFonts w:ascii="Arial" w:hAnsi="Arial" w:cs="Arial"/>
              </w:rPr>
            </w:pPr>
            <w:r w:rsidRPr="000033F3">
              <w:rPr>
                <w:rFonts w:ascii="Arial" w:hAnsi="Arial" w:cs="Arial"/>
              </w:rPr>
              <w:t>06200S7620</w:t>
            </w:r>
          </w:p>
        </w:tc>
        <w:tc>
          <w:tcPr>
            <w:tcW w:w="867" w:type="dxa"/>
            <w:hideMark/>
          </w:tcPr>
          <w:p w:rsidR="000750C6" w:rsidRPr="000033F3" w:rsidRDefault="000750C6" w:rsidP="000750C6">
            <w:pPr>
              <w:rPr>
                <w:rFonts w:ascii="Arial" w:hAnsi="Arial" w:cs="Arial"/>
              </w:rPr>
            </w:pPr>
            <w:r w:rsidRPr="000033F3">
              <w:rPr>
                <w:rFonts w:ascii="Arial" w:hAnsi="Arial" w:cs="Arial"/>
              </w:rPr>
              <w:t>410</w:t>
            </w:r>
          </w:p>
        </w:tc>
        <w:tc>
          <w:tcPr>
            <w:tcW w:w="1105" w:type="dxa"/>
            <w:hideMark/>
          </w:tcPr>
          <w:p w:rsidR="000750C6" w:rsidRPr="000033F3" w:rsidRDefault="000750C6" w:rsidP="000750C6">
            <w:pPr>
              <w:rPr>
                <w:rFonts w:ascii="Arial" w:hAnsi="Arial" w:cs="Arial"/>
              </w:rPr>
            </w:pPr>
            <w:r w:rsidRPr="000033F3">
              <w:rPr>
                <w:rFonts w:ascii="Arial" w:hAnsi="Arial" w:cs="Arial"/>
              </w:rPr>
              <w:t>0</w:t>
            </w:r>
          </w:p>
        </w:tc>
        <w:tc>
          <w:tcPr>
            <w:tcW w:w="1030" w:type="dxa"/>
            <w:hideMark/>
          </w:tcPr>
          <w:p w:rsidR="000750C6" w:rsidRPr="000033F3" w:rsidRDefault="000750C6" w:rsidP="000750C6">
            <w:pPr>
              <w:rPr>
                <w:rFonts w:ascii="Arial" w:hAnsi="Arial" w:cs="Arial"/>
              </w:rPr>
            </w:pPr>
            <w:r w:rsidRPr="000033F3">
              <w:rPr>
                <w:rFonts w:ascii="Arial" w:hAnsi="Arial" w:cs="Arial"/>
              </w:rPr>
              <w:t>0</w:t>
            </w:r>
          </w:p>
        </w:tc>
        <w:tc>
          <w:tcPr>
            <w:tcW w:w="1094" w:type="dxa"/>
            <w:hideMark/>
          </w:tcPr>
          <w:p w:rsidR="000750C6" w:rsidRPr="000033F3" w:rsidRDefault="000750C6" w:rsidP="000750C6">
            <w:pPr>
              <w:rPr>
                <w:rFonts w:ascii="Arial" w:hAnsi="Arial" w:cs="Arial"/>
              </w:rPr>
            </w:pPr>
            <w:r w:rsidRPr="000033F3">
              <w:rPr>
                <w:rFonts w:ascii="Arial" w:hAnsi="Arial" w:cs="Arial"/>
              </w:rPr>
              <w:t>0</w:t>
            </w:r>
          </w:p>
        </w:tc>
        <w:tc>
          <w:tcPr>
            <w:tcW w:w="1114" w:type="dxa"/>
            <w:hideMark/>
          </w:tcPr>
          <w:p w:rsidR="000750C6" w:rsidRPr="000033F3" w:rsidRDefault="000750C6" w:rsidP="000750C6">
            <w:pPr>
              <w:rPr>
                <w:rFonts w:ascii="Arial" w:hAnsi="Arial" w:cs="Arial"/>
              </w:rPr>
            </w:pPr>
            <w:r w:rsidRPr="000033F3">
              <w:rPr>
                <w:rFonts w:ascii="Arial" w:hAnsi="Arial" w:cs="Arial"/>
              </w:rPr>
              <w:t>0</w:t>
            </w:r>
          </w:p>
        </w:tc>
        <w:tc>
          <w:tcPr>
            <w:tcW w:w="2604" w:type="dxa"/>
            <w:vMerge/>
            <w:hideMark/>
          </w:tcPr>
          <w:p w:rsidR="000750C6" w:rsidRPr="000033F3" w:rsidRDefault="000750C6">
            <w:pPr>
              <w:rPr>
                <w:rFonts w:ascii="Arial" w:hAnsi="Arial" w:cs="Arial"/>
                <w:sz w:val="20"/>
              </w:rPr>
            </w:pPr>
          </w:p>
        </w:tc>
      </w:tr>
      <w:tr w:rsidR="000750C6" w:rsidRPr="000033F3" w:rsidTr="000750C6">
        <w:trPr>
          <w:trHeight w:val="300"/>
        </w:trPr>
        <w:tc>
          <w:tcPr>
            <w:tcW w:w="14560" w:type="dxa"/>
            <w:gridSpan w:val="11"/>
            <w:hideMark/>
          </w:tcPr>
          <w:p w:rsidR="000750C6" w:rsidRPr="000033F3" w:rsidRDefault="000750C6">
            <w:pPr>
              <w:rPr>
                <w:rFonts w:ascii="Arial" w:hAnsi="Arial" w:cs="Arial"/>
                <w:sz w:val="20"/>
              </w:rPr>
            </w:pPr>
            <w:r w:rsidRPr="000033F3">
              <w:rPr>
                <w:rFonts w:ascii="Arial" w:hAnsi="Arial" w:cs="Arial"/>
                <w:sz w:val="20"/>
              </w:rPr>
              <w:t>Задача 2 " Предупреждение возникновения и распространения заболеваний, опасных для человека и животных"</w:t>
            </w:r>
          </w:p>
        </w:tc>
      </w:tr>
      <w:tr w:rsidR="000750C6" w:rsidRPr="000033F3" w:rsidTr="000750C6">
        <w:trPr>
          <w:trHeight w:val="1178"/>
        </w:trPr>
        <w:tc>
          <w:tcPr>
            <w:tcW w:w="3385" w:type="dxa"/>
            <w:vMerge w:val="restart"/>
            <w:hideMark/>
          </w:tcPr>
          <w:p w:rsidR="000750C6" w:rsidRPr="000033F3" w:rsidRDefault="000750C6">
            <w:pPr>
              <w:rPr>
                <w:rFonts w:ascii="Arial" w:hAnsi="Arial" w:cs="Arial"/>
              </w:rPr>
            </w:pPr>
            <w:r w:rsidRPr="000033F3">
              <w:rPr>
                <w:rFonts w:ascii="Arial" w:hAnsi="Arial" w:cs="Arial"/>
              </w:rPr>
              <w:lastRenderedPageBreak/>
              <w:t xml:space="preserve">Мероприятие 2 Организация проведения мероприятия по отлову, учету, содержанию и </w:t>
            </w:r>
            <w:proofErr w:type="gramStart"/>
            <w:r w:rsidRPr="000033F3">
              <w:rPr>
                <w:rFonts w:ascii="Arial" w:hAnsi="Arial" w:cs="Arial"/>
              </w:rPr>
              <w:t>ином</w:t>
            </w:r>
            <w:proofErr w:type="gramEnd"/>
            <w:r w:rsidRPr="000033F3">
              <w:rPr>
                <w:rFonts w:ascii="Arial" w:hAnsi="Arial" w:cs="Arial"/>
              </w:rPr>
              <w:t xml:space="preserve"> обращению с безнадзорными животными за счет средств краевого бюджета</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81" w:type="dxa"/>
            <w:hideMark/>
          </w:tcPr>
          <w:p w:rsidR="000750C6" w:rsidRPr="000033F3" w:rsidRDefault="000750C6" w:rsidP="000750C6">
            <w:pPr>
              <w:rPr>
                <w:rFonts w:ascii="Arial" w:hAnsi="Arial" w:cs="Arial"/>
              </w:rPr>
            </w:pPr>
            <w:r w:rsidRPr="000033F3">
              <w:rPr>
                <w:rFonts w:ascii="Arial" w:hAnsi="Arial" w:cs="Arial"/>
              </w:rPr>
              <w:t>094</w:t>
            </w:r>
          </w:p>
        </w:tc>
        <w:tc>
          <w:tcPr>
            <w:tcW w:w="678" w:type="dxa"/>
            <w:hideMark/>
          </w:tcPr>
          <w:p w:rsidR="000750C6" w:rsidRPr="000033F3" w:rsidRDefault="000750C6" w:rsidP="000750C6">
            <w:pPr>
              <w:rPr>
                <w:rFonts w:ascii="Arial" w:hAnsi="Arial" w:cs="Arial"/>
              </w:rPr>
            </w:pPr>
            <w:r w:rsidRPr="000033F3">
              <w:rPr>
                <w:rFonts w:ascii="Arial" w:hAnsi="Arial" w:cs="Arial"/>
              </w:rPr>
              <w:t>0405</w:t>
            </w:r>
          </w:p>
        </w:tc>
        <w:tc>
          <w:tcPr>
            <w:tcW w:w="1321"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867"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1105" w:type="dxa"/>
            <w:hideMark/>
          </w:tcPr>
          <w:p w:rsidR="000750C6" w:rsidRPr="000033F3" w:rsidRDefault="000750C6" w:rsidP="000750C6">
            <w:pPr>
              <w:rPr>
                <w:rFonts w:ascii="Arial" w:hAnsi="Arial" w:cs="Arial"/>
              </w:rPr>
            </w:pPr>
            <w:r w:rsidRPr="000033F3">
              <w:rPr>
                <w:rFonts w:ascii="Arial" w:hAnsi="Arial" w:cs="Arial"/>
              </w:rPr>
              <w:t>607,5</w:t>
            </w:r>
          </w:p>
        </w:tc>
        <w:tc>
          <w:tcPr>
            <w:tcW w:w="1030" w:type="dxa"/>
            <w:hideMark/>
          </w:tcPr>
          <w:p w:rsidR="000750C6" w:rsidRPr="000033F3" w:rsidRDefault="000750C6" w:rsidP="000750C6">
            <w:pPr>
              <w:rPr>
                <w:rFonts w:ascii="Arial" w:hAnsi="Arial" w:cs="Arial"/>
              </w:rPr>
            </w:pPr>
            <w:r w:rsidRPr="000033F3">
              <w:rPr>
                <w:rFonts w:ascii="Arial" w:hAnsi="Arial" w:cs="Arial"/>
              </w:rPr>
              <w:t>597,7</w:t>
            </w:r>
          </w:p>
        </w:tc>
        <w:tc>
          <w:tcPr>
            <w:tcW w:w="1094" w:type="dxa"/>
            <w:hideMark/>
          </w:tcPr>
          <w:p w:rsidR="000750C6" w:rsidRPr="000033F3" w:rsidRDefault="000750C6" w:rsidP="000750C6">
            <w:pPr>
              <w:rPr>
                <w:rFonts w:ascii="Arial" w:hAnsi="Arial" w:cs="Arial"/>
              </w:rPr>
            </w:pPr>
            <w:r w:rsidRPr="000033F3">
              <w:rPr>
                <w:rFonts w:ascii="Arial" w:hAnsi="Arial" w:cs="Arial"/>
              </w:rPr>
              <w:t>597,7</w:t>
            </w:r>
          </w:p>
        </w:tc>
        <w:tc>
          <w:tcPr>
            <w:tcW w:w="1114" w:type="dxa"/>
            <w:hideMark/>
          </w:tcPr>
          <w:p w:rsidR="000750C6" w:rsidRPr="000033F3" w:rsidRDefault="000750C6" w:rsidP="000750C6">
            <w:pPr>
              <w:rPr>
                <w:rFonts w:ascii="Arial" w:hAnsi="Arial" w:cs="Arial"/>
              </w:rPr>
            </w:pPr>
            <w:r w:rsidRPr="000033F3">
              <w:rPr>
                <w:rFonts w:ascii="Arial" w:hAnsi="Arial" w:cs="Arial"/>
              </w:rPr>
              <w:t>1802,9</w:t>
            </w:r>
          </w:p>
        </w:tc>
        <w:tc>
          <w:tcPr>
            <w:tcW w:w="2604" w:type="dxa"/>
            <w:vMerge w:val="restart"/>
            <w:hideMark/>
          </w:tcPr>
          <w:p w:rsidR="000750C6" w:rsidRPr="000033F3" w:rsidRDefault="000750C6" w:rsidP="000750C6">
            <w:pPr>
              <w:rPr>
                <w:rFonts w:ascii="Arial" w:hAnsi="Arial" w:cs="Arial"/>
                <w:sz w:val="20"/>
              </w:rPr>
            </w:pPr>
            <w:r w:rsidRPr="000033F3">
              <w:rPr>
                <w:rFonts w:ascii="Arial" w:hAnsi="Arial" w:cs="Arial"/>
                <w:sz w:val="20"/>
              </w:rPr>
              <w:t>Снижение количества обращений граждан с укусами безнадзорных домашних животных:    2022 год - 11 %;                            2023 год - 11 %;                         2024 год - 11 %.</w:t>
            </w:r>
          </w:p>
        </w:tc>
      </w:tr>
      <w:tr w:rsidR="000750C6" w:rsidRPr="000033F3" w:rsidTr="000750C6">
        <w:trPr>
          <w:trHeight w:val="650"/>
        </w:trPr>
        <w:tc>
          <w:tcPr>
            <w:tcW w:w="3385" w:type="dxa"/>
            <w:vMerge/>
            <w:tcBorders>
              <w:bottom w:val="single" w:sz="4" w:space="0" w:color="auto"/>
            </w:tcBorders>
            <w:hideMark/>
          </w:tcPr>
          <w:p w:rsidR="000750C6" w:rsidRPr="000033F3" w:rsidRDefault="000750C6">
            <w:pPr>
              <w:rPr>
                <w:rFonts w:ascii="Arial" w:hAnsi="Arial" w:cs="Arial"/>
              </w:rPr>
            </w:pPr>
          </w:p>
        </w:tc>
        <w:tc>
          <w:tcPr>
            <w:tcW w:w="68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68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67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0405</w:t>
            </w:r>
          </w:p>
        </w:tc>
        <w:tc>
          <w:tcPr>
            <w:tcW w:w="132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0627518</w:t>
            </w:r>
          </w:p>
        </w:tc>
        <w:tc>
          <w:tcPr>
            <w:tcW w:w="867"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240</w:t>
            </w:r>
          </w:p>
        </w:tc>
        <w:tc>
          <w:tcPr>
            <w:tcW w:w="1105"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607,5</w:t>
            </w:r>
          </w:p>
        </w:tc>
        <w:tc>
          <w:tcPr>
            <w:tcW w:w="1030"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597,7</w:t>
            </w:r>
          </w:p>
        </w:tc>
        <w:tc>
          <w:tcPr>
            <w:tcW w:w="1094"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597,7</w:t>
            </w:r>
          </w:p>
        </w:tc>
        <w:tc>
          <w:tcPr>
            <w:tcW w:w="1114"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1802,9</w:t>
            </w:r>
          </w:p>
        </w:tc>
        <w:tc>
          <w:tcPr>
            <w:tcW w:w="2604" w:type="dxa"/>
            <w:vMerge/>
            <w:tcBorders>
              <w:bottom w:val="single" w:sz="4" w:space="0" w:color="auto"/>
            </w:tcBorders>
            <w:hideMark/>
          </w:tcPr>
          <w:p w:rsidR="000750C6" w:rsidRPr="000033F3" w:rsidRDefault="000750C6">
            <w:pPr>
              <w:rPr>
                <w:rFonts w:ascii="Arial" w:hAnsi="Arial" w:cs="Arial"/>
              </w:rPr>
            </w:pPr>
          </w:p>
        </w:tc>
      </w:tr>
      <w:tr w:rsidR="000750C6" w:rsidRPr="000033F3" w:rsidTr="000750C6">
        <w:trPr>
          <w:trHeight w:val="300"/>
        </w:trPr>
        <w:tc>
          <w:tcPr>
            <w:tcW w:w="14560" w:type="dxa"/>
            <w:gridSpan w:val="11"/>
            <w:tcBorders>
              <w:left w:val="nil"/>
              <w:bottom w:val="nil"/>
              <w:right w:val="nil"/>
            </w:tcBorders>
            <w:hideMark/>
          </w:tcPr>
          <w:p w:rsidR="000750C6" w:rsidRPr="000033F3" w:rsidRDefault="000750C6">
            <w:pPr>
              <w:rPr>
                <w:rFonts w:ascii="Arial" w:hAnsi="Arial" w:cs="Arial"/>
              </w:rPr>
            </w:pPr>
            <w:r w:rsidRPr="000033F3">
              <w:rPr>
                <w:rFonts w:ascii="Arial" w:hAnsi="Arial" w:cs="Arial"/>
              </w:rPr>
              <w:t xml:space="preserve">И.о. начальника отдела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0750C6" w:rsidRPr="000033F3" w:rsidRDefault="000750C6">
      <w:pPr>
        <w:rPr>
          <w:rFonts w:ascii="Arial" w:hAnsi="Arial" w:cs="Arial"/>
        </w:rPr>
      </w:pPr>
    </w:p>
    <w:tbl>
      <w:tblPr>
        <w:tblStyle w:val="a3"/>
        <w:tblW w:w="14596" w:type="dxa"/>
        <w:tblLook w:val="04A0"/>
      </w:tblPr>
      <w:tblGrid>
        <w:gridCol w:w="530"/>
        <w:gridCol w:w="3677"/>
        <w:gridCol w:w="1322"/>
        <w:gridCol w:w="1532"/>
        <w:gridCol w:w="1392"/>
        <w:gridCol w:w="1411"/>
        <w:gridCol w:w="1334"/>
        <w:gridCol w:w="1411"/>
        <w:gridCol w:w="1987"/>
      </w:tblGrid>
      <w:tr w:rsidR="000750C6" w:rsidRPr="000033F3" w:rsidTr="000033F3">
        <w:trPr>
          <w:trHeight w:val="923"/>
        </w:trPr>
        <w:tc>
          <w:tcPr>
            <w:tcW w:w="530" w:type="dxa"/>
            <w:tcBorders>
              <w:top w:val="nil"/>
              <w:left w:val="nil"/>
              <w:bottom w:val="nil"/>
              <w:right w:val="nil"/>
            </w:tcBorders>
            <w:hideMark/>
          </w:tcPr>
          <w:p w:rsidR="000750C6" w:rsidRPr="000033F3" w:rsidRDefault="000750C6">
            <w:pPr>
              <w:rPr>
                <w:rFonts w:ascii="Arial" w:hAnsi="Arial" w:cs="Arial"/>
              </w:rPr>
            </w:pPr>
          </w:p>
        </w:tc>
        <w:tc>
          <w:tcPr>
            <w:tcW w:w="3716" w:type="dxa"/>
            <w:tcBorders>
              <w:top w:val="nil"/>
              <w:left w:val="nil"/>
              <w:bottom w:val="nil"/>
              <w:right w:val="nil"/>
            </w:tcBorders>
            <w:hideMark/>
          </w:tcPr>
          <w:p w:rsidR="000750C6" w:rsidRPr="000033F3" w:rsidRDefault="000750C6">
            <w:pPr>
              <w:rPr>
                <w:rFonts w:ascii="Arial" w:hAnsi="Arial" w:cs="Arial"/>
              </w:rPr>
            </w:pPr>
          </w:p>
        </w:tc>
        <w:tc>
          <w:tcPr>
            <w:tcW w:w="1253" w:type="dxa"/>
            <w:tcBorders>
              <w:top w:val="nil"/>
              <w:left w:val="nil"/>
              <w:bottom w:val="nil"/>
              <w:right w:val="nil"/>
            </w:tcBorders>
            <w:hideMark/>
          </w:tcPr>
          <w:p w:rsidR="000750C6" w:rsidRPr="000033F3" w:rsidRDefault="000750C6">
            <w:pPr>
              <w:rPr>
                <w:rFonts w:ascii="Arial" w:hAnsi="Arial" w:cs="Arial"/>
              </w:rPr>
            </w:pPr>
          </w:p>
        </w:tc>
        <w:tc>
          <w:tcPr>
            <w:tcW w:w="1466" w:type="dxa"/>
            <w:tcBorders>
              <w:top w:val="nil"/>
              <w:left w:val="nil"/>
              <w:bottom w:val="nil"/>
              <w:right w:val="nil"/>
            </w:tcBorders>
            <w:hideMark/>
          </w:tcPr>
          <w:p w:rsidR="000750C6" w:rsidRPr="000033F3" w:rsidRDefault="000750C6">
            <w:pPr>
              <w:rPr>
                <w:rFonts w:ascii="Arial" w:hAnsi="Arial" w:cs="Arial"/>
              </w:rPr>
            </w:pPr>
          </w:p>
        </w:tc>
        <w:tc>
          <w:tcPr>
            <w:tcW w:w="1408" w:type="dxa"/>
            <w:tcBorders>
              <w:top w:val="nil"/>
              <w:left w:val="nil"/>
              <w:bottom w:val="nil"/>
              <w:right w:val="nil"/>
            </w:tcBorders>
            <w:hideMark/>
          </w:tcPr>
          <w:p w:rsidR="000750C6" w:rsidRPr="000033F3" w:rsidRDefault="000750C6">
            <w:pPr>
              <w:rPr>
                <w:rFonts w:ascii="Arial" w:hAnsi="Arial" w:cs="Arial"/>
              </w:rPr>
            </w:pPr>
          </w:p>
        </w:tc>
        <w:tc>
          <w:tcPr>
            <w:tcW w:w="1428" w:type="dxa"/>
            <w:tcBorders>
              <w:top w:val="nil"/>
              <w:left w:val="nil"/>
              <w:bottom w:val="nil"/>
              <w:right w:val="nil"/>
            </w:tcBorders>
            <w:hideMark/>
          </w:tcPr>
          <w:p w:rsidR="000750C6" w:rsidRPr="000033F3" w:rsidRDefault="000750C6">
            <w:pPr>
              <w:rPr>
                <w:rFonts w:ascii="Arial" w:hAnsi="Arial" w:cs="Arial"/>
              </w:rPr>
            </w:pPr>
          </w:p>
        </w:tc>
        <w:tc>
          <w:tcPr>
            <w:tcW w:w="4795" w:type="dxa"/>
            <w:gridSpan w:val="3"/>
            <w:tcBorders>
              <w:top w:val="nil"/>
              <w:left w:val="nil"/>
              <w:bottom w:val="nil"/>
              <w:right w:val="nil"/>
            </w:tcBorders>
            <w:hideMark/>
          </w:tcPr>
          <w:p w:rsidR="000750C6" w:rsidRPr="000033F3" w:rsidRDefault="000750C6">
            <w:pPr>
              <w:rPr>
                <w:rFonts w:ascii="Arial" w:hAnsi="Arial" w:cs="Arial"/>
              </w:rPr>
            </w:pPr>
            <w:r w:rsidRPr="000033F3">
              <w:rPr>
                <w:rFonts w:ascii="Arial" w:hAnsi="Arial" w:cs="Arial"/>
              </w:rPr>
              <w:t>Приложение № 1 к подпрограмме "Обеспечение реализации муниципальной программы и прочие мероприятия"</w:t>
            </w:r>
          </w:p>
        </w:tc>
      </w:tr>
      <w:tr w:rsidR="000750C6" w:rsidRPr="000033F3" w:rsidTr="000033F3">
        <w:trPr>
          <w:trHeight w:val="360"/>
        </w:trPr>
        <w:tc>
          <w:tcPr>
            <w:tcW w:w="14596" w:type="dxa"/>
            <w:gridSpan w:val="9"/>
            <w:tcBorders>
              <w:top w:val="nil"/>
              <w:left w:val="nil"/>
              <w:right w:val="nil"/>
            </w:tcBorders>
            <w:hideMark/>
          </w:tcPr>
          <w:p w:rsidR="000750C6" w:rsidRPr="000033F3" w:rsidRDefault="000750C6" w:rsidP="000750C6">
            <w:pPr>
              <w:rPr>
                <w:rFonts w:ascii="Arial" w:hAnsi="Arial" w:cs="Arial"/>
              </w:rPr>
            </w:pPr>
            <w:r w:rsidRPr="000033F3">
              <w:rPr>
                <w:rFonts w:ascii="Arial" w:hAnsi="Arial" w:cs="Arial"/>
              </w:rPr>
              <w:t>Перечень целевых индикаторов подпрограммы 3 «Обеспечение реализации муниципальной программы и прочие мероприятия»</w:t>
            </w:r>
          </w:p>
        </w:tc>
      </w:tr>
      <w:tr w:rsidR="000750C6" w:rsidRPr="000033F3" w:rsidTr="000750C6">
        <w:trPr>
          <w:trHeight w:val="285"/>
        </w:trPr>
        <w:tc>
          <w:tcPr>
            <w:tcW w:w="530" w:type="dxa"/>
            <w:hideMark/>
          </w:tcPr>
          <w:p w:rsidR="000750C6" w:rsidRPr="000033F3" w:rsidRDefault="000750C6" w:rsidP="000750C6">
            <w:pPr>
              <w:rPr>
                <w:rFonts w:ascii="Arial" w:hAnsi="Arial" w:cs="Arial"/>
              </w:rPr>
            </w:pPr>
          </w:p>
        </w:tc>
        <w:tc>
          <w:tcPr>
            <w:tcW w:w="3716" w:type="dxa"/>
            <w:hideMark/>
          </w:tcPr>
          <w:p w:rsidR="000750C6" w:rsidRPr="000033F3" w:rsidRDefault="000750C6">
            <w:pPr>
              <w:rPr>
                <w:rFonts w:ascii="Arial" w:hAnsi="Arial" w:cs="Arial"/>
              </w:rPr>
            </w:pPr>
          </w:p>
        </w:tc>
        <w:tc>
          <w:tcPr>
            <w:tcW w:w="1253" w:type="dxa"/>
            <w:hideMark/>
          </w:tcPr>
          <w:p w:rsidR="000750C6" w:rsidRPr="000033F3" w:rsidRDefault="000750C6">
            <w:pPr>
              <w:rPr>
                <w:rFonts w:ascii="Arial" w:hAnsi="Arial" w:cs="Arial"/>
              </w:rPr>
            </w:pPr>
          </w:p>
        </w:tc>
        <w:tc>
          <w:tcPr>
            <w:tcW w:w="1466" w:type="dxa"/>
            <w:hideMark/>
          </w:tcPr>
          <w:p w:rsidR="000750C6" w:rsidRPr="000033F3" w:rsidRDefault="000750C6">
            <w:pPr>
              <w:rPr>
                <w:rFonts w:ascii="Arial" w:hAnsi="Arial" w:cs="Arial"/>
              </w:rPr>
            </w:pPr>
          </w:p>
        </w:tc>
        <w:tc>
          <w:tcPr>
            <w:tcW w:w="1408" w:type="dxa"/>
            <w:hideMark/>
          </w:tcPr>
          <w:p w:rsidR="000750C6" w:rsidRPr="000033F3" w:rsidRDefault="000750C6">
            <w:pPr>
              <w:rPr>
                <w:rFonts w:ascii="Arial" w:hAnsi="Arial" w:cs="Arial"/>
              </w:rPr>
            </w:pPr>
          </w:p>
        </w:tc>
        <w:tc>
          <w:tcPr>
            <w:tcW w:w="1428" w:type="dxa"/>
            <w:hideMark/>
          </w:tcPr>
          <w:p w:rsidR="000750C6" w:rsidRPr="000033F3" w:rsidRDefault="000750C6">
            <w:pPr>
              <w:rPr>
                <w:rFonts w:ascii="Arial" w:hAnsi="Arial" w:cs="Arial"/>
              </w:rPr>
            </w:pPr>
          </w:p>
        </w:tc>
        <w:tc>
          <w:tcPr>
            <w:tcW w:w="1349" w:type="dxa"/>
            <w:hideMark/>
          </w:tcPr>
          <w:p w:rsidR="000750C6" w:rsidRPr="000033F3" w:rsidRDefault="000750C6">
            <w:pPr>
              <w:rPr>
                <w:rFonts w:ascii="Arial" w:hAnsi="Arial" w:cs="Arial"/>
              </w:rPr>
            </w:pPr>
          </w:p>
        </w:tc>
        <w:tc>
          <w:tcPr>
            <w:tcW w:w="1428" w:type="dxa"/>
            <w:hideMark/>
          </w:tcPr>
          <w:p w:rsidR="000750C6" w:rsidRPr="000033F3" w:rsidRDefault="000750C6">
            <w:pPr>
              <w:rPr>
                <w:rFonts w:ascii="Arial" w:hAnsi="Arial" w:cs="Arial"/>
              </w:rPr>
            </w:pPr>
          </w:p>
        </w:tc>
        <w:tc>
          <w:tcPr>
            <w:tcW w:w="2018" w:type="dxa"/>
            <w:hideMark/>
          </w:tcPr>
          <w:p w:rsidR="000750C6" w:rsidRPr="000033F3" w:rsidRDefault="000750C6">
            <w:pPr>
              <w:rPr>
                <w:rFonts w:ascii="Arial" w:hAnsi="Arial" w:cs="Arial"/>
              </w:rPr>
            </w:pPr>
          </w:p>
        </w:tc>
      </w:tr>
      <w:tr w:rsidR="000750C6" w:rsidRPr="000033F3" w:rsidTr="000750C6">
        <w:trPr>
          <w:trHeight w:val="930"/>
        </w:trPr>
        <w:tc>
          <w:tcPr>
            <w:tcW w:w="530" w:type="dxa"/>
            <w:vMerge w:val="restart"/>
            <w:hideMark/>
          </w:tcPr>
          <w:p w:rsidR="000750C6" w:rsidRPr="000033F3" w:rsidRDefault="000750C6" w:rsidP="000750C6">
            <w:pPr>
              <w:rPr>
                <w:rFonts w:ascii="Arial" w:hAnsi="Arial" w:cs="Arial"/>
              </w:rPr>
            </w:pPr>
            <w:r w:rsidRPr="000033F3">
              <w:rPr>
                <w:rFonts w:ascii="Arial" w:hAnsi="Arial" w:cs="Arial"/>
              </w:rPr>
              <w:t xml:space="preserve">№  </w:t>
            </w:r>
            <w:proofErr w:type="spellStart"/>
            <w:proofErr w:type="gramStart"/>
            <w:r w:rsidRPr="000033F3">
              <w:rPr>
                <w:rFonts w:ascii="Arial" w:hAnsi="Arial" w:cs="Arial"/>
              </w:rPr>
              <w:t>п</w:t>
            </w:r>
            <w:proofErr w:type="spellEnd"/>
            <w:proofErr w:type="gramEnd"/>
            <w:r w:rsidRPr="000033F3">
              <w:rPr>
                <w:rFonts w:ascii="Arial" w:hAnsi="Arial" w:cs="Arial"/>
              </w:rPr>
              <w:t>/</w:t>
            </w:r>
            <w:proofErr w:type="spellStart"/>
            <w:r w:rsidRPr="000033F3">
              <w:rPr>
                <w:rFonts w:ascii="Arial" w:hAnsi="Arial" w:cs="Arial"/>
              </w:rPr>
              <w:t>п</w:t>
            </w:r>
            <w:proofErr w:type="spellEnd"/>
          </w:p>
        </w:tc>
        <w:tc>
          <w:tcPr>
            <w:tcW w:w="3716" w:type="dxa"/>
            <w:vMerge w:val="restart"/>
            <w:hideMark/>
          </w:tcPr>
          <w:p w:rsidR="000750C6" w:rsidRPr="000033F3" w:rsidRDefault="000750C6" w:rsidP="000750C6">
            <w:pPr>
              <w:rPr>
                <w:rFonts w:ascii="Arial" w:hAnsi="Arial" w:cs="Arial"/>
              </w:rPr>
            </w:pPr>
            <w:r w:rsidRPr="000033F3">
              <w:rPr>
                <w:rFonts w:ascii="Arial" w:hAnsi="Arial" w:cs="Arial"/>
              </w:rPr>
              <w:t>Цель, целевые индикаторы</w:t>
            </w:r>
          </w:p>
        </w:tc>
        <w:tc>
          <w:tcPr>
            <w:tcW w:w="1253" w:type="dxa"/>
            <w:vMerge w:val="restart"/>
            <w:hideMark/>
          </w:tcPr>
          <w:p w:rsidR="000750C6" w:rsidRPr="000033F3" w:rsidRDefault="000750C6" w:rsidP="000750C6">
            <w:pPr>
              <w:rPr>
                <w:rFonts w:ascii="Arial" w:hAnsi="Arial" w:cs="Arial"/>
              </w:rPr>
            </w:pPr>
            <w:r w:rsidRPr="000033F3">
              <w:rPr>
                <w:rFonts w:ascii="Arial" w:hAnsi="Arial" w:cs="Arial"/>
              </w:rPr>
              <w:t>Единица измерения</w:t>
            </w:r>
          </w:p>
        </w:tc>
        <w:tc>
          <w:tcPr>
            <w:tcW w:w="1466" w:type="dxa"/>
            <w:vMerge w:val="restart"/>
            <w:hideMark/>
          </w:tcPr>
          <w:p w:rsidR="000750C6" w:rsidRPr="000033F3" w:rsidRDefault="000750C6" w:rsidP="000750C6">
            <w:pPr>
              <w:rPr>
                <w:rFonts w:ascii="Arial" w:hAnsi="Arial" w:cs="Arial"/>
              </w:rPr>
            </w:pPr>
            <w:r w:rsidRPr="000033F3">
              <w:rPr>
                <w:rFonts w:ascii="Arial" w:hAnsi="Arial" w:cs="Arial"/>
              </w:rPr>
              <w:t>Источник информации</w:t>
            </w:r>
          </w:p>
        </w:tc>
        <w:tc>
          <w:tcPr>
            <w:tcW w:w="1408" w:type="dxa"/>
            <w:vMerge w:val="restart"/>
            <w:hideMark/>
          </w:tcPr>
          <w:p w:rsidR="000750C6" w:rsidRPr="000033F3" w:rsidRDefault="000750C6" w:rsidP="000750C6">
            <w:pPr>
              <w:rPr>
                <w:rFonts w:ascii="Arial" w:hAnsi="Arial" w:cs="Arial"/>
              </w:rPr>
            </w:pPr>
            <w:r w:rsidRPr="000033F3">
              <w:rPr>
                <w:rFonts w:ascii="Arial" w:hAnsi="Arial" w:cs="Arial"/>
              </w:rPr>
              <w:t>2020</w:t>
            </w:r>
          </w:p>
        </w:tc>
        <w:tc>
          <w:tcPr>
            <w:tcW w:w="1428" w:type="dxa"/>
            <w:vMerge w:val="restart"/>
            <w:hideMark/>
          </w:tcPr>
          <w:p w:rsidR="000750C6" w:rsidRPr="000033F3" w:rsidRDefault="000750C6" w:rsidP="000750C6">
            <w:pPr>
              <w:rPr>
                <w:rFonts w:ascii="Arial" w:hAnsi="Arial" w:cs="Arial"/>
              </w:rPr>
            </w:pPr>
            <w:r w:rsidRPr="000033F3">
              <w:rPr>
                <w:rFonts w:ascii="Arial" w:hAnsi="Arial" w:cs="Arial"/>
              </w:rPr>
              <w:t>2021</w:t>
            </w:r>
          </w:p>
        </w:tc>
        <w:tc>
          <w:tcPr>
            <w:tcW w:w="1349" w:type="dxa"/>
            <w:vMerge w:val="restart"/>
            <w:hideMark/>
          </w:tcPr>
          <w:p w:rsidR="000750C6" w:rsidRPr="000033F3" w:rsidRDefault="000750C6" w:rsidP="000750C6">
            <w:pPr>
              <w:rPr>
                <w:rFonts w:ascii="Arial" w:hAnsi="Arial" w:cs="Arial"/>
              </w:rPr>
            </w:pPr>
            <w:r w:rsidRPr="000033F3">
              <w:rPr>
                <w:rFonts w:ascii="Arial" w:hAnsi="Arial" w:cs="Arial"/>
              </w:rPr>
              <w:t>2022</w:t>
            </w:r>
          </w:p>
        </w:tc>
        <w:tc>
          <w:tcPr>
            <w:tcW w:w="1428" w:type="dxa"/>
            <w:vMerge w:val="restart"/>
            <w:hideMark/>
          </w:tcPr>
          <w:p w:rsidR="000750C6" w:rsidRPr="000033F3" w:rsidRDefault="000750C6" w:rsidP="000750C6">
            <w:pPr>
              <w:rPr>
                <w:rFonts w:ascii="Arial" w:hAnsi="Arial" w:cs="Arial"/>
              </w:rPr>
            </w:pPr>
            <w:r w:rsidRPr="000033F3">
              <w:rPr>
                <w:rFonts w:ascii="Arial" w:hAnsi="Arial" w:cs="Arial"/>
              </w:rPr>
              <w:t>2023</w:t>
            </w:r>
          </w:p>
        </w:tc>
        <w:tc>
          <w:tcPr>
            <w:tcW w:w="2018" w:type="dxa"/>
            <w:vMerge w:val="restart"/>
            <w:hideMark/>
          </w:tcPr>
          <w:p w:rsidR="000750C6" w:rsidRPr="000033F3" w:rsidRDefault="000750C6" w:rsidP="000750C6">
            <w:pPr>
              <w:rPr>
                <w:rFonts w:ascii="Arial" w:hAnsi="Arial" w:cs="Arial"/>
              </w:rPr>
            </w:pPr>
            <w:r w:rsidRPr="000033F3">
              <w:rPr>
                <w:rFonts w:ascii="Arial" w:hAnsi="Arial" w:cs="Arial"/>
              </w:rPr>
              <w:t>2024</w:t>
            </w:r>
          </w:p>
        </w:tc>
      </w:tr>
      <w:tr w:rsidR="000750C6" w:rsidRPr="000033F3" w:rsidTr="000750C6">
        <w:trPr>
          <w:trHeight w:val="276"/>
        </w:trPr>
        <w:tc>
          <w:tcPr>
            <w:tcW w:w="530" w:type="dxa"/>
            <w:vMerge/>
            <w:hideMark/>
          </w:tcPr>
          <w:p w:rsidR="000750C6" w:rsidRPr="000033F3" w:rsidRDefault="000750C6">
            <w:pPr>
              <w:rPr>
                <w:rFonts w:ascii="Arial" w:hAnsi="Arial" w:cs="Arial"/>
              </w:rPr>
            </w:pPr>
          </w:p>
        </w:tc>
        <w:tc>
          <w:tcPr>
            <w:tcW w:w="3716" w:type="dxa"/>
            <w:vMerge/>
            <w:hideMark/>
          </w:tcPr>
          <w:p w:rsidR="000750C6" w:rsidRPr="000033F3" w:rsidRDefault="000750C6">
            <w:pPr>
              <w:rPr>
                <w:rFonts w:ascii="Arial" w:hAnsi="Arial" w:cs="Arial"/>
              </w:rPr>
            </w:pPr>
          </w:p>
        </w:tc>
        <w:tc>
          <w:tcPr>
            <w:tcW w:w="1253" w:type="dxa"/>
            <w:vMerge/>
            <w:hideMark/>
          </w:tcPr>
          <w:p w:rsidR="000750C6" w:rsidRPr="000033F3" w:rsidRDefault="000750C6">
            <w:pPr>
              <w:rPr>
                <w:rFonts w:ascii="Arial" w:hAnsi="Arial" w:cs="Arial"/>
              </w:rPr>
            </w:pPr>
          </w:p>
        </w:tc>
        <w:tc>
          <w:tcPr>
            <w:tcW w:w="1466" w:type="dxa"/>
            <w:vMerge/>
            <w:hideMark/>
          </w:tcPr>
          <w:p w:rsidR="000750C6" w:rsidRPr="000033F3" w:rsidRDefault="000750C6">
            <w:pPr>
              <w:rPr>
                <w:rFonts w:ascii="Arial" w:hAnsi="Arial" w:cs="Arial"/>
              </w:rPr>
            </w:pPr>
          </w:p>
        </w:tc>
        <w:tc>
          <w:tcPr>
            <w:tcW w:w="1408" w:type="dxa"/>
            <w:vMerge/>
            <w:hideMark/>
          </w:tcPr>
          <w:p w:rsidR="000750C6" w:rsidRPr="000033F3" w:rsidRDefault="000750C6">
            <w:pPr>
              <w:rPr>
                <w:rFonts w:ascii="Arial" w:hAnsi="Arial" w:cs="Arial"/>
              </w:rPr>
            </w:pPr>
          </w:p>
        </w:tc>
        <w:tc>
          <w:tcPr>
            <w:tcW w:w="1428" w:type="dxa"/>
            <w:vMerge/>
            <w:hideMark/>
          </w:tcPr>
          <w:p w:rsidR="000750C6" w:rsidRPr="000033F3" w:rsidRDefault="000750C6">
            <w:pPr>
              <w:rPr>
                <w:rFonts w:ascii="Arial" w:hAnsi="Arial" w:cs="Arial"/>
              </w:rPr>
            </w:pPr>
          </w:p>
        </w:tc>
        <w:tc>
          <w:tcPr>
            <w:tcW w:w="1349" w:type="dxa"/>
            <w:vMerge/>
            <w:hideMark/>
          </w:tcPr>
          <w:p w:rsidR="000750C6" w:rsidRPr="000033F3" w:rsidRDefault="000750C6">
            <w:pPr>
              <w:rPr>
                <w:rFonts w:ascii="Arial" w:hAnsi="Arial" w:cs="Arial"/>
              </w:rPr>
            </w:pPr>
          </w:p>
        </w:tc>
        <w:tc>
          <w:tcPr>
            <w:tcW w:w="1428" w:type="dxa"/>
            <w:vMerge/>
            <w:hideMark/>
          </w:tcPr>
          <w:p w:rsidR="000750C6" w:rsidRPr="000033F3" w:rsidRDefault="000750C6">
            <w:pPr>
              <w:rPr>
                <w:rFonts w:ascii="Arial" w:hAnsi="Arial" w:cs="Arial"/>
              </w:rPr>
            </w:pPr>
          </w:p>
        </w:tc>
        <w:tc>
          <w:tcPr>
            <w:tcW w:w="2018" w:type="dxa"/>
            <w:vMerge/>
            <w:hideMark/>
          </w:tcPr>
          <w:p w:rsidR="000750C6" w:rsidRPr="000033F3" w:rsidRDefault="000750C6">
            <w:pPr>
              <w:rPr>
                <w:rFonts w:ascii="Arial" w:hAnsi="Arial" w:cs="Arial"/>
              </w:rPr>
            </w:pPr>
          </w:p>
        </w:tc>
      </w:tr>
      <w:tr w:rsidR="000750C6" w:rsidRPr="000033F3" w:rsidTr="000750C6">
        <w:trPr>
          <w:trHeight w:val="300"/>
        </w:trPr>
        <w:tc>
          <w:tcPr>
            <w:tcW w:w="14596" w:type="dxa"/>
            <w:gridSpan w:val="9"/>
            <w:hideMark/>
          </w:tcPr>
          <w:p w:rsidR="000750C6" w:rsidRPr="000033F3" w:rsidRDefault="000750C6">
            <w:pPr>
              <w:rPr>
                <w:rFonts w:ascii="Arial" w:hAnsi="Arial" w:cs="Arial"/>
              </w:rPr>
            </w:pPr>
            <w:r w:rsidRPr="000033F3">
              <w:rPr>
                <w:rFonts w:ascii="Arial" w:hAnsi="Arial" w:cs="Arial"/>
              </w:rPr>
              <w:t>Цель подпрограммы 3: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0750C6" w:rsidRPr="000033F3" w:rsidTr="000750C6">
        <w:trPr>
          <w:trHeight w:val="1380"/>
        </w:trPr>
        <w:tc>
          <w:tcPr>
            <w:tcW w:w="530" w:type="dxa"/>
            <w:tcBorders>
              <w:bottom w:val="single" w:sz="4" w:space="0" w:color="auto"/>
            </w:tcBorders>
            <w:hideMark/>
          </w:tcPr>
          <w:p w:rsidR="000750C6" w:rsidRPr="000033F3" w:rsidRDefault="000750C6">
            <w:pPr>
              <w:rPr>
                <w:rFonts w:ascii="Arial" w:hAnsi="Arial" w:cs="Arial"/>
              </w:rPr>
            </w:pPr>
            <w:r w:rsidRPr="000033F3">
              <w:rPr>
                <w:rFonts w:ascii="Arial" w:hAnsi="Arial" w:cs="Arial"/>
              </w:rPr>
              <w:t> </w:t>
            </w:r>
          </w:p>
        </w:tc>
        <w:tc>
          <w:tcPr>
            <w:tcW w:w="3716" w:type="dxa"/>
            <w:tcBorders>
              <w:bottom w:val="single" w:sz="4" w:space="0" w:color="auto"/>
            </w:tcBorders>
            <w:hideMark/>
          </w:tcPr>
          <w:p w:rsidR="000750C6" w:rsidRPr="000033F3" w:rsidRDefault="000750C6">
            <w:pPr>
              <w:rPr>
                <w:rFonts w:ascii="Arial" w:hAnsi="Arial" w:cs="Arial"/>
              </w:rPr>
            </w:pPr>
            <w:r w:rsidRPr="000033F3">
              <w:rPr>
                <w:rFonts w:ascii="Arial" w:hAnsi="Arial" w:cs="Arial"/>
              </w:rPr>
              <w:t>Целевой индикатор  1                                                     Доля исполненных бюджетных ассигнований, предусмотренных в программном виде</w:t>
            </w:r>
          </w:p>
        </w:tc>
        <w:tc>
          <w:tcPr>
            <w:tcW w:w="1253"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w:t>
            </w:r>
          </w:p>
        </w:tc>
        <w:tc>
          <w:tcPr>
            <w:tcW w:w="1466"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отчет об исполнении бюджета</w:t>
            </w:r>
          </w:p>
        </w:tc>
        <w:tc>
          <w:tcPr>
            <w:tcW w:w="140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142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1349"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142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c>
          <w:tcPr>
            <w:tcW w:w="2018"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100</w:t>
            </w:r>
          </w:p>
        </w:tc>
      </w:tr>
      <w:tr w:rsidR="000750C6" w:rsidRPr="000033F3" w:rsidTr="000750C6">
        <w:trPr>
          <w:trHeight w:val="300"/>
        </w:trPr>
        <w:tc>
          <w:tcPr>
            <w:tcW w:w="14596" w:type="dxa"/>
            <w:gridSpan w:val="9"/>
            <w:tcBorders>
              <w:left w:val="nil"/>
              <w:bottom w:val="nil"/>
              <w:right w:val="nil"/>
            </w:tcBorders>
            <w:hideMark/>
          </w:tcPr>
          <w:p w:rsidR="000750C6" w:rsidRPr="000033F3" w:rsidRDefault="000750C6">
            <w:pPr>
              <w:rPr>
                <w:rFonts w:ascii="Arial" w:hAnsi="Arial" w:cs="Arial"/>
              </w:rPr>
            </w:pPr>
          </w:p>
          <w:p w:rsidR="000750C6" w:rsidRPr="000033F3" w:rsidRDefault="000750C6">
            <w:pPr>
              <w:rPr>
                <w:rFonts w:ascii="Arial" w:hAnsi="Arial" w:cs="Arial"/>
              </w:rPr>
            </w:pPr>
            <w:r w:rsidRPr="000033F3">
              <w:rPr>
                <w:rFonts w:ascii="Arial" w:hAnsi="Arial" w:cs="Arial"/>
              </w:rPr>
              <w:t xml:space="preserve">И.о. начальника отдела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0750C6" w:rsidRPr="000033F3" w:rsidRDefault="000750C6">
      <w:pPr>
        <w:rPr>
          <w:rFonts w:ascii="Arial" w:hAnsi="Arial" w:cs="Arial"/>
        </w:rPr>
      </w:pPr>
    </w:p>
    <w:p w:rsidR="000750C6" w:rsidRDefault="000750C6"/>
    <w:p w:rsidR="000750C6" w:rsidRDefault="000750C6"/>
    <w:p w:rsidR="000750C6" w:rsidRDefault="000750C6"/>
    <w:p w:rsidR="000750C6" w:rsidRDefault="000750C6"/>
    <w:tbl>
      <w:tblPr>
        <w:tblStyle w:val="a3"/>
        <w:tblW w:w="0" w:type="auto"/>
        <w:tblLook w:val="04A0"/>
      </w:tblPr>
      <w:tblGrid>
        <w:gridCol w:w="2835"/>
        <w:gridCol w:w="786"/>
        <w:gridCol w:w="786"/>
        <w:gridCol w:w="745"/>
        <w:gridCol w:w="1440"/>
        <w:gridCol w:w="755"/>
        <w:gridCol w:w="1233"/>
        <w:gridCol w:w="1141"/>
        <w:gridCol w:w="1220"/>
        <w:gridCol w:w="1099"/>
        <w:gridCol w:w="2668"/>
      </w:tblGrid>
      <w:tr w:rsidR="000750C6" w:rsidRPr="000033F3" w:rsidTr="000033F3">
        <w:trPr>
          <w:trHeight w:val="1369"/>
        </w:trPr>
        <w:tc>
          <w:tcPr>
            <w:tcW w:w="3601" w:type="dxa"/>
            <w:gridSpan w:val="2"/>
            <w:tcBorders>
              <w:top w:val="nil"/>
              <w:left w:val="nil"/>
              <w:bottom w:val="nil"/>
              <w:right w:val="nil"/>
            </w:tcBorders>
            <w:hideMark/>
          </w:tcPr>
          <w:p w:rsidR="000750C6" w:rsidRPr="000033F3" w:rsidRDefault="000750C6">
            <w:pPr>
              <w:rPr>
                <w:rFonts w:ascii="Arial" w:hAnsi="Arial" w:cs="Arial"/>
              </w:rPr>
            </w:pPr>
            <w:bookmarkStart w:id="6" w:name="RANGE!A1:K14"/>
            <w:bookmarkEnd w:id="6"/>
          </w:p>
        </w:tc>
        <w:tc>
          <w:tcPr>
            <w:tcW w:w="766" w:type="dxa"/>
            <w:tcBorders>
              <w:top w:val="nil"/>
              <w:left w:val="nil"/>
              <w:bottom w:val="nil"/>
              <w:right w:val="nil"/>
            </w:tcBorders>
            <w:hideMark/>
          </w:tcPr>
          <w:p w:rsidR="000750C6" w:rsidRPr="000033F3" w:rsidRDefault="000750C6">
            <w:pPr>
              <w:rPr>
                <w:rFonts w:ascii="Arial" w:hAnsi="Arial" w:cs="Arial"/>
              </w:rPr>
            </w:pPr>
          </w:p>
        </w:tc>
        <w:tc>
          <w:tcPr>
            <w:tcW w:w="745" w:type="dxa"/>
            <w:tcBorders>
              <w:top w:val="nil"/>
              <w:left w:val="nil"/>
              <w:bottom w:val="nil"/>
              <w:right w:val="nil"/>
            </w:tcBorders>
            <w:hideMark/>
          </w:tcPr>
          <w:p w:rsidR="000750C6" w:rsidRPr="000033F3" w:rsidRDefault="000750C6">
            <w:pPr>
              <w:rPr>
                <w:rFonts w:ascii="Arial" w:hAnsi="Arial" w:cs="Arial"/>
              </w:rPr>
            </w:pPr>
          </w:p>
        </w:tc>
        <w:tc>
          <w:tcPr>
            <w:tcW w:w="1332" w:type="dxa"/>
            <w:tcBorders>
              <w:top w:val="nil"/>
              <w:left w:val="nil"/>
              <w:bottom w:val="nil"/>
              <w:right w:val="nil"/>
            </w:tcBorders>
            <w:hideMark/>
          </w:tcPr>
          <w:p w:rsidR="000750C6" w:rsidRPr="000033F3" w:rsidRDefault="000750C6">
            <w:pPr>
              <w:rPr>
                <w:rFonts w:ascii="Arial" w:hAnsi="Arial" w:cs="Arial"/>
              </w:rPr>
            </w:pPr>
          </w:p>
        </w:tc>
        <w:tc>
          <w:tcPr>
            <w:tcW w:w="755" w:type="dxa"/>
            <w:tcBorders>
              <w:top w:val="nil"/>
              <w:left w:val="nil"/>
              <w:bottom w:val="nil"/>
              <w:right w:val="nil"/>
            </w:tcBorders>
            <w:hideMark/>
          </w:tcPr>
          <w:p w:rsidR="000750C6" w:rsidRPr="000033F3" w:rsidRDefault="000750C6">
            <w:pPr>
              <w:rPr>
                <w:rFonts w:ascii="Arial" w:hAnsi="Arial" w:cs="Arial"/>
              </w:rPr>
            </w:pPr>
          </w:p>
        </w:tc>
        <w:tc>
          <w:tcPr>
            <w:tcW w:w="1233" w:type="dxa"/>
            <w:tcBorders>
              <w:top w:val="nil"/>
              <w:left w:val="nil"/>
              <w:bottom w:val="nil"/>
              <w:right w:val="nil"/>
            </w:tcBorders>
            <w:hideMark/>
          </w:tcPr>
          <w:p w:rsidR="000750C6" w:rsidRPr="000033F3" w:rsidRDefault="000750C6">
            <w:pPr>
              <w:rPr>
                <w:rFonts w:ascii="Arial" w:hAnsi="Arial" w:cs="Arial"/>
              </w:rPr>
            </w:pPr>
          </w:p>
        </w:tc>
        <w:tc>
          <w:tcPr>
            <w:tcW w:w="1141" w:type="dxa"/>
            <w:tcBorders>
              <w:top w:val="nil"/>
              <w:left w:val="nil"/>
              <w:bottom w:val="nil"/>
              <w:right w:val="nil"/>
            </w:tcBorders>
            <w:hideMark/>
          </w:tcPr>
          <w:p w:rsidR="000750C6" w:rsidRPr="000033F3" w:rsidRDefault="000750C6">
            <w:pPr>
              <w:rPr>
                <w:rFonts w:ascii="Arial" w:hAnsi="Arial" w:cs="Arial"/>
              </w:rPr>
            </w:pPr>
          </w:p>
        </w:tc>
        <w:tc>
          <w:tcPr>
            <w:tcW w:w="1220" w:type="dxa"/>
            <w:tcBorders>
              <w:top w:val="nil"/>
              <w:left w:val="nil"/>
              <w:bottom w:val="nil"/>
              <w:right w:val="nil"/>
            </w:tcBorders>
            <w:hideMark/>
          </w:tcPr>
          <w:p w:rsidR="000750C6" w:rsidRPr="000033F3" w:rsidRDefault="000750C6">
            <w:pPr>
              <w:rPr>
                <w:rFonts w:ascii="Arial" w:hAnsi="Arial" w:cs="Arial"/>
              </w:rPr>
            </w:pPr>
          </w:p>
        </w:tc>
        <w:tc>
          <w:tcPr>
            <w:tcW w:w="3767" w:type="dxa"/>
            <w:gridSpan w:val="2"/>
            <w:tcBorders>
              <w:top w:val="nil"/>
              <w:left w:val="nil"/>
              <w:bottom w:val="nil"/>
              <w:right w:val="nil"/>
            </w:tcBorders>
            <w:hideMark/>
          </w:tcPr>
          <w:p w:rsidR="000750C6" w:rsidRPr="000033F3" w:rsidRDefault="000750C6">
            <w:pPr>
              <w:rPr>
                <w:rFonts w:ascii="Arial" w:hAnsi="Arial" w:cs="Arial"/>
              </w:rPr>
            </w:pPr>
            <w:r w:rsidRPr="000033F3">
              <w:rPr>
                <w:rFonts w:ascii="Arial" w:hAnsi="Arial" w:cs="Arial"/>
              </w:rPr>
              <w:t>Приложение № 2 к подпрограмме "Обеспечение реализации муниципальной программы и прочие мероприятия"</w:t>
            </w:r>
          </w:p>
        </w:tc>
      </w:tr>
      <w:tr w:rsidR="000750C6" w:rsidRPr="000033F3" w:rsidTr="000033F3">
        <w:trPr>
          <w:trHeight w:val="360"/>
        </w:trPr>
        <w:tc>
          <w:tcPr>
            <w:tcW w:w="14560" w:type="dxa"/>
            <w:gridSpan w:val="11"/>
            <w:tcBorders>
              <w:top w:val="nil"/>
              <w:left w:val="nil"/>
              <w:right w:val="nil"/>
            </w:tcBorders>
            <w:hideMark/>
          </w:tcPr>
          <w:p w:rsidR="000750C6" w:rsidRPr="000033F3" w:rsidRDefault="000750C6" w:rsidP="000750C6">
            <w:pPr>
              <w:rPr>
                <w:rFonts w:ascii="Arial" w:hAnsi="Arial" w:cs="Arial"/>
              </w:rPr>
            </w:pPr>
            <w:r w:rsidRPr="000033F3">
              <w:rPr>
                <w:rFonts w:ascii="Arial" w:hAnsi="Arial" w:cs="Arial"/>
              </w:rPr>
              <w:t>Перечень мероприятий подпрограммы 3: "Обеспечение реализации муниципальной программы и прочие мероприятия"</w:t>
            </w:r>
          </w:p>
        </w:tc>
      </w:tr>
      <w:tr w:rsidR="000750C6" w:rsidRPr="000033F3" w:rsidTr="000750C6">
        <w:trPr>
          <w:trHeight w:val="285"/>
        </w:trPr>
        <w:tc>
          <w:tcPr>
            <w:tcW w:w="2835" w:type="dxa"/>
            <w:hideMark/>
          </w:tcPr>
          <w:p w:rsidR="000750C6" w:rsidRPr="000033F3" w:rsidRDefault="000750C6" w:rsidP="000750C6">
            <w:pPr>
              <w:rPr>
                <w:rFonts w:ascii="Arial" w:hAnsi="Arial" w:cs="Arial"/>
              </w:rPr>
            </w:pPr>
          </w:p>
        </w:tc>
        <w:tc>
          <w:tcPr>
            <w:tcW w:w="766" w:type="dxa"/>
            <w:hideMark/>
          </w:tcPr>
          <w:p w:rsidR="000750C6" w:rsidRPr="000033F3" w:rsidRDefault="000750C6">
            <w:pPr>
              <w:rPr>
                <w:rFonts w:ascii="Arial" w:hAnsi="Arial" w:cs="Arial"/>
              </w:rPr>
            </w:pPr>
          </w:p>
        </w:tc>
        <w:tc>
          <w:tcPr>
            <w:tcW w:w="766" w:type="dxa"/>
            <w:hideMark/>
          </w:tcPr>
          <w:p w:rsidR="000750C6" w:rsidRPr="000033F3" w:rsidRDefault="000750C6">
            <w:pPr>
              <w:rPr>
                <w:rFonts w:ascii="Arial" w:hAnsi="Arial" w:cs="Arial"/>
              </w:rPr>
            </w:pPr>
          </w:p>
        </w:tc>
        <w:tc>
          <w:tcPr>
            <w:tcW w:w="745" w:type="dxa"/>
            <w:hideMark/>
          </w:tcPr>
          <w:p w:rsidR="000750C6" w:rsidRPr="000033F3" w:rsidRDefault="000750C6">
            <w:pPr>
              <w:rPr>
                <w:rFonts w:ascii="Arial" w:hAnsi="Arial" w:cs="Arial"/>
              </w:rPr>
            </w:pPr>
          </w:p>
        </w:tc>
        <w:tc>
          <w:tcPr>
            <w:tcW w:w="1332" w:type="dxa"/>
            <w:hideMark/>
          </w:tcPr>
          <w:p w:rsidR="000750C6" w:rsidRPr="000033F3" w:rsidRDefault="000750C6">
            <w:pPr>
              <w:rPr>
                <w:rFonts w:ascii="Arial" w:hAnsi="Arial" w:cs="Arial"/>
              </w:rPr>
            </w:pPr>
          </w:p>
        </w:tc>
        <w:tc>
          <w:tcPr>
            <w:tcW w:w="755" w:type="dxa"/>
            <w:hideMark/>
          </w:tcPr>
          <w:p w:rsidR="000750C6" w:rsidRPr="000033F3" w:rsidRDefault="000750C6">
            <w:pPr>
              <w:rPr>
                <w:rFonts w:ascii="Arial" w:hAnsi="Arial" w:cs="Arial"/>
              </w:rPr>
            </w:pPr>
          </w:p>
        </w:tc>
        <w:tc>
          <w:tcPr>
            <w:tcW w:w="1233" w:type="dxa"/>
            <w:hideMark/>
          </w:tcPr>
          <w:p w:rsidR="000750C6" w:rsidRPr="000033F3" w:rsidRDefault="000750C6">
            <w:pPr>
              <w:rPr>
                <w:rFonts w:ascii="Arial" w:hAnsi="Arial" w:cs="Arial"/>
              </w:rPr>
            </w:pPr>
          </w:p>
        </w:tc>
        <w:tc>
          <w:tcPr>
            <w:tcW w:w="1141" w:type="dxa"/>
            <w:hideMark/>
          </w:tcPr>
          <w:p w:rsidR="000750C6" w:rsidRPr="000033F3" w:rsidRDefault="000750C6">
            <w:pPr>
              <w:rPr>
                <w:rFonts w:ascii="Arial" w:hAnsi="Arial" w:cs="Arial"/>
              </w:rPr>
            </w:pPr>
          </w:p>
        </w:tc>
        <w:tc>
          <w:tcPr>
            <w:tcW w:w="1220" w:type="dxa"/>
            <w:hideMark/>
          </w:tcPr>
          <w:p w:rsidR="000750C6" w:rsidRPr="000033F3" w:rsidRDefault="000750C6">
            <w:pPr>
              <w:rPr>
                <w:rFonts w:ascii="Arial" w:hAnsi="Arial" w:cs="Arial"/>
              </w:rPr>
            </w:pPr>
          </w:p>
        </w:tc>
        <w:tc>
          <w:tcPr>
            <w:tcW w:w="1099" w:type="dxa"/>
            <w:hideMark/>
          </w:tcPr>
          <w:p w:rsidR="000750C6" w:rsidRPr="000033F3" w:rsidRDefault="000750C6">
            <w:pPr>
              <w:rPr>
                <w:rFonts w:ascii="Arial" w:hAnsi="Arial" w:cs="Arial"/>
              </w:rPr>
            </w:pPr>
          </w:p>
        </w:tc>
        <w:tc>
          <w:tcPr>
            <w:tcW w:w="2668" w:type="dxa"/>
            <w:hideMark/>
          </w:tcPr>
          <w:p w:rsidR="000750C6" w:rsidRPr="000033F3" w:rsidRDefault="000750C6">
            <w:pPr>
              <w:rPr>
                <w:rFonts w:ascii="Arial" w:hAnsi="Arial" w:cs="Arial"/>
              </w:rPr>
            </w:pPr>
          </w:p>
        </w:tc>
      </w:tr>
      <w:tr w:rsidR="000750C6" w:rsidRPr="000033F3" w:rsidTr="000750C6">
        <w:trPr>
          <w:trHeight w:val="443"/>
        </w:trPr>
        <w:tc>
          <w:tcPr>
            <w:tcW w:w="2835" w:type="dxa"/>
            <w:vMerge w:val="restart"/>
            <w:hideMark/>
          </w:tcPr>
          <w:p w:rsidR="000750C6" w:rsidRPr="000033F3" w:rsidRDefault="000750C6" w:rsidP="000750C6">
            <w:pPr>
              <w:rPr>
                <w:rFonts w:ascii="Arial" w:hAnsi="Arial" w:cs="Arial"/>
              </w:rPr>
            </w:pPr>
            <w:r w:rsidRPr="000033F3">
              <w:rPr>
                <w:rFonts w:ascii="Arial" w:hAnsi="Arial" w:cs="Arial"/>
              </w:rPr>
              <w:t>Наименование  программы, подпрограммы</w:t>
            </w:r>
          </w:p>
        </w:tc>
        <w:tc>
          <w:tcPr>
            <w:tcW w:w="766" w:type="dxa"/>
            <w:vMerge w:val="restart"/>
            <w:hideMark/>
          </w:tcPr>
          <w:p w:rsidR="000750C6" w:rsidRPr="000033F3" w:rsidRDefault="000750C6" w:rsidP="000750C6">
            <w:pPr>
              <w:rPr>
                <w:rFonts w:ascii="Arial" w:hAnsi="Arial" w:cs="Arial"/>
              </w:rPr>
            </w:pPr>
            <w:r w:rsidRPr="000033F3">
              <w:rPr>
                <w:rFonts w:ascii="Arial" w:hAnsi="Arial" w:cs="Arial"/>
              </w:rPr>
              <w:t xml:space="preserve">ГРБС </w:t>
            </w:r>
          </w:p>
        </w:tc>
        <w:tc>
          <w:tcPr>
            <w:tcW w:w="3598" w:type="dxa"/>
            <w:gridSpan w:val="4"/>
            <w:hideMark/>
          </w:tcPr>
          <w:p w:rsidR="000750C6" w:rsidRPr="000033F3" w:rsidRDefault="000750C6" w:rsidP="000750C6">
            <w:pPr>
              <w:rPr>
                <w:rFonts w:ascii="Arial" w:hAnsi="Arial" w:cs="Arial"/>
              </w:rPr>
            </w:pPr>
            <w:r w:rsidRPr="000033F3">
              <w:rPr>
                <w:rFonts w:ascii="Arial" w:hAnsi="Arial" w:cs="Arial"/>
              </w:rPr>
              <w:t>Код бюджетной классификации</w:t>
            </w:r>
          </w:p>
        </w:tc>
        <w:tc>
          <w:tcPr>
            <w:tcW w:w="4693" w:type="dxa"/>
            <w:gridSpan w:val="4"/>
            <w:hideMark/>
          </w:tcPr>
          <w:p w:rsidR="000750C6" w:rsidRPr="000033F3" w:rsidRDefault="000750C6" w:rsidP="000750C6">
            <w:pPr>
              <w:rPr>
                <w:rFonts w:ascii="Arial" w:hAnsi="Arial" w:cs="Arial"/>
              </w:rPr>
            </w:pPr>
            <w:r w:rsidRPr="000033F3">
              <w:rPr>
                <w:rFonts w:ascii="Arial" w:hAnsi="Arial" w:cs="Arial"/>
              </w:rPr>
              <w:t>Расходы (тыс. руб.), годы</w:t>
            </w:r>
          </w:p>
        </w:tc>
        <w:tc>
          <w:tcPr>
            <w:tcW w:w="2668" w:type="dxa"/>
            <w:vMerge w:val="restart"/>
            <w:hideMark/>
          </w:tcPr>
          <w:p w:rsidR="000750C6" w:rsidRPr="000033F3" w:rsidRDefault="000750C6" w:rsidP="000750C6">
            <w:pPr>
              <w:rPr>
                <w:rFonts w:ascii="Arial" w:hAnsi="Arial" w:cs="Arial"/>
              </w:rPr>
            </w:pPr>
            <w:r w:rsidRPr="000033F3">
              <w:rPr>
                <w:rFonts w:ascii="Arial" w:hAnsi="Arial" w:cs="Arial"/>
              </w:rPr>
              <w:t>Ожидаемый результат от реализации подпрограммного мероприятия (в натуральном выражении)</w:t>
            </w:r>
          </w:p>
        </w:tc>
      </w:tr>
      <w:tr w:rsidR="000750C6" w:rsidRPr="000033F3" w:rsidTr="000750C6">
        <w:trPr>
          <w:trHeight w:val="1189"/>
        </w:trPr>
        <w:tc>
          <w:tcPr>
            <w:tcW w:w="2835" w:type="dxa"/>
            <w:vMerge/>
            <w:hideMark/>
          </w:tcPr>
          <w:p w:rsidR="000750C6" w:rsidRPr="000033F3" w:rsidRDefault="000750C6">
            <w:pPr>
              <w:rPr>
                <w:rFonts w:ascii="Arial" w:hAnsi="Arial" w:cs="Arial"/>
              </w:rPr>
            </w:pPr>
          </w:p>
        </w:tc>
        <w:tc>
          <w:tcPr>
            <w:tcW w:w="766" w:type="dxa"/>
            <w:vMerge/>
            <w:hideMark/>
          </w:tcPr>
          <w:p w:rsidR="000750C6" w:rsidRPr="000033F3" w:rsidRDefault="000750C6">
            <w:pPr>
              <w:rPr>
                <w:rFonts w:ascii="Arial" w:hAnsi="Arial" w:cs="Arial"/>
              </w:rPr>
            </w:pPr>
          </w:p>
        </w:tc>
        <w:tc>
          <w:tcPr>
            <w:tcW w:w="766" w:type="dxa"/>
            <w:hideMark/>
          </w:tcPr>
          <w:p w:rsidR="000750C6" w:rsidRPr="000033F3" w:rsidRDefault="000750C6" w:rsidP="000750C6">
            <w:pPr>
              <w:rPr>
                <w:rFonts w:ascii="Arial" w:hAnsi="Arial" w:cs="Arial"/>
              </w:rPr>
            </w:pPr>
            <w:r w:rsidRPr="000033F3">
              <w:rPr>
                <w:rFonts w:ascii="Arial" w:hAnsi="Arial" w:cs="Arial"/>
              </w:rPr>
              <w:t>ГРБС</w:t>
            </w:r>
          </w:p>
        </w:tc>
        <w:tc>
          <w:tcPr>
            <w:tcW w:w="745" w:type="dxa"/>
            <w:hideMark/>
          </w:tcPr>
          <w:p w:rsidR="000750C6" w:rsidRPr="000033F3" w:rsidRDefault="000750C6" w:rsidP="000750C6">
            <w:pPr>
              <w:rPr>
                <w:rFonts w:ascii="Arial" w:hAnsi="Arial" w:cs="Arial"/>
              </w:rPr>
            </w:pPr>
            <w:proofErr w:type="spellStart"/>
            <w:r w:rsidRPr="000033F3">
              <w:rPr>
                <w:rFonts w:ascii="Arial" w:hAnsi="Arial" w:cs="Arial"/>
              </w:rPr>
              <w:t>РзПр</w:t>
            </w:r>
            <w:proofErr w:type="spellEnd"/>
          </w:p>
        </w:tc>
        <w:tc>
          <w:tcPr>
            <w:tcW w:w="1332" w:type="dxa"/>
            <w:hideMark/>
          </w:tcPr>
          <w:p w:rsidR="000750C6" w:rsidRPr="000033F3" w:rsidRDefault="000750C6" w:rsidP="000750C6">
            <w:pPr>
              <w:rPr>
                <w:rFonts w:ascii="Arial" w:hAnsi="Arial" w:cs="Arial"/>
              </w:rPr>
            </w:pPr>
            <w:r w:rsidRPr="000033F3">
              <w:rPr>
                <w:rFonts w:ascii="Arial" w:hAnsi="Arial" w:cs="Arial"/>
              </w:rPr>
              <w:t>ЦСР</w:t>
            </w:r>
          </w:p>
        </w:tc>
        <w:tc>
          <w:tcPr>
            <w:tcW w:w="755" w:type="dxa"/>
            <w:hideMark/>
          </w:tcPr>
          <w:p w:rsidR="000750C6" w:rsidRPr="000033F3" w:rsidRDefault="000750C6" w:rsidP="000750C6">
            <w:pPr>
              <w:rPr>
                <w:rFonts w:ascii="Arial" w:hAnsi="Arial" w:cs="Arial"/>
              </w:rPr>
            </w:pPr>
            <w:r w:rsidRPr="000033F3">
              <w:rPr>
                <w:rFonts w:ascii="Arial" w:hAnsi="Arial" w:cs="Arial"/>
              </w:rPr>
              <w:t>ВР</w:t>
            </w:r>
          </w:p>
        </w:tc>
        <w:tc>
          <w:tcPr>
            <w:tcW w:w="1233" w:type="dxa"/>
            <w:hideMark/>
          </w:tcPr>
          <w:p w:rsidR="000750C6" w:rsidRPr="000033F3" w:rsidRDefault="000750C6" w:rsidP="000750C6">
            <w:pPr>
              <w:rPr>
                <w:rFonts w:ascii="Arial" w:hAnsi="Arial" w:cs="Arial"/>
              </w:rPr>
            </w:pPr>
            <w:r w:rsidRPr="000033F3">
              <w:rPr>
                <w:rFonts w:ascii="Arial" w:hAnsi="Arial" w:cs="Arial"/>
              </w:rPr>
              <w:t>2022</w:t>
            </w:r>
          </w:p>
        </w:tc>
        <w:tc>
          <w:tcPr>
            <w:tcW w:w="1141" w:type="dxa"/>
            <w:hideMark/>
          </w:tcPr>
          <w:p w:rsidR="000750C6" w:rsidRPr="000033F3" w:rsidRDefault="000750C6" w:rsidP="000750C6">
            <w:pPr>
              <w:rPr>
                <w:rFonts w:ascii="Arial" w:hAnsi="Arial" w:cs="Arial"/>
              </w:rPr>
            </w:pPr>
            <w:r w:rsidRPr="000033F3">
              <w:rPr>
                <w:rFonts w:ascii="Arial" w:hAnsi="Arial" w:cs="Arial"/>
              </w:rPr>
              <w:t>2023</w:t>
            </w:r>
          </w:p>
        </w:tc>
        <w:tc>
          <w:tcPr>
            <w:tcW w:w="1220" w:type="dxa"/>
            <w:hideMark/>
          </w:tcPr>
          <w:p w:rsidR="000750C6" w:rsidRPr="000033F3" w:rsidRDefault="000750C6" w:rsidP="000750C6">
            <w:pPr>
              <w:rPr>
                <w:rFonts w:ascii="Arial" w:hAnsi="Arial" w:cs="Arial"/>
              </w:rPr>
            </w:pPr>
            <w:r w:rsidRPr="000033F3">
              <w:rPr>
                <w:rFonts w:ascii="Arial" w:hAnsi="Arial" w:cs="Arial"/>
              </w:rPr>
              <w:t>2024</w:t>
            </w:r>
          </w:p>
        </w:tc>
        <w:tc>
          <w:tcPr>
            <w:tcW w:w="1099" w:type="dxa"/>
            <w:hideMark/>
          </w:tcPr>
          <w:p w:rsidR="000750C6" w:rsidRPr="000033F3" w:rsidRDefault="000750C6" w:rsidP="000750C6">
            <w:pPr>
              <w:rPr>
                <w:rFonts w:ascii="Arial" w:hAnsi="Arial" w:cs="Arial"/>
              </w:rPr>
            </w:pPr>
            <w:r w:rsidRPr="000033F3">
              <w:rPr>
                <w:rFonts w:ascii="Arial" w:hAnsi="Arial" w:cs="Arial"/>
              </w:rPr>
              <w:t>Итого</w:t>
            </w:r>
          </w:p>
        </w:tc>
        <w:tc>
          <w:tcPr>
            <w:tcW w:w="2668" w:type="dxa"/>
            <w:vMerge/>
            <w:hideMark/>
          </w:tcPr>
          <w:p w:rsidR="000750C6" w:rsidRPr="000033F3" w:rsidRDefault="000750C6">
            <w:pPr>
              <w:rPr>
                <w:rFonts w:ascii="Arial" w:hAnsi="Arial" w:cs="Arial"/>
              </w:rPr>
            </w:pPr>
          </w:p>
        </w:tc>
      </w:tr>
      <w:tr w:rsidR="000750C6" w:rsidRPr="000033F3" w:rsidTr="000750C6">
        <w:trPr>
          <w:trHeight w:val="638"/>
        </w:trPr>
        <w:tc>
          <w:tcPr>
            <w:tcW w:w="14560" w:type="dxa"/>
            <w:gridSpan w:val="11"/>
            <w:hideMark/>
          </w:tcPr>
          <w:p w:rsidR="000750C6" w:rsidRPr="000033F3" w:rsidRDefault="000750C6">
            <w:pPr>
              <w:rPr>
                <w:rFonts w:ascii="Arial" w:hAnsi="Arial" w:cs="Arial"/>
              </w:rPr>
            </w:pPr>
            <w:r w:rsidRPr="000033F3">
              <w:rPr>
                <w:rFonts w:ascii="Arial" w:hAnsi="Arial" w:cs="Arial"/>
              </w:rPr>
              <w:t>Цель подпрограммы "Создание условий для эффективного и ответственного управления финансовыми ресурсами в рамках переданных отдельных государственных полномочий</w:t>
            </w:r>
            <w:proofErr w:type="gramStart"/>
            <w:r w:rsidRPr="000033F3">
              <w:rPr>
                <w:rFonts w:ascii="Arial" w:hAnsi="Arial" w:cs="Arial"/>
              </w:rPr>
              <w:t>."</w:t>
            </w:r>
            <w:proofErr w:type="gramEnd"/>
          </w:p>
        </w:tc>
      </w:tr>
      <w:tr w:rsidR="000750C6" w:rsidRPr="000033F3" w:rsidTr="000750C6">
        <w:trPr>
          <w:trHeight w:val="649"/>
        </w:trPr>
        <w:tc>
          <w:tcPr>
            <w:tcW w:w="14560" w:type="dxa"/>
            <w:gridSpan w:val="11"/>
            <w:hideMark/>
          </w:tcPr>
          <w:p w:rsidR="000750C6" w:rsidRPr="000033F3" w:rsidRDefault="000750C6">
            <w:pPr>
              <w:rPr>
                <w:rFonts w:ascii="Arial" w:hAnsi="Arial" w:cs="Arial"/>
              </w:rPr>
            </w:pPr>
            <w:r w:rsidRPr="000033F3">
              <w:rPr>
                <w:rFonts w:ascii="Arial" w:hAnsi="Arial" w:cs="Arial"/>
              </w:rPr>
              <w:t>Задача 1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roofErr w:type="gramStart"/>
            <w:r w:rsidRPr="000033F3">
              <w:rPr>
                <w:rFonts w:ascii="Arial" w:hAnsi="Arial" w:cs="Arial"/>
              </w:rPr>
              <w:t>."</w:t>
            </w:r>
            <w:proofErr w:type="gramEnd"/>
          </w:p>
        </w:tc>
      </w:tr>
      <w:tr w:rsidR="000750C6" w:rsidRPr="000033F3" w:rsidTr="000750C6">
        <w:trPr>
          <w:trHeight w:val="878"/>
        </w:trPr>
        <w:tc>
          <w:tcPr>
            <w:tcW w:w="2835" w:type="dxa"/>
            <w:vMerge w:val="restart"/>
            <w:hideMark/>
          </w:tcPr>
          <w:p w:rsidR="000750C6" w:rsidRPr="000033F3" w:rsidRDefault="000750C6" w:rsidP="000750C6">
            <w:pPr>
              <w:rPr>
                <w:rFonts w:ascii="Arial" w:hAnsi="Arial" w:cs="Arial"/>
              </w:rPr>
            </w:pPr>
            <w:r w:rsidRPr="000033F3">
              <w:rPr>
                <w:rFonts w:ascii="Arial" w:hAnsi="Arial" w:cs="Arial"/>
              </w:rPr>
              <w:t xml:space="preserve">Мероприятие 1 "Обеспечение реализации муниципальной программы и прочие мероприятия"                 </w:t>
            </w: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45" w:type="dxa"/>
            <w:hideMark/>
          </w:tcPr>
          <w:p w:rsidR="000750C6" w:rsidRPr="000033F3" w:rsidRDefault="000750C6" w:rsidP="000750C6">
            <w:pPr>
              <w:rPr>
                <w:rFonts w:ascii="Arial" w:hAnsi="Arial" w:cs="Arial"/>
              </w:rPr>
            </w:pPr>
            <w:r w:rsidRPr="000033F3">
              <w:rPr>
                <w:rFonts w:ascii="Arial" w:hAnsi="Arial" w:cs="Arial"/>
              </w:rPr>
              <w:t>0405</w:t>
            </w:r>
          </w:p>
        </w:tc>
        <w:tc>
          <w:tcPr>
            <w:tcW w:w="1332"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755" w:type="dxa"/>
            <w:hideMark/>
          </w:tcPr>
          <w:p w:rsidR="000750C6" w:rsidRPr="000033F3" w:rsidRDefault="000750C6" w:rsidP="000750C6">
            <w:pPr>
              <w:rPr>
                <w:rFonts w:ascii="Arial" w:hAnsi="Arial" w:cs="Arial"/>
              </w:rPr>
            </w:pPr>
            <w:proofErr w:type="spellStart"/>
            <w:r w:rsidRPr="000033F3">
              <w:rPr>
                <w:rFonts w:ascii="Arial" w:hAnsi="Arial" w:cs="Arial"/>
              </w:rPr>
              <w:t>х</w:t>
            </w:r>
            <w:proofErr w:type="spellEnd"/>
          </w:p>
        </w:tc>
        <w:tc>
          <w:tcPr>
            <w:tcW w:w="1233" w:type="dxa"/>
            <w:hideMark/>
          </w:tcPr>
          <w:p w:rsidR="000750C6" w:rsidRPr="000033F3" w:rsidRDefault="000750C6" w:rsidP="000750C6">
            <w:pPr>
              <w:rPr>
                <w:rFonts w:ascii="Arial" w:hAnsi="Arial" w:cs="Arial"/>
              </w:rPr>
            </w:pPr>
            <w:r w:rsidRPr="000033F3">
              <w:rPr>
                <w:rFonts w:ascii="Arial" w:hAnsi="Arial" w:cs="Arial"/>
              </w:rPr>
              <w:t>5069</w:t>
            </w:r>
          </w:p>
        </w:tc>
        <w:tc>
          <w:tcPr>
            <w:tcW w:w="1141" w:type="dxa"/>
            <w:hideMark/>
          </w:tcPr>
          <w:p w:rsidR="000750C6" w:rsidRPr="000033F3" w:rsidRDefault="000750C6" w:rsidP="000750C6">
            <w:pPr>
              <w:rPr>
                <w:rFonts w:ascii="Arial" w:hAnsi="Arial" w:cs="Arial"/>
              </w:rPr>
            </w:pPr>
            <w:r w:rsidRPr="000033F3">
              <w:rPr>
                <w:rFonts w:ascii="Arial" w:hAnsi="Arial" w:cs="Arial"/>
              </w:rPr>
              <w:t>4476,1</w:t>
            </w:r>
          </w:p>
        </w:tc>
        <w:tc>
          <w:tcPr>
            <w:tcW w:w="1220" w:type="dxa"/>
            <w:hideMark/>
          </w:tcPr>
          <w:p w:rsidR="000750C6" w:rsidRPr="000033F3" w:rsidRDefault="000750C6" w:rsidP="000750C6">
            <w:pPr>
              <w:rPr>
                <w:rFonts w:ascii="Arial" w:hAnsi="Arial" w:cs="Arial"/>
              </w:rPr>
            </w:pPr>
            <w:r w:rsidRPr="000033F3">
              <w:rPr>
                <w:rFonts w:ascii="Arial" w:hAnsi="Arial" w:cs="Arial"/>
              </w:rPr>
              <w:t>4476,1</w:t>
            </w:r>
          </w:p>
        </w:tc>
        <w:tc>
          <w:tcPr>
            <w:tcW w:w="1099" w:type="dxa"/>
            <w:hideMark/>
          </w:tcPr>
          <w:p w:rsidR="000750C6" w:rsidRPr="000033F3" w:rsidRDefault="000750C6" w:rsidP="000750C6">
            <w:pPr>
              <w:rPr>
                <w:rFonts w:ascii="Arial" w:hAnsi="Arial" w:cs="Arial"/>
              </w:rPr>
            </w:pPr>
            <w:r w:rsidRPr="000033F3">
              <w:rPr>
                <w:rFonts w:ascii="Arial" w:hAnsi="Arial" w:cs="Arial"/>
              </w:rPr>
              <w:t>14021,2</w:t>
            </w:r>
          </w:p>
        </w:tc>
        <w:tc>
          <w:tcPr>
            <w:tcW w:w="2668" w:type="dxa"/>
            <w:vMerge w:val="restart"/>
            <w:hideMark/>
          </w:tcPr>
          <w:p w:rsidR="000750C6" w:rsidRPr="000033F3" w:rsidRDefault="000750C6" w:rsidP="000750C6">
            <w:pPr>
              <w:rPr>
                <w:rFonts w:ascii="Arial" w:hAnsi="Arial" w:cs="Arial"/>
              </w:rPr>
            </w:pPr>
            <w:r w:rsidRPr="000033F3">
              <w:rPr>
                <w:rFonts w:ascii="Arial" w:hAnsi="Arial" w:cs="Arial"/>
              </w:rPr>
              <w:t>Освоение бюджетных ассигнований, предусмотренных на реализацию муниципальной программы, не менее 100 % ежегодно</w:t>
            </w:r>
          </w:p>
        </w:tc>
      </w:tr>
      <w:tr w:rsidR="000750C6" w:rsidRPr="000033F3" w:rsidTr="000750C6">
        <w:trPr>
          <w:trHeight w:val="878"/>
        </w:trPr>
        <w:tc>
          <w:tcPr>
            <w:tcW w:w="2835" w:type="dxa"/>
            <w:vMerge/>
            <w:hideMark/>
          </w:tcPr>
          <w:p w:rsidR="000750C6" w:rsidRPr="000033F3" w:rsidRDefault="000750C6">
            <w:pPr>
              <w:rPr>
                <w:rFonts w:ascii="Arial" w:hAnsi="Arial" w:cs="Arial"/>
              </w:rPr>
            </w:pP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66" w:type="dxa"/>
            <w:hideMark/>
          </w:tcPr>
          <w:p w:rsidR="000750C6" w:rsidRPr="000033F3" w:rsidRDefault="000750C6" w:rsidP="000750C6">
            <w:pPr>
              <w:rPr>
                <w:rFonts w:ascii="Arial" w:hAnsi="Arial" w:cs="Arial"/>
              </w:rPr>
            </w:pPr>
            <w:r w:rsidRPr="000033F3">
              <w:rPr>
                <w:rFonts w:ascii="Arial" w:hAnsi="Arial" w:cs="Arial"/>
              </w:rPr>
              <w:t>094</w:t>
            </w:r>
          </w:p>
        </w:tc>
        <w:tc>
          <w:tcPr>
            <w:tcW w:w="745" w:type="dxa"/>
            <w:hideMark/>
          </w:tcPr>
          <w:p w:rsidR="000750C6" w:rsidRPr="000033F3" w:rsidRDefault="000750C6" w:rsidP="000750C6">
            <w:pPr>
              <w:rPr>
                <w:rFonts w:ascii="Arial" w:hAnsi="Arial" w:cs="Arial"/>
              </w:rPr>
            </w:pPr>
            <w:r w:rsidRPr="000033F3">
              <w:rPr>
                <w:rFonts w:ascii="Arial" w:hAnsi="Arial" w:cs="Arial"/>
              </w:rPr>
              <w:t>0405</w:t>
            </w:r>
          </w:p>
        </w:tc>
        <w:tc>
          <w:tcPr>
            <w:tcW w:w="1332" w:type="dxa"/>
            <w:hideMark/>
          </w:tcPr>
          <w:p w:rsidR="000750C6" w:rsidRPr="000033F3" w:rsidRDefault="000750C6">
            <w:pPr>
              <w:rPr>
                <w:rFonts w:ascii="Arial" w:hAnsi="Arial" w:cs="Arial"/>
              </w:rPr>
            </w:pPr>
            <w:r w:rsidRPr="000033F3">
              <w:rPr>
                <w:rFonts w:ascii="Arial" w:hAnsi="Arial" w:cs="Arial"/>
              </w:rPr>
              <w:t>0630075170</w:t>
            </w:r>
          </w:p>
        </w:tc>
        <w:tc>
          <w:tcPr>
            <w:tcW w:w="755" w:type="dxa"/>
            <w:hideMark/>
          </w:tcPr>
          <w:p w:rsidR="000750C6" w:rsidRPr="000033F3" w:rsidRDefault="000750C6" w:rsidP="000750C6">
            <w:pPr>
              <w:rPr>
                <w:rFonts w:ascii="Arial" w:hAnsi="Arial" w:cs="Arial"/>
              </w:rPr>
            </w:pPr>
            <w:r w:rsidRPr="000033F3">
              <w:rPr>
                <w:rFonts w:ascii="Arial" w:hAnsi="Arial" w:cs="Arial"/>
              </w:rPr>
              <w:t>120</w:t>
            </w:r>
          </w:p>
        </w:tc>
        <w:tc>
          <w:tcPr>
            <w:tcW w:w="1233" w:type="dxa"/>
            <w:hideMark/>
          </w:tcPr>
          <w:p w:rsidR="000750C6" w:rsidRPr="000033F3" w:rsidRDefault="000750C6" w:rsidP="000750C6">
            <w:pPr>
              <w:rPr>
                <w:rFonts w:ascii="Arial" w:hAnsi="Arial" w:cs="Arial"/>
              </w:rPr>
            </w:pPr>
            <w:r w:rsidRPr="000033F3">
              <w:rPr>
                <w:rFonts w:ascii="Arial" w:hAnsi="Arial" w:cs="Arial"/>
              </w:rPr>
              <w:t>4618,1</w:t>
            </w:r>
          </w:p>
        </w:tc>
        <w:tc>
          <w:tcPr>
            <w:tcW w:w="1141" w:type="dxa"/>
            <w:hideMark/>
          </w:tcPr>
          <w:p w:rsidR="000750C6" w:rsidRPr="000033F3" w:rsidRDefault="000750C6" w:rsidP="000750C6">
            <w:pPr>
              <w:rPr>
                <w:rFonts w:ascii="Arial" w:hAnsi="Arial" w:cs="Arial"/>
              </w:rPr>
            </w:pPr>
            <w:r w:rsidRPr="000033F3">
              <w:rPr>
                <w:rFonts w:ascii="Arial" w:hAnsi="Arial" w:cs="Arial"/>
              </w:rPr>
              <w:t>4025,2</w:t>
            </w:r>
          </w:p>
        </w:tc>
        <w:tc>
          <w:tcPr>
            <w:tcW w:w="1220" w:type="dxa"/>
            <w:hideMark/>
          </w:tcPr>
          <w:p w:rsidR="000750C6" w:rsidRPr="000033F3" w:rsidRDefault="000750C6" w:rsidP="000750C6">
            <w:pPr>
              <w:rPr>
                <w:rFonts w:ascii="Arial" w:hAnsi="Arial" w:cs="Arial"/>
              </w:rPr>
            </w:pPr>
            <w:r w:rsidRPr="000033F3">
              <w:rPr>
                <w:rFonts w:ascii="Arial" w:hAnsi="Arial" w:cs="Arial"/>
              </w:rPr>
              <w:t>4025,2</w:t>
            </w:r>
          </w:p>
        </w:tc>
        <w:tc>
          <w:tcPr>
            <w:tcW w:w="1099" w:type="dxa"/>
            <w:hideMark/>
          </w:tcPr>
          <w:p w:rsidR="000750C6" w:rsidRPr="000033F3" w:rsidRDefault="000750C6" w:rsidP="000750C6">
            <w:pPr>
              <w:rPr>
                <w:rFonts w:ascii="Arial" w:hAnsi="Arial" w:cs="Arial"/>
              </w:rPr>
            </w:pPr>
            <w:r w:rsidRPr="000033F3">
              <w:rPr>
                <w:rFonts w:ascii="Arial" w:hAnsi="Arial" w:cs="Arial"/>
              </w:rPr>
              <w:t>12668,5</w:t>
            </w:r>
          </w:p>
        </w:tc>
        <w:tc>
          <w:tcPr>
            <w:tcW w:w="2668" w:type="dxa"/>
            <w:vMerge/>
            <w:hideMark/>
          </w:tcPr>
          <w:p w:rsidR="000750C6" w:rsidRPr="000033F3" w:rsidRDefault="000750C6">
            <w:pPr>
              <w:rPr>
                <w:rFonts w:ascii="Arial" w:hAnsi="Arial" w:cs="Arial"/>
              </w:rPr>
            </w:pPr>
          </w:p>
        </w:tc>
      </w:tr>
      <w:tr w:rsidR="000750C6" w:rsidRPr="000033F3" w:rsidTr="000750C6">
        <w:trPr>
          <w:trHeight w:val="840"/>
        </w:trPr>
        <w:tc>
          <w:tcPr>
            <w:tcW w:w="2835" w:type="dxa"/>
            <w:vMerge/>
            <w:tcBorders>
              <w:bottom w:val="single" w:sz="4" w:space="0" w:color="auto"/>
            </w:tcBorders>
            <w:hideMark/>
          </w:tcPr>
          <w:p w:rsidR="000750C6" w:rsidRPr="000033F3" w:rsidRDefault="000750C6">
            <w:pPr>
              <w:rPr>
                <w:rFonts w:ascii="Arial" w:hAnsi="Arial" w:cs="Arial"/>
              </w:rPr>
            </w:pPr>
          </w:p>
        </w:tc>
        <w:tc>
          <w:tcPr>
            <w:tcW w:w="766"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766"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094</w:t>
            </w:r>
          </w:p>
        </w:tc>
        <w:tc>
          <w:tcPr>
            <w:tcW w:w="745"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0405</w:t>
            </w:r>
          </w:p>
        </w:tc>
        <w:tc>
          <w:tcPr>
            <w:tcW w:w="1332" w:type="dxa"/>
            <w:tcBorders>
              <w:bottom w:val="single" w:sz="4" w:space="0" w:color="auto"/>
            </w:tcBorders>
            <w:hideMark/>
          </w:tcPr>
          <w:p w:rsidR="000750C6" w:rsidRPr="000033F3" w:rsidRDefault="000750C6">
            <w:pPr>
              <w:rPr>
                <w:rFonts w:ascii="Arial" w:hAnsi="Arial" w:cs="Arial"/>
              </w:rPr>
            </w:pPr>
            <w:r w:rsidRPr="000033F3">
              <w:rPr>
                <w:rFonts w:ascii="Arial" w:hAnsi="Arial" w:cs="Arial"/>
              </w:rPr>
              <w:t>0630075170</w:t>
            </w:r>
          </w:p>
        </w:tc>
        <w:tc>
          <w:tcPr>
            <w:tcW w:w="755"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244</w:t>
            </w:r>
          </w:p>
        </w:tc>
        <w:tc>
          <w:tcPr>
            <w:tcW w:w="1233"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450,9</w:t>
            </w:r>
          </w:p>
        </w:tc>
        <w:tc>
          <w:tcPr>
            <w:tcW w:w="1141"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450,9</w:t>
            </w:r>
          </w:p>
        </w:tc>
        <w:tc>
          <w:tcPr>
            <w:tcW w:w="1220"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450,9</w:t>
            </w:r>
          </w:p>
        </w:tc>
        <w:tc>
          <w:tcPr>
            <w:tcW w:w="1099" w:type="dxa"/>
            <w:tcBorders>
              <w:bottom w:val="single" w:sz="4" w:space="0" w:color="auto"/>
            </w:tcBorders>
            <w:hideMark/>
          </w:tcPr>
          <w:p w:rsidR="000750C6" w:rsidRPr="000033F3" w:rsidRDefault="000750C6" w:rsidP="000750C6">
            <w:pPr>
              <w:rPr>
                <w:rFonts w:ascii="Arial" w:hAnsi="Arial" w:cs="Arial"/>
              </w:rPr>
            </w:pPr>
            <w:r w:rsidRPr="000033F3">
              <w:rPr>
                <w:rFonts w:ascii="Arial" w:hAnsi="Arial" w:cs="Arial"/>
              </w:rPr>
              <w:t>1352,7</w:t>
            </w:r>
          </w:p>
        </w:tc>
        <w:tc>
          <w:tcPr>
            <w:tcW w:w="2668" w:type="dxa"/>
            <w:vMerge/>
            <w:tcBorders>
              <w:bottom w:val="single" w:sz="4" w:space="0" w:color="auto"/>
            </w:tcBorders>
            <w:hideMark/>
          </w:tcPr>
          <w:p w:rsidR="000750C6" w:rsidRPr="000033F3" w:rsidRDefault="000750C6">
            <w:pPr>
              <w:rPr>
                <w:rFonts w:ascii="Arial" w:hAnsi="Arial" w:cs="Arial"/>
              </w:rPr>
            </w:pPr>
          </w:p>
        </w:tc>
      </w:tr>
      <w:tr w:rsidR="000750C6" w:rsidRPr="000033F3" w:rsidTr="000750C6">
        <w:trPr>
          <w:trHeight w:val="300"/>
        </w:trPr>
        <w:tc>
          <w:tcPr>
            <w:tcW w:w="14560" w:type="dxa"/>
            <w:gridSpan w:val="11"/>
            <w:tcBorders>
              <w:left w:val="nil"/>
              <w:bottom w:val="nil"/>
              <w:right w:val="nil"/>
            </w:tcBorders>
            <w:hideMark/>
          </w:tcPr>
          <w:p w:rsidR="000750C6" w:rsidRPr="000033F3" w:rsidRDefault="000750C6">
            <w:pPr>
              <w:rPr>
                <w:rFonts w:ascii="Arial" w:hAnsi="Arial" w:cs="Arial"/>
              </w:rPr>
            </w:pPr>
          </w:p>
          <w:p w:rsidR="000750C6" w:rsidRPr="000033F3" w:rsidRDefault="000750C6" w:rsidP="000033F3">
            <w:pPr>
              <w:rPr>
                <w:rFonts w:ascii="Arial" w:hAnsi="Arial" w:cs="Arial"/>
              </w:rPr>
            </w:pPr>
            <w:r w:rsidRPr="000033F3">
              <w:rPr>
                <w:rFonts w:ascii="Arial" w:hAnsi="Arial" w:cs="Arial"/>
              </w:rPr>
              <w:t xml:space="preserve">И.о. начальника отдела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0750C6" w:rsidRDefault="000750C6"/>
    <w:p w:rsidR="000750C6" w:rsidRDefault="000750C6"/>
    <w:p w:rsidR="001679F3" w:rsidRDefault="001679F3"/>
    <w:p w:rsidR="001679F3" w:rsidRDefault="001679F3"/>
    <w:tbl>
      <w:tblPr>
        <w:tblStyle w:val="a3"/>
        <w:tblW w:w="0" w:type="auto"/>
        <w:tblLook w:val="04A0"/>
      </w:tblPr>
      <w:tblGrid>
        <w:gridCol w:w="767"/>
        <w:gridCol w:w="4214"/>
        <w:gridCol w:w="1322"/>
        <w:gridCol w:w="1370"/>
        <w:gridCol w:w="2091"/>
        <w:gridCol w:w="1004"/>
        <w:gridCol w:w="975"/>
        <w:gridCol w:w="1047"/>
        <w:gridCol w:w="1004"/>
        <w:gridCol w:w="990"/>
      </w:tblGrid>
      <w:tr w:rsidR="001679F3" w:rsidRPr="000033F3" w:rsidTr="000033F3">
        <w:trPr>
          <w:trHeight w:val="2070"/>
        </w:trPr>
        <w:tc>
          <w:tcPr>
            <w:tcW w:w="718" w:type="dxa"/>
            <w:tcBorders>
              <w:top w:val="nil"/>
              <w:left w:val="nil"/>
              <w:bottom w:val="nil"/>
              <w:right w:val="nil"/>
            </w:tcBorders>
            <w:hideMark/>
          </w:tcPr>
          <w:p w:rsidR="001679F3" w:rsidRPr="000033F3" w:rsidRDefault="001679F3">
            <w:pPr>
              <w:rPr>
                <w:rFonts w:ascii="Arial" w:hAnsi="Arial" w:cs="Arial"/>
              </w:rPr>
            </w:pPr>
          </w:p>
        </w:tc>
        <w:tc>
          <w:tcPr>
            <w:tcW w:w="4214" w:type="dxa"/>
            <w:tcBorders>
              <w:top w:val="nil"/>
              <w:left w:val="nil"/>
              <w:bottom w:val="nil"/>
              <w:right w:val="nil"/>
            </w:tcBorders>
            <w:hideMark/>
          </w:tcPr>
          <w:p w:rsidR="001679F3" w:rsidRPr="000033F3" w:rsidRDefault="001679F3">
            <w:pPr>
              <w:rPr>
                <w:rFonts w:ascii="Arial" w:hAnsi="Arial" w:cs="Arial"/>
              </w:rPr>
            </w:pPr>
          </w:p>
        </w:tc>
        <w:tc>
          <w:tcPr>
            <w:tcW w:w="1253" w:type="dxa"/>
            <w:tcBorders>
              <w:top w:val="nil"/>
              <w:left w:val="nil"/>
              <w:bottom w:val="nil"/>
              <w:right w:val="nil"/>
            </w:tcBorders>
            <w:hideMark/>
          </w:tcPr>
          <w:p w:rsidR="001679F3" w:rsidRPr="000033F3" w:rsidRDefault="001679F3">
            <w:pPr>
              <w:rPr>
                <w:rFonts w:ascii="Arial" w:hAnsi="Arial" w:cs="Arial"/>
              </w:rPr>
            </w:pPr>
          </w:p>
        </w:tc>
        <w:tc>
          <w:tcPr>
            <w:tcW w:w="1264" w:type="dxa"/>
            <w:tcBorders>
              <w:top w:val="nil"/>
              <w:left w:val="nil"/>
              <w:bottom w:val="nil"/>
              <w:right w:val="nil"/>
            </w:tcBorders>
            <w:hideMark/>
          </w:tcPr>
          <w:p w:rsidR="001679F3" w:rsidRPr="000033F3" w:rsidRDefault="001679F3" w:rsidP="001679F3">
            <w:pPr>
              <w:rPr>
                <w:rFonts w:ascii="Arial" w:hAnsi="Arial" w:cs="Arial"/>
              </w:rPr>
            </w:pPr>
          </w:p>
        </w:tc>
        <w:tc>
          <w:tcPr>
            <w:tcW w:w="2091" w:type="dxa"/>
            <w:tcBorders>
              <w:top w:val="nil"/>
              <w:left w:val="nil"/>
              <w:bottom w:val="nil"/>
              <w:right w:val="nil"/>
            </w:tcBorders>
            <w:hideMark/>
          </w:tcPr>
          <w:p w:rsidR="001679F3" w:rsidRPr="000033F3" w:rsidRDefault="001679F3">
            <w:pPr>
              <w:rPr>
                <w:rFonts w:ascii="Arial" w:hAnsi="Arial" w:cs="Arial"/>
              </w:rPr>
            </w:pPr>
          </w:p>
        </w:tc>
        <w:tc>
          <w:tcPr>
            <w:tcW w:w="5020" w:type="dxa"/>
            <w:gridSpan w:val="5"/>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1 </w:t>
            </w:r>
            <w:r w:rsidRPr="000033F3">
              <w:rPr>
                <w:rFonts w:ascii="Arial" w:hAnsi="Arial" w:cs="Arial"/>
              </w:rPr>
              <w:br/>
              <w:t xml:space="preserve">к Паспорту муниципальной программы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0033F3" w:rsidTr="000033F3">
        <w:trPr>
          <w:trHeight w:val="360"/>
        </w:trPr>
        <w:tc>
          <w:tcPr>
            <w:tcW w:w="14560" w:type="dxa"/>
            <w:gridSpan w:val="10"/>
            <w:tcBorders>
              <w:top w:val="nil"/>
              <w:left w:val="nil"/>
              <w:right w:val="nil"/>
            </w:tcBorders>
            <w:hideMark/>
          </w:tcPr>
          <w:p w:rsidR="001679F3" w:rsidRPr="000033F3" w:rsidRDefault="001679F3" w:rsidP="001679F3">
            <w:pPr>
              <w:rPr>
                <w:rFonts w:ascii="Arial" w:hAnsi="Arial" w:cs="Arial"/>
              </w:rPr>
            </w:pPr>
            <w:r w:rsidRPr="000033F3">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1679F3" w:rsidRPr="000033F3" w:rsidTr="001679F3">
        <w:trPr>
          <w:trHeight w:val="300"/>
        </w:trPr>
        <w:tc>
          <w:tcPr>
            <w:tcW w:w="718" w:type="dxa"/>
            <w:hideMark/>
          </w:tcPr>
          <w:p w:rsidR="001679F3" w:rsidRPr="000033F3" w:rsidRDefault="001679F3" w:rsidP="001679F3">
            <w:pPr>
              <w:rPr>
                <w:rFonts w:ascii="Arial" w:hAnsi="Arial" w:cs="Arial"/>
              </w:rPr>
            </w:pPr>
          </w:p>
        </w:tc>
        <w:tc>
          <w:tcPr>
            <w:tcW w:w="4214" w:type="dxa"/>
            <w:hideMark/>
          </w:tcPr>
          <w:p w:rsidR="001679F3" w:rsidRPr="000033F3" w:rsidRDefault="001679F3">
            <w:pPr>
              <w:rPr>
                <w:rFonts w:ascii="Arial" w:hAnsi="Arial" w:cs="Arial"/>
              </w:rPr>
            </w:pPr>
          </w:p>
        </w:tc>
        <w:tc>
          <w:tcPr>
            <w:tcW w:w="1253" w:type="dxa"/>
            <w:hideMark/>
          </w:tcPr>
          <w:p w:rsidR="001679F3" w:rsidRPr="000033F3" w:rsidRDefault="001679F3">
            <w:pPr>
              <w:rPr>
                <w:rFonts w:ascii="Arial" w:hAnsi="Arial" w:cs="Arial"/>
              </w:rPr>
            </w:pPr>
          </w:p>
        </w:tc>
        <w:tc>
          <w:tcPr>
            <w:tcW w:w="1264" w:type="dxa"/>
            <w:hideMark/>
          </w:tcPr>
          <w:p w:rsidR="001679F3" w:rsidRPr="000033F3" w:rsidRDefault="001679F3" w:rsidP="001679F3">
            <w:pPr>
              <w:rPr>
                <w:rFonts w:ascii="Arial" w:hAnsi="Arial" w:cs="Arial"/>
              </w:rPr>
            </w:pPr>
          </w:p>
        </w:tc>
        <w:tc>
          <w:tcPr>
            <w:tcW w:w="2091" w:type="dxa"/>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p>
        </w:tc>
        <w:tc>
          <w:tcPr>
            <w:tcW w:w="975" w:type="dxa"/>
            <w:hideMark/>
          </w:tcPr>
          <w:p w:rsidR="001679F3" w:rsidRPr="000033F3" w:rsidRDefault="001679F3">
            <w:pPr>
              <w:rPr>
                <w:rFonts w:ascii="Arial" w:hAnsi="Arial" w:cs="Arial"/>
              </w:rPr>
            </w:pPr>
          </w:p>
        </w:tc>
        <w:tc>
          <w:tcPr>
            <w:tcW w:w="1047" w:type="dxa"/>
            <w:hideMark/>
          </w:tcPr>
          <w:p w:rsidR="001679F3" w:rsidRPr="000033F3" w:rsidRDefault="001679F3">
            <w:pPr>
              <w:rPr>
                <w:rFonts w:ascii="Arial" w:hAnsi="Arial" w:cs="Arial"/>
              </w:rPr>
            </w:pPr>
          </w:p>
        </w:tc>
        <w:tc>
          <w:tcPr>
            <w:tcW w:w="1004" w:type="dxa"/>
            <w:hideMark/>
          </w:tcPr>
          <w:p w:rsidR="001679F3" w:rsidRPr="000033F3" w:rsidRDefault="001679F3">
            <w:pPr>
              <w:rPr>
                <w:rFonts w:ascii="Arial" w:hAnsi="Arial" w:cs="Arial"/>
              </w:rPr>
            </w:pPr>
          </w:p>
        </w:tc>
        <w:tc>
          <w:tcPr>
            <w:tcW w:w="990" w:type="dxa"/>
            <w:hideMark/>
          </w:tcPr>
          <w:p w:rsidR="001679F3" w:rsidRPr="000033F3" w:rsidRDefault="001679F3">
            <w:pPr>
              <w:rPr>
                <w:rFonts w:ascii="Arial" w:hAnsi="Arial" w:cs="Arial"/>
              </w:rPr>
            </w:pPr>
          </w:p>
        </w:tc>
      </w:tr>
      <w:tr w:rsidR="001679F3" w:rsidRPr="000033F3" w:rsidTr="001679F3">
        <w:trPr>
          <w:trHeight w:val="855"/>
        </w:trPr>
        <w:tc>
          <w:tcPr>
            <w:tcW w:w="718" w:type="dxa"/>
            <w:hideMark/>
          </w:tcPr>
          <w:p w:rsidR="001679F3" w:rsidRPr="000033F3" w:rsidRDefault="001679F3" w:rsidP="001679F3">
            <w:pPr>
              <w:rPr>
                <w:rFonts w:ascii="Arial" w:hAnsi="Arial" w:cs="Arial"/>
              </w:rPr>
            </w:pPr>
            <w:r w:rsidRPr="000033F3">
              <w:rPr>
                <w:rFonts w:ascii="Arial" w:hAnsi="Arial" w:cs="Arial"/>
              </w:rPr>
              <w:t xml:space="preserve">№  </w:t>
            </w:r>
            <w:proofErr w:type="spellStart"/>
            <w:proofErr w:type="gramStart"/>
            <w:r w:rsidRPr="000033F3">
              <w:rPr>
                <w:rFonts w:ascii="Arial" w:hAnsi="Arial" w:cs="Arial"/>
              </w:rPr>
              <w:t>п</w:t>
            </w:r>
            <w:proofErr w:type="spellEnd"/>
            <w:proofErr w:type="gramEnd"/>
            <w:r w:rsidRPr="000033F3">
              <w:rPr>
                <w:rFonts w:ascii="Arial" w:hAnsi="Arial" w:cs="Arial"/>
              </w:rPr>
              <w:t>/</w:t>
            </w:r>
            <w:proofErr w:type="spellStart"/>
            <w:r w:rsidRPr="000033F3">
              <w:rPr>
                <w:rFonts w:ascii="Arial" w:hAnsi="Arial" w:cs="Arial"/>
              </w:rPr>
              <w:t>п</w:t>
            </w:r>
            <w:proofErr w:type="spellEnd"/>
          </w:p>
        </w:tc>
        <w:tc>
          <w:tcPr>
            <w:tcW w:w="4214" w:type="dxa"/>
            <w:hideMark/>
          </w:tcPr>
          <w:p w:rsidR="001679F3" w:rsidRPr="000033F3" w:rsidRDefault="001679F3" w:rsidP="001679F3">
            <w:pPr>
              <w:rPr>
                <w:rFonts w:ascii="Arial" w:hAnsi="Arial" w:cs="Arial"/>
              </w:rPr>
            </w:pPr>
            <w:r w:rsidRPr="000033F3">
              <w:rPr>
                <w:rFonts w:ascii="Arial" w:hAnsi="Arial" w:cs="Arial"/>
              </w:rPr>
              <w:t xml:space="preserve">Цели, задачи, показатели </w:t>
            </w:r>
          </w:p>
        </w:tc>
        <w:tc>
          <w:tcPr>
            <w:tcW w:w="1253" w:type="dxa"/>
            <w:hideMark/>
          </w:tcPr>
          <w:p w:rsidR="001679F3" w:rsidRPr="000033F3" w:rsidRDefault="001679F3" w:rsidP="001679F3">
            <w:pPr>
              <w:rPr>
                <w:rFonts w:ascii="Arial" w:hAnsi="Arial" w:cs="Arial"/>
              </w:rPr>
            </w:pPr>
            <w:r w:rsidRPr="000033F3">
              <w:rPr>
                <w:rFonts w:ascii="Arial" w:hAnsi="Arial" w:cs="Arial"/>
              </w:rPr>
              <w:t>Единица измерения</w:t>
            </w:r>
          </w:p>
        </w:tc>
        <w:tc>
          <w:tcPr>
            <w:tcW w:w="1264" w:type="dxa"/>
            <w:hideMark/>
          </w:tcPr>
          <w:p w:rsidR="001679F3" w:rsidRPr="000033F3" w:rsidRDefault="001679F3" w:rsidP="001679F3">
            <w:pPr>
              <w:rPr>
                <w:rFonts w:ascii="Arial" w:hAnsi="Arial" w:cs="Arial"/>
              </w:rPr>
            </w:pPr>
            <w:r w:rsidRPr="000033F3">
              <w:rPr>
                <w:rFonts w:ascii="Arial" w:hAnsi="Arial" w:cs="Arial"/>
              </w:rPr>
              <w:t>Вес показателя</w:t>
            </w:r>
          </w:p>
        </w:tc>
        <w:tc>
          <w:tcPr>
            <w:tcW w:w="2091" w:type="dxa"/>
            <w:hideMark/>
          </w:tcPr>
          <w:p w:rsidR="001679F3" w:rsidRPr="000033F3" w:rsidRDefault="001679F3" w:rsidP="001679F3">
            <w:pPr>
              <w:rPr>
                <w:rFonts w:ascii="Arial" w:hAnsi="Arial" w:cs="Arial"/>
              </w:rPr>
            </w:pPr>
            <w:r w:rsidRPr="000033F3">
              <w:rPr>
                <w:rFonts w:ascii="Arial" w:hAnsi="Arial" w:cs="Arial"/>
              </w:rPr>
              <w:t>Источник информации</w:t>
            </w:r>
          </w:p>
        </w:tc>
        <w:tc>
          <w:tcPr>
            <w:tcW w:w="1004" w:type="dxa"/>
            <w:hideMark/>
          </w:tcPr>
          <w:p w:rsidR="001679F3" w:rsidRPr="000033F3" w:rsidRDefault="001679F3" w:rsidP="001679F3">
            <w:pPr>
              <w:rPr>
                <w:rFonts w:ascii="Arial" w:hAnsi="Arial" w:cs="Arial"/>
              </w:rPr>
            </w:pPr>
            <w:r w:rsidRPr="000033F3">
              <w:rPr>
                <w:rFonts w:ascii="Arial" w:hAnsi="Arial" w:cs="Arial"/>
              </w:rPr>
              <w:t>2020</w:t>
            </w:r>
          </w:p>
        </w:tc>
        <w:tc>
          <w:tcPr>
            <w:tcW w:w="975" w:type="dxa"/>
            <w:hideMark/>
          </w:tcPr>
          <w:p w:rsidR="001679F3" w:rsidRPr="000033F3" w:rsidRDefault="001679F3" w:rsidP="001679F3">
            <w:pPr>
              <w:rPr>
                <w:rFonts w:ascii="Arial" w:hAnsi="Arial" w:cs="Arial"/>
              </w:rPr>
            </w:pPr>
            <w:r w:rsidRPr="000033F3">
              <w:rPr>
                <w:rFonts w:ascii="Arial" w:hAnsi="Arial" w:cs="Arial"/>
              </w:rPr>
              <w:t>2021</w:t>
            </w:r>
          </w:p>
        </w:tc>
        <w:tc>
          <w:tcPr>
            <w:tcW w:w="1047" w:type="dxa"/>
            <w:hideMark/>
          </w:tcPr>
          <w:p w:rsidR="001679F3" w:rsidRPr="000033F3" w:rsidRDefault="001679F3" w:rsidP="001679F3">
            <w:pPr>
              <w:rPr>
                <w:rFonts w:ascii="Arial" w:hAnsi="Arial" w:cs="Arial"/>
              </w:rPr>
            </w:pPr>
            <w:r w:rsidRPr="000033F3">
              <w:rPr>
                <w:rFonts w:ascii="Arial" w:hAnsi="Arial" w:cs="Arial"/>
              </w:rPr>
              <w:t>2022</w:t>
            </w:r>
          </w:p>
        </w:tc>
        <w:tc>
          <w:tcPr>
            <w:tcW w:w="1004" w:type="dxa"/>
            <w:hideMark/>
          </w:tcPr>
          <w:p w:rsidR="001679F3" w:rsidRPr="000033F3" w:rsidRDefault="001679F3" w:rsidP="001679F3">
            <w:pPr>
              <w:rPr>
                <w:rFonts w:ascii="Arial" w:hAnsi="Arial" w:cs="Arial"/>
              </w:rPr>
            </w:pPr>
            <w:r w:rsidRPr="000033F3">
              <w:rPr>
                <w:rFonts w:ascii="Arial" w:hAnsi="Arial" w:cs="Arial"/>
              </w:rPr>
              <w:t>2023</w:t>
            </w:r>
          </w:p>
        </w:tc>
        <w:tc>
          <w:tcPr>
            <w:tcW w:w="990" w:type="dxa"/>
            <w:hideMark/>
          </w:tcPr>
          <w:p w:rsidR="001679F3" w:rsidRPr="000033F3" w:rsidRDefault="001679F3" w:rsidP="001679F3">
            <w:pPr>
              <w:rPr>
                <w:rFonts w:ascii="Arial" w:hAnsi="Arial" w:cs="Arial"/>
              </w:rPr>
            </w:pPr>
            <w:r w:rsidRPr="000033F3">
              <w:rPr>
                <w:rFonts w:ascii="Arial" w:hAnsi="Arial" w:cs="Arial"/>
              </w:rPr>
              <w:t>2024</w:t>
            </w:r>
          </w:p>
        </w:tc>
      </w:tr>
      <w:tr w:rsidR="001679F3" w:rsidRPr="000033F3" w:rsidTr="001679F3">
        <w:trPr>
          <w:trHeight w:val="405"/>
        </w:trPr>
        <w:tc>
          <w:tcPr>
            <w:tcW w:w="718" w:type="dxa"/>
            <w:hideMark/>
          </w:tcPr>
          <w:p w:rsidR="001679F3" w:rsidRPr="000033F3" w:rsidRDefault="001679F3">
            <w:pPr>
              <w:rPr>
                <w:rFonts w:ascii="Arial" w:hAnsi="Arial" w:cs="Arial"/>
              </w:rPr>
            </w:pPr>
            <w:r w:rsidRPr="000033F3">
              <w:rPr>
                <w:rFonts w:ascii="Arial" w:hAnsi="Arial" w:cs="Arial"/>
              </w:rPr>
              <w:t>1</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Цель 1 "Развитие сельских территорий, рост занятости и уровня жизни сельского населения"   </w:t>
            </w:r>
          </w:p>
        </w:tc>
      </w:tr>
      <w:tr w:rsidR="001679F3" w:rsidRPr="000033F3" w:rsidTr="001679F3">
        <w:trPr>
          <w:trHeight w:val="57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Целевой показатель 1 Среднемесячная номинальная начисленная заработная плата работников, занятых в сфере сельского хозяйства</w:t>
            </w:r>
          </w:p>
        </w:tc>
        <w:tc>
          <w:tcPr>
            <w:tcW w:w="1253" w:type="dxa"/>
            <w:hideMark/>
          </w:tcPr>
          <w:p w:rsidR="001679F3" w:rsidRPr="000033F3" w:rsidRDefault="001679F3" w:rsidP="001679F3">
            <w:pPr>
              <w:rPr>
                <w:rFonts w:ascii="Arial" w:hAnsi="Arial" w:cs="Arial"/>
              </w:rPr>
            </w:pPr>
            <w:r w:rsidRPr="000033F3">
              <w:rPr>
                <w:rFonts w:ascii="Arial" w:hAnsi="Arial" w:cs="Arial"/>
              </w:rPr>
              <w:t>руб.</w:t>
            </w:r>
          </w:p>
        </w:tc>
        <w:tc>
          <w:tcPr>
            <w:tcW w:w="1264" w:type="dxa"/>
            <w:hideMark/>
          </w:tcPr>
          <w:p w:rsidR="001679F3" w:rsidRPr="000033F3" w:rsidRDefault="001679F3" w:rsidP="001679F3">
            <w:pPr>
              <w:rPr>
                <w:rFonts w:ascii="Arial" w:hAnsi="Arial" w:cs="Arial"/>
              </w:rPr>
            </w:pPr>
            <w:r w:rsidRPr="000033F3">
              <w:rPr>
                <w:rFonts w:ascii="Arial" w:hAnsi="Arial" w:cs="Arial"/>
              </w:rPr>
              <w:t>0,37</w:t>
            </w:r>
          </w:p>
        </w:tc>
        <w:tc>
          <w:tcPr>
            <w:tcW w:w="2091" w:type="dxa"/>
            <w:vMerge w:val="restart"/>
            <w:hideMark/>
          </w:tcPr>
          <w:p w:rsidR="001679F3" w:rsidRPr="000033F3" w:rsidRDefault="001679F3" w:rsidP="001679F3">
            <w:pPr>
              <w:rPr>
                <w:rFonts w:ascii="Arial" w:hAnsi="Arial" w:cs="Arial"/>
              </w:rPr>
            </w:pPr>
            <w:r w:rsidRPr="000033F3">
              <w:rPr>
                <w:rFonts w:ascii="Arial" w:hAnsi="Arial" w:cs="Arial"/>
              </w:rPr>
              <w:t>годовой отчет</w:t>
            </w:r>
          </w:p>
        </w:tc>
        <w:tc>
          <w:tcPr>
            <w:tcW w:w="1004" w:type="dxa"/>
            <w:hideMark/>
          </w:tcPr>
          <w:p w:rsidR="001679F3" w:rsidRPr="000033F3" w:rsidRDefault="001679F3" w:rsidP="001679F3">
            <w:pPr>
              <w:rPr>
                <w:rFonts w:ascii="Arial" w:hAnsi="Arial" w:cs="Arial"/>
              </w:rPr>
            </w:pPr>
            <w:r w:rsidRPr="000033F3">
              <w:rPr>
                <w:rFonts w:ascii="Arial" w:hAnsi="Arial" w:cs="Arial"/>
              </w:rPr>
              <w:t>23308</w:t>
            </w:r>
          </w:p>
        </w:tc>
        <w:tc>
          <w:tcPr>
            <w:tcW w:w="975" w:type="dxa"/>
            <w:hideMark/>
          </w:tcPr>
          <w:p w:rsidR="001679F3" w:rsidRPr="000033F3" w:rsidRDefault="001679F3" w:rsidP="001679F3">
            <w:pPr>
              <w:rPr>
                <w:rFonts w:ascii="Arial" w:hAnsi="Arial" w:cs="Arial"/>
              </w:rPr>
            </w:pPr>
            <w:r w:rsidRPr="000033F3">
              <w:rPr>
                <w:rFonts w:ascii="Arial" w:hAnsi="Arial" w:cs="Arial"/>
              </w:rPr>
              <w:t>22632</w:t>
            </w:r>
          </w:p>
        </w:tc>
        <w:tc>
          <w:tcPr>
            <w:tcW w:w="1047" w:type="dxa"/>
            <w:hideMark/>
          </w:tcPr>
          <w:p w:rsidR="001679F3" w:rsidRPr="000033F3" w:rsidRDefault="001679F3" w:rsidP="001679F3">
            <w:pPr>
              <w:rPr>
                <w:rFonts w:ascii="Arial" w:hAnsi="Arial" w:cs="Arial"/>
              </w:rPr>
            </w:pPr>
            <w:r w:rsidRPr="000033F3">
              <w:rPr>
                <w:rFonts w:ascii="Arial" w:hAnsi="Arial" w:cs="Arial"/>
              </w:rPr>
              <w:t>24164</w:t>
            </w:r>
          </w:p>
        </w:tc>
        <w:tc>
          <w:tcPr>
            <w:tcW w:w="1004" w:type="dxa"/>
            <w:hideMark/>
          </w:tcPr>
          <w:p w:rsidR="001679F3" w:rsidRPr="000033F3" w:rsidRDefault="001679F3" w:rsidP="001679F3">
            <w:pPr>
              <w:rPr>
                <w:rFonts w:ascii="Arial" w:hAnsi="Arial" w:cs="Arial"/>
              </w:rPr>
            </w:pPr>
            <w:r w:rsidRPr="000033F3">
              <w:rPr>
                <w:rFonts w:ascii="Arial" w:hAnsi="Arial" w:cs="Arial"/>
              </w:rPr>
              <w:t>24405</w:t>
            </w:r>
          </w:p>
        </w:tc>
        <w:tc>
          <w:tcPr>
            <w:tcW w:w="990" w:type="dxa"/>
            <w:hideMark/>
          </w:tcPr>
          <w:p w:rsidR="001679F3" w:rsidRPr="000033F3" w:rsidRDefault="001679F3" w:rsidP="001679F3">
            <w:pPr>
              <w:rPr>
                <w:rFonts w:ascii="Arial" w:hAnsi="Arial" w:cs="Arial"/>
              </w:rPr>
            </w:pPr>
            <w:r w:rsidRPr="000033F3">
              <w:rPr>
                <w:rFonts w:ascii="Arial" w:hAnsi="Arial" w:cs="Arial"/>
              </w:rPr>
              <w:t>24625</w:t>
            </w:r>
          </w:p>
        </w:tc>
      </w:tr>
      <w:tr w:rsidR="001679F3" w:rsidRPr="000033F3" w:rsidTr="001679F3">
        <w:trPr>
          <w:trHeight w:val="578"/>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Целевой показатель 2 Обеспеченность сельскохозяйственных организаций кадрами</w:t>
            </w:r>
          </w:p>
        </w:tc>
        <w:tc>
          <w:tcPr>
            <w:tcW w:w="1253" w:type="dxa"/>
            <w:hideMark/>
          </w:tcPr>
          <w:p w:rsidR="001679F3" w:rsidRPr="000033F3" w:rsidRDefault="001679F3" w:rsidP="001679F3">
            <w:pPr>
              <w:rPr>
                <w:rFonts w:ascii="Arial" w:hAnsi="Arial" w:cs="Arial"/>
              </w:rPr>
            </w:pPr>
            <w:r w:rsidRPr="000033F3">
              <w:rPr>
                <w:rFonts w:ascii="Arial" w:hAnsi="Arial" w:cs="Arial"/>
              </w:rPr>
              <w:t>%</w:t>
            </w:r>
          </w:p>
        </w:tc>
        <w:tc>
          <w:tcPr>
            <w:tcW w:w="1264" w:type="dxa"/>
            <w:hideMark/>
          </w:tcPr>
          <w:p w:rsidR="001679F3" w:rsidRPr="000033F3" w:rsidRDefault="001679F3" w:rsidP="001679F3">
            <w:pPr>
              <w:rPr>
                <w:rFonts w:ascii="Arial" w:hAnsi="Arial" w:cs="Arial"/>
              </w:rPr>
            </w:pPr>
            <w:r w:rsidRPr="000033F3">
              <w:rPr>
                <w:rFonts w:ascii="Arial" w:hAnsi="Arial" w:cs="Arial"/>
              </w:rPr>
              <w:t>0,35</w:t>
            </w:r>
          </w:p>
        </w:tc>
        <w:tc>
          <w:tcPr>
            <w:tcW w:w="2091" w:type="dxa"/>
            <w:vMerge/>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r w:rsidRPr="000033F3">
              <w:rPr>
                <w:rFonts w:ascii="Arial" w:hAnsi="Arial" w:cs="Arial"/>
              </w:rPr>
              <w:t>88,4</w:t>
            </w:r>
          </w:p>
        </w:tc>
        <w:tc>
          <w:tcPr>
            <w:tcW w:w="975" w:type="dxa"/>
            <w:hideMark/>
          </w:tcPr>
          <w:p w:rsidR="001679F3" w:rsidRPr="000033F3" w:rsidRDefault="001679F3" w:rsidP="001679F3">
            <w:pPr>
              <w:rPr>
                <w:rFonts w:ascii="Arial" w:hAnsi="Arial" w:cs="Arial"/>
              </w:rPr>
            </w:pPr>
            <w:r w:rsidRPr="000033F3">
              <w:rPr>
                <w:rFonts w:ascii="Arial" w:hAnsi="Arial" w:cs="Arial"/>
              </w:rPr>
              <w:t>88,4</w:t>
            </w:r>
          </w:p>
        </w:tc>
        <w:tc>
          <w:tcPr>
            <w:tcW w:w="1047" w:type="dxa"/>
            <w:hideMark/>
          </w:tcPr>
          <w:p w:rsidR="001679F3" w:rsidRPr="000033F3" w:rsidRDefault="001679F3" w:rsidP="001679F3">
            <w:pPr>
              <w:rPr>
                <w:rFonts w:ascii="Arial" w:hAnsi="Arial" w:cs="Arial"/>
              </w:rPr>
            </w:pPr>
            <w:r w:rsidRPr="000033F3">
              <w:rPr>
                <w:rFonts w:ascii="Arial" w:hAnsi="Arial" w:cs="Arial"/>
              </w:rPr>
              <w:t>88,4</w:t>
            </w:r>
          </w:p>
        </w:tc>
        <w:tc>
          <w:tcPr>
            <w:tcW w:w="1004" w:type="dxa"/>
            <w:hideMark/>
          </w:tcPr>
          <w:p w:rsidR="001679F3" w:rsidRPr="000033F3" w:rsidRDefault="001679F3" w:rsidP="001679F3">
            <w:pPr>
              <w:rPr>
                <w:rFonts w:ascii="Arial" w:hAnsi="Arial" w:cs="Arial"/>
              </w:rPr>
            </w:pPr>
            <w:r w:rsidRPr="000033F3">
              <w:rPr>
                <w:rFonts w:ascii="Arial" w:hAnsi="Arial" w:cs="Arial"/>
              </w:rPr>
              <w:t>88,4</w:t>
            </w:r>
          </w:p>
        </w:tc>
        <w:tc>
          <w:tcPr>
            <w:tcW w:w="990" w:type="dxa"/>
            <w:hideMark/>
          </w:tcPr>
          <w:p w:rsidR="001679F3" w:rsidRPr="000033F3" w:rsidRDefault="001679F3" w:rsidP="001679F3">
            <w:pPr>
              <w:rPr>
                <w:rFonts w:ascii="Arial" w:hAnsi="Arial" w:cs="Arial"/>
              </w:rPr>
            </w:pPr>
            <w:r w:rsidRPr="000033F3">
              <w:rPr>
                <w:rFonts w:ascii="Arial" w:hAnsi="Arial" w:cs="Arial"/>
              </w:rPr>
              <w:t>88,5</w:t>
            </w:r>
          </w:p>
        </w:tc>
      </w:tr>
      <w:tr w:rsidR="001679F3" w:rsidRPr="000033F3" w:rsidTr="001679F3">
        <w:trPr>
          <w:trHeight w:val="120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Целевой показатель 3 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желание улучшить жилищные условия с государственной поддержкой</w:t>
            </w:r>
          </w:p>
        </w:tc>
        <w:tc>
          <w:tcPr>
            <w:tcW w:w="1253" w:type="dxa"/>
            <w:hideMark/>
          </w:tcPr>
          <w:p w:rsidR="001679F3" w:rsidRPr="000033F3" w:rsidRDefault="001679F3" w:rsidP="001679F3">
            <w:pPr>
              <w:rPr>
                <w:rFonts w:ascii="Arial" w:hAnsi="Arial" w:cs="Arial"/>
              </w:rPr>
            </w:pPr>
            <w:r w:rsidRPr="000033F3">
              <w:rPr>
                <w:rFonts w:ascii="Arial" w:hAnsi="Arial" w:cs="Arial"/>
              </w:rPr>
              <w:t>%</w:t>
            </w:r>
          </w:p>
        </w:tc>
        <w:tc>
          <w:tcPr>
            <w:tcW w:w="1264" w:type="dxa"/>
            <w:hideMark/>
          </w:tcPr>
          <w:p w:rsidR="001679F3" w:rsidRPr="000033F3" w:rsidRDefault="001679F3" w:rsidP="001679F3">
            <w:pPr>
              <w:rPr>
                <w:rFonts w:ascii="Arial" w:hAnsi="Arial" w:cs="Arial"/>
              </w:rPr>
            </w:pPr>
            <w:r w:rsidRPr="000033F3">
              <w:rPr>
                <w:rFonts w:ascii="Arial" w:hAnsi="Arial" w:cs="Arial"/>
              </w:rPr>
              <w:t>0,28</w:t>
            </w:r>
          </w:p>
        </w:tc>
        <w:tc>
          <w:tcPr>
            <w:tcW w:w="2091" w:type="dxa"/>
            <w:vMerge/>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r w:rsidRPr="000033F3">
              <w:rPr>
                <w:rFonts w:ascii="Arial" w:hAnsi="Arial" w:cs="Arial"/>
              </w:rPr>
              <w:t>57,9</w:t>
            </w:r>
          </w:p>
        </w:tc>
        <w:tc>
          <w:tcPr>
            <w:tcW w:w="975" w:type="dxa"/>
            <w:hideMark/>
          </w:tcPr>
          <w:p w:rsidR="001679F3" w:rsidRPr="000033F3" w:rsidRDefault="001679F3" w:rsidP="001679F3">
            <w:pPr>
              <w:rPr>
                <w:rFonts w:ascii="Arial" w:hAnsi="Arial" w:cs="Arial"/>
              </w:rPr>
            </w:pPr>
            <w:r w:rsidRPr="000033F3">
              <w:rPr>
                <w:rFonts w:ascii="Arial" w:hAnsi="Arial" w:cs="Arial"/>
              </w:rPr>
              <w:t>57,9</w:t>
            </w:r>
          </w:p>
        </w:tc>
        <w:tc>
          <w:tcPr>
            <w:tcW w:w="1047" w:type="dxa"/>
            <w:hideMark/>
          </w:tcPr>
          <w:p w:rsidR="001679F3" w:rsidRPr="000033F3" w:rsidRDefault="001679F3" w:rsidP="001679F3">
            <w:pPr>
              <w:rPr>
                <w:rFonts w:ascii="Arial" w:hAnsi="Arial" w:cs="Arial"/>
              </w:rPr>
            </w:pPr>
            <w:r w:rsidRPr="000033F3">
              <w:rPr>
                <w:rFonts w:ascii="Arial" w:hAnsi="Arial" w:cs="Arial"/>
              </w:rPr>
              <w:t>57,9</w:t>
            </w:r>
          </w:p>
        </w:tc>
        <w:tc>
          <w:tcPr>
            <w:tcW w:w="1004" w:type="dxa"/>
            <w:hideMark/>
          </w:tcPr>
          <w:p w:rsidR="001679F3" w:rsidRPr="000033F3" w:rsidRDefault="001679F3" w:rsidP="001679F3">
            <w:pPr>
              <w:rPr>
                <w:rFonts w:ascii="Arial" w:hAnsi="Arial" w:cs="Arial"/>
              </w:rPr>
            </w:pPr>
            <w:r w:rsidRPr="000033F3">
              <w:rPr>
                <w:rFonts w:ascii="Arial" w:hAnsi="Arial" w:cs="Arial"/>
              </w:rPr>
              <w:t>57,9</w:t>
            </w:r>
          </w:p>
        </w:tc>
        <w:tc>
          <w:tcPr>
            <w:tcW w:w="990" w:type="dxa"/>
            <w:hideMark/>
          </w:tcPr>
          <w:p w:rsidR="001679F3" w:rsidRPr="000033F3" w:rsidRDefault="001679F3" w:rsidP="001679F3">
            <w:pPr>
              <w:rPr>
                <w:rFonts w:ascii="Arial" w:hAnsi="Arial" w:cs="Arial"/>
              </w:rPr>
            </w:pPr>
            <w:r w:rsidRPr="000033F3">
              <w:rPr>
                <w:rFonts w:ascii="Arial" w:hAnsi="Arial" w:cs="Arial"/>
              </w:rPr>
              <w:t>57,9</w:t>
            </w:r>
          </w:p>
        </w:tc>
      </w:tr>
      <w:tr w:rsidR="001679F3" w:rsidRPr="000033F3" w:rsidTr="001679F3">
        <w:trPr>
          <w:trHeight w:val="330"/>
        </w:trPr>
        <w:tc>
          <w:tcPr>
            <w:tcW w:w="718" w:type="dxa"/>
            <w:hideMark/>
          </w:tcPr>
          <w:p w:rsidR="001679F3" w:rsidRPr="000033F3" w:rsidRDefault="001679F3">
            <w:pPr>
              <w:rPr>
                <w:rFonts w:ascii="Arial" w:hAnsi="Arial" w:cs="Arial"/>
              </w:rPr>
            </w:pPr>
            <w:r w:rsidRPr="000033F3">
              <w:rPr>
                <w:rFonts w:ascii="Arial" w:hAnsi="Arial" w:cs="Arial"/>
              </w:rPr>
              <w:t>1.1.</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Задача 1 "Поддержка и  дальнейшее развитие малых форм хозяйствования на </w:t>
            </w:r>
            <w:proofErr w:type="gramStart"/>
            <w:r w:rsidRPr="000033F3">
              <w:rPr>
                <w:rFonts w:ascii="Arial" w:hAnsi="Arial" w:cs="Arial"/>
                <w:b/>
                <w:bCs/>
              </w:rPr>
              <w:t>селе</w:t>
            </w:r>
            <w:proofErr w:type="gramEnd"/>
            <w:r w:rsidRPr="000033F3">
              <w:rPr>
                <w:rFonts w:ascii="Arial" w:hAnsi="Arial" w:cs="Arial"/>
                <w:b/>
                <w:bCs/>
              </w:rPr>
              <w:t xml:space="preserve"> и повышение уровня доходов сельского населения "                                                                </w:t>
            </w:r>
          </w:p>
        </w:tc>
      </w:tr>
      <w:tr w:rsidR="001679F3" w:rsidRPr="000033F3" w:rsidTr="001679F3">
        <w:trPr>
          <w:trHeight w:val="300"/>
        </w:trPr>
        <w:tc>
          <w:tcPr>
            <w:tcW w:w="718" w:type="dxa"/>
            <w:hideMark/>
          </w:tcPr>
          <w:p w:rsidR="001679F3" w:rsidRPr="000033F3" w:rsidRDefault="001679F3">
            <w:pPr>
              <w:rPr>
                <w:rFonts w:ascii="Arial" w:hAnsi="Arial" w:cs="Arial"/>
              </w:rPr>
            </w:pPr>
            <w:r w:rsidRPr="000033F3">
              <w:rPr>
                <w:rFonts w:ascii="Arial" w:hAnsi="Arial" w:cs="Arial"/>
              </w:rPr>
              <w:t>1.1.1.</w:t>
            </w:r>
          </w:p>
        </w:tc>
        <w:tc>
          <w:tcPr>
            <w:tcW w:w="13842" w:type="dxa"/>
            <w:gridSpan w:val="9"/>
            <w:hideMark/>
          </w:tcPr>
          <w:p w:rsidR="001679F3" w:rsidRPr="000033F3" w:rsidRDefault="001679F3">
            <w:pPr>
              <w:rPr>
                <w:rFonts w:ascii="Arial" w:hAnsi="Arial" w:cs="Arial"/>
                <w:b/>
                <w:bCs/>
                <w:i/>
                <w:iCs/>
              </w:rPr>
            </w:pPr>
            <w:r w:rsidRPr="000033F3">
              <w:rPr>
                <w:rFonts w:ascii="Arial" w:hAnsi="Arial" w:cs="Arial"/>
                <w:b/>
                <w:bCs/>
                <w:i/>
                <w:iCs/>
              </w:rPr>
              <w:t>Подпрограмма 1 "Поддержка малых форм хозяйствования"</w:t>
            </w:r>
          </w:p>
        </w:tc>
      </w:tr>
      <w:tr w:rsidR="001679F3" w:rsidRPr="000033F3" w:rsidTr="001679F3">
        <w:trPr>
          <w:trHeight w:val="855"/>
        </w:trPr>
        <w:tc>
          <w:tcPr>
            <w:tcW w:w="718" w:type="dxa"/>
            <w:hideMark/>
          </w:tcPr>
          <w:p w:rsidR="001679F3" w:rsidRPr="000033F3" w:rsidRDefault="001679F3">
            <w:pPr>
              <w:rPr>
                <w:rFonts w:ascii="Arial" w:hAnsi="Arial" w:cs="Arial"/>
              </w:rPr>
            </w:pPr>
            <w:r w:rsidRPr="000033F3">
              <w:rPr>
                <w:rFonts w:ascii="Arial" w:hAnsi="Arial" w:cs="Arial"/>
              </w:rPr>
              <w:lastRenderedPageBreak/>
              <w:t> </w:t>
            </w:r>
          </w:p>
        </w:tc>
        <w:tc>
          <w:tcPr>
            <w:tcW w:w="4214" w:type="dxa"/>
            <w:hideMark/>
          </w:tcPr>
          <w:p w:rsidR="001679F3" w:rsidRPr="000033F3" w:rsidRDefault="001679F3">
            <w:pPr>
              <w:rPr>
                <w:rFonts w:ascii="Arial" w:hAnsi="Arial" w:cs="Arial"/>
              </w:rPr>
            </w:pPr>
            <w:r w:rsidRPr="000033F3">
              <w:rPr>
                <w:rFonts w:ascii="Arial" w:hAnsi="Arial" w:cs="Arial"/>
              </w:rPr>
              <w:t>Количество граждан, ведущих личное подсобное хозяйство, осуществивших привлечение кредитных средств</w:t>
            </w:r>
          </w:p>
        </w:tc>
        <w:tc>
          <w:tcPr>
            <w:tcW w:w="1253" w:type="dxa"/>
            <w:hideMark/>
          </w:tcPr>
          <w:p w:rsidR="001679F3" w:rsidRPr="000033F3" w:rsidRDefault="001679F3" w:rsidP="001679F3">
            <w:pPr>
              <w:rPr>
                <w:rFonts w:ascii="Arial" w:hAnsi="Arial" w:cs="Arial"/>
              </w:rPr>
            </w:pPr>
            <w:r w:rsidRPr="000033F3">
              <w:rPr>
                <w:rFonts w:ascii="Arial" w:hAnsi="Arial" w:cs="Arial"/>
              </w:rPr>
              <w:t>чел.</w:t>
            </w:r>
          </w:p>
        </w:tc>
        <w:tc>
          <w:tcPr>
            <w:tcW w:w="1264" w:type="dxa"/>
            <w:hideMark/>
          </w:tcPr>
          <w:p w:rsidR="001679F3" w:rsidRPr="000033F3" w:rsidRDefault="001679F3" w:rsidP="001679F3">
            <w:pPr>
              <w:rPr>
                <w:rFonts w:ascii="Arial" w:hAnsi="Arial" w:cs="Arial"/>
              </w:rPr>
            </w:pPr>
            <w:r w:rsidRPr="000033F3">
              <w:rPr>
                <w:rFonts w:ascii="Arial" w:hAnsi="Arial" w:cs="Arial"/>
              </w:rPr>
              <w:t>0,17</w:t>
            </w:r>
          </w:p>
        </w:tc>
        <w:tc>
          <w:tcPr>
            <w:tcW w:w="2091" w:type="dxa"/>
            <w:hideMark/>
          </w:tcPr>
          <w:p w:rsidR="001679F3" w:rsidRPr="000033F3" w:rsidRDefault="001679F3" w:rsidP="001679F3">
            <w:pPr>
              <w:rPr>
                <w:rFonts w:ascii="Arial" w:hAnsi="Arial" w:cs="Arial"/>
              </w:rPr>
            </w:pPr>
            <w:r w:rsidRPr="000033F3">
              <w:rPr>
                <w:rFonts w:ascii="Arial" w:hAnsi="Arial" w:cs="Arial"/>
              </w:rPr>
              <w:t>ведомственная статистическая отчетность</w:t>
            </w:r>
          </w:p>
        </w:tc>
        <w:tc>
          <w:tcPr>
            <w:tcW w:w="1004" w:type="dxa"/>
            <w:hideMark/>
          </w:tcPr>
          <w:p w:rsidR="001679F3" w:rsidRPr="000033F3" w:rsidRDefault="001679F3" w:rsidP="001679F3">
            <w:pPr>
              <w:rPr>
                <w:rFonts w:ascii="Arial" w:hAnsi="Arial" w:cs="Arial"/>
              </w:rPr>
            </w:pPr>
            <w:r w:rsidRPr="000033F3">
              <w:rPr>
                <w:rFonts w:ascii="Arial" w:hAnsi="Arial" w:cs="Arial"/>
              </w:rPr>
              <w:t>3</w:t>
            </w:r>
          </w:p>
        </w:tc>
        <w:tc>
          <w:tcPr>
            <w:tcW w:w="975" w:type="dxa"/>
            <w:hideMark/>
          </w:tcPr>
          <w:p w:rsidR="001679F3" w:rsidRPr="000033F3" w:rsidRDefault="001679F3" w:rsidP="001679F3">
            <w:pPr>
              <w:rPr>
                <w:rFonts w:ascii="Arial" w:hAnsi="Arial" w:cs="Arial"/>
              </w:rPr>
            </w:pPr>
            <w:r w:rsidRPr="000033F3">
              <w:rPr>
                <w:rFonts w:ascii="Arial" w:hAnsi="Arial" w:cs="Arial"/>
              </w:rPr>
              <w:t>0</w:t>
            </w:r>
          </w:p>
        </w:tc>
        <w:tc>
          <w:tcPr>
            <w:tcW w:w="1047" w:type="dxa"/>
            <w:hideMark/>
          </w:tcPr>
          <w:p w:rsidR="001679F3" w:rsidRPr="000033F3" w:rsidRDefault="001679F3" w:rsidP="001679F3">
            <w:pPr>
              <w:rPr>
                <w:rFonts w:ascii="Arial" w:hAnsi="Arial" w:cs="Arial"/>
              </w:rPr>
            </w:pPr>
            <w:r w:rsidRPr="000033F3">
              <w:rPr>
                <w:rFonts w:ascii="Arial" w:hAnsi="Arial" w:cs="Arial"/>
              </w:rPr>
              <w:t>0</w:t>
            </w:r>
          </w:p>
        </w:tc>
        <w:tc>
          <w:tcPr>
            <w:tcW w:w="1004" w:type="dxa"/>
            <w:hideMark/>
          </w:tcPr>
          <w:p w:rsidR="001679F3" w:rsidRPr="000033F3" w:rsidRDefault="001679F3" w:rsidP="001679F3">
            <w:pPr>
              <w:rPr>
                <w:rFonts w:ascii="Arial" w:hAnsi="Arial" w:cs="Arial"/>
              </w:rPr>
            </w:pPr>
            <w:r w:rsidRPr="000033F3">
              <w:rPr>
                <w:rFonts w:ascii="Arial" w:hAnsi="Arial" w:cs="Arial"/>
              </w:rPr>
              <w:t>3</w:t>
            </w:r>
          </w:p>
        </w:tc>
        <w:tc>
          <w:tcPr>
            <w:tcW w:w="990" w:type="dxa"/>
            <w:hideMark/>
          </w:tcPr>
          <w:p w:rsidR="001679F3" w:rsidRPr="000033F3" w:rsidRDefault="001679F3" w:rsidP="001679F3">
            <w:pPr>
              <w:rPr>
                <w:rFonts w:ascii="Arial" w:hAnsi="Arial" w:cs="Arial"/>
              </w:rPr>
            </w:pPr>
            <w:r w:rsidRPr="000033F3">
              <w:rPr>
                <w:rFonts w:ascii="Arial" w:hAnsi="Arial" w:cs="Arial"/>
              </w:rPr>
              <w:t>3</w:t>
            </w:r>
          </w:p>
        </w:tc>
      </w:tr>
      <w:tr w:rsidR="001679F3" w:rsidRPr="000033F3" w:rsidTr="001679F3">
        <w:trPr>
          <w:trHeight w:val="285"/>
        </w:trPr>
        <w:tc>
          <w:tcPr>
            <w:tcW w:w="718" w:type="dxa"/>
            <w:hideMark/>
          </w:tcPr>
          <w:p w:rsidR="001679F3" w:rsidRPr="000033F3" w:rsidRDefault="001679F3">
            <w:pPr>
              <w:rPr>
                <w:rFonts w:ascii="Arial" w:hAnsi="Arial" w:cs="Arial"/>
              </w:rPr>
            </w:pPr>
            <w:r w:rsidRPr="000033F3">
              <w:rPr>
                <w:rFonts w:ascii="Arial" w:hAnsi="Arial" w:cs="Arial"/>
              </w:rPr>
              <w:t>1.2.</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Задача 2 "Создание    комфортных условий жизнедеятельности в сельской местности "   </w:t>
            </w:r>
          </w:p>
        </w:tc>
      </w:tr>
      <w:tr w:rsidR="001679F3" w:rsidRPr="000033F3" w:rsidTr="001679F3">
        <w:trPr>
          <w:trHeight w:val="300"/>
        </w:trPr>
        <w:tc>
          <w:tcPr>
            <w:tcW w:w="718" w:type="dxa"/>
            <w:hideMark/>
          </w:tcPr>
          <w:p w:rsidR="001679F3" w:rsidRPr="000033F3" w:rsidRDefault="001679F3">
            <w:pPr>
              <w:rPr>
                <w:rFonts w:ascii="Arial" w:hAnsi="Arial" w:cs="Arial"/>
              </w:rPr>
            </w:pPr>
            <w:r w:rsidRPr="000033F3">
              <w:rPr>
                <w:rFonts w:ascii="Arial" w:hAnsi="Arial" w:cs="Arial"/>
              </w:rPr>
              <w:t>1.2.1.</w:t>
            </w:r>
          </w:p>
        </w:tc>
        <w:tc>
          <w:tcPr>
            <w:tcW w:w="13842" w:type="dxa"/>
            <w:gridSpan w:val="9"/>
            <w:hideMark/>
          </w:tcPr>
          <w:p w:rsidR="001679F3" w:rsidRPr="000033F3" w:rsidRDefault="001679F3">
            <w:pPr>
              <w:rPr>
                <w:rFonts w:ascii="Arial" w:hAnsi="Arial" w:cs="Arial"/>
                <w:b/>
                <w:bCs/>
                <w:i/>
                <w:iCs/>
              </w:rPr>
            </w:pPr>
            <w:r w:rsidRPr="000033F3">
              <w:rPr>
                <w:rFonts w:ascii="Arial" w:hAnsi="Arial" w:cs="Arial"/>
                <w:b/>
                <w:bCs/>
                <w:i/>
                <w:iCs/>
              </w:rPr>
              <w:t>Подпрограмма 2 "Развитие сельских территорий"</w:t>
            </w:r>
          </w:p>
        </w:tc>
      </w:tr>
      <w:tr w:rsidR="001679F3" w:rsidRPr="000033F3" w:rsidTr="001679F3">
        <w:trPr>
          <w:trHeight w:val="117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 xml:space="preserve">Ввод (приобретение) жилья гражданами, проживающими в сельской местности, </w:t>
            </w:r>
            <w:r w:rsidRPr="000033F3">
              <w:rPr>
                <w:rFonts w:ascii="Arial" w:hAnsi="Arial" w:cs="Arial"/>
              </w:rPr>
              <w:br/>
              <w:t xml:space="preserve">          в том числе молодыми семьями и молодыми специалистами</w:t>
            </w:r>
          </w:p>
        </w:tc>
        <w:tc>
          <w:tcPr>
            <w:tcW w:w="1253" w:type="dxa"/>
            <w:hideMark/>
          </w:tcPr>
          <w:p w:rsidR="001679F3" w:rsidRPr="000033F3" w:rsidRDefault="001679F3" w:rsidP="001679F3">
            <w:pPr>
              <w:rPr>
                <w:rFonts w:ascii="Arial" w:hAnsi="Arial" w:cs="Arial"/>
              </w:rPr>
            </w:pPr>
            <w:r w:rsidRPr="000033F3">
              <w:rPr>
                <w:rFonts w:ascii="Arial" w:hAnsi="Arial" w:cs="Arial"/>
              </w:rPr>
              <w:t>тыс.кв.м.</w:t>
            </w:r>
          </w:p>
        </w:tc>
        <w:tc>
          <w:tcPr>
            <w:tcW w:w="1264" w:type="dxa"/>
            <w:hideMark/>
          </w:tcPr>
          <w:p w:rsidR="001679F3" w:rsidRPr="000033F3" w:rsidRDefault="001679F3" w:rsidP="001679F3">
            <w:pPr>
              <w:rPr>
                <w:rFonts w:ascii="Arial" w:hAnsi="Arial" w:cs="Arial"/>
              </w:rPr>
            </w:pPr>
            <w:r w:rsidRPr="000033F3">
              <w:rPr>
                <w:rFonts w:ascii="Arial" w:hAnsi="Arial" w:cs="Arial"/>
              </w:rPr>
              <w:t>0,25</w:t>
            </w:r>
          </w:p>
        </w:tc>
        <w:tc>
          <w:tcPr>
            <w:tcW w:w="2091" w:type="dxa"/>
            <w:hideMark/>
          </w:tcPr>
          <w:p w:rsidR="001679F3" w:rsidRPr="000033F3" w:rsidRDefault="001679F3" w:rsidP="001679F3">
            <w:pPr>
              <w:rPr>
                <w:rFonts w:ascii="Arial" w:hAnsi="Arial" w:cs="Arial"/>
              </w:rPr>
            </w:pPr>
            <w:r w:rsidRPr="000033F3">
              <w:rPr>
                <w:rFonts w:ascii="Arial" w:hAnsi="Arial" w:cs="Arial"/>
              </w:rPr>
              <w:t>расчетный показатель на основании ведомственного мониторинга</w:t>
            </w:r>
          </w:p>
        </w:tc>
        <w:tc>
          <w:tcPr>
            <w:tcW w:w="1004" w:type="dxa"/>
            <w:hideMark/>
          </w:tcPr>
          <w:p w:rsidR="001679F3" w:rsidRPr="000033F3" w:rsidRDefault="001679F3" w:rsidP="001679F3">
            <w:pPr>
              <w:rPr>
                <w:rFonts w:ascii="Arial" w:hAnsi="Arial" w:cs="Arial"/>
              </w:rPr>
            </w:pPr>
            <w:r w:rsidRPr="000033F3">
              <w:rPr>
                <w:rFonts w:ascii="Arial" w:hAnsi="Arial" w:cs="Arial"/>
              </w:rPr>
              <w:t>1,005</w:t>
            </w:r>
          </w:p>
        </w:tc>
        <w:tc>
          <w:tcPr>
            <w:tcW w:w="975" w:type="dxa"/>
            <w:hideMark/>
          </w:tcPr>
          <w:p w:rsidR="001679F3" w:rsidRPr="000033F3" w:rsidRDefault="001679F3" w:rsidP="001679F3">
            <w:pPr>
              <w:rPr>
                <w:rFonts w:ascii="Arial" w:hAnsi="Arial" w:cs="Arial"/>
              </w:rPr>
            </w:pPr>
            <w:r w:rsidRPr="000033F3">
              <w:rPr>
                <w:rFonts w:ascii="Arial" w:hAnsi="Arial" w:cs="Arial"/>
              </w:rPr>
              <w:t>0,54</w:t>
            </w:r>
          </w:p>
        </w:tc>
        <w:tc>
          <w:tcPr>
            <w:tcW w:w="1047" w:type="dxa"/>
            <w:hideMark/>
          </w:tcPr>
          <w:p w:rsidR="001679F3" w:rsidRPr="000033F3" w:rsidRDefault="001679F3" w:rsidP="001679F3">
            <w:pPr>
              <w:rPr>
                <w:rFonts w:ascii="Arial" w:hAnsi="Arial" w:cs="Arial"/>
              </w:rPr>
            </w:pPr>
            <w:r w:rsidRPr="000033F3">
              <w:rPr>
                <w:rFonts w:ascii="Arial" w:hAnsi="Arial" w:cs="Arial"/>
              </w:rPr>
              <w:t>0,072</w:t>
            </w:r>
          </w:p>
        </w:tc>
        <w:tc>
          <w:tcPr>
            <w:tcW w:w="1004" w:type="dxa"/>
            <w:hideMark/>
          </w:tcPr>
          <w:p w:rsidR="001679F3" w:rsidRPr="000033F3" w:rsidRDefault="001679F3" w:rsidP="001679F3">
            <w:pPr>
              <w:rPr>
                <w:rFonts w:ascii="Arial" w:hAnsi="Arial" w:cs="Arial"/>
              </w:rPr>
            </w:pPr>
            <w:r w:rsidRPr="000033F3">
              <w:rPr>
                <w:rFonts w:ascii="Arial" w:hAnsi="Arial" w:cs="Arial"/>
              </w:rPr>
              <w:t>0,54</w:t>
            </w:r>
          </w:p>
        </w:tc>
        <w:tc>
          <w:tcPr>
            <w:tcW w:w="990" w:type="dxa"/>
            <w:hideMark/>
          </w:tcPr>
          <w:p w:rsidR="001679F3" w:rsidRPr="000033F3" w:rsidRDefault="001679F3" w:rsidP="001679F3">
            <w:pPr>
              <w:rPr>
                <w:rFonts w:ascii="Arial" w:hAnsi="Arial" w:cs="Arial"/>
              </w:rPr>
            </w:pPr>
            <w:r w:rsidRPr="000033F3">
              <w:rPr>
                <w:rFonts w:ascii="Arial" w:hAnsi="Arial" w:cs="Arial"/>
              </w:rPr>
              <w:t>0,54</w:t>
            </w:r>
          </w:p>
        </w:tc>
      </w:tr>
      <w:tr w:rsidR="001679F3" w:rsidRPr="000033F3" w:rsidTr="001679F3">
        <w:trPr>
          <w:trHeight w:val="518"/>
        </w:trPr>
        <w:tc>
          <w:tcPr>
            <w:tcW w:w="718" w:type="dxa"/>
            <w:vMerge w:val="restart"/>
            <w:hideMark/>
          </w:tcPr>
          <w:p w:rsidR="001679F3" w:rsidRPr="000033F3" w:rsidRDefault="001679F3" w:rsidP="001679F3">
            <w:pPr>
              <w:rPr>
                <w:rFonts w:ascii="Arial" w:hAnsi="Arial" w:cs="Arial"/>
              </w:rPr>
            </w:pPr>
            <w:r w:rsidRPr="000033F3">
              <w:rPr>
                <w:rFonts w:ascii="Arial" w:hAnsi="Arial" w:cs="Arial"/>
              </w:rPr>
              <w:t> </w:t>
            </w:r>
          </w:p>
        </w:tc>
        <w:tc>
          <w:tcPr>
            <w:tcW w:w="4214" w:type="dxa"/>
            <w:vMerge w:val="restart"/>
            <w:hideMark/>
          </w:tcPr>
          <w:p w:rsidR="001679F3" w:rsidRPr="000033F3" w:rsidRDefault="001679F3">
            <w:pPr>
              <w:rPr>
                <w:rFonts w:ascii="Arial" w:hAnsi="Arial" w:cs="Arial"/>
              </w:rPr>
            </w:pPr>
            <w:r w:rsidRPr="000033F3">
              <w:rPr>
                <w:rFonts w:ascii="Arial" w:hAnsi="Arial" w:cs="Arial"/>
              </w:rPr>
              <w:t>Количество граждан, проживающих в сельской местности,</w:t>
            </w:r>
            <w:r w:rsidRPr="000033F3">
              <w:rPr>
                <w:rFonts w:ascii="Arial" w:hAnsi="Arial" w:cs="Arial"/>
              </w:rPr>
              <w:br/>
              <w:t xml:space="preserve">         в том числе молодых семей и молодых специалистов, улучшивших жилищные условия</w:t>
            </w:r>
          </w:p>
        </w:tc>
        <w:tc>
          <w:tcPr>
            <w:tcW w:w="1253" w:type="dxa"/>
            <w:hideMark/>
          </w:tcPr>
          <w:p w:rsidR="001679F3" w:rsidRPr="000033F3" w:rsidRDefault="001679F3" w:rsidP="001679F3">
            <w:pPr>
              <w:rPr>
                <w:rFonts w:ascii="Arial" w:hAnsi="Arial" w:cs="Arial"/>
              </w:rPr>
            </w:pPr>
            <w:r w:rsidRPr="000033F3">
              <w:rPr>
                <w:rFonts w:ascii="Arial" w:hAnsi="Arial" w:cs="Arial"/>
              </w:rPr>
              <w:t>чел.</w:t>
            </w:r>
          </w:p>
        </w:tc>
        <w:tc>
          <w:tcPr>
            <w:tcW w:w="1264" w:type="dxa"/>
            <w:vMerge w:val="restart"/>
            <w:hideMark/>
          </w:tcPr>
          <w:p w:rsidR="001679F3" w:rsidRPr="000033F3" w:rsidRDefault="001679F3" w:rsidP="001679F3">
            <w:pPr>
              <w:rPr>
                <w:rFonts w:ascii="Arial" w:hAnsi="Arial" w:cs="Arial"/>
              </w:rPr>
            </w:pPr>
            <w:r w:rsidRPr="000033F3">
              <w:rPr>
                <w:rFonts w:ascii="Arial" w:hAnsi="Arial" w:cs="Arial"/>
              </w:rPr>
              <w:t>0,27</w:t>
            </w:r>
          </w:p>
        </w:tc>
        <w:tc>
          <w:tcPr>
            <w:tcW w:w="2091" w:type="dxa"/>
            <w:vMerge w:val="restart"/>
            <w:hideMark/>
          </w:tcPr>
          <w:p w:rsidR="001679F3" w:rsidRPr="000033F3" w:rsidRDefault="001679F3" w:rsidP="001679F3">
            <w:pPr>
              <w:rPr>
                <w:rFonts w:ascii="Arial" w:hAnsi="Arial" w:cs="Arial"/>
              </w:rPr>
            </w:pPr>
            <w:r w:rsidRPr="000033F3">
              <w:rPr>
                <w:rFonts w:ascii="Arial" w:hAnsi="Arial" w:cs="Arial"/>
              </w:rPr>
              <w:t>расчетный показатель на основании ведомственного мониторинга</w:t>
            </w:r>
          </w:p>
        </w:tc>
        <w:tc>
          <w:tcPr>
            <w:tcW w:w="1004" w:type="dxa"/>
            <w:hideMark/>
          </w:tcPr>
          <w:p w:rsidR="001679F3" w:rsidRPr="000033F3" w:rsidRDefault="001679F3" w:rsidP="001679F3">
            <w:pPr>
              <w:rPr>
                <w:rFonts w:ascii="Arial" w:hAnsi="Arial" w:cs="Arial"/>
              </w:rPr>
            </w:pPr>
            <w:r w:rsidRPr="000033F3">
              <w:rPr>
                <w:rFonts w:ascii="Arial" w:hAnsi="Arial" w:cs="Arial"/>
              </w:rPr>
              <w:t>12349</w:t>
            </w:r>
          </w:p>
        </w:tc>
        <w:tc>
          <w:tcPr>
            <w:tcW w:w="975" w:type="dxa"/>
            <w:hideMark/>
          </w:tcPr>
          <w:p w:rsidR="001679F3" w:rsidRPr="000033F3" w:rsidRDefault="001679F3" w:rsidP="001679F3">
            <w:pPr>
              <w:rPr>
                <w:rFonts w:ascii="Arial" w:hAnsi="Arial" w:cs="Arial"/>
              </w:rPr>
            </w:pPr>
            <w:r w:rsidRPr="000033F3">
              <w:rPr>
                <w:rFonts w:ascii="Arial" w:hAnsi="Arial" w:cs="Arial"/>
              </w:rPr>
              <w:t>11925</w:t>
            </w:r>
          </w:p>
        </w:tc>
        <w:tc>
          <w:tcPr>
            <w:tcW w:w="1047" w:type="dxa"/>
            <w:hideMark/>
          </w:tcPr>
          <w:p w:rsidR="001679F3" w:rsidRPr="000033F3" w:rsidRDefault="001679F3" w:rsidP="001679F3">
            <w:pPr>
              <w:rPr>
                <w:rFonts w:ascii="Arial" w:hAnsi="Arial" w:cs="Arial"/>
              </w:rPr>
            </w:pPr>
            <w:r w:rsidRPr="000033F3">
              <w:rPr>
                <w:rFonts w:ascii="Arial" w:hAnsi="Arial" w:cs="Arial"/>
              </w:rPr>
              <w:t>11152</w:t>
            </w:r>
          </w:p>
        </w:tc>
        <w:tc>
          <w:tcPr>
            <w:tcW w:w="1004" w:type="dxa"/>
            <w:hideMark/>
          </w:tcPr>
          <w:p w:rsidR="001679F3" w:rsidRPr="000033F3" w:rsidRDefault="001679F3" w:rsidP="001679F3">
            <w:pPr>
              <w:rPr>
                <w:rFonts w:ascii="Arial" w:hAnsi="Arial" w:cs="Arial"/>
              </w:rPr>
            </w:pPr>
            <w:r w:rsidRPr="000033F3">
              <w:rPr>
                <w:rFonts w:ascii="Arial" w:hAnsi="Arial" w:cs="Arial"/>
              </w:rPr>
              <w:t>11150</w:t>
            </w:r>
          </w:p>
        </w:tc>
        <w:tc>
          <w:tcPr>
            <w:tcW w:w="990" w:type="dxa"/>
            <w:hideMark/>
          </w:tcPr>
          <w:p w:rsidR="001679F3" w:rsidRPr="000033F3" w:rsidRDefault="001679F3" w:rsidP="001679F3">
            <w:pPr>
              <w:rPr>
                <w:rFonts w:ascii="Arial" w:hAnsi="Arial" w:cs="Arial"/>
              </w:rPr>
            </w:pPr>
            <w:r w:rsidRPr="000033F3">
              <w:rPr>
                <w:rFonts w:ascii="Arial" w:hAnsi="Arial" w:cs="Arial"/>
              </w:rPr>
              <w:t>11148</w:t>
            </w:r>
          </w:p>
        </w:tc>
      </w:tr>
      <w:tr w:rsidR="001679F3" w:rsidRPr="000033F3" w:rsidTr="001679F3">
        <w:trPr>
          <w:trHeight w:val="780"/>
        </w:trPr>
        <w:tc>
          <w:tcPr>
            <w:tcW w:w="718" w:type="dxa"/>
            <w:vMerge/>
            <w:hideMark/>
          </w:tcPr>
          <w:p w:rsidR="001679F3" w:rsidRPr="000033F3" w:rsidRDefault="001679F3">
            <w:pPr>
              <w:rPr>
                <w:rFonts w:ascii="Arial" w:hAnsi="Arial" w:cs="Arial"/>
              </w:rPr>
            </w:pPr>
          </w:p>
        </w:tc>
        <w:tc>
          <w:tcPr>
            <w:tcW w:w="4214" w:type="dxa"/>
            <w:vMerge/>
            <w:hideMark/>
          </w:tcPr>
          <w:p w:rsidR="001679F3" w:rsidRPr="000033F3" w:rsidRDefault="001679F3">
            <w:pPr>
              <w:rPr>
                <w:rFonts w:ascii="Arial" w:hAnsi="Arial" w:cs="Arial"/>
              </w:rPr>
            </w:pPr>
          </w:p>
        </w:tc>
        <w:tc>
          <w:tcPr>
            <w:tcW w:w="1253" w:type="dxa"/>
            <w:hideMark/>
          </w:tcPr>
          <w:p w:rsidR="001679F3" w:rsidRPr="000033F3" w:rsidRDefault="001679F3" w:rsidP="001679F3">
            <w:pPr>
              <w:rPr>
                <w:rFonts w:ascii="Arial" w:hAnsi="Arial" w:cs="Arial"/>
              </w:rPr>
            </w:pPr>
            <w:r w:rsidRPr="000033F3">
              <w:rPr>
                <w:rFonts w:ascii="Arial" w:hAnsi="Arial" w:cs="Arial"/>
              </w:rPr>
              <w:t>чел.</w:t>
            </w:r>
          </w:p>
        </w:tc>
        <w:tc>
          <w:tcPr>
            <w:tcW w:w="1264" w:type="dxa"/>
            <w:vMerge/>
            <w:hideMark/>
          </w:tcPr>
          <w:p w:rsidR="001679F3" w:rsidRPr="000033F3" w:rsidRDefault="001679F3">
            <w:pPr>
              <w:rPr>
                <w:rFonts w:ascii="Arial" w:hAnsi="Arial" w:cs="Arial"/>
              </w:rPr>
            </w:pPr>
          </w:p>
        </w:tc>
        <w:tc>
          <w:tcPr>
            <w:tcW w:w="2091" w:type="dxa"/>
            <w:vMerge/>
            <w:hideMark/>
          </w:tcPr>
          <w:p w:rsidR="001679F3" w:rsidRPr="000033F3" w:rsidRDefault="001679F3">
            <w:pPr>
              <w:rPr>
                <w:rFonts w:ascii="Arial" w:hAnsi="Arial" w:cs="Arial"/>
              </w:rPr>
            </w:pPr>
          </w:p>
        </w:tc>
        <w:tc>
          <w:tcPr>
            <w:tcW w:w="1004" w:type="dxa"/>
            <w:hideMark/>
          </w:tcPr>
          <w:p w:rsidR="001679F3" w:rsidRPr="000033F3" w:rsidRDefault="001679F3" w:rsidP="001679F3">
            <w:pPr>
              <w:rPr>
                <w:rFonts w:ascii="Arial" w:hAnsi="Arial" w:cs="Arial"/>
              </w:rPr>
            </w:pPr>
            <w:r w:rsidRPr="000033F3">
              <w:rPr>
                <w:rFonts w:ascii="Arial" w:hAnsi="Arial" w:cs="Arial"/>
              </w:rPr>
              <w:t>11</w:t>
            </w:r>
          </w:p>
        </w:tc>
        <w:tc>
          <w:tcPr>
            <w:tcW w:w="975" w:type="dxa"/>
            <w:hideMark/>
          </w:tcPr>
          <w:p w:rsidR="001679F3" w:rsidRPr="000033F3" w:rsidRDefault="001679F3" w:rsidP="001679F3">
            <w:pPr>
              <w:rPr>
                <w:rFonts w:ascii="Arial" w:hAnsi="Arial" w:cs="Arial"/>
              </w:rPr>
            </w:pPr>
            <w:r w:rsidRPr="000033F3">
              <w:rPr>
                <w:rFonts w:ascii="Arial" w:hAnsi="Arial" w:cs="Arial"/>
              </w:rPr>
              <w:t>10</w:t>
            </w:r>
          </w:p>
        </w:tc>
        <w:tc>
          <w:tcPr>
            <w:tcW w:w="1047" w:type="dxa"/>
            <w:hideMark/>
          </w:tcPr>
          <w:p w:rsidR="001679F3" w:rsidRPr="000033F3" w:rsidRDefault="001679F3" w:rsidP="001679F3">
            <w:pPr>
              <w:rPr>
                <w:rFonts w:ascii="Arial" w:hAnsi="Arial" w:cs="Arial"/>
              </w:rPr>
            </w:pPr>
            <w:r w:rsidRPr="000033F3">
              <w:rPr>
                <w:rFonts w:ascii="Arial" w:hAnsi="Arial" w:cs="Arial"/>
              </w:rPr>
              <w:t>1</w:t>
            </w:r>
          </w:p>
        </w:tc>
        <w:tc>
          <w:tcPr>
            <w:tcW w:w="1004" w:type="dxa"/>
            <w:hideMark/>
          </w:tcPr>
          <w:p w:rsidR="001679F3" w:rsidRPr="000033F3" w:rsidRDefault="001679F3" w:rsidP="001679F3">
            <w:pPr>
              <w:rPr>
                <w:rFonts w:ascii="Arial" w:hAnsi="Arial" w:cs="Arial"/>
              </w:rPr>
            </w:pPr>
            <w:r w:rsidRPr="000033F3">
              <w:rPr>
                <w:rFonts w:ascii="Arial" w:hAnsi="Arial" w:cs="Arial"/>
              </w:rPr>
              <w:t>10</w:t>
            </w:r>
          </w:p>
        </w:tc>
        <w:tc>
          <w:tcPr>
            <w:tcW w:w="990" w:type="dxa"/>
            <w:hideMark/>
          </w:tcPr>
          <w:p w:rsidR="001679F3" w:rsidRPr="000033F3" w:rsidRDefault="001679F3" w:rsidP="001679F3">
            <w:pPr>
              <w:rPr>
                <w:rFonts w:ascii="Arial" w:hAnsi="Arial" w:cs="Arial"/>
              </w:rPr>
            </w:pPr>
            <w:r w:rsidRPr="000033F3">
              <w:rPr>
                <w:rFonts w:ascii="Arial" w:hAnsi="Arial" w:cs="Arial"/>
              </w:rPr>
              <w:t>10</w:t>
            </w:r>
          </w:p>
        </w:tc>
      </w:tr>
      <w:tr w:rsidR="001679F3" w:rsidRPr="000033F3" w:rsidTr="001679F3">
        <w:trPr>
          <w:trHeight w:val="570"/>
        </w:trPr>
        <w:tc>
          <w:tcPr>
            <w:tcW w:w="718" w:type="dxa"/>
            <w:hideMark/>
          </w:tcPr>
          <w:p w:rsidR="001679F3" w:rsidRPr="000033F3" w:rsidRDefault="001679F3">
            <w:pPr>
              <w:rPr>
                <w:rFonts w:ascii="Arial" w:hAnsi="Arial" w:cs="Arial"/>
              </w:rPr>
            </w:pPr>
            <w:r w:rsidRPr="000033F3">
              <w:rPr>
                <w:rFonts w:ascii="Arial" w:hAnsi="Arial" w:cs="Arial"/>
              </w:rPr>
              <w:t> </w:t>
            </w:r>
          </w:p>
        </w:tc>
        <w:tc>
          <w:tcPr>
            <w:tcW w:w="4214" w:type="dxa"/>
            <w:hideMark/>
          </w:tcPr>
          <w:p w:rsidR="001679F3" w:rsidRPr="000033F3" w:rsidRDefault="001679F3">
            <w:pPr>
              <w:rPr>
                <w:rFonts w:ascii="Arial" w:hAnsi="Arial" w:cs="Arial"/>
              </w:rPr>
            </w:pPr>
            <w:r w:rsidRPr="000033F3">
              <w:rPr>
                <w:rFonts w:ascii="Arial" w:hAnsi="Arial" w:cs="Arial"/>
              </w:rPr>
              <w:t>Снижение количества обращений граждан с укусами безнадзорных домашних животных</w:t>
            </w:r>
          </w:p>
        </w:tc>
        <w:tc>
          <w:tcPr>
            <w:tcW w:w="1253" w:type="dxa"/>
            <w:hideMark/>
          </w:tcPr>
          <w:p w:rsidR="001679F3" w:rsidRPr="000033F3" w:rsidRDefault="001679F3" w:rsidP="001679F3">
            <w:pPr>
              <w:rPr>
                <w:rFonts w:ascii="Arial" w:hAnsi="Arial" w:cs="Arial"/>
              </w:rPr>
            </w:pPr>
            <w:r w:rsidRPr="000033F3">
              <w:rPr>
                <w:rFonts w:ascii="Arial" w:hAnsi="Arial" w:cs="Arial"/>
              </w:rPr>
              <w:t>%</w:t>
            </w:r>
          </w:p>
        </w:tc>
        <w:tc>
          <w:tcPr>
            <w:tcW w:w="1264" w:type="dxa"/>
            <w:hideMark/>
          </w:tcPr>
          <w:p w:rsidR="001679F3" w:rsidRPr="000033F3" w:rsidRDefault="001679F3" w:rsidP="001679F3">
            <w:pPr>
              <w:rPr>
                <w:rFonts w:ascii="Arial" w:hAnsi="Arial" w:cs="Arial"/>
              </w:rPr>
            </w:pPr>
            <w:r w:rsidRPr="000033F3">
              <w:rPr>
                <w:rFonts w:ascii="Arial" w:hAnsi="Arial" w:cs="Arial"/>
              </w:rPr>
              <w:t>0,2</w:t>
            </w:r>
          </w:p>
        </w:tc>
        <w:tc>
          <w:tcPr>
            <w:tcW w:w="2091" w:type="dxa"/>
            <w:hideMark/>
          </w:tcPr>
          <w:p w:rsidR="001679F3" w:rsidRPr="000033F3" w:rsidRDefault="001679F3" w:rsidP="001679F3">
            <w:pPr>
              <w:rPr>
                <w:rFonts w:ascii="Arial" w:hAnsi="Arial" w:cs="Arial"/>
              </w:rPr>
            </w:pPr>
            <w:r w:rsidRPr="000033F3">
              <w:rPr>
                <w:rFonts w:ascii="Arial" w:hAnsi="Arial" w:cs="Arial"/>
              </w:rPr>
              <w:t> </w:t>
            </w:r>
          </w:p>
        </w:tc>
        <w:tc>
          <w:tcPr>
            <w:tcW w:w="1004" w:type="dxa"/>
            <w:hideMark/>
          </w:tcPr>
          <w:p w:rsidR="001679F3" w:rsidRPr="000033F3" w:rsidRDefault="001679F3" w:rsidP="001679F3">
            <w:pPr>
              <w:rPr>
                <w:rFonts w:ascii="Arial" w:hAnsi="Arial" w:cs="Arial"/>
              </w:rPr>
            </w:pPr>
            <w:r w:rsidRPr="000033F3">
              <w:rPr>
                <w:rFonts w:ascii="Arial" w:hAnsi="Arial" w:cs="Arial"/>
              </w:rPr>
              <w:t>11</w:t>
            </w:r>
          </w:p>
        </w:tc>
        <w:tc>
          <w:tcPr>
            <w:tcW w:w="975" w:type="dxa"/>
            <w:hideMark/>
          </w:tcPr>
          <w:p w:rsidR="001679F3" w:rsidRPr="000033F3" w:rsidRDefault="001679F3" w:rsidP="001679F3">
            <w:pPr>
              <w:rPr>
                <w:rFonts w:ascii="Arial" w:hAnsi="Arial" w:cs="Arial"/>
              </w:rPr>
            </w:pPr>
            <w:r w:rsidRPr="000033F3">
              <w:rPr>
                <w:rFonts w:ascii="Arial" w:hAnsi="Arial" w:cs="Arial"/>
              </w:rPr>
              <w:t>11</w:t>
            </w:r>
          </w:p>
        </w:tc>
        <w:tc>
          <w:tcPr>
            <w:tcW w:w="1047" w:type="dxa"/>
            <w:hideMark/>
          </w:tcPr>
          <w:p w:rsidR="001679F3" w:rsidRPr="000033F3" w:rsidRDefault="001679F3" w:rsidP="001679F3">
            <w:pPr>
              <w:rPr>
                <w:rFonts w:ascii="Arial" w:hAnsi="Arial" w:cs="Arial"/>
              </w:rPr>
            </w:pPr>
            <w:r w:rsidRPr="000033F3">
              <w:rPr>
                <w:rFonts w:ascii="Arial" w:hAnsi="Arial" w:cs="Arial"/>
              </w:rPr>
              <w:t>11</w:t>
            </w:r>
          </w:p>
        </w:tc>
        <w:tc>
          <w:tcPr>
            <w:tcW w:w="1004" w:type="dxa"/>
            <w:hideMark/>
          </w:tcPr>
          <w:p w:rsidR="001679F3" w:rsidRPr="000033F3" w:rsidRDefault="001679F3" w:rsidP="001679F3">
            <w:pPr>
              <w:rPr>
                <w:rFonts w:ascii="Arial" w:hAnsi="Arial" w:cs="Arial"/>
              </w:rPr>
            </w:pPr>
            <w:r w:rsidRPr="000033F3">
              <w:rPr>
                <w:rFonts w:ascii="Arial" w:hAnsi="Arial" w:cs="Arial"/>
              </w:rPr>
              <w:t>11</w:t>
            </w:r>
          </w:p>
        </w:tc>
        <w:tc>
          <w:tcPr>
            <w:tcW w:w="990" w:type="dxa"/>
            <w:hideMark/>
          </w:tcPr>
          <w:p w:rsidR="001679F3" w:rsidRPr="000033F3" w:rsidRDefault="001679F3" w:rsidP="001679F3">
            <w:pPr>
              <w:rPr>
                <w:rFonts w:ascii="Arial" w:hAnsi="Arial" w:cs="Arial"/>
              </w:rPr>
            </w:pPr>
            <w:r w:rsidRPr="000033F3">
              <w:rPr>
                <w:rFonts w:ascii="Arial" w:hAnsi="Arial" w:cs="Arial"/>
              </w:rPr>
              <w:t>11</w:t>
            </w:r>
          </w:p>
        </w:tc>
      </w:tr>
      <w:tr w:rsidR="001679F3" w:rsidRPr="000033F3" w:rsidTr="001679F3">
        <w:trPr>
          <w:trHeight w:val="270"/>
        </w:trPr>
        <w:tc>
          <w:tcPr>
            <w:tcW w:w="718" w:type="dxa"/>
            <w:hideMark/>
          </w:tcPr>
          <w:p w:rsidR="001679F3" w:rsidRPr="000033F3" w:rsidRDefault="001679F3">
            <w:pPr>
              <w:rPr>
                <w:rFonts w:ascii="Arial" w:hAnsi="Arial" w:cs="Arial"/>
              </w:rPr>
            </w:pPr>
            <w:r w:rsidRPr="000033F3">
              <w:rPr>
                <w:rFonts w:ascii="Arial" w:hAnsi="Arial" w:cs="Arial"/>
              </w:rPr>
              <w:t>1.3.</w:t>
            </w:r>
          </w:p>
        </w:tc>
        <w:tc>
          <w:tcPr>
            <w:tcW w:w="13842" w:type="dxa"/>
            <w:gridSpan w:val="9"/>
            <w:hideMark/>
          </w:tcPr>
          <w:p w:rsidR="001679F3" w:rsidRPr="000033F3" w:rsidRDefault="001679F3">
            <w:pPr>
              <w:rPr>
                <w:rFonts w:ascii="Arial" w:hAnsi="Arial" w:cs="Arial"/>
                <w:b/>
                <w:bCs/>
              </w:rPr>
            </w:pPr>
            <w:r w:rsidRPr="000033F3">
              <w:rPr>
                <w:rFonts w:ascii="Arial" w:hAnsi="Arial" w:cs="Arial"/>
                <w:b/>
                <w:bCs/>
              </w:rPr>
              <w:t xml:space="preserve">Задача 3 "Создание      условий       для эффективного и ответственного управления финансовыми ресурсами в рамках переданных отдельных государственных полномочий"   </w:t>
            </w:r>
          </w:p>
        </w:tc>
      </w:tr>
      <w:tr w:rsidR="001679F3" w:rsidRPr="000033F3" w:rsidTr="001679F3">
        <w:trPr>
          <w:trHeight w:val="315"/>
        </w:trPr>
        <w:tc>
          <w:tcPr>
            <w:tcW w:w="718" w:type="dxa"/>
            <w:hideMark/>
          </w:tcPr>
          <w:p w:rsidR="001679F3" w:rsidRPr="000033F3" w:rsidRDefault="001679F3">
            <w:pPr>
              <w:rPr>
                <w:rFonts w:ascii="Arial" w:hAnsi="Arial" w:cs="Arial"/>
              </w:rPr>
            </w:pPr>
            <w:r w:rsidRPr="000033F3">
              <w:rPr>
                <w:rFonts w:ascii="Arial" w:hAnsi="Arial" w:cs="Arial"/>
              </w:rPr>
              <w:t>1.3.1.</w:t>
            </w:r>
          </w:p>
        </w:tc>
        <w:tc>
          <w:tcPr>
            <w:tcW w:w="13842" w:type="dxa"/>
            <w:gridSpan w:val="9"/>
            <w:hideMark/>
          </w:tcPr>
          <w:p w:rsidR="001679F3" w:rsidRPr="000033F3" w:rsidRDefault="001679F3">
            <w:pPr>
              <w:rPr>
                <w:rFonts w:ascii="Arial" w:hAnsi="Arial" w:cs="Arial"/>
                <w:b/>
                <w:bCs/>
                <w:i/>
                <w:iCs/>
              </w:rPr>
            </w:pPr>
            <w:r w:rsidRPr="000033F3">
              <w:rPr>
                <w:rFonts w:ascii="Arial" w:hAnsi="Arial" w:cs="Arial"/>
                <w:b/>
                <w:bCs/>
                <w:i/>
                <w:iCs/>
              </w:rPr>
              <w:t>Подпрограмма 3 "Обеспечение реализации муниципальной программы и прочие мероприятия"</w:t>
            </w:r>
          </w:p>
        </w:tc>
      </w:tr>
      <w:tr w:rsidR="001679F3" w:rsidRPr="000033F3" w:rsidTr="001679F3">
        <w:trPr>
          <w:trHeight w:val="645"/>
        </w:trPr>
        <w:tc>
          <w:tcPr>
            <w:tcW w:w="718"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 </w:t>
            </w:r>
          </w:p>
        </w:tc>
        <w:tc>
          <w:tcPr>
            <w:tcW w:w="4214"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Доля исполненных бюджетных ассигнований, предусмотренных в программном виде, %</w:t>
            </w:r>
          </w:p>
        </w:tc>
        <w:tc>
          <w:tcPr>
            <w:tcW w:w="1253"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w:t>
            </w:r>
          </w:p>
        </w:tc>
        <w:tc>
          <w:tcPr>
            <w:tcW w:w="1264"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0,11</w:t>
            </w:r>
          </w:p>
        </w:tc>
        <w:tc>
          <w:tcPr>
            <w:tcW w:w="209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отчет об исполнении бюджета</w:t>
            </w:r>
          </w:p>
        </w:tc>
        <w:tc>
          <w:tcPr>
            <w:tcW w:w="1004"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97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1047"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1004"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c>
          <w:tcPr>
            <w:tcW w:w="99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100</w:t>
            </w:r>
          </w:p>
        </w:tc>
      </w:tr>
      <w:tr w:rsidR="001679F3" w:rsidRPr="000033F3" w:rsidTr="001679F3">
        <w:trPr>
          <w:trHeight w:val="315"/>
        </w:trPr>
        <w:tc>
          <w:tcPr>
            <w:tcW w:w="14560" w:type="dxa"/>
            <w:gridSpan w:val="10"/>
            <w:tcBorders>
              <w:left w:val="nil"/>
              <w:bottom w:val="nil"/>
              <w:right w:val="nil"/>
            </w:tcBorders>
            <w:hideMark/>
          </w:tcPr>
          <w:p w:rsidR="001679F3" w:rsidRPr="000033F3" w:rsidRDefault="001679F3">
            <w:pPr>
              <w:rPr>
                <w:rFonts w:ascii="Arial" w:hAnsi="Arial" w:cs="Arial"/>
              </w:rPr>
            </w:pPr>
          </w:p>
          <w:p w:rsidR="001679F3" w:rsidRPr="000033F3" w:rsidRDefault="001679F3" w:rsidP="000033F3">
            <w:pPr>
              <w:rPr>
                <w:rFonts w:ascii="Arial" w:hAnsi="Arial" w:cs="Arial"/>
              </w:rPr>
            </w:pPr>
            <w:r w:rsidRPr="000033F3">
              <w:rPr>
                <w:rFonts w:ascii="Arial" w:hAnsi="Arial" w:cs="Arial"/>
              </w:rPr>
              <w:t xml:space="preserve">И.о. начальника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tbl>
      <w:tblPr>
        <w:tblStyle w:val="a3"/>
        <w:tblW w:w="0" w:type="auto"/>
        <w:tblLook w:val="04A0"/>
      </w:tblPr>
      <w:tblGrid>
        <w:gridCol w:w="540"/>
        <w:gridCol w:w="3363"/>
        <w:gridCol w:w="1188"/>
        <w:gridCol w:w="754"/>
        <w:gridCol w:w="754"/>
        <w:gridCol w:w="754"/>
        <w:gridCol w:w="754"/>
        <w:gridCol w:w="754"/>
        <w:gridCol w:w="754"/>
        <w:gridCol w:w="754"/>
        <w:gridCol w:w="754"/>
        <w:gridCol w:w="647"/>
        <w:gridCol w:w="754"/>
        <w:gridCol w:w="754"/>
        <w:gridCol w:w="754"/>
        <w:gridCol w:w="754"/>
      </w:tblGrid>
      <w:tr w:rsidR="001679F3" w:rsidRPr="000033F3" w:rsidTr="000033F3">
        <w:trPr>
          <w:trHeight w:val="1752"/>
        </w:trPr>
        <w:tc>
          <w:tcPr>
            <w:tcW w:w="511" w:type="dxa"/>
            <w:tcBorders>
              <w:top w:val="nil"/>
              <w:left w:val="nil"/>
              <w:bottom w:val="nil"/>
              <w:right w:val="nil"/>
            </w:tcBorders>
            <w:noWrap/>
            <w:hideMark/>
          </w:tcPr>
          <w:p w:rsidR="001679F3" w:rsidRPr="000033F3" w:rsidRDefault="001679F3">
            <w:pPr>
              <w:rPr>
                <w:rFonts w:ascii="Arial" w:hAnsi="Arial" w:cs="Arial"/>
              </w:rPr>
            </w:pPr>
          </w:p>
        </w:tc>
        <w:tc>
          <w:tcPr>
            <w:tcW w:w="3795" w:type="dxa"/>
            <w:tcBorders>
              <w:top w:val="nil"/>
              <w:left w:val="nil"/>
              <w:bottom w:val="nil"/>
              <w:right w:val="nil"/>
            </w:tcBorders>
            <w:noWrap/>
            <w:hideMark/>
          </w:tcPr>
          <w:p w:rsidR="001679F3" w:rsidRPr="000033F3" w:rsidRDefault="001679F3">
            <w:pPr>
              <w:rPr>
                <w:rFonts w:ascii="Arial" w:hAnsi="Arial" w:cs="Arial"/>
              </w:rPr>
            </w:pPr>
          </w:p>
        </w:tc>
        <w:tc>
          <w:tcPr>
            <w:tcW w:w="1125" w:type="dxa"/>
            <w:tcBorders>
              <w:top w:val="nil"/>
              <w:left w:val="nil"/>
              <w:bottom w:val="nil"/>
              <w:right w:val="nil"/>
            </w:tcBorders>
            <w:noWrap/>
            <w:hideMark/>
          </w:tcPr>
          <w:p w:rsidR="001679F3" w:rsidRPr="000033F3" w:rsidRDefault="001679F3">
            <w:pPr>
              <w:rPr>
                <w:rFonts w:ascii="Arial" w:hAnsi="Arial" w:cs="Arial"/>
              </w:rPr>
            </w:pPr>
          </w:p>
        </w:tc>
        <w:tc>
          <w:tcPr>
            <w:tcW w:w="720" w:type="dxa"/>
            <w:tcBorders>
              <w:top w:val="nil"/>
              <w:left w:val="nil"/>
              <w:bottom w:val="nil"/>
              <w:right w:val="nil"/>
            </w:tcBorders>
            <w:noWrap/>
            <w:hideMark/>
          </w:tcPr>
          <w:p w:rsidR="001679F3" w:rsidRPr="000033F3" w:rsidRDefault="001679F3" w:rsidP="001679F3">
            <w:pPr>
              <w:rPr>
                <w:rFonts w:ascii="Arial" w:hAnsi="Arial" w:cs="Arial"/>
              </w:rPr>
            </w:pPr>
          </w:p>
        </w:tc>
        <w:tc>
          <w:tcPr>
            <w:tcW w:w="720" w:type="dxa"/>
            <w:tcBorders>
              <w:top w:val="nil"/>
              <w:left w:val="nil"/>
              <w:bottom w:val="nil"/>
              <w:right w:val="nil"/>
            </w:tcBorders>
            <w:noWrap/>
            <w:hideMark/>
          </w:tcPr>
          <w:p w:rsidR="001679F3" w:rsidRPr="000033F3" w:rsidRDefault="001679F3">
            <w:pPr>
              <w:rPr>
                <w:rFonts w:ascii="Arial" w:hAnsi="Arial" w:cs="Arial"/>
              </w:rPr>
            </w:pPr>
          </w:p>
        </w:tc>
        <w:tc>
          <w:tcPr>
            <w:tcW w:w="709" w:type="dxa"/>
            <w:tcBorders>
              <w:top w:val="nil"/>
              <w:left w:val="nil"/>
              <w:bottom w:val="nil"/>
              <w:right w:val="nil"/>
            </w:tcBorders>
            <w:noWrap/>
            <w:hideMark/>
          </w:tcPr>
          <w:p w:rsidR="001679F3" w:rsidRPr="000033F3" w:rsidRDefault="001679F3">
            <w:pPr>
              <w:rPr>
                <w:rFonts w:ascii="Arial" w:hAnsi="Arial" w:cs="Arial"/>
              </w:rPr>
            </w:pPr>
          </w:p>
        </w:tc>
        <w:tc>
          <w:tcPr>
            <w:tcW w:w="705" w:type="dxa"/>
            <w:tcBorders>
              <w:top w:val="nil"/>
              <w:left w:val="nil"/>
              <w:bottom w:val="nil"/>
              <w:right w:val="nil"/>
            </w:tcBorders>
            <w:noWrap/>
            <w:hideMark/>
          </w:tcPr>
          <w:p w:rsidR="001679F3" w:rsidRPr="000033F3" w:rsidRDefault="001679F3">
            <w:pPr>
              <w:rPr>
                <w:rFonts w:ascii="Arial" w:hAnsi="Arial" w:cs="Arial"/>
              </w:rPr>
            </w:pPr>
          </w:p>
        </w:tc>
        <w:tc>
          <w:tcPr>
            <w:tcW w:w="742" w:type="dxa"/>
            <w:tcBorders>
              <w:top w:val="nil"/>
              <w:left w:val="nil"/>
              <w:bottom w:val="nil"/>
              <w:right w:val="nil"/>
            </w:tcBorders>
            <w:noWrap/>
            <w:hideMark/>
          </w:tcPr>
          <w:p w:rsidR="001679F3" w:rsidRPr="000033F3" w:rsidRDefault="001679F3">
            <w:pPr>
              <w:rPr>
                <w:rFonts w:ascii="Arial" w:hAnsi="Arial" w:cs="Arial"/>
              </w:rPr>
            </w:pPr>
          </w:p>
        </w:tc>
        <w:tc>
          <w:tcPr>
            <w:tcW w:w="5543" w:type="dxa"/>
            <w:gridSpan w:val="8"/>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2 </w:t>
            </w:r>
            <w:r w:rsidRPr="000033F3">
              <w:rPr>
                <w:rFonts w:ascii="Arial" w:hAnsi="Arial" w:cs="Arial"/>
              </w:rPr>
              <w:br/>
              <w:t xml:space="preserve">к Паспорту муниципальной программы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0033F3" w:rsidTr="000033F3">
        <w:trPr>
          <w:trHeight w:val="360"/>
        </w:trPr>
        <w:tc>
          <w:tcPr>
            <w:tcW w:w="14570" w:type="dxa"/>
            <w:gridSpan w:val="16"/>
            <w:tcBorders>
              <w:top w:val="nil"/>
              <w:left w:val="nil"/>
              <w:right w:val="nil"/>
            </w:tcBorders>
            <w:noWrap/>
            <w:hideMark/>
          </w:tcPr>
          <w:p w:rsidR="001679F3" w:rsidRPr="000033F3" w:rsidRDefault="001679F3" w:rsidP="001679F3">
            <w:pPr>
              <w:rPr>
                <w:rFonts w:ascii="Arial" w:hAnsi="Arial" w:cs="Arial"/>
              </w:rPr>
            </w:pPr>
            <w:r w:rsidRPr="000033F3">
              <w:rPr>
                <w:rFonts w:ascii="Arial" w:hAnsi="Arial" w:cs="Arial"/>
              </w:rPr>
              <w:t>Значения целевых показателей на долгосрочный период</w:t>
            </w:r>
          </w:p>
        </w:tc>
      </w:tr>
      <w:tr w:rsidR="001679F3" w:rsidRPr="000033F3" w:rsidTr="000033F3">
        <w:trPr>
          <w:trHeight w:val="300"/>
        </w:trPr>
        <w:tc>
          <w:tcPr>
            <w:tcW w:w="511" w:type="dxa"/>
            <w:noWrap/>
            <w:hideMark/>
          </w:tcPr>
          <w:p w:rsidR="001679F3" w:rsidRPr="000033F3" w:rsidRDefault="001679F3" w:rsidP="001679F3">
            <w:pPr>
              <w:rPr>
                <w:rFonts w:ascii="Arial" w:hAnsi="Arial" w:cs="Arial"/>
              </w:rPr>
            </w:pPr>
          </w:p>
        </w:tc>
        <w:tc>
          <w:tcPr>
            <w:tcW w:w="3795" w:type="dxa"/>
            <w:noWrap/>
            <w:hideMark/>
          </w:tcPr>
          <w:p w:rsidR="001679F3" w:rsidRPr="000033F3" w:rsidRDefault="001679F3">
            <w:pPr>
              <w:rPr>
                <w:rFonts w:ascii="Arial" w:hAnsi="Arial" w:cs="Arial"/>
              </w:rPr>
            </w:pPr>
          </w:p>
        </w:tc>
        <w:tc>
          <w:tcPr>
            <w:tcW w:w="1125" w:type="dxa"/>
            <w:noWrap/>
            <w:hideMark/>
          </w:tcPr>
          <w:p w:rsidR="001679F3" w:rsidRPr="000033F3" w:rsidRDefault="001679F3">
            <w:pPr>
              <w:rPr>
                <w:rFonts w:ascii="Arial" w:hAnsi="Arial" w:cs="Arial"/>
              </w:rPr>
            </w:pPr>
          </w:p>
        </w:tc>
        <w:tc>
          <w:tcPr>
            <w:tcW w:w="720" w:type="dxa"/>
            <w:noWrap/>
            <w:hideMark/>
          </w:tcPr>
          <w:p w:rsidR="001679F3" w:rsidRPr="000033F3" w:rsidRDefault="001679F3" w:rsidP="001679F3">
            <w:pPr>
              <w:rPr>
                <w:rFonts w:ascii="Arial" w:hAnsi="Arial" w:cs="Arial"/>
              </w:rPr>
            </w:pPr>
          </w:p>
        </w:tc>
        <w:tc>
          <w:tcPr>
            <w:tcW w:w="720" w:type="dxa"/>
            <w:noWrap/>
            <w:hideMark/>
          </w:tcPr>
          <w:p w:rsidR="001679F3" w:rsidRPr="000033F3" w:rsidRDefault="001679F3">
            <w:pPr>
              <w:rPr>
                <w:rFonts w:ascii="Arial" w:hAnsi="Arial" w:cs="Arial"/>
              </w:rPr>
            </w:pPr>
          </w:p>
        </w:tc>
        <w:tc>
          <w:tcPr>
            <w:tcW w:w="709"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42"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608"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c>
          <w:tcPr>
            <w:tcW w:w="705" w:type="dxa"/>
            <w:noWrap/>
            <w:hideMark/>
          </w:tcPr>
          <w:p w:rsidR="001679F3" w:rsidRPr="000033F3" w:rsidRDefault="001679F3">
            <w:pPr>
              <w:rPr>
                <w:rFonts w:ascii="Arial" w:hAnsi="Arial" w:cs="Arial"/>
              </w:rPr>
            </w:pPr>
          </w:p>
        </w:tc>
      </w:tr>
      <w:tr w:rsidR="001679F3" w:rsidRPr="000033F3" w:rsidTr="000033F3">
        <w:trPr>
          <w:trHeight w:val="300"/>
        </w:trPr>
        <w:tc>
          <w:tcPr>
            <w:tcW w:w="511" w:type="dxa"/>
            <w:vMerge w:val="restart"/>
            <w:hideMark/>
          </w:tcPr>
          <w:p w:rsidR="001679F3" w:rsidRPr="000033F3" w:rsidRDefault="001679F3" w:rsidP="001679F3">
            <w:pPr>
              <w:rPr>
                <w:rFonts w:ascii="Arial" w:hAnsi="Arial" w:cs="Arial"/>
              </w:rPr>
            </w:pPr>
            <w:r w:rsidRPr="000033F3">
              <w:rPr>
                <w:rFonts w:ascii="Arial" w:hAnsi="Arial" w:cs="Arial"/>
              </w:rPr>
              <w:t xml:space="preserve">№ </w:t>
            </w:r>
            <w:proofErr w:type="spellStart"/>
            <w:proofErr w:type="gramStart"/>
            <w:r w:rsidRPr="000033F3">
              <w:rPr>
                <w:rFonts w:ascii="Arial" w:hAnsi="Arial" w:cs="Arial"/>
              </w:rPr>
              <w:t>п</w:t>
            </w:r>
            <w:proofErr w:type="spellEnd"/>
            <w:proofErr w:type="gramEnd"/>
            <w:r w:rsidRPr="000033F3">
              <w:rPr>
                <w:rFonts w:ascii="Arial" w:hAnsi="Arial" w:cs="Arial"/>
              </w:rPr>
              <w:t>/</w:t>
            </w:r>
            <w:proofErr w:type="spellStart"/>
            <w:r w:rsidRPr="000033F3">
              <w:rPr>
                <w:rFonts w:ascii="Arial" w:hAnsi="Arial" w:cs="Arial"/>
              </w:rPr>
              <w:t>п</w:t>
            </w:r>
            <w:proofErr w:type="spellEnd"/>
          </w:p>
        </w:tc>
        <w:tc>
          <w:tcPr>
            <w:tcW w:w="3795" w:type="dxa"/>
            <w:vMerge w:val="restart"/>
            <w:hideMark/>
          </w:tcPr>
          <w:p w:rsidR="001679F3" w:rsidRPr="000033F3" w:rsidRDefault="001679F3" w:rsidP="001679F3">
            <w:pPr>
              <w:rPr>
                <w:rFonts w:ascii="Arial" w:hAnsi="Arial" w:cs="Arial"/>
              </w:rPr>
            </w:pPr>
            <w:r w:rsidRPr="000033F3">
              <w:rPr>
                <w:rFonts w:ascii="Arial" w:hAnsi="Arial" w:cs="Arial"/>
              </w:rPr>
              <w:t xml:space="preserve">Цели, целевые показатели  </w:t>
            </w:r>
          </w:p>
        </w:tc>
        <w:tc>
          <w:tcPr>
            <w:tcW w:w="1125" w:type="dxa"/>
            <w:vMerge w:val="restart"/>
            <w:hideMark/>
          </w:tcPr>
          <w:p w:rsidR="001679F3" w:rsidRPr="000033F3" w:rsidRDefault="001679F3" w:rsidP="001679F3">
            <w:pPr>
              <w:rPr>
                <w:rFonts w:ascii="Arial" w:hAnsi="Arial" w:cs="Arial"/>
              </w:rPr>
            </w:pPr>
            <w:r w:rsidRPr="000033F3">
              <w:rPr>
                <w:rFonts w:ascii="Arial" w:hAnsi="Arial" w:cs="Arial"/>
              </w:rPr>
              <w:t>Единица измерения</w:t>
            </w:r>
          </w:p>
        </w:tc>
        <w:tc>
          <w:tcPr>
            <w:tcW w:w="720" w:type="dxa"/>
            <w:vMerge w:val="restart"/>
            <w:hideMark/>
          </w:tcPr>
          <w:p w:rsidR="001679F3" w:rsidRPr="000033F3" w:rsidRDefault="001679F3" w:rsidP="001679F3">
            <w:pPr>
              <w:rPr>
                <w:rFonts w:ascii="Arial" w:hAnsi="Arial" w:cs="Arial"/>
              </w:rPr>
            </w:pPr>
            <w:r w:rsidRPr="000033F3">
              <w:rPr>
                <w:rFonts w:ascii="Arial" w:hAnsi="Arial" w:cs="Arial"/>
              </w:rPr>
              <w:t>2017</w:t>
            </w:r>
          </w:p>
        </w:tc>
        <w:tc>
          <w:tcPr>
            <w:tcW w:w="720" w:type="dxa"/>
            <w:vMerge w:val="restart"/>
            <w:hideMark/>
          </w:tcPr>
          <w:p w:rsidR="001679F3" w:rsidRPr="000033F3" w:rsidRDefault="001679F3" w:rsidP="001679F3">
            <w:pPr>
              <w:rPr>
                <w:rFonts w:ascii="Arial" w:hAnsi="Arial" w:cs="Arial"/>
              </w:rPr>
            </w:pPr>
            <w:r w:rsidRPr="000033F3">
              <w:rPr>
                <w:rFonts w:ascii="Arial" w:hAnsi="Arial" w:cs="Arial"/>
              </w:rPr>
              <w:t>2019</w:t>
            </w:r>
          </w:p>
        </w:tc>
        <w:tc>
          <w:tcPr>
            <w:tcW w:w="709" w:type="dxa"/>
            <w:vMerge w:val="restart"/>
            <w:hideMark/>
          </w:tcPr>
          <w:p w:rsidR="001679F3" w:rsidRPr="000033F3" w:rsidRDefault="001679F3" w:rsidP="001679F3">
            <w:pPr>
              <w:rPr>
                <w:rFonts w:ascii="Arial" w:hAnsi="Arial" w:cs="Arial"/>
              </w:rPr>
            </w:pPr>
            <w:r w:rsidRPr="000033F3">
              <w:rPr>
                <w:rFonts w:ascii="Arial" w:hAnsi="Arial" w:cs="Arial"/>
              </w:rPr>
              <w:t>2020</w:t>
            </w:r>
          </w:p>
        </w:tc>
        <w:tc>
          <w:tcPr>
            <w:tcW w:w="1447" w:type="dxa"/>
            <w:gridSpan w:val="2"/>
            <w:vMerge w:val="restart"/>
            <w:hideMark/>
          </w:tcPr>
          <w:p w:rsidR="001679F3" w:rsidRPr="000033F3" w:rsidRDefault="001679F3" w:rsidP="001679F3">
            <w:pPr>
              <w:rPr>
                <w:rFonts w:ascii="Arial" w:hAnsi="Arial" w:cs="Arial"/>
              </w:rPr>
            </w:pPr>
            <w:r w:rsidRPr="000033F3">
              <w:rPr>
                <w:rFonts w:ascii="Arial" w:hAnsi="Arial" w:cs="Arial"/>
              </w:rPr>
              <w:t>Плановый период</w:t>
            </w:r>
          </w:p>
        </w:tc>
        <w:tc>
          <w:tcPr>
            <w:tcW w:w="5543" w:type="dxa"/>
            <w:gridSpan w:val="8"/>
            <w:vMerge w:val="restart"/>
            <w:hideMark/>
          </w:tcPr>
          <w:p w:rsidR="001679F3" w:rsidRPr="000033F3" w:rsidRDefault="001679F3" w:rsidP="001679F3">
            <w:pPr>
              <w:rPr>
                <w:rFonts w:ascii="Arial" w:hAnsi="Arial" w:cs="Arial"/>
              </w:rPr>
            </w:pPr>
            <w:r w:rsidRPr="000033F3">
              <w:rPr>
                <w:rFonts w:ascii="Arial" w:hAnsi="Arial" w:cs="Arial"/>
              </w:rPr>
              <w:t>Долгосрочный период по годам</w:t>
            </w:r>
          </w:p>
        </w:tc>
      </w:tr>
      <w:tr w:rsidR="001679F3" w:rsidRPr="000033F3" w:rsidTr="000033F3">
        <w:trPr>
          <w:trHeight w:val="330"/>
        </w:trPr>
        <w:tc>
          <w:tcPr>
            <w:tcW w:w="511" w:type="dxa"/>
            <w:vMerge/>
            <w:hideMark/>
          </w:tcPr>
          <w:p w:rsidR="001679F3" w:rsidRPr="000033F3" w:rsidRDefault="001679F3">
            <w:pPr>
              <w:rPr>
                <w:rFonts w:ascii="Arial" w:hAnsi="Arial" w:cs="Arial"/>
              </w:rPr>
            </w:pPr>
          </w:p>
        </w:tc>
        <w:tc>
          <w:tcPr>
            <w:tcW w:w="3795" w:type="dxa"/>
            <w:vMerge/>
            <w:hideMark/>
          </w:tcPr>
          <w:p w:rsidR="001679F3" w:rsidRPr="000033F3" w:rsidRDefault="001679F3">
            <w:pPr>
              <w:rPr>
                <w:rFonts w:ascii="Arial" w:hAnsi="Arial" w:cs="Arial"/>
              </w:rPr>
            </w:pPr>
          </w:p>
        </w:tc>
        <w:tc>
          <w:tcPr>
            <w:tcW w:w="1125"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09" w:type="dxa"/>
            <w:vMerge/>
            <w:hideMark/>
          </w:tcPr>
          <w:p w:rsidR="001679F3" w:rsidRPr="000033F3" w:rsidRDefault="001679F3">
            <w:pPr>
              <w:rPr>
                <w:rFonts w:ascii="Arial" w:hAnsi="Arial" w:cs="Arial"/>
              </w:rPr>
            </w:pPr>
          </w:p>
        </w:tc>
        <w:tc>
          <w:tcPr>
            <w:tcW w:w="1447" w:type="dxa"/>
            <w:gridSpan w:val="2"/>
            <w:vMerge/>
            <w:hideMark/>
          </w:tcPr>
          <w:p w:rsidR="001679F3" w:rsidRPr="000033F3" w:rsidRDefault="001679F3">
            <w:pPr>
              <w:rPr>
                <w:rFonts w:ascii="Arial" w:hAnsi="Arial" w:cs="Arial"/>
              </w:rPr>
            </w:pPr>
          </w:p>
        </w:tc>
        <w:tc>
          <w:tcPr>
            <w:tcW w:w="5543" w:type="dxa"/>
            <w:gridSpan w:val="8"/>
            <w:vMerge/>
            <w:hideMark/>
          </w:tcPr>
          <w:p w:rsidR="001679F3" w:rsidRPr="000033F3" w:rsidRDefault="001679F3">
            <w:pPr>
              <w:rPr>
                <w:rFonts w:ascii="Arial" w:hAnsi="Arial" w:cs="Arial"/>
              </w:rPr>
            </w:pPr>
          </w:p>
        </w:tc>
      </w:tr>
      <w:tr w:rsidR="001679F3" w:rsidRPr="000033F3" w:rsidTr="000033F3">
        <w:trPr>
          <w:trHeight w:val="300"/>
        </w:trPr>
        <w:tc>
          <w:tcPr>
            <w:tcW w:w="511" w:type="dxa"/>
            <w:vMerge/>
            <w:hideMark/>
          </w:tcPr>
          <w:p w:rsidR="001679F3" w:rsidRPr="000033F3" w:rsidRDefault="001679F3">
            <w:pPr>
              <w:rPr>
                <w:rFonts w:ascii="Arial" w:hAnsi="Arial" w:cs="Arial"/>
              </w:rPr>
            </w:pPr>
          </w:p>
        </w:tc>
        <w:tc>
          <w:tcPr>
            <w:tcW w:w="3795" w:type="dxa"/>
            <w:vMerge/>
            <w:hideMark/>
          </w:tcPr>
          <w:p w:rsidR="001679F3" w:rsidRPr="000033F3" w:rsidRDefault="001679F3">
            <w:pPr>
              <w:rPr>
                <w:rFonts w:ascii="Arial" w:hAnsi="Arial" w:cs="Arial"/>
              </w:rPr>
            </w:pPr>
          </w:p>
        </w:tc>
        <w:tc>
          <w:tcPr>
            <w:tcW w:w="1125"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20" w:type="dxa"/>
            <w:vMerge/>
            <w:hideMark/>
          </w:tcPr>
          <w:p w:rsidR="001679F3" w:rsidRPr="000033F3" w:rsidRDefault="001679F3">
            <w:pPr>
              <w:rPr>
                <w:rFonts w:ascii="Arial" w:hAnsi="Arial" w:cs="Arial"/>
              </w:rPr>
            </w:pPr>
          </w:p>
        </w:tc>
        <w:tc>
          <w:tcPr>
            <w:tcW w:w="709" w:type="dxa"/>
            <w:vMerge/>
            <w:hideMark/>
          </w:tcPr>
          <w:p w:rsidR="001679F3" w:rsidRPr="000033F3" w:rsidRDefault="001679F3">
            <w:pPr>
              <w:rPr>
                <w:rFonts w:ascii="Arial" w:hAnsi="Arial" w:cs="Arial"/>
              </w:rPr>
            </w:pPr>
          </w:p>
        </w:tc>
        <w:tc>
          <w:tcPr>
            <w:tcW w:w="705" w:type="dxa"/>
            <w:hideMark/>
          </w:tcPr>
          <w:p w:rsidR="001679F3" w:rsidRPr="000033F3" w:rsidRDefault="001679F3" w:rsidP="001679F3">
            <w:pPr>
              <w:rPr>
                <w:rFonts w:ascii="Arial" w:hAnsi="Arial" w:cs="Arial"/>
              </w:rPr>
            </w:pPr>
            <w:r w:rsidRPr="000033F3">
              <w:rPr>
                <w:rFonts w:ascii="Arial" w:hAnsi="Arial" w:cs="Arial"/>
              </w:rPr>
              <w:t>2021</w:t>
            </w:r>
          </w:p>
        </w:tc>
        <w:tc>
          <w:tcPr>
            <w:tcW w:w="742" w:type="dxa"/>
            <w:hideMark/>
          </w:tcPr>
          <w:p w:rsidR="001679F3" w:rsidRPr="000033F3" w:rsidRDefault="001679F3" w:rsidP="001679F3">
            <w:pPr>
              <w:rPr>
                <w:rFonts w:ascii="Arial" w:hAnsi="Arial" w:cs="Arial"/>
              </w:rPr>
            </w:pPr>
            <w:r w:rsidRPr="000033F3">
              <w:rPr>
                <w:rFonts w:ascii="Arial" w:hAnsi="Arial" w:cs="Arial"/>
              </w:rPr>
              <w:t>2022</w:t>
            </w:r>
          </w:p>
        </w:tc>
        <w:tc>
          <w:tcPr>
            <w:tcW w:w="705" w:type="dxa"/>
            <w:hideMark/>
          </w:tcPr>
          <w:p w:rsidR="001679F3" w:rsidRPr="000033F3" w:rsidRDefault="001679F3" w:rsidP="001679F3">
            <w:pPr>
              <w:rPr>
                <w:rFonts w:ascii="Arial" w:hAnsi="Arial" w:cs="Arial"/>
              </w:rPr>
            </w:pPr>
            <w:r w:rsidRPr="000033F3">
              <w:rPr>
                <w:rFonts w:ascii="Arial" w:hAnsi="Arial" w:cs="Arial"/>
              </w:rPr>
              <w:t>2023</w:t>
            </w:r>
          </w:p>
        </w:tc>
        <w:tc>
          <w:tcPr>
            <w:tcW w:w="705" w:type="dxa"/>
            <w:hideMark/>
          </w:tcPr>
          <w:p w:rsidR="001679F3" w:rsidRPr="000033F3" w:rsidRDefault="001679F3" w:rsidP="001679F3">
            <w:pPr>
              <w:rPr>
                <w:rFonts w:ascii="Arial" w:hAnsi="Arial" w:cs="Arial"/>
              </w:rPr>
            </w:pPr>
            <w:r w:rsidRPr="000033F3">
              <w:rPr>
                <w:rFonts w:ascii="Arial" w:hAnsi="Arial" w:cs="Arial"/>
              </w:rPr>
              <w:t>2024</w:t>
            </w:r>
          </w:p>
        </w:tc>
        <w:tc>
          <w:tcPr>
            <w:tcW w:w="705" w:type="dxa"/>
            <w:hideMark/>
          </w:tcPr>
          <w:p w:rsidR="001679F3" w:rsidRPr="000033F3" w:rsidRDefault="001679F3" w:rsidP="001679F3">
            <w:pPr>
              <w:rPr>
                <w:rFonts w:ascii="Arial" w:hAnsi="Arial" w:cs="Arial"/>
              </w:rPr>
            </w:pPr>
            <w:r w:rsidRPr="000033F3">
              <w:rPr>
                <w:rFonts w:ascii="Arial" w:hAnsi="Arial" w:cs="Arial"/>
              </w:rPr>
              <w:t>2025</w:t>
            </w:r>
          </w:p>
        </w:tc>
        <w:tc>
          <w:tcPr>
            <w:tcW w:w="608" w:type="dxa"/>
            <w:hideMark/>
          </w:tcPr>
          <w:p w:rsidR="001679F3" w:rsidRPr="000033F3" w:rsidRDefault="001679F3" w:rsidP="001679F3">
            <w:pPr>
              <w:rPr>
                <w:rFonts w:ascii="Arial" w:hAnsi="Arial" w:cs="Arial"/>
              </w:rPr>
            </w:pPr>
            <w:r w:rsidRPr="000033F3">
              <w:rPr>
                <w:rFonts w:ascii="Arial" w:hAnsi="Arial" w:cs="Arial"/>
              </w:rPr>
              <w:t>2026</w:t>
            </w:r>
          </w:p>
        </w:tc>
        <w:tc>
          <w:tcPr>
            <w:tcW w:w="705" w:type="dxa"/>
            <w:hideMark/>
          </w:tcPr>
          <w:p w:rsidR="001679F3" w:rsidRPr="000033F3" w:rsidRDefault="001679F3" w:rsidP="001679F3">
            <w:pPr>
              <w:rPr>
                <w:rFonts w:ascii="Arial" w:hAnsi="Arial" w:cs="Arial"/>
              </w:rPr>
            </w:pPr>
            <w:r w:rsidRPr="000033F3">
              <w:rPr>
                <w:rFonts w:ascii="Arial" w:hAnsi="Arial" w:cs="Arial"/>
              </w:rPr>
              <w:t>2027</w:t>
            </w:r>
          </w:p>
        </w:tc>
        <w:tc>
          <w:tcPr>
            <w:tcW w:w="705" w:type="dxa"/>
            <w:hideMark/>
          </w:tcPr>
          <w:p w:rsidR="001679F3" w:rsidRPr="000033F3" w:rsidRDefault="001679F3" w:rsidP="001679F3">
            <w:pPr>
              <w:rPr>
                <w:rFonts w:ascii="Arial" w:hAnsi="Arial" w:cs="Arial"/>
              </w:rPr>
            </w:pPr>
            <w:r w:rsidRPr="000033F3">
              <w:rPr>
                <w:rFonts w:ascii="Arial" w:hAnsi="Arial" w:cs="Arial"/>
              </w:rPr>
              <w:t>2028</w:t>
            </w:r>
          </w:p>
        </w:tc>
        <w:tc>
          <w:tcPr>
            <w:tcW w:w="705" w:type="dxa"/>
            <w:hideMark/>
          </w:tcPr>
          <w:p w:rsidR="001679F3" w:rsidRPr="000033F3" w:rsidRDefault="001679F3" w:rsidP="001679F3">
            <w:pPr>
              <w:rPr>
                <w:rFonts w:ascii="Arial" w:hAnsi="Arial" w:cs="Arial"/>
              </w:rPr>
            </w:pPr>
            <w:r w:rsidRPr="000033F3">
              <w:rPr>
                <w:rFonts w:ascii="Arial" w:hAnsi="Arial" w:cs="Arial"/>
              </w:rPr>
              <w:t>2029</w:t>
            </w:r>
          </w:p>
        </w:tc>
        <w:tc>
          <w:tcPr>
            <w:tcW w:w="705" w:type="dxa"/>
            <w:hideMark/>
          </w:tcPr>
          <w:p w:rsidR="001679F3" w:rsidRPr="000033F3" w:rsidRDefault="001679F3" w:rsidP="001679F3">
            <w:pPr>
              <w:rPr>
                <w:rFonts w:ascii="Arial" w:hAnsi="Arial" w:cs="Arial"/>
              </w:rPr>
            </w:pPr>
            <w:r w:rsidRPr="000033F3">
              <w:rPr>
                <w:rFonts w:ascii="Arial" w:hAnsi="Arial" w:cs="Arial"/>
              </w:rPr>
              <w:t>2030</w:t>
            </w:r>
          </w:p>
        </w:tc>
      </w:tr>
      <w:tr w:rsidR="001679F3" w:rsidRPr="000033F3" w:rsidTr="000033F3">
        <w:trPr>
          <w:trHeight w:val="420"/>
        </w:trPr>
        <w:tc>
          <w:tcPr>
            <w:tcW w:w="511" w:type="dxa"/>
            <w:hideMark/>
          </w:tcPr>
          <w:p w:rsidR="001679F3" w:rsidRPr="000033F3" w:rsidRDefault="001679F3" w:rsidP="001679F3">
            <w:pPr>
              <w:rPr>
                <w:rFonts w:ascii="Arial" w:hAnsi="Arial" w:cs="Arial"/>
              </w:rPr>
            </w:pPr>
            <w:r w:rsidRPr="000033F3">
              <w:rPr>
                <w:rFonts w:ascii="Arial" w:hAnsi="Arial" w:cs="Arial"/>
              </w:rPr>
              <w:t>1</w:t>
            </w:r>
          </w:p>
        </w:tc>
        <w:tc>
          <w:tcPr>
            <w:tcW w:w="14059" w:type="dxa"/>
            <w:gridSpan w:val="15"/>
            <w:hideMark/>
          </w:tcPr>
          <w:p w:rsidR="001679F3" w:rsidRPr="000033F3" w:rsidRDefault="001679F3">
            <w:pPr>
              <w:rPr>
                <w:rFonts w:ascii="Arial" w:hAnsi="Arial" w:cs="Arial"/>
                <w:b/>
                <w:bCs/>
              </w:rPr>
            </w:pPr>
            <w:r w:rsidRPr="000033F3">
              <w:rPr>
                <w:rFonts w:ascii="Arial" w:hAnsi="Arial" w:cs="Arial"/>
                <w:b/>
                <w:bCs/>
              </w:rPr>
              <w:t xml:space="preserve">Цель  " Развитие сельских территорий, рост занятости и уровня жизни сельского населения  "     </w:t>
            </w:r>
          </w:p>
        </w:tc>
      </w:tr>
      <w:tr w:rsidR="001679F3" w:rsidRPr="000033F3" w:rsidTr="000033F3">
        <w:trPr>
          <w:trHeight w:val="390"/>
        </w:trPr>
        <w:tc>
          <w:tcPr>
            <w:tcW w:w="511" w:type="dxa"/>
            <w:hideMark/>
          </w:tcPr>
          <w:p w:rsidR="001679F3" w:rsidRPr="000033F3" w:rsidRDefault="001679F3" w:rsidP="001679F3">
            <w:pPr>
              <w:rPr>
                <w:rFonts w:ascii="Arial" w:hAnsi="Arial" w:cs="Arial"/>
              </w:rPr>
            </w:pPr>
            <w:r w:rsidRPr="000033F3">
              <w:rPr>
                <w:rFonts w:ascii="Arial" w:hAnsi="Arial" w:cs="Arial"/>
              </w:rPr>
              <w:t>1.1.</w:t>
            </w:r>
          </w:p>
        </w:tc>
        <w:tc>
          <w:tcPr>
            <w:tcW w:w="14059" w:type="dxa"/>
            <w:gridSpan w:val="15"/>
            <w:hideMark/>
          </w:tcPr>
          <w:p w:rsidR="001679F3" w:rsidRPr="000033F3" w:rsidRDefault="001679F3">
            <w:pPr>
              <w:rPr>
                <w:rFonts w:ascii="Arial" w:hAnsi="Arial" w:cs="Arial"/>
                <w:b/>
                <w:bCs/>
                <w:i/>
                <w:iCs/>
              </w:rPr>
            </w:pPr>
            <w:r w:rsidRPr="000033F3">
              <w:rPr>
                <w:rFonts w:ascii="Arial" w:hAnsi="Arial" w:cs="Arial"/>
                <w:b/>
                <w:bCs/>
                <w:i/>
                <w:iCs/>
              </w:rPr>
              <w:t xml:space="preserve">Целевой показатель   </w:t>
            </w:r>
          </w:p>
        </w:tc>
      </w:tr>
      <w:tr w:rsidR="001679F3" w:rsidRPr="000033F3" w:rsidTr="000033F3">
        <w:trPr>
          <w:trHeight w:val="600"/>
        </w:trPr>
        <w:tc>
          <w:tcPr>
            <w:tcW w:w="511" w:type="dxa"/>
            <w:hideMark/>
          </w:tcPr>
          <w:p w:rsidR="001679F3" w:rsidRPr="000033F3" w:rsidRDefault="001679F3" w:rsidP="001679F3">
            <w:pPr>
              <w:rPr>
                <w:rFonts w:ascii="Arial" w:hAnsi="Arial" w:cs="Arial"/>
              </w:rPr>
            </w:pPr>
            <w:r w:rsidRPr="000033F3">
              <w:rPr>
                <w:rFonts w:ascii="Arial" w:hAnsi="Arial" w:cs="Arial"/>
              </w:rPr>
              <w:t> </w:t>
            </w:r>
          </w:p>
        </w:tc>
        <w:tc>
          <w:tcPr>
            <w:tcW w:w="3795" w:type="dxa"/>
            <w:hideMark/>
          </w:tcPr>
          <w:p w:rsidR="001679F3" w:rsidRPr="000033F3" w:rsidRDefault="001679F3">
            <w:pPr>
              <w:rPr>
                <w:rFonts w:ascii="Arial" w:hAnsi="Arial" w:cs="Arial"/>
              </w:rPr>
            </w:pPr>
            <w:r w:rsidRPr="000033F3">
              <w:rPr>
                <w:rFonts w:ascii="Arial" w:hAnsi="Arial" w:cs="Arial"/>
              </w:rPr>
              <w:t>Среднемесячная номинальная начисленная заработная плата работников, занятых в сфере сельского хозяйства</w:t>
            </w:r>
          </w:p>
        </w:tc>
        <w:tc>
          <w:tcPr>
            <w:tcW w:w="1125" w:type="dxa"/>
            <w:hideMark/>
          </w:tcPr>
          <w:p w:rsidR="001679F3" w:rsidRPr="000033F3" w:rsidRDefault="001679F3" w:rsidP="001679F3">
            <w:pPr>
              <w:rPr>
                <w:rFonts w:ascii="Arial" w:hAnsi="Arial" w:cs="Arial"/>
              </w:rPr>
            </w:pPr>
            <w:r w:rsidRPr="000033F3">
              <w:rPr>
                <w:rFonts w:ascii="Arial" w:hAnsi="Arial" w:cs="Arial"/>
              </w:rPr>
              <w:t>руб.</w:t>
            </w:r>
          </w:p>
        </w:tc>
        <w:tc>
          <w:tcPr>
            <w:tcW w:w="720" w:type="dxa"/>
            <w:hideMark/>
          </w:tcPr>
          <w:p w:rsidR="001679F3" w:rsidRPr="000033F3" w:rsidRDefault="001679F3" w:rsidP="001679F3">
            <w:pPr>
              <w:rPr>
                <w:rFonts w:ascii="Arial" w:hAnsi="Arial" w:cs="Arial"/>
              </w:rPr>
            </w:pPr>
            <w:r w:rsidRPr="000033F3">
              <w:rPr>
                <w:rFonts w:ascii="Arial" w:hAnsi="Arial" w:cs="Arial"/>
              </w:rPr>
              <w:t>18415</w:t>
            </w:r>
          </w:p>
        </w:tc>
        <w:tc>
          <w:tcPr>
            <w:tcW w:w="720" w:type="dxa"/>
            <w:hideMark/>
          </w:tcPr>
          <w:p w:rsidR="001679F3" w:rsidRPr="000033F3" w:rsidRDefault="001679F3" w:rsidP="001679F3">
            <w:pPr>
              <w:rPr>
                <w:rFonts w:ascii="Arial" w:hAnsi="Arial" w:cs="Arial"/>
              </w:rPr>
            </w:pPr>
            <w:r w:rsidRPr="000033F3">
              <w:rPr>
                <w:rFonts w:ascii="Arial" w:hAnsi="Arial" w:cs="Arial"/>
              </w:rPr>
              <w:t>19575</w:t>
            </w:r>
          </w:p>
        </w:tc>
        <w:tc>
          <w:tcPr>
            <w:tcW w:w="709" w:type="dxa"/>
            <w:hideMark/>
          </w:tcPr>
          <w:p w:rsidR="001679F3" w:rsidRPr="000033F3" w:rsidRDefault="001679F3" w:rsidP="001679F3">
            <w:pPr>
              <w:rPr>
                <w:rFonts w:ascii="Arial" w:hAnsi="Arial" w:cs="Arial"/>
              </w:rPr>
            </w:pPr>
            <w:r w:rsidRPr="000033F3">
              <w:rPr>
                <w:rFonts w:ascii="Arial" w:hAnsi="Arial" w:cs="Arial"/>
              </w:rPr>
              <w:t>23308</w:t>
            </w:r>
          </w:p>
        </w:tc>
        <w:tc>
          <w:tcPr>
            <w:tcW w:w="705" w:type="dxa"/>
            <w:hideMark/>
          </w:tcPr>
          <w:p w:rsidR="001679F3" w:rsidRPr="000033F3" w:rsidRDefault="001679F3" w:rsidP="001679F3">
            <w:pPr>
              <w:rPr>
                <w:rFonts w:ascii="Arial" w:hAnsi="Arial" w:cs="Arial"/>
              </w:rPr>
            </w:pPr>
            <w:r w:rsidRPr="000033F3">
              <w:rPr>
                <w:rFonts w:ascii="Arial" w:hAnsi="Arial" w:cs="Arial"/>
              </w:rPr>
              <w:t>22632</w:t>
            </w:r>
          </w:p>
        </w:tc>
        <w:tc>
          <w:tcPr>
            <w:tcW w:w="742" w:type="dxa"/>
            <w:hideMark/>
          </w:tcPr>
          <w:p w:rsidR="001679F3" w:rsidRPr="000033F3" w:rsidRDefault="001679F3" w:rsidP="001679F3">
            <w:pPr>
              <w:rPr>
                <w:rFonts w:ascii="Arial" w:hAnsi="Arial" w:cs="Arial"/>
              </w:rPr>
            </w:pPr>
            <w:r w:rsidRPr="000033F3">
              <w:rPr>
                <w:rFonts w:ascii="Arial" w:hAnsi="Arial" w:cs="Arial"/>
              </w:rPr>
              <w:t>24164</w:t>
            </w:r>
          </w:p>
        </w:tc>
        <w:tc>
          <w:tcPr>
            <w:tcW w:w="705" w:type="dxa"/>
            <w:hideMark/>
          </w:tcPr>
          <w:p w:rsidR="001679F3" w:rsidRPr="000033F3" w:rsidRDefault="001679F3" w:rsidP="001679F3">
            <w:pPr>
              <w:rPr>
                <w:rFonts w:ascii="Arial" w:hAnsi="Arial" w:cs="Arial"/>
              </w:rPr>
            </w:pPr>
            <w:r w:rsidRPr="000033F3">
              <w:rPr>
                <w:rFonts w:ascii="Arial" w:hAnsi="Arial" w:cs="Arial"/>
              </w:rPr>
              <w:t>24406</w:t>
            </w:r>
          </w:p>
        </w:tc>
        <w:tc>
          <w:tcPr>
            <w:tcW w:w="705" w:type="dxa"/>
            <w:hideMark/>
          </w:tcPr>
          <w:p w:rsidR="001679F3" w:rsidRPr="000033F3" w:rsidRDefault="001679F3" w:rsidP="001679F3">
            <w:pPr>
              <w:rPr>
                <w:rFonts w:ascii="Arial" w:hAnsi="Arial" w:cs="Arial"/>
              </w:rPr>
            </w:pPr>
            <w:r w:rsidRPr="000033F3">
              <w:rPr>
                <w:rFonts w:ascii="Arial" w:hAnsi="Arial" w:cs="Arial"/>
              </w:rPr>
              <w:t>24625</w:t>
            </w:r>
          </w:p>
        </w:tc>
        <w:tc>
          <w:tcPr>
            <w:tcW w:w="705" w:type="dxa"/>
            <w:hideMark/>
          </w:tcPr>
          <w:p w:rsidR="001679F3" w:rsidRPr="000033F3" w:rsidRDefault="001679F3" w:rsidP="001679F3">
            <w:pPr>
              <w:rPr>
                <w:rFonts w:ascii="Arial" w:hAnsi="Arial" w:cs="Arial"/>
              </w:rPr>
            </w:pPr>
            <w:r w:rsidRPr="000033F3">
              <w:rPr>
                <w:rFonts w:ascii="Arial" w:hAnsi="Arial" w:cs="Arial"/>
              </w:rPr>
              <w:t>24872</w:t>
            </w:r>
          </w:p>
        </w:tc>
        <w:tc>
          <w:tcPr>
            <w:tcW w:w="608" w:type="dxa"/>
            <w:hideMark/>
          </w:tcPr>
          <w:p w:rsidR="004D6CAB" w:rsidRDefault="000033F3" w:rsidP="000033F3">
            <w:pPr>
              <w:ind w:right="-276"/>
              <w:rPr>
                <w:rFonts w:ascii="Arial" w:hAnsi="Arial" w:cs="Arial"/>
              </w:rPr>
            </w:pPr>
            <w:r>
              <w:rPr>
                <w:rFonts w:ascii="Arial" w:hAnsi="Arial" w:cs="Arial"/>
              </w:rPr>
              <w:t>2509</w:t>
            </w:r>
          </w:p>
          <w:p w:rsidR="001679F3" w:rsidRPr="000033F3" w:rsidRDefault="000033F3" w:rsidP="000033F3">
            <w:pPr>
              <w:ind w:right="-276"/>
              <w:rPr>
                <w:rFonts w:ascii="Arial" w:hAnsi="Arial" w:cs="Arial"/>
              </w:rPr>
            </w:pPr>
            <w:r>
              <w:rPr>
                <w:rFonts w:ascii="Arial" w:hAnsi="Arial" w:cs="Arial"/>
              </w:rPr>
              <w:t>5</w:t>
            </w:r>
          </w:p>
        </w:tc>
        <w:tc>
          <w:tcPr>
            <w:tcW w:w="705" w:type="dxa"/>
            <w:hideMark/>
          </w:tcPr>
          <w:p w:rsidR="001679F3" w:rsidRPr="000033F3" w:rsidRDefault="001679F3" w:rsidP="001679F3">
            <w:pPr>
              <w:rPr>
                <w:rFonts w:ascii="Arial" w:hAnsi="Arial" w:cs="Arial"/>
              </w:rPr>
            </w:pPr>
            <w:r w:rsidRPr="000033F3">
              <w:rPr>
                <w:rFonts w:ascii="Arial" w:hAnsi="Arial" w:cs="Arial"/>
              </w:rPr>
              <w:t>25346</w:t>
            </w:r>
          </w:p>
        </w:tc>
        <w:tc>
          <w:tcPr>
            <w:tcW w:w="705" w:type="dxa"/>
            <w:hideMark/>
          </w:tcPr>
          <w:p w:rsidR="001679F3" w:rsidRPr="000033F3" w:rsidRDefault="001679F3" w:rsidP="001679F3">
            <w:pPr>
              <w:rPr>
                <w:rFonts w:ascii="Arial" w:hAnsi="Arial" w:cs="Arial"/>
              </w:rPr>
            </w:pPr>
            <w:r w:rsidRPr="000033F3">
              <w:rPr>
                <w:rFonts w:ascii="Arial" w:hAnsi="Arial" w:cs="Arial"/>
              </w:rPr>
              <w:t>25574</w:t>
            </w:r>
          </w:p>
        </w:tc>
        <w:tc>
          <w:tcPr>
            <w:tcW w:w="705" w:type="dxa"/>
            <w:hideMark/>
          </w:tcPr>
          <w:p w:rsidR="001679F3" w:rsidRPr="000033F3" w:rsidRDefault="001679F3" w:rsidP="001679F3">
            <w:pPr>
              <w:rPr>
                <w:rFonts w:ascii="Arial" w:hAnsi="Arial" w:cs="Arial"/>
              </w:rPr>
            </w:pPr>
            <w:r w:rsidRPr="000033F3">
              <w:rPr>
                <w:rFonts w:ascii="Arial" w:hAnsi="Arial" w:cs="Arial"/>
              </w:rPr>
              <w:t>25805</w:t>
            </w:r>
          </w:p>
        </w:tc>
        <w:tc>
          <w:tcPr>
            <w:tcW w:w="705" w:type="dxa"/>
            <w:hideMark/>
          </w:tcPr>
          <w:p w:rsidR="001679F3" w:rsidRPr="000033F3" w:rsidRDefault="001679F3" w:rsidP="001679F3">
            <w:pPr>
              <w:rPr>
                <w:rFonts w:ascii="Arial" w:hAnsi="Arial" w:cs="Arial"/>
              </w:rPr>
            </w:pPr>
            <w:r w:rsidRPr="000033F3">
              <w:rPr>
                <w:rFonts w:ascii="Arial" w:hAnsi="Arial" w:cs="Arial"/>
              </w:rPr>
              <w:t>26037</w:t>
            </w:r>
          </w:p>
        </w:tc>
      </w:tr>
      <w:tr w:rsidR="001679F3" w:rsidRPr="000033F3" w:rsidTr="000033F3">
        <w:trPr>
          <w:trHeight w:val="600"/>
        </w:trPr>
        <w:tc>
          <w:tcPr>
            <w:tcW w:w="511" w:type="dxa"/>
            <w:hideMark/>
          </w:tcPr>
          <w:p w:rsidR="001679F3" w:rsidRPr="000033F3" w:rsidRDefault="001679F3" w:rsidP="001679F3">
            <w:pPr>
              <w:rPr>
                <w:rFonts w:ascii="Arial" w:hAnsi="Arial" w:cs="Arial"/>
              </w:rPr>
            </w:pPr>
            <w:r w:rsidRPr="000033F3">
              <w:rPr>
                <w:rFonts w:ascii="Arial" w:hAnsi="Arial" w:cs="Arial"/>
              </w:rPr>
              <w:t> </w:t>
            </w:r>
          </w:p>
        </w:tc>
        <w:tc>
          <w:tcPr>
            <w:tcW w:w="3795" w:type="dxa"/>
            <w:hideMark/>
          </w:tcPr>
          <w:p w:rsidR="001679F3" w:rsidRPr="000033F3" w:rsidRDefault="001679F3">
            <w:pPr>
              <w:rPr>
                <w:rFonts w:ascii="Arial" w:hAnsi="Arial" w:cs="Arial"/>
              </w:rPr>
            </w:pPr>
            <w:r w:rsidRPr="000033F3">
              <w:rPr>
                <w:rFonts w:ascii="Arial" w:hAnsi="Arial" w:cs="Arial"/>
              </w:rPr>
              <w:t>Обеспеченность сельскохозяйственных организаций кадрами</w:t>
            </w:r>
          </w:p>
        </w:tc>
        <w:tc>
          <w:tcPr>
            <w:tcW w:w="1125" w:type="dxa"/>
            <w:hideMark/>
          </w:tcPr>
          <w:p w:rsidR="001679F3" w:rsidRPr="000033F3" w:rsidRDefault="001679F3" w:rsidP="001679F3">
            <w:pPr>
              <w:rPr>
                <w:rFonts w:ascii="Arial" w:hAnsi="Arial" w:cs="Arial"/>
              </w:rPr>
            </w:pPr>
            <w:r w:rsidRPr="000033F3">
              <w:rPr>
                <w:rFonts w:ascii="Arial" w:hAnsi="Arial" w:cs="Arial"/>
              </w:rPr>
              <w:t>%</w:t>
            </w:r>
          </w:p>
        </w:tc>
        <w:tc>
          <w:tcPr>
            <w:tcW w:w="720" w:type="dxa"/>
            <w:hideMark/>
          </w:tcPr>
          <w:p w:rsidR="001679F3" w:rsidRPr="000033F3" w:rsidRDefault="001679F3" w:rsidP="001679F3">
            <w:pPr>
              <w:rPr>
                <w:rFonts w:ascii="Arial" w:hAnsi="Arial" w:cs="Arial"/>
              </w:rPr>
            </w:pPr>
            <w:r w:rsidRPr="000033F3">
              <w:rPr>
                <w:rFonts w:ascii="Arial" w:hAnsi="Arial" w:cs="Arial"/>
              </w:rPr>
              <w:t>88,3</w:t>
            </w:r>
          </w:p>
        </w:tc>
        <w:tc>
          <w:tcPr>
            <w:tcW w:w="720" w:type="dxa"/>
            <w:hideMark/>
          </w:tcPr>
          <w:p w:rsidR="001679F3" w:rsidRPr="000033F3" w:rsidRDefault="001679F3" w:rsidP="001679F3">
            <w:pPr>
              <w:rPr>
                <w:rFonts w:ascii="Arial" w:hAnsi="Arial" w:cs="Arial"/>
              </w:rPr>
            </w:pPr>
            <w:r w:rsidRPr="000033F3">
              <w:rPr>
                <w:rFonts w:ascii="Arial" w:hAnsi="Arial" w:cs="Arial"/>
              </w:rPr>
              <w:t>88,4</w:t>
            </w:r>
          </w:p>
        </w:tc>
        <w:tc>
          <w:tcPr>
            <w:tcW w:w="709"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88,4</w:t>
            </w:r>
          </w:p>
        </w:tc>
        <w:tc>
          <w:tcPr>
            <w:tcW w:w="742"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88,4</w:t>
            </w:r>
          </w:p>
        </w:tc>
        <w:tc>
          <w:tcPr>
            <w:tcW w:w="705" w:type="dxa"/>
            <w:hideMark/>
          </w:tcPr>
          <w:p w:rsidR="001679F3" w:rsidRPr="000033F3" w:rsidRDefault="001679F3" w:rsidP="001679F3">
            <w:pPr>
              <w:rPr>
                <w:rFonts w:ascii="Arial" w:hAnsi="Arial" w:cs="Arial"/>
              </w:rPr>
            </w:pPr>
            <w:r w:rsidRPr="000033F3">
              <w:rPr>
                <w:rFonts w:ascii="Arial" w:hAnsi="Arial" w:cs="Arial"/>
              </w:rPr>
              <w:t>88,5</w:t>
            </w:r>
          </w:p>
        </w:tc>
        <w:tc>
          <w:tcPr>
            <w:tcW w:w="608" w:type="dxa"/>
            <w:hideMark/>
          </w:tcPr>
          <w:p w:rsidR="001679F3" w:rsidRPr="000033F3" w:rsidRDefault="001679F3" w:rsidP="001679F3">
            <w:pPr>
              <w:rPr>
                <w:rFonts w:ascii="Arial" w:hAnsi="Arial" w:cs="Arial"/>
              </w:rPr>
            </w:pPr>
            <w:r w:rsidRPr="000033F3">
              <w:rPr>
                <w:rFonts w:ascii="Arial" w:hAnsi="Arial" w:cs="Arial"/>
              </w:rPr>
              <w:t>88,5</w:t>
            </w:r>
          </w:p>
        </w:tc>
        <w:tc>
          <w:tcPr>
            <w:tcW w:w="705" w:type="dxa"/>
            <w:hideMark/>
          </w:tcPr>
          <w:p w:rsidR="001679F3" w:rsidRPr="000033F3" w:rsidRDefault="001679F3" w:rsidP="001679F3">
            <w:pPr>
              <w:rPr>
                <w:rFonts w:ascii="Arial" w:hAnsi="Arial" w:cs="Arial"/>
              </w:rPr>
            </w:pPr>
            <w:r w:rsidRPr="000033F3">
              <w:rPr>
                <w:rFonts w:ascii="Arial" w:hAnsi="Arial" w:cs="Arial"/>
              </w:rPr>
              <w:t>88,5</w:t>
            </w:r>
          </w:p>
        </w:tc>
        <w:tc>
          <w:tcPr>
            <w:tcW w:w="705" w:type="dxa"/>
            <w:hideMark/>
          </w:tcPr>
          <w:p w:rsidR="001679F3" w:rsidRPr="000033F3" w:rsidRDefault="001679F3" w:rsidP="001679F3">
            <w:pPr>
              <w:rPr>
                <w:rFonts w:ascii="Arial" w:hAnsi="Arial" w:cs="Arial"/>
              </w:rPr>
            </w:pPr>
            <w:r w:rsidRPr="000033F3">
              <w:rPr>
                <w:rFonts w:ascii="Arial" w:hAnsi="Arial" w:cs="Arial"/>
              </w:rPr>
              <w:t>88,6</w:t>
            </w:r>
          </w:p>
        </w:tc>
        <w:tc>
          <w:tcPr>
            <w:tcW w:w="705" w:type="dxa"/>
            <w:hideMark/>
          </w:tcPr>
          <w:p w:rsidR="001679F3" w:rsidRPr="000033F3" w:rsidRDefault="001679F3" w:rsidP="001679F3">
            <w:pPr>
              <w:rPr>
                <w:rFonts w:ascii="Arial" w:hAnsi="Arial" w:cs="Arial"/>
              </w:rPr>
            </w:pPr>
            <w:r w:rsidRPr="000033F3">
              <w:rPr>
                <w:rFonts w:ascii="Arial" w:hAnsi="Arial" w:cs="Arial"/>
              </w:rPr>
              <w:t>88,6</w:t>
            </w:r>
          </w:p>
        </w:tc>
        <w:tc>
          <w:tcPr>
            <w:tcW w:w="705" w:type="dxa"/>
            <w:hideMark/>
          </w:tcPr>
          <w:p w:rsidR="001679F3" w:rsidRPr="000033F3" w:rsidRDefault="001679F3" w:rsidP="001679F3">
            <w:pPr>
              <w:rPr>
                <w:rFonts w:ascii="Arial" w:hAnsi="Arial" w:cs="Arial"/>
              </w:rPr>
            </w:pPr>
            <w:r w:rsidRPr="000033F3">
              <w:rPr>
                <w:rFonts w:ascii="Arial" w:hAnsi="Arial" w:cs="Arial"/>
              </w:rPr>
              <w:t>88,6</w:t>
            </w:r>
          </w:p>
        </w:tc>
      </w:tr>
      <w:tr w:rsidR="001679F3" w:rsidRPr="000033F3" w:rsidTr="000033F3">
        <w:trPr>
          <w:trHeight w:val="1620"/>
        </w:trPr>
        <w:tc>
          <w:tcPr>
            <w:tcW w:w="51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3795"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 xml:space="preserve">Доля граждан, проживающих в сельской местности, в том числе молодых семей и молодых специалистов, улучшивших жилищные условия, от общего количества изъявивших </w:t>
            </w:r>
            <w:r w:rsidRPr="000033F3">
              <w:rPr>
                <w:rFonts w:ascii="Arial" w:hAnsi="Arial" w:cs="Arial"/>
              </w:rPr>
              <w:lastRenderedPageBreak/>
              <w:t>желание улучшить жилищные условия с государственной поддержкой</w:t>
            </w:r>
          </w:p>
        </w:tc>
        <w:tc>
          <w:tcPr>
            <w:tcW w:w="112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lastRenderedPageBreak/>
              <w:t>%</w:t>
            </w:r>
          </w:p>
        </w:tc>
        <w:tc>
          <w:tcPr>
            <w:tcW w:w="72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2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9"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42"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608"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57,9</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58,1</w:t>
            </w:r>
          </w:p>
        </w:tc>
        <w:tc>
          <w:tcPr>
            <w:tcW w:w="705"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58,1</w:t>
            </w:r>
          </w:p>
        </w:tc>
      </w:tr>
      <w:tr w:rsidR="001679F3" w:rsidRPr="000033F3" w:rsidTr="000033F3">
        <w:trPr>
          <w:trHeight w:val="315"/>
        </w:trPr>
        <w:tc>
          <w:tcPr>
            <w:tcW w:w="14570" w:type="dxa"/>
            <w:gridSpan w:val="16"/>
            <w:tcBorders>
              <w:left w:val="nil"/>
              <w:bottom w:val="nil"/>
              <w:right w:val="nil"/>
            </w:tcBorders>
            <w:noWrap/>
            <w:hideMark/>
          </w:tcPr>
          <w:p w:rsidR="001679F3" w:rsidRPr="000033F3" w:rsidRDefault="001679F3" w:rsidP="000033F3">
            <w:pPr>
              <w:rPr>
                <w:rFonts w:ascii="Arial" w:hAnsi="Arial" w:cs="Arial"/>
              </w:rPr>
            </w:pPr>
            <w:r w:rsidRPr="000033F3">
              <w:rPr>
                <w:rFonts w:ascii="Arial" w:hAnsi="Arial" w:cs="Arial"/>
              </w:rPr>
              <w:lastRenderedPageBreak/>
              <w:t xml:space="preserve">И.о. начальника отдела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1679F3" w:rsidRDefault="001679F3"/>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26B59" w:rsidRDefault="00126B59"/>
    <w:p w:rsidR="001679F3" w:rsidRDefault="001679F3"/>
    <w:tbl>
      <w:tblPr>
        <w:tblStyle w:val="a3"/>
        <w:tblW w:w="0" w:type="auto"/>
        <w:tblLook w:val="04A0"/>
      </w:tblPr>
      <w:tblGrid>
        <w:gridCol w:w="2920"/>
        <w:gridCol w:w="2671"/>
        <w:gridCol w:w="1870"/>
        <w:gridCol w:w="786"/>
        <w:gridCol w:w="711"/>
        <w:gridCol w:w="1499"/>
        <w:gridCol w:w="618"/>
        <w:gridCol w:w="889"/>
        <w:gridCol w:w="896"/>
        <w:gridCol w:w="906"/>
        <w:gridCol w:w="1012"/>
      </w:tblGrid>
      <w:tr w:rsidR="001679F3" w:rsidRPr="001679F3" w:rsidTr="001679F3">
        <w:trPr>
          <w:trHeight w:val="795"/>
        </w:trPr>
        <w:tc>
          <w:tcPr>
            <w:tcW w:w="2920" w:type="dxa"/>
            <w:tcBorders>
              <w:top w:val="nil"/>
              <w:left w:val="nil"/>
              <w:bottom w:val="nil"/>
              <w:right w:val="nil"/>
            </w:tcBorders>
            <w:hideMark/>
          </w:tcPr>
          <w:p w:rsidR="001679F3" w:rsidRPr="000033F3" w:rsidRDefault="001679F3">
            <w:pPr>
              <w:rPr>
                <w:rFonts w:ascii="Arial" w:hAnsi="Arial" w:cs="Arial"/>
              </w:rPr>
            </w:pPr>
          </w:p>
        </w:tc>
        <w:tc>
          <w:tcPr>
            <w:tcW w:w="2671" w:type="dxa"/>
            <w:tcBorders>
              <w:top w:val="nil"/>
              <w:left w:val="nil"/>
              <w:bottom w:val="nil"/>
              <w:right w:val="nil"/>
            </w:tcBorders>
            <w:hideMark/>
          </w:tcPr>
          <w:p w:rsidR="001679F3" w:rsidRPr="000033F3" w:rsidRDefault="001679F3">
            <w:pPr>
              <w:rPr>
                <w:rFonts w:ascii="Arial" w:hAnsi="Arial" w:cs="Arial"/>
              </w:rPr>
            </w:pPr>
          </w:p>
        </w:tc>
        <w:tc>
          <w:tcPr>
            <w:tcW w:w="1870" w:type="dxa"/>
            <w:tcBorders>
              <w:top w:val="nil"/>
              <w:left w:val="nil"/>
              <w:bottom w:val="nil"/>
              <w:right w:val="nil"/>
            </w:tcBorders>
            <w:hideMark/>
          </w:tcPr>
          <w:p w:rsidR="001679F3" w:rsidRPr="000033F3" w:rsidRDefault="001679F3">
            <w:pPr>
              <w:rPr>
                <w:rFonts w:ascii="Arial" w:hAnsi="Arial" w:cs="Arial"/>
              </w:rPr>
            </w:pPr>
          </w:p>
        </w:tc>
        <w:tc>
          <w:tcPr>
            <w:tcW w:w="709" w:type="dxa"/>
            <w:tcBorders>
              <w:top w:val="nil"/>
              <w:left w:val="nil"/>
              <w:bottom w:val="nil"/>
              <w:right w:val="nil"/>
            </w:tcBorders>
            <w:hideMark/>
          </w:tcPr>
          <w:p w:rsidR="001679F3" w:rsidRPr="000033F3" w:rsidRDefault="001679F3">
            <w:pPr>
              <w:rPr>
                <w:rFonts w:ascii="Arial" w:hAnsi="Arial" w:cs="Arial"/>
              </w:rPr>
            </w:pPr>
          </w:p>
        </w:tc>
        <w:tc>
          <w:tcPr>
            <w:tcW w:w="711" w:type="dxa"/>
            <w:tcBorders>
              <w:top w:val="nil"/>
              <w:left w:val="nil"/>
              <w:bottom w:val="nil"/>
              <w:right w:val="nil"/>
            </w:tcBorders>
            <w:hideMark/>
          </w:tcPr>
          <w:p w:rsidR="001679F3" w:rsidRPr="000033F3" w:rsidRDefault="001679F3">
            <w:pPr>
              <w:rPr>
                <w:rFonts w:ascii="Arial" w:hAnsi="Arial" w:cs="Arial"/>
              </w:rPr>
            </w:pPr>
          </w:p>
        </w:tc>
        <w:tc>
          <w:tcPr>
            <w:tcW w:w="1423" w:type="dxa"/>
            <w:tcBorders>
              <w:top w:val="nil"/>
              <w:left w:val="nil"/>
              <w:bottom w:val="nil"/>
              <w:right w:val="nil"/>
            </w:tcBorders>
            <w:hideMark/>
          </w:tcPr>
          <w:p w:rsidR="001679F3" w:rsidRPr="000033F3" w:rsidRDefault="001679F3">
            <w:pPr>
              <w:rPr>
                <w:rFonts w:ascii="Arial" w:hAnsi="Arial" w:cs="Arial"/>
              </w:rPr>
            </w:pPr>
          </w:p>
        </w:tc>
        <w:tc>
          <w:tcPr>
            <w:tcW w:w="4256" w:type="dxa"/>
            <w:gridSpan w:val="5"/>
            <w:vMerge w:val="restart"/>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1                                                                          к муниципальной программе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1679F3" w:rsidTr="001679F3">
        <w:trPr>
          <w:trHeight w:val="1500"/>
        </w:trPr>
        <w:tc>
          <w:tcPr>
            <w:tcW w:w="2920" w:type="dxa"/>
            <w:tcBorders>
              <w:top w:val="nil"/>
              <w:left w:val="nil"/>
              <w:bottom w:val="nil"/>
              <w:right w:val="nil"/>
            </w:tcBorders>
            <w:hideMark/>
          </w:tcPr>
          <w:p w:rsidR="001679F3" w:rsidRPr="000033F3" w:rsidRDefault="001679F3">
            <w:pPr>
              <w:rPr>
                <w:rFonts w:ascii="Arial" w:hAnsi="Arial" w:cs="Arial"/>
              </w:rPr>
            </w:pPr>
          </w:p>
        </w:tc>
        <w:tc>
          <w:tcPr>
            <w:tcW w:w="2671" w:type="dxa"/>
            <w:tcBorders>
              <w:top w:val="nil"/>
              <w:left w:val="nil"/>
              <w:bottom w:val="nil"/>
              <w:right w:val="nil"/>
            </w:tcBorders>
            <w:hideMark/>
          </w:tcPr>
          <w:p w:rsidR="001679F3" w:rsidRPr="000033F3" w:rsidRDefault="001679F3">
            <w:pPr>
              <w:rPr>
                <w:rFonts w:ascii="Arial" w:hAnsi="Arial" w:cs="Arial"/>
              </w:rPr>
            </w:pPr>
          </w:p>
        </w:tc>
        <w:tc>
          <w:tcPr>
            <w:tcW w:w="1870" w:type="dxa"/>
            <w:tcBorders>
              <w:top w:val="nil"/>
              <w:left w:val="nil"/>
              <w:bottom w:val="nil"/>
              <w:right w:val="nil"/>
            </w:tcBorders>
            <w:hideMark/>
          </w:tcPr>
          <w:p w:rsidR="001679F3" w:rsidRPr="000033F3" w:rsidRDefault="001679F3">
            <w:pPr>
              <w:rPr>
                <w:rFonts w:ascii="Arial" w:hAnsi="Arial" w:cs="Arial"/>
              </w:rPr>
            </w:pPr>
          </w:p>
        </w:tc>
        <w:tc>
          <w:tcPr>
            <w:tcW w:w="709" w:type="dxa"/>
            <w:tcBorders>
              <w:top w:val="nil"/>
              <w:left w:val="nil"/>
              <w:bottom w:val="nil"/>
              <w:right w:val="nil"/>
            </w:tcBorders>
            <w:hideMark/>
          </w:tcPr>
          <w:p w:rsidR="001679F3" w:rsidRPr="000033F3" w:rsidRDefault="001679F3">
            <w:pPr>
              <w:rPr>
                <w:rFonts w:ascii="Arial" w:hAnsi="Arial" w:cs="Arial"/>
              </w:rPr>
            </w:pPr>
          </w:p>
        </w:tc>
        <w:tc>
          <w:tcPr>
            <w:tcW w:w="711" w:type="dxa"/>
            <w:tcBorders>
              <w:top w:val="nil"/>
              <w:left w:val="nil"/>
              <w:bottom w:val="nil"/>
              <w:right w:val="nil"/>
            </w:tcBorders>
            <w:hideMark/>
          </w:tcPr>
          <w:p w:rsidR="001679F3" w:rsidRPr="000033F3" w:rsidRDefault="001679F3">
            <w:pPr>
              <w:rPr>
                <w:rFonts w:ascii="Arial" w:hAnsi="Arial" w:cs="Arial"/>
              </w:rPr>
            </w:pPr>
          </w:p>
        </w:tc>
        <w:tc>
          <w:tcPr>
            <w:tcW w:w="1423" w:type="dxa"/>
            <w:tcBorders>
              <w:top w:val="nil"/>
              <w:left w:val="nil"/>
              <w:bottom w:val="nil"/>
              <w:right w:val="nil"/>
            </w:tcBorders>
            <w:hideMark/>
          </w:tcPr>
          <w:p w:rsidR="001679F3" w:rsidRPr="000033F3" w:rsidRDefault="001679F3">
            <w:pPr>
              <w:rPr>
                <w:rFonts w:ascii="Arial" w:hAnsi="Arial" w:cs="Arial"/>
              </w:rPr>
            </w:pPr>
          </w:p>
        </w:tc>
        <w:tc>
          <w:tcPr>
            <w:tcW w:w="4256" w:type="dxa"/>
            <w:gridSpan w:val="5"/>
            <w:vMerge/>
            <w:tcBorders>
              <w:left w:val="nil"/>
              <w:bottom w:val="nil"/>
              <w:right w:val="nil"/>
            </w:tcBorders>
            <w:hideMark/>
          </w:tcPr>
          <w:p w:rsidR="001679F3" w:rsidRPr="000033F3" w:rsidRDefault="001679F3">
            <w:pPr>
              <w:rPr>
                <w:rFonts w:ascii="Arial" w:hAnsi="Arial" w:cs="Arial"/>
              </w:rPr>
            </w:pPr>
          </w:p>
        </w:tc>
      </w:tr>
      <w:tr w:rsidR="001679F3" w:rsidRPr="001679F3" w:rsidTr="001679F3">
        <w:trPr>
          <w:trHeight w:val="360"/>
        </w:trPr>
        <w:tc>
          <w:tcPr>
            <w:tcW w:w="14560" w:type="dxa"/>
            <w:gridSpan w:val="11"/>
            <w:tcBorders>
              <w:top w:val="nil"/>
              <w:left w:val="nil"/>
              <w:right w:val="nil"/>
            </w:tcBorders>
            <w:hideMark/>
          </w:tcPr>
          <w:p w:rsidR="001679F3" w:rsidRPr="000033F3" w:rsidRDefault="001679F3" w:rsidP="001679F3">
            <w:pPr>
              <w:rPr>
                <w:rFonts w:ascii="Arial" w:hAnsi="Arial" w:cs="Arial"/>
              </w:rPr>
            </w:pPr>
            <w:r w:rsidRPr="000033F3">
              <w:rPr>
                <w:rFonts w:ascii="Arial" w:hAnsi="Arial" w:cs="Arial"/>
              </w:rPr>
              <w:t>Информация о распределении планируемых расходов по программам муниципальной программы Балахтинского района</w:t>
            </w:r>
          </w:p>
        </w:tc>
      </w:tr>
      <w:tr w:rsidR="001679F3" w:rsidRPr="001679F3" w:rsidTr="001679F3">
        <w:trPr>
          <w:trHeight w:val="300"/>
        </w:trPr>
        <w:tc>
          <w:tcPr>
            <w:tcW w:w="2920" w:type="dxa"/>
            <w:hideMark/>
          </w:tcPr>
          <w:p w:rsidR="001679F3" w:rsidRPr="000033F3" w:rsidRDefault="001679F3" w:rsidP="001679F3">
            <w:pPr>
              <w:rPr>
                <w:rFonts w:ascii="Arial" w:hAnsi="Arial" w:cs="Arial"/>
              </w:rPr>
            </w:pPr>
          </w:p>
        </w:tc>
        <w:tc>
          <w:tcPr>
            <w:tcW w:w="2671" w:type="dxa"/>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p>
        </w:tc>
        <w:tc>
          <w:tcPr>
            <w:tcW w:w="709" w:type="dxa"/>
            <w:hideMark/>
          </w:tcPr>
          <w:p w:rsidR="001679F3" w:rsidRPr="000033F3" w:rsidRDefault="001679F3">
            <w:pPr>
              <w:rPr>
                <w:rFonts w:ascii="Arial" w:hAnsi="Arial" w:cs="Arial"/>
              </w:rPr>
            </w:pPr>
          </w:p>
        </w:tc>
        <w:tc>
          <w:tcPr>
            <w:tcW w:w="711" w:type="dxa"/>
            <w:hideMark/>
          </w:tcPr>
          <w:p w:rsidR="001679F3" w:rsidRPr="000033F3" w:rsidRDefault="001679F3">
            <w:pPr>
              <w:rPr>
                <w:rFonts w:ascii="Arial" w:hAnsi="Arial" w:cs="Arial"/>
              </w:rPr>
            </w:pPr>
          </w:p>
        </w:tc>
        <w:tc>
          <w:tcPr>
            <w:tcW w:w="1423" w:type="dxa"/>
            <w:hideMark/>
          </w:tcPr>
          <w:p w:rsidR="001679F3" w:rsidRPr="000033F3" w:rsidRDefault="001679F3">
            <w:pPr>
              <w:rPr>
                <w:rFonts w:ascii="Arial" w:hAnsi="Arial" w:cs="Arial"/>
              </w:rPr>
            </w:pPr>
          </w:p>
        </w:tc>
        <w:tc>
          <w:tcPr>
            <w:tcW w:w="618" w:type="dxa"/>
            <w:hideMark/>
          </w:tcPr>
          <w:p w:rsidR="001679F3" w:rsidRPr="000033F3" w:rsidRDefault="001679F3">
            <w:pPr>
              <w:rPr>
                <w:rFonts w:ascii="Arial" w:hAnsi="Arial" w:cs="Arial"/>
              </w:rPr>
            </w:pPr>
          </w:p>
        </w:tc>
        <w:tc>
          <w:tcPr>
            <w:tcW w:w="870" w:type="dxa"/>
            <w:hideMark/>
          </w:tcPr>
          <w:p w:rsidR="001679F3" w:rsidRPr="000033F3" w:rsidRDefault="001679F3">
            <w:pPr>
              <w:rPr>
                <w:rFonts w:ascii="Arial" w:hAnsi="Arial" w:cs="Arial"/>
              </w:rPr>
            </w:pPr>
          </w:p>
        </w:tc>
        <w:tc>
          <w:tcPr>
            <w:tcW w:w="896" w:type="dxa"/>
            <w:hideMark/>
          </w:tcPr>
          <w:p w:rsidR="001679F3" w:rsidRPr="000033F3" w:rsidRDefault="001679F3">
            <w:pPr>
              <w:rPr>
                <w:rFonts w:ascii="Arial" w:hAnsi="Arial" w:cs="Arial"/>
              </w:rPr>
            </w:pPr>
          </w:p>
        </w:tc>
        <w:tc>
          <w:tcPr>
            <w:tcW w:w="906" w:type="dxa"/>
            <w:hideMark/>
          </w:tcPr>
          <w:p w:rsidR="001679F3" w:rsidRPr="000033F3" w:rsidRDefault="001679F3">
            <w:pPr>
              <w:rPr>
                <w:rFonts w:ascii="Arial" w:hAnsi="Arial" w:cs="Arial"/>
              </w:rPr>
            </w:pPr>
          </w:p>
        </w:tc>
        <w:tc>
          <w:tcPr>
            <w:tcW w:w="966" w:type="dxa"/>
            <w:hideMark/>
          </w:tcPr>
          <w:p w:rsidR="001679F3" w:rsidRPr="000033F3" w:rsidRDefault="001679F3">
            <w:pPr>
              <w:rPr>
                <w:rFonts w:ascii="Arial" w:hAnsi="Arial" w:cs="Arial"/>
              </w:rPr>
            </w:pPr>
          </w:p>
        </w:tc>
      </w:tr>
      <w:tr w:rsidR="001679F3" w:rsidRPr="001679F3" w:rsidTr="001679F3">
        <w:trPr>
          <w:trHeight w:val="360"/>
        </w:trPr>
        <w:tc>
          <w:tcPr>
            <w:tcW w:w="2920" w:type="dxa"/>
            <w:vMerge w:val="restart"/>
            <w:hideMark/>
          </w:tcPr>
          <w:p w:rsidR="001679F3" w:rsidRPr="000033F3" w:rsidRDefault="001679F3" w:rsidP="001679F3">
            <w:pPr>
              <w:rPr>
                <w:rFonts w:ascii="Arial" w:hAnsi="Arial" w:cs="Arial"/>
              </w:rPr>
            </w:pPr>
            <w:r w:rsidRPr="000033F3">
              <w:rPr>
                <w:rFonts w:ascii="Arial" w:hAnsi="Arial" w:cs="Arial"/>
              </w:rPr>
              <w:t>Статус (муниципальная программа, подпрограмма)</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Наименование  программы, подпрограммы</w:t>
            </w:r>
          </w:p>
        </w:tc>
        <w:tc>
          <w:tcPr>
            <w:tcW w:w="1870" w:type="dxa"/>
            <w:vMerge w:val="restart"/>
            <w:hideMark/>
          </w:tcPr>
          <w:p w:rsidR="001679F3" w:rsidRPr="000033F3" w:rsidRDefault="001679F3" w:rsidP="001679F3">
            <w:pPr>
              <w:rPr>
                <w:rFonts w:ascii="Arial" w:hAnsi="Arial" w:cs="Arial"/>
              </w:rPr>
            </w:pPr>
            <w:r w:rsidRPr="000033F3">
              <w:rPr>
                <w:rFonts w:ascii="Arial" w:hAnsi="Arial" w:cs="Arial"/>
              </w:rPr>
              <w:t>Наименование ГРБС</w:t>
            </w:r>
          </w:p>
        </w:tc>
        <w:tc>
          <w:tcPr>
            <w:tcW w:w="3461" w:type="dxa"/>
            <w:gridSpan w:val="4"/>
            <w:hideMark/>
          </w:tcPr>
          <w:p w:rsidR="001679F3" w:rsidRPr="000033F3" w:rsidRDefault="001679F3" w:rsidP="001679F3">
            <w:pPr>
              <w:rPr>
                <w:rFonts w:ascii="Arial" w:hAnsi="Arial" w:cs="Arial"/>
              </w:rPr>
            </w:pPr>
            <w:r w:rsidRPr="000033F3">
              <w:rPr>
                <w:rFonts w:ascii="Arial" w:hAnsi="Arial" w:cs="Arial"/>
              </w:rPr>
              <w:t xml:space="preserve">Код бюджетной классификации </w:t>
            </w:r>
          </w:p>
        </w:tc>
        <w:tc>
          <w:tcPr>
            <w:tcW w:w="3638" w:type="dxa"/>
            <w:gridSpan w:val="4"/>
            <w:hideMark/>
          </w:tcPr>
          <w:p w:rsidR="001679F3" w:rsidRPr="000033F3" w:rsidRDefault="001679F3" w:rsidP="001679F3">
            <w:pPr>
              <w:rPr>
                <w:rFonts w:ascii="Arial" w:hAnsi="Arial" w:cs="Arial"/>
              </w:rPr>
            </w:pPr>
            <w:r w:rsidRPr="000033F3">
              <w:rPr>
                <w:rFonts w:ascii="Arial" w:hAnsi="Arial" w:cs="Arial"/>
              </w:rPr>
              <w:t>Расходы (тыс. руб.), годы</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vMerge/>
            <w:hideMark/>
          </w:tcPr>
          <w:p w:rsidR="001679F3" w:rsidRPr="000033F3" w:rsidRDefault="001679F3">
            <w:pPr>
              <w:rPr>
                <w:rFonts w:ascii="Arial" w:hAnsi="Arial" w:cs="Arial"/>
              </w:rPr>
            </w:pPr>
          </w:p>
        </w:tc>
        <w:tc>
          <w:tcPr>
            <w:tcW w:w="709" w:type="dxa"/>
            <w:vMerge w:val="restart"/>
            <w:hideMark/>
          </w:tcPr>
          <w:p w:rsidR="001679F3" w:rsidRPr="000033F3" w:rsidRDefault="001679F3" w:rsidP="001679F3">
            <w:pPr>
              <w:rPr>
                <w:rFonts w:ascii="Arial" w:hAnsi="Arial" w:cs="Arial"/>
              </w:rPr>
            </w:pPr>
            <w:r w:rsidRPr="000033F3">
              <w:rPr>
                <w:rFonts w:ascii="Arial" w:hAnsi="Arial" w:cs="Arial"/>
              </w:rPr>
              <w:t>ГРБС</w:t>
            </w:r>
          </w:p>
        </w:tc>
        <w:tc>
          <w:tcPr>
            <w:tcW w:w="711" w:type="dxa"/>
            <w:vMerge w:val="restart"/>
            <w:hideMark/>
          </w:tcPr>
          <w:p w:rsidR="001679F3" w:rsidRPr="000033F3" w:rsidRDefault="001679F3" w:rsidP="001679F3">
            <w:pPr>
              <w:rPr>
                <w:rFonts w:ascii="Arial" w:hAnsi="Arial" w:cs="Arial"/>
              </w:rPr>
            </w:pPr>
            <w:proofErr w:type="spellStart"/>
            <w:r w:rsidRPr="000033F3">
              <w:rPr>
                <w:rFonts w:ascii="Arial" w:hAnsi="Arial" w:cs="Arial"/>
              </w:rPr>
              <w:t>Рз</w:t>
            </w:r>
            <w:proofErr w:type="spellEnd"/>
            <w:r w:rsidRPr="000033F3">
              <w:rPr>
                <w:rFonts w:ascii="Arial" w:hAnsi="Arial" w:cs="Arial"/>
              </w:rPr>
              <w:t xml:space="preserve">                </w:t>
            </w:r>
            <w:proofErr w:type="spellStart"/>
            <w:proofErr w:type="gramStart"/>
            <w:r w:rsidRPr="000033F3">
              <w:rPr>
                <w:rFonts w:ascii="Arial" w:hAnsi="Arial" w:cs="Arial"/>
              </w:rPr>
              <w:t>Пр</w:t>
            </w:r>
            <w:proofErr w:type="spellEnd"/>
            <w:proofErr w:type="gramEnd"/>
          </w:p>
        </w:tc>
        <w:tc>
          <w:tcPr>
            <w:tcW w:w="1423" w:type="dxa"/>
            <w:vMerge w:val="restart"/>
            <w:hideMark/>
          </w:tcPr>
          <w:p w:rsidR="001679F3" w:rsidRPr="000033F3" w:rsidRDefault="001679F3" w:rsidP="001679F3">
            <w:pPr>
              <w:rPr>
                <w:rFonts w:ascii="Arial" w:hAnsi="Arial" w:cs="Arial"/>
              </w:rPr>
            </w:pPr>
            <w:r w:rsidRPr="000033F3">
              <w:rPr>
                <w:rFonts w:ascii="Arial" w:hAnsi="Arial" w:cs="Arial"/>
              </w:rPr>
              <w:t>ЦСР</w:t>
            </w:r>
          </w:p>
        </w:tc>
        <w:tc>
          <w:tcPr>
            <w:tcW w:w="618" w:type="dxa"/>
            <w:vMerge w:val="restart"/>
            <w:hideMark/>
          </w:tcPr>
          <w:p w:rsidR="001679F3" w:rsidRPr="000033F3" w:rsidRDefault="001679F3" w:rsidP="001679F3">
            <w:pPr>
              <w:rPr>
                <w:rFonts w:ascii="Arial" w:hAnsi="Arial" w:cs="Arial"/>
              </w:rPr>
            </w:pPr>
            <w:r w:rsidRPr="000033F3">
              <w:rPr>
                <w:rFonts w:ascii="Arial" w:hAnsi="Arial" w:cs="Arial"/>
              </w:rPr>
              <w:t>ВР</w:t>
            </w:r>
          </w:p>
        </w:tc>
        <w:tc>
          <w:tcPr>
            <w:tcW w:w="870" w:type="dxa"/>
            <w:vMerge w:val="restart"/>
            <w:hideMark/>
          </w:tcPr>
          <w:p w:rsidR="001679F3" w:rsidRPr="000033F3" w:rsidRDefault="001679F3" w:rsidP="001679F3">
            <w:pPr>
              <w:rPr>
                <w:rFonts w:ascii="Arial" w:hAnsi="Arial" w:cs="Arial"/>
              </w:rPr>
            </w:pPr>
            <w:r w:rsidRPr="000033F3">
              <w:rPr>
                <w:rFonts w:ascii="Arial" w:hAnsi="Arial" w:cs="Arial"/>
              </w:rPr>
              <w:t>2022</w:t>
            </w:r>
          </w:p>
        </w:tc>
        <w:tc>
          <w:tcPr>
            <w:tcW w:w="896" w:type="dxa"/>
            <w:vMerge w:val="restart"/>
            <w:hideMark/>
          </w:tcPr>
          <w:p w:rsidR="001679F3" w:rsidRPr="000033F3" w:rsidRDefault="001679F3" w:rsidP="001679F3">
            <w:pPr>
              <w:rPr>
                <w:rFonts w:ascii="Arial" w:hAnsi="Arial" w:cs="Arial"/>
              </w:rPr>
            </w:pPr>
            <w:r w:rsidRPr="000033F3">
              <w:rPr>
                <w:rFonts w:ascii="Arial" w:hAnsi="Arial" w:cs="Arial"/>
              </w:rPr>
              <w:t>2023</w:t>
            </w:r>
          </w:p>
        </w:tc>
        <w:tc>
          <w:tcPr>
            <w:tcW w:w="906" w:type="dxa"/>
            <w:vMerge w:val="restart"/>
            <w:hideMark/>
          </w:tcPr>
          <w:p w:rsidR="001679F3" w:rsidRPr="000033F3" w:rsidRDefault="001679F3" w:rsidP="001679F3">
            <w:pPr>
              <w:rPr>
                <w:rFonts w:ascii="Arial" w:hAnsi="Arial" w:cs="Arial"/>
              </w:rPr>
            </w:pPr>
            <w:r w:rsidRPr="000033F3">
              <w:rPr>
                <w:rFonts w:ascii="Arial" w:hAnsi="Arial" w:cs="Arial"/>
              </w:rPr>
              <w:t>2024</w:t>
            </w:r>
          </w:p>
        </w:tc>
        <w:tc>
          <w:tcPr>
            <w:tcW w:w="966" w:type="dxa"/>
            <w:vMerge w:val="restart"/>
            <w:hideMark/>
          </w:tcPr>
          <w:p w:rsidR="001679F3" w:rsidRPr="000033F3" w:rsidRDefault="001679F3" w:rsidP="001679F3">
            <w:pPr>
              <w:rPr>
                <w:rFonts w:ascii="Arial" w:hAnsi="Arial" w:cs="Arial"/>
              </w:rPr>
            </w:pPr>
            <w:r w:rsidRPr="000033F3">
              <w:rPr>
                <w:rFonts w:ascii="Arial" w:hAnsi="Arial" w:cs="Arial"/>
              </w:rPr>
              <w:t>Итого</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vMerge/>
            <w:hideMark/>
          </w:tcPr>
          <w:p w:rsidR="001679F3" w:rsidRPr="000033F3" w:rsidRDefault="001679F3">
            <w:pPr>
              <w:rPr>
                <w:rFonts w:ascii="Arial" w:hAnsi="Arial" w:cs="Arial"/>
              </w:rPr>
            </w:pPr>
          </w:p>
        </w:tc>
        <w:tc>
          <w:tcPr>
            <w:tcW w:w="709" w:type="dxa"/>
            <w:vMerge/>
            <w:hideMark/>
          </w:tcPr>
          <w:p w:rsidR="001679F3" w:rsidRPr="000033F3" w:rsidRDefault="001679F3">
            <w:pPr>
              <w:rPr>
                <w:rFonts w:ascii="Arial" w:hAnsi="Arial" w:cs="Arial"/>
              </w:rPr>
            </w:pPr>
          </w:p>
        </w:tc>
        <w:tc>
          <w:tcPr>
            <w:tcW w:w="711" w:type="dxa"/>
            <w:vMerge/>
            <w:hideMark/>
          </w:tcPr>
          <w:p w:rsidR="001679F3" w:rsidRPr="000033F3" w:rsidRDefault="001679F3">
            <w:pPr>
              <w:rPr>
                <w:rFonts w:ascii="Arial" w:hAnsi="Arial" w:cs="Arial"/>
              </w:rPr>
            </w:pPr>
          </w:p>
        </w:tc>
        <w:tc>
          <w:tcPr>
            <w:tcW w:w="1423" w:type="dxa"/>
            <w:vMerge/>
            <w:hideMark/>
          </w:tcPr>
          <w:p w:rsidR="001679F3" w:rsidRPr="000033F3" w:rsidRDefault="001679F3">
            <w:pPr>
              <w:rPr>
                <w:rFonts w:ascii="Arial" w:hAnsi="Arial" w:cs="Arial"/>
              </w:rPr>
            </w:pPr>
          </w:p>
        </w:tc>
        <w:tc>
          <w:tcPr>
            <w:tcW w:w="618" w:type="dxa"/>
            <w:vMerge/>
            <w:hideMark/>
          </w:tcPr>
          <w:p w:rsidR="001679F3" w:rsidRPr="000033F3" w:rsidRDefault="001679F3">
            <w:pPr>
              <w:rPr>
                <w:rFonts w:ascii="Arial" w:hAnsi="Arial" w:cs="Arial"/>
              </w:rPr>
            </w:pPr>
          </w:p>
        </w:tc>
        <w:tc>
          <w:tcPr>
            <w:tcW w:w="870" w:type="dxa"/>
            <w:vMerge/>
            <w:hideMark/>
          </w:tcPr>
          <w:p w:rsidR="001679F3" w:rsidRPr="000033F3" w:rsidRDefault="001679F3">
            <w:pPr>
              <w:rPr>
                <w:rFonts w:ascii="Arial" w:hAnsi="Arial" w:cs="Arial"/>
              </w:rPr>
            </w:pPr>
          </w:p>
        </w:tc>
        <w:tc>
          <w:tcPr>
            <w:tcW w:w="896" w:type="dxa"/>
            <w:vMerge/>
            <w:hideMark/>
          </w:tcPr>
          <w:p w:rsidR="001679F3" w:rsidRPr="000033F3" w:rsidRDefault="001679F3">
            <w:pPr>
              <w:rPr>
                <w:rFonts w:ascii="Arial" w:hAnsi="Arial" w:cs="Arial"/>
              </w:rPr>
            </w:pPr>
          </w:p>
        </w:tc>
        <w:tc>
          <w:tcPr>
            <w:tcW w:w="906" w:type="dxa"/>
            <w:vMerge/>
            <w:hideMark/>
          </w:tcPr>
          <w:p w:rsidR="001679F3" w:rsidRPr="000033F3" w:rsidRDefault="001679F3">
            <w:pPr>
              <w:rPr>
                <w:rFonts w:ascii="Arial" w:hAnsi="Arial" w:cs="Arial"/>
              </w:rPr>
            </w:pPr>
          </w:p>
        </w:tc>
        <w:tc>
          <w:tcPr>
            <w:tcW w:w="966" w:type="dxa"/>
            <w:vMerge/>
            <w:hideMark/>
          </w:tcPr>
          <w:p w:rsidR="001679F3" w:rsidRPr="000033F3" w:rsidRDefault="001679F3">
            <w:pPr>
              <w:rPr>
                <w:rFonts w:ascii="Arial" w:hAnsi="Arial" w:cs="Arial"/>
              </w:rPr>
            </w:pPr>
          </w:p>
        </w:tc>
      </w:tr>
      <w:tr w:rsidR="001679F3" w:rsidRPr="001679F3" w:rsidTr="001679F3">
        <w:trPr>
          <w:trHeight w:val="855"/>
        </w:trPr>
        <w:tc>
          <w:tcPr>
            <w:tcW w:w="2920" w:type="dxa"/>
            <w:vMerge w:val="restart"/>
            <w:hideMark/>
          </w:tcPr>
          <w:p w:rsidR="001679F3" w:rsidRPr="000033F3" w:rsidRDefault="001679F3" w:rsidP="001679F3">
            <w:pPr>
              <w:rPr>
                <w:rFonts w:ascii="Arial" w:hAnsi="Arial" w:cs="Arial"/>
              </w:rPr>
            </w:pPr>
            <w:r w:rsidRPr="000033F3">
              <w:rPr>
                <w:rFonts w:ascii="Arial" w:hAnsi="Arial" w:cs="Arial"/>
              </w:rPr>
              <w:t>Муниципальная программа</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 xml:space="preserve">"Развитие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5676,6</w:t>
            </w:r>
          </w:p>
        </w:tc>
        <w:tc>
          <w:tcPr>
            <w:tcW w:w="896" w:type="dxa"/>
            <w:hideMark/>
          </w:tcPr>
          <w:p w:rsidR="001679F3" w:rsidRPr="000033F3" w:rsidRDefault="001679F3" w:rsidP="001679F3">
            <w:pPr>
              <w:rPr>
                <w:rFonts w:ascii="Arial" w:hAnsi="Arial" w:cs="Arial"/>
              </w:rPr>
            </w:pPr>
            <w:r w:rsidRPr="000033F3">
              <w:rPr>
                <w:rFonts w:ascii="Arial" w:hAnsi="Arial" w:cs="Arial"/>
              </w:rPr>
              <w:t>5074,5</w:t>
            </w:r>
          </w:p>
        </w:tc>
        <w:tc>
          <w:tcPr>
            <w:tcW w:w="906" w:type="dxa"/>
            <w:hideMark/>
          </w:tcPr>
          <w:p w:rsidR="001679F3" w:rsidRPr="000033F3" w:rsidRDefault="001679F3" w:rsidP="001679F3">
            <w:pPr>
              <w:rPr>
                <w:rFonts w:ascii="Arial" w:hAnsi="Arial" w:cs="Arial"/>
              </w:rPr>
            </w:pPr>
            <w:r w:rsidRPr="000033F3">
              <w:rPr>
                <w:rFonts w:ascii="Arial" w:hAnsi="Arial" w:cs="Arial"/>
              </w:rPr>
              <w:t>5074,6</w:t>
            </w:r>
          </w:p>
        </w:tc>
        <w:tc>
          <w:tcPr>
            <w:tcW w:w="966" w:type="dxa"/>
            <w:hideMark/>
          </w:tcPr>
          <w:p w:rsidR="001679F3" w:rsidRPr="000033F3" w:rsidRDefault="001679F3" w:rsidP="001679F3">
            <w:pPr>
              <w:rPr>
                <w:rFonts w:ascii="Arial" w:hAnsi="Arial" w:cs="Arial"/>
              </w:rPr>
            </w:pPr>
            <w:r w:rsidRPr="000033F3">
              <w:rPr>
                <w:rFonts w:ascii="Arial" w:hAnsi="Arial" w:cs="Arial"/>
              </w:rPr>
              <w:t>15825,7</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в том числе по ГРБС:</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0</w:t>
            </w:r>
          </w:p>
        </w:tc>
        <w:tc>
          <w:tcPr>
            <w:tcW w:w="896" w:type="dxa"/>
            <w:hideMark/>
          </w:tcPr>
          <w:p w:rsidR="001679F3" w:rsidRPr="000033F3" w:rsidRDefault="001679F3" w:rsidP="001679F3">
            <w:pPr>
              <w:rPr>
                <w:rFonts w:ascii="Arial" w:hAnsi="Arial" w:cs="Arial"/>
              </w:rPr>
            </w:pPr>
            <w:r w:rsidRPr="000033F3">
              <w:rPr>
                <w:rFonts w:ascii="Arial" w:hAnsi="Arial" w:cs="Arial"/>
              </w:rPr>
              <w:t>0,7</w:t>
            </w:r>
          </w:p>
        </w:tc>
        <w:tc>
          <w:tcPr>
            <w:tcW w:w="906" w:type="dxa"/>
            <w:hideMark/>
          </w:tcPr>
          <w:p w:rsidR="001679F3" w:rsidRPr="000033F3" w:rsidRDefault="001679F3" w:rsidP="001679F3">
            <w:pPr>
              <w:rPr>
                <w:rFonts w:ascii="Arial" w:hAnsi="Arial" w:cs="Arial"/>
              </w:rPr>
            </w:pPr>
            <w:r w:rsidRPr="000033F3">
              <w:rPr>
                <w:rFonts w:ascii="Arial" w:hAnsi="Arial" w:cs="Arial"/>
              </w:rPr>
              <w:t>0,8</w:t>
            </w:r>
          </w:p>
        </w:tc>
        <w:tc>
          <w:tcPr>
            <w:tcW w:w="966"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607,6</w:t>
            </w:r>
          </w:p>
        </w:tc>
        <w:tc>
          <w:tcPr>
            <w:tcW w:w="896" w:type="dxa"/>
            <w:hideMark/>
          </w:tcPr>
          <w:p w:rsidR="001679F3" w:rsidRPr="000033F3" w:rsidRDefault="001679F3" w:rsidP="001679F3">
            <w:pPr>
              <w:rPr>
                <w:rFonts w:ascii="Arial" w:hAnsi="Arial" w:cs="Arial"/>
              </w:rPr>
            </w:pPr>
            <w:r w:rsidRPr="000033F3">
              <w:rPr>
                <w:rFonts w:ascii="Arial" w:hAnsi="Arial" w:cs="Arial"/>
              </w:rPr>
              <w:t>597,7</w:t>
            </w:r>
          </w:p>
        </w:tc>
        <w:tc>
          <w:tcPr>
            <w:tcW w:w="906" w:type="dxa"/>
            <w:hideMark/>
          </w:tcPr>
          <w:p w:rsidR="001679F3" w:rsidRPr="000033F3" w:rsidRDefault="001679F3" w:rsidP="001679F3">
            <w:pPr>
              <w:rPr>
                <w:rFonts w:ascii="Arial" w:hAnsi="Arial" w:cs="Arial"/>
              </w:rPr>
            </w:pPr>
            <w:r w:rsidRPr="000033F3">
              <w:rPr>
                <w:rFonts w:ascii="Arial" w:hAnsi="Arial" w:cs="Arial"/>
              </w:rPr>
              <w:t>597,7</w:t>
            </w:r>
          </w:p>
        </w:tc>
        <w:tc>
          <w:tcPr>
            <w:tcW w:w="966"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Х</w:t>
            </w:r>
          </w:p>
        </w:tc>
        <w:tc>
          <w:tcPr>
            <w:tcW w:w="711" w:type="dxa"/>
            <w:hideMark/>
          </w:tcPr>
          <w:p w:rsidR="001679F3" w:rsidRPr="000033F3" w:rsidRDefault="001679F3" w:rsidP="001679F3">
            <w:pPr>
              <w:rPr>
                <w:rFonts w:ascii="Arial" w:hAnsi="Arial" w:cs="Arial"/>
              </w:rPr>
            </w:pPr>
            <w:r w:rsidRPr="000033F3">
              <w:rPr>
                <w:rFonts w:ascii="Arial" w:hAnsi="Arial" w:cs="Arial"/>
              </w:rPr>
              <w:t>Х</w:t>
            </w:r>
          </w:p>
        </w:tc>
        <w:tc>
          <w:tcPr>
            <w:tcW w:w="1423" w:type="dxa"/>
            <w:hideMark/>
          </w:tcPr>
          <w:p w:rsidR="001679F3" w:rsidRPr="000033F3" w:rsidRDefault="001679F3" w:rsidP="001679F3">
            <w:pPr>
              <w:rPr>
                <w:rFonts w:ascii="Arial" w:hAnsi="Arial" w:cs="Arial"/>
              </w:rPr>
            </w:pPr>
            <w:r w:rsidRPr="000033F3">
              <w:rPr>
                <w:rFonts w:ascii="Arial" w:hAnsi="Arial" w:cs="Arial"/>
              </w:rPr>
              <w:t>Х</w:t>
            </w:r>
          </w:p>
        </w:tc>
        <w:tc>
          <w:tcPr>
            <w:tcW w:w="618" w:type="dxa"/>
            <w:hideMark/>
          </w:tcPr>
          <w:p w:rsidR="001679F3" w:rsidRPr="000033F3" w:rsidRDefault="001679F3" w:rsidP="001679F3">
            <w:pPr>
              <w:rPr>
                <w:rFonts w:ascii="Arial" w:hAnsi="Arial" w:cs="Arial"/>
              </w:rPr>
            </w:pPr>
            <w:r w:rsidRPr="000033F3">
              <w:rPr>
                <w:rFonts w:ascii="Arial" w:hAnsi="Arial" w:cs="Arial"/>
              </w:rPr>
              <w:t>Х</w:t>
            </w:r>
          </w:p>
        </w:tc>
        <w:tc>
          <w:tcPr>
            <w:tcW w:w="870" w:type="dxa"/>
            <w:hideMark/>
          </w:tcPr>
          <w:p w:rsidR="001679F3" w:rsidRPr="000033F3" w:rsidRDefault="001679F3" w:rsidP="001679F3">
            <w:pPr>
              <w:rPr>
                <w:rFonts w:ascii="Arial" w:hAnsi="Arial" w:cs="Arial"/>
              </w:rPr>
            </w:pPr>
            <w:r w:rsidRPr="000033F3">
              <w:rPr>
                <w:rFonts w:ascii="Arial" w:hAnsi="Arial" w:cs="Arial"/>
              </w:rPr>
              <w:t>5069</w:t>
            </w:r>
          </w:p>
        </w:tc>
        <w:tc>
          <w:tcPr>
            <w:tcW w:w="896" w:type="dxa"/>
            <w:hideMark/>
          </w:tcPr>
          <w:p w:rsidR="001679F3" w:rsidRPr="000033F3" w:rsidRDefault="001679F3" w:rsidP="001679F3">
            <w:pPr>
              <w:rPr>
                <w:rFonts w:ascii="Arial" w:hAnsi="Arial" w:cs="Arial"/>
              </w:rPr>
            </w:pPr>
            <w:r w:rsidRPr="000033F3">
              <w:rPr>
                <w:rFonts w:ascii="Arial" w:hAnsi="Arial" w:cs="Arial"/>
              </w:rPr>
              <w:t>4476,1</w:t>
            </w:r>
          </w:p>
        </w:tc>
        <w:tc>
          <w:tcPr>
            <w:tcW w:w="906" w:type="dxa"/>
            <w:hideMark/>
          </w:tcPr>
          <w:p w:rsidR="001679F3" w:rsidRPr="000033F3" w:rsidRDefault="001679F3" w:rsidP="001679F3">
            <w:pPr>
              <w:rPr>
                <w:rFonts w:ascii="Arial" w:hAnsi="Arial" w:cs="Arial"/>
              </w:rPr>
            </w:pPr>
            <w:r w:rsidRPr="000033F3">
              <w:rPr>
                <w:rFonts w:ascii="Arial" w:hAnsi="Arial" w:cs="Arial"/>
              </w:rPr>
              <w:t>4476,1</w:t>
            </w:r>
          </w:p>
        </w:tc>
        <w:tc>
          <w:tcPr>
            <w:tcW w:w="966" w:type="dxa"/>
            <w:hideMark/>
          </w:tcPr>
          <w:p w:rsidR="001679F3" w:rsidRPr="000033F3" w:rsidRDefault="001679F3" w:rsidP="001679F3">
            <w:pPr>
              <w:rPr>
                <w:rFonts w:ascii="Arial" w:hAnsi="Arial" w:cs="Arial"/>
              </w:rPr>
            </w:pPr>
            <w:r w:rsidRPr="000033F3">
              <w:rPr>
                <w:rFonts w:ascii="Arial" w:hAnsi="Arial" w:cs="Arial"/>
              </w:rPr>
              <w:t>14021,2</w:t>
            </w:r>
          </w:p>
        </w:tc>
      </w:tr>
      <w:tr w:rsidR="001679F3" w:rsidRPr="001679F3" w:rsidTr="001679F3">
        <w:trPr>
          <w:trHeight w:val="855"/>
        </w:trPr>
        <w:tc>
          <w:tcPr>
            <w:tcW w:w="2920" w:type="dxa"/>
            <w:vMerge w:val="restart"/>
            <w:hideMark/>
          </w:tcPr>
          <w:p w:rsidR="001679F3" w:rsidRPr="000033F3" w:rsidRDefault="001679F3">
            <w:pPr>
              <w:rPr>
                <w:rFonts w:ascii="Arial" w:hAnsi="Arial" w:cs="Arial"/>
              </w:rPr>
            </w:pPr>
            <w:r w:rsidRPr="000033F3">
              <w:rPr>
                <w:rFonts w:ascii="Arial" w:hAnsi="Arial" w:cs="Arial"/>
              </w:rPr>
              <w:t>Подпрограмма 1</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 xml:space="preserve"> "Поддержка малых форм хозяйствования"</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405</w:t>
            </w:r>
          </w:p>
        </w:tc>
        <w:tc>
          <w:tcPr>
            <w:tcW w:w="1423"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618"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870" w:type="dxa"/>
            <w:hideMark/>
          </w:tcPr>
          <w:p w:rsidR="001679F3" w:rsidRPr="000033F3" w:rsidRDefault="001679F3" w:rsidP="001679F3">
            <w:pPr>
              <w:rPr>
                <w:rFonts w:ascii="Arial" w:hAnsi="Arial" w:cs="Arial"/>
              </w:rPr>
            </w:pPr>
            <w:r w:rsidRPr="000033F3">
              <w:rPr>
                <w:rFonts w:ascii="Arial" w:hAnsi="Arial" w:cs="Arial"/>
              </w:rPr>
              <w:t>0</w:t>
            </w:r>
          </w:p>
        </w:tc>
        <w:tc>
          <w:tcPr>
            <w:tcW w:w="896" w:type="dxa"/>
            <w:hideMark/>
          </w:tcPr>
          <w:p w:rsidR="001679F3" w:rsidRPr="000033F3" w:rsidRDefault="001679F3" w:rsidP="001679F3">
            <w:pPr>
              <w:rPr>
                <w:rFonts w:ascii="Arial" w:hAnsi="Arial" w:cs="Arial"/>
              </w:rPr>
            </w:pPr>
            <w:r w:rsidRPr="000033F3">
              <w:rPr>
                <w:rFonts w:ascii="Arial" w:hAnsi="Arial" w:cs="Arial"/>
              </w:rPr>
              <w:t>0,7</w:t>
            </w:r>
          </w:p>
        </w:tc>
        <w:tc>
          <w:tcPr>
            <w:tcW w:w="906" w:type="dxa"/>
            <w:hideMark/>
          </w:tcPr>
          <w:p w:rsidR="001679F3" w:rsidRPr="000033F3" w:rsidRDefault="001679F3" w:rsidP="001679F3">
            <w:pPr>
              <w:rPr>
                <w:rFonts w:ascii="Arial" w:hAnsi="Arial" w:cs="Arial"/>
              </w:rPr>
            </w:pPr>
            <w:r w:rsidRPr="000033F3">
              <w:rPr>
                <w:rFonts w:ascii="Arial" w:hAnsi="Arial" w:cs="Arial"/>
              </w:rPr>
              <w:t>0,8</w:t>
            </w:r>
          </w:p>
        </w:tc>
        <w:tc>
          <w:tcPr>
            <w:tcW w:w="966"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xml:space="preserve">в том числе по ГРБС: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405</w:t>
            </w:r>
          </w:p>
        </w:tc>
        <w:tc>
          <w:tcPr>
            <w:tcW w:w="1423" w:type="dxa"/>
            <w:hideMark/>
          </w:tcPr>
          <w:p w:rsidR="001679F3" w:rsidRPr="000033F3" w:rsidRDefault="001679F3" w:rsidP="001679F3">
            <w:pPr>
              <w:rPr>
                <w:rFonts w:ascii="Arial" w:hAnsi="Arial" w:cs="Arial"/>
              </w:rPr>
            </w:pPr>
            <w:r w:rsidRPr="000033F3">
              <w:rPr>
                <w:rFonts w:ascii="Arial" w:hAnsi="Arial" w:cs="Arial"/>
              </w:rPr>
              <w:t>06100R543Б</w:t>
            </w:r>
          </w:p>
        </w:tc>
        <w:tc>
          <w:tcPr>
            <w:tcW w:w="618" w:type="dxa"/>
            <w:hideMark/>
          </w:tcPr>
          <w:p w:rsidR="001679F3" w:rsidRPr="000033F3" w:rsidRDefault="001679F3" w:rsidP="001679F3">
            <w:pPr>
              <w:rPr>
                <w:rFonts w:ascii="Arial" w:hAnsi="Arial" w:cs="Arial"/>
              </w:rPr>
            </w:pPr>
            <w:r w:rsidRPr="000033F3">
              <w:rPr>
                <w:rFonts w:ascii="Arial" w:hAnsi="Arial" w:cs="Arial"/>
              </w:rPr>
              <w:t>814</w:t>
            </w:r>
          </w:p>
        </w:tc>
        <w:tc>
          <w:tcPr>
            <w:tcW w:w="870" w:type="dxa"/>
            <w:hideMark/>
          </w:tcPr>
          <w:p w:rsidR="001679F3" w:rsidRPr="000033F3" w:rsidRDefault="001679F3" w:rsidP="001679F3">
            <w:pPr>
              <w:rPr>
                <w:rFonts w:ascii="Arial" w:hAnsi="Arial" w:cs="Arial"/>
              </w:rPr>
            </w:pPr>
            <w:r w:rsidRPr="000033F3">
              <w:rPr>
                <w:rFonts w:ascii="Arial" w:hAnsi="Arial" w:cs="Arial"/>
              </w:rPr>
              <w:t> </w:t>
            </w:r>
          </w:p>
        </w:tc>
        <w:tc>
          <w:tcPr>
            <w:tcW w:w="896" w:type="dxa"/>
            <w:hideMark/>
          </w:tcPr>
          <w:p w:rsidR="001679F3" w:rsidRPr="000033F3" w:rsidRDefault="001679F3" w:rsidP="001679F3">
            <w:pPr>
              <w:rPr>
                <w:rFonts w:ascii="Arial" w:hAnsi="Arial" w:cs="Arial"/>
              </w:rPr>
            </w:pPr>
            <w:r w:rsidRPr="000033F3">
              <w:rPr>
                <w:rFonts w:ascii="Arial" w:hAnsi="Arial" w:cs="Arial"/>
              </w:rPr>
              <w:t> </w:t>
            </w:r>
          </w:p>
        </w:tc>
        <w:tc>
          <w:tcPr>
            <w:tcW w:w="906" w:type="dxa"/>
            <w:hideMark/>
          </w:tcPr>
          <w:p w:rsidR="001679F3" w:rsidRPr="000033F3" w:rsidRDefault="001679F3" w:rsidP="001679F3">
            <w:pPr>
              <w:rPr>
                <w:rFonts w:ascii="Arial" w:hAnsi="Arial" w:cs="Arial"/>
              </w:rPr>
            </w:pPr>
            <w:r w:rsidRPr="000033F3">
              <w:rPr>
                <w:rFonts w:ascii="Arial" w:hAnsi="Arial" w:cs="Arial"/>
              </w:rPr>
              <w:t> </w:t>
            </w:r>
          </w:p>
        </w:tc>
        <w:tc>
          <w:tcPr>
            <w:tcW w:w="966" w:type="dxa"/>
            <w:hideMark/>
          </w:tcPr>
          <w:p w:rsidR="001679F3" w:rsidRPr="000033F3" w:rsidRDefault="001679F3" w:rsidP="001679F3">
            <w:pPr>
              <w:rPr>
                <w:rFonts w:ascii="Arial" w:hAnsi="Arial" w:cs="Arial"/>
              </w:rPr>
            </w:pPr>
            <w:r w:rsidRPr="000033F3">
              <w:rPr>
                <w:rFonts w:ascii="Arial" w:hAnsi="Arial" w:cs="Arial"/>
              </w:rPr>
              <w:t>0</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405</w:t>
            </w:r>
          </w:p>
        </w:tc>
        <w:tc>
          <w:tcPr>
            <w:tcW w:w="1423" w:type="dxa"/>
            <w:hideMark/>
          </w:tcPr>
          <w:p w:rsidR="001679F3" w:rsidRPr="000033F3" w:rsidRDefault="001679F3" w:rsidP="001679F3">
            <w:pPr>
              <w:rPr>
                <w:rFonts w:ascii="Arial" w:hAnsi="Arial" w:cs="Arial"/>
              </w:rPr>
            </w:pPr>
            <w:r w:rsidRPr="000033F3">
              <w:rPr>
                <w:rFonts w:ascii="Arial" w:hAnsi="Arial" w:cs="Arial"/>
              </w:rPr>
              <w:t>06100R543Б</w:t>
            </w:r>
          </w:p>
        </w:tc>
        <w:tc>
          <w:tcPr>
            <w:tcW w:w="618" w:type="dxa"/>
            <w:hideMark/>
          </w:tcPr>
          <w:p w:rsidR="001679F3" w:rsidRPr="000033F3" w:rsidRDefault="001679F3" w:rsidP="001679F3">
            <w:pPr>
              <w:rPr>
                <w:rFonts w:ascii="Arial" w:hAnsi="Arial" w:cs="Arial"/>
              </w:rPr>
            </w:pPr>
            <w:r w:rsidRPr="000033F3">
              <w:rPr>
                <w:rFonts w:ascii="Arial" w:hAnsi="Arial" w:cs="Arial"/>
              </w:rPr>
              <w:t>814</w:t>
            </w:r>
          </w:p>
        </w:tc>
        <w:tc>
          <w:tcPr>
            <w:tcW w:w="870" w:type="dxa"/>
            <w:hideMark/>
          </w:tcPr>
          <w:p w:rsidR="001679F3" w:rsidRPr="000033F3" w:rsidRDefault="001679F3" w:rsidP="001679F3">
            <w:pPr>
              <w:rPr>
                <w:rFonts w:ascii="Arial" w:hAnsi="Arial" w:cs="Arial"/>
              </w:rPr>
            </w:pPr>
            <w:r w:rsidRPr="000033F3">
              <w:rPr>
                <w:rFonts w:ascii="Arial" w:hAnsi="Arial" w:cs="Arial"/>
              </w:rPr>
              <w:t>0</w:t>
            </w:r>
          </w:p>
        </w:tc>
        <w:tc>
          <w:tcPr>
            <w:tcW w:w="896" w:type="dxa"/>
            <w:hideMark/>
          </w:tcPr>
          <w:p w:rsidR="001679F3" w:rsidRPr="000033F3" w:rsidRDefault="001679F3" w:rsidP="001679F3">
            <w:pPr>
              <w:rPr>
                <w:rFonts w:ascii="Arial" w:hAnsi="Arial" w:cs="Arial"/>
              </w:rPr>
            </w:pPr>
            <w:r w:rsidRPr="000033F3">
              <w:rPr>
                <w:rFonts w:ascii="Arial" w:hAnsi="Arial" w:cs="Arial"/>
              </w:rPr>
              <w:t>0,7</w:t>
            </w:r>
          </w:p>
        </w:tc>
        <w:tc>
          <w:tcPr>
            <w:tcW w:w="906" w:type="dxa"/>
            <w:hideMark/>
          </w:tcPr>
          <w:p w:rsidR="001679F3" w:rsidRPr="000033F3" w:rsidRDefault="001679F3" w:rsidP="001679F3">
            <w:pPr>
              <w:rPr>
                <w:rFonts w:ascii="Arial" w:hAnsi="Arial" w:cs="Arial"/>
              </w:rPr>
            </w:pPr>
            <w:r w:rsidRPr="000033F3">
              <w:rPr>
                <w:rFonts w:ascii="Arial" w:hAnsi="Arial" w:cs="Arial"/>
              </w:rPr>
              <w:t>0,8</w:t>
            </w:r>
          </w:p>
        </w:tc>
        <w:tc>
          <w:tcPr>
            <w:tcW w:w="966"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1679F3" w:rsidTr="001679F3">
        <w:trPr>
          <w:trHeight w:val="855"/>
        </w:trPr>
        <w:tc>
          <w:tcPr>
            <w:tcW w:w="2920" w:type="dxa"/>
            <w:vMerge w:val="restart"/>
            <w:hideMark/>
          </w:tcPr>
          <w:p w:rsidR="001679F3" w:rsidRPr="000033F3" w:rsidRDefault="001679F3">
            <w:pPr>
              <w:rPr>
                <w:rFonts w:ascii="Arial" w:hAnsi="Arial" w:cs="Arial"/>
              </w:rPr>
            </w:pPr>
            <w:r w:rsidRPr="000033F3">
              <w:rPr>
                <w:rFonts w:ascii="Arial" w:hAnsi="Arial" w:cs="Arial"/>
              </w:rPr>
              <w:t>Подпрограмма 2</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"Развитие сельских территорий"</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711"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1423"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618"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870" w:type="dxa"/>
            <w:hideMark/>
          </w:tcPr>
          <w:p w:rsidR="001679F3" w:rsidRPr="000033F3" w:rsidRDefault="001679F3" w:rsidP="001679F3">
            <w:pPr>
              <w:rPr>
                <w:rFonts w:ascii="Arial" w:hAnsi="Arial" w:cs="Arial"/>
              </w:rPr>
            </w:pPr>
            <w:r w:rsidRPr="000033F3">
              <w:rPr>
                <w:rFonts w:ascii="Arial" w:hAnsi="Arial" w:cs="Arial"/>
              </w:rPr>
              <w:t>607,6</w:t>
            </w:r>
          </w:p>
        </w:tc>
        <w:tc>
          <w:tcPr>
            <w:tcW w:w="896" w:type="dxa"/>
            <w:hideMark/>
          </w:tcPr>
          <w:p w:rsidR="001679F3" w:rsidRPr="000033F3" w:rsidRDefault="001679F3" w:rsidP="001679F3">
            <w:pPr>
              <w:rPr>
                <w:rFonts w:ascii="Arial" w:hAnsi="Arial" w:cs="Arial"/>
              </w:rPr>
            </w:pPr>
            <w:r w:rsidRPr="000033F3">
              <w:rPr>
                <w:rFonts w:ascii="Arial" w:hAnsi="Arial" w:cs="Arial"/>
              </w:rPr>
              <w:t>597,7</w:t>
            </w:r>
          </w:p>
        </w:tc>
        <w:tc>
          <w:tcPr>
            <w:tcW w:w="906" w:type="dxa"/>
            <w:hideMark/>
          </w:tcPr>
          <w:p w:rsidR="001679F3" w:rsidRPr="000033F3" w:rsidRDefault="001679F3" w:rsidP="001679F3">
            <w:pPr>
              <w:rPr>
                <w:rFonts w:ascii="Arial" w:hAnsi="Arial" w:cs="Arial"/>
              </w:rPr>
            </w:pPr>
            <w:r w:rsidRPr="000033F3">
              <w:rPr>
                <w:rFonts w:ascii="Arial" w:hAnsi="Arial" w:cs="Arial"/>
              </w:rPr>
              <w:t>597,7</w:t>
            </w:r>
          </w:p>
        </w:tc>
        <w:tc>
          <w:tcPr>
            <w:tcW w:w="966"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xml:space="preserve">в том числе по ГРБС: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0603</w:t>
            </w:r>
          </w:p>
        </w:tc>
        <w:tc>
          <w:tcPr>
            <w:tcW w:w="1423" w:type="dxa"/>
            <w:hideMark/>
          </w:tcPr>
          <w:p w:rsidR="001679F3" w:rsidRPr="000033F3" w:rsidRDefault="001679F3" w:rsidP="001679F3">
            <w:pPr>
              <w:rPr>
                <w:rFonts w:ascii="Arial" w:hAnsi="Arial" w:cs="Arial"/>
              </w:rPr>
            </w:pPr>
            <w:r w:rsidRPr="000033F3">
              <w:rPr>
                <w:rFonts w:ascii="Arial" w:hAnsi="Arial" w:cs="Arial"/>
              </w:rPr>
              <w:t>0620075180</w:t>
            </w:r>
          </w:p>
        </w:tc>
        <w:tc>
          <w:tcPr>
            <w:tcW w:w="618" w:type="dxa"/>
            <w:hideMark/>
          </w:tcPr>
          <w:p w:rsidR="001679F3" w:rsidRPr="000033F3" w:rsidRDefault="001679F3" w:rsidP="001679F3">
            <w:pPr>
              <w:rPr>
                <w:rFonts w:ascii="Arial" w:hAnsi="Arial" w:cs="Arial"/>
              </w:rPr>
            </w:pPr>
            <w:r w:rsidRPr="000033F3">
              <w:rPr>
                <w:rFonts w:ascii="Arial" w:hAnsi="Arial" w:cs="Arial"/>
              </w:rPr>
              <w:t>120</w:t>
            </w:r>
          </w:p>
        </w:tc>
        <w:tc>
          <w:tcPr>
            <w:tcW w:w="870" w:type="dxa"/>
            <w:hideMark/>
          </w:tcPr>
          <w:p w:rsidR="001679F3" w:rsidRPr="000033F3" w:rsidRDefault="001679F3" w:rsidP="001679F3">
            <w:pPr>
              <w:rPr>
                <w:rFonts w:ascii="Arial" w:hAnsi="Arial" w:cs="Arial"/>
              </w:rPr>
            </w:pPr>
            <w:r w:rsidRPr="000033F3">
              <w:rPr>
                <w:rFonts w:ascii="Arial" w:hAnsi="Arial" w:cs="Arial"/>
              </w:rPr>
              <w:t>82,7</w:t>
            </w:r>
          </w:p>
        </w:tc>
        <w:tc>
          <w:tcPr>
            <w:tcW w:w="896" w:type="dxa"/>
            <w:hideMark/>
          </w:tcPr>
          <w:p w:rsidR="001679F3" w:rsidRPr="000033F3" w:rsidRDefault="001679F3" w:rsidP="001679F3">
            <w:pPr>
              <w:rPr>
                <w:rFonts w:ascii="Arial" w:hAnsi="Arial" w:cs="Arial"/>
              </w:rPr>
            </w:pPr>
            <w:r w:rsidRPr="000033F3">
              <w:rPr>
                <w:rFonts w:ascii="Arial" w:hAnsi="Arial" w:cs="Arial"/>
              </w:rPr>
              <w:t>72,8</w:t>
            </w:r>
          </w:p>
        </w:tc>
        <w:tc>
          <w:tcPr>
            <w:tcW w:w="906" w:type="dxa"/>
            <w:hideMark/>
          </w:tcPr>
          <w:p w:rsidR="001679F3" w:rsidRPr="000033F3" w:rsidRDefault="001679F3" w:rsidP="001679F3">
            <w:pPr>
              <w:rPr>
                <w:rFonts w:ascii="Arial" w:hAnsi="Arial" w:cs="Arial"/>
              </w:rPr>
            </w:pPr>
            <w:r w:rsidRPr="000033F3">
              <w:rPr>
                <w:rFonts w:ascii="Arial" w:hAnsi="Arial" w:cs="Arial"/>
              </w:rPr>
              <w:t>72,8</w:t>
            </w:r>
          </w:p>
        </w:tc>
        <w:tc>
          <w:tcPr>
            <w:tcW w:w="966" w:type="dxa"/>
            <w:hideMark/>
          </w:tcPr>
          <w:p w:rsidR="001679F3" w:rsidRPr="000033F3" w:rsidRDefault="001679F3" w:rsidP="001679F3">
            <w:pPr>
              <w:rPr>
                <w:rFonts w:ascii="Arial" w:hAnsi="Arial" w:cs="Arial"/>
              </w:rPr>
            </w:pPr>
            <w:r w:rsidRPr="000033F3">
              <w:rPr>
                <w:rFonts w:ascii="Arial" w:hAnsi="Arial" w:cs="Arial"/>
              </w:rPr>
              <w:t>228,3</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 </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0603</w:t>
            </w:r>
          </w:p>
        </w:tc>
        <w:tc>
          <w:tcPr>
            <w:tcW w:w="1423" w:type="dxa"/>
            <w:hideMark/>
          </w:tcPr>
          <w:p w:rsidR="001679F3" w:rsidRPr="000033F3" w:rsidRDefault="001679F3" w:rsidP="001679F3">
            <w:pPr>
              <w:rPr>
                <w:rFonts w:ascii="Arial" w:hAnsi="Arial" w:cs="Arial"/>
              </w:rPr>
            </w:pPr>
            <w:r w:rsidRPr="000033F3">
              <w:rPr>
                <w:rFonts w:ascii="Arial" w:hAnsi="Arial" w:cs="Arial"/>
              </w:rPr>
              <w:t>0620075180</w:t>
            </w:r>
          </w:p>
        </w:tc>
        <w:tc>
          <w:tcPr>
            <w:tcW w:w="618" w:type="dxa"/>
            <w:hideMark/>
          </w:tcPr>
          <w:p w:rsidR="001679F3" w:rsidRPr="000033F3" w:rsidRDefault="001679F3" w:rsidP="001679F3">
            <w:pPr>
              <w:rPr>
                <w:rFonts w:ascii="Arial" w:hAnsi="Arial" w:cs="Arial"/>
              </w:rPr>
            </w:pPr>
            <w:r w:rsidRPr="000033F3">
              <w:rPr>
                <w:rFonts w:ascii="Arial" w:hAnsi="Arial" w:cs="Arial"/>
              </w:rPr>
              <w:t>244</w:t>
            </w:r>
          </w:p>
        </w:tc>
        <w:tc>
          <w:tcPr>
            <w:tcW w:w="870" w:type="dxa"/>
            <w:hideMark/>
          </w:tcPr>
          <w:p w:rsidR="001679F3" w:rsidRPr="000033F3" w:rsidRDefault="001679F3" w:rsidP="001679F3">
            <w:pPr>
              <w:rPr>
                <w:rFonts w:ascii="Arial" w:hAnsi="Arial" w:cs="Arial"/>
              </w:rPr>
            </w:pPr>
            <w:r w:rsidRPr="000033F3">
              <w:rPr>
                <w:rFonts w:ascii="Arial" w:hAnsi="Arial" w:cs="Arial"/>
              </w:rPr>
              <w:t>524,9</w:t>
            </w:r>
          </w:p>
        </w:tc>
        <w:tc>
          <w:tcPr>
            <w:tcW w:w="896" w:type="dxa"/>
            <w:hideMark/>
          </w:tcPr>
          <w:p w:rsidR="001679F3" w:rsidRPr="000033F3" w:rsidRDefault="001679F3" w:rsidP="001679F3">
            <w:pPr>
              <w:rPr>
                <w:rFonts w:ascii="Arial" w:hAnsi="Arial" w:cs="Arial"/>
              </w:rPr>
            </w:pPr>
            <w:r w:rsidRPr="000033F3">
              <w:rPr>
                <w:rFonts w:ascii="Arial" w:hAnsi="Arial" w:cs="Arial"/>
              </w:rPr>
              <w:t>524,9</w:t>
            </w:r>
          </w:p>
        </w:tc>
        <w:tc>
          <w:tcPr>
            <w:tcW w:w="906" w:type="dxa"/>
            <w:hideMark/>
          </w:tcPr>
          <w:p w:rsidR="001679F3" w:rsidRPr="000033F3" w:rsidRDefault="001679F3" w:rsidP="001679F3">
            <w:pPr>
              <w:rPr>
                <w:rFonts w:ascii="Arial" w:hAnsi="Arial" w:cs="Arial"/>
              </w:rPr>
            </w:pPr>
            <w:r w:rsidRPr="000033F3">
              <w:rPr>
                <w:rFonts w:ascii="Arial" w:hAnsi="Arial" w:cs="Arial"/>
              </w:rPr>
              <w:t>524,9</w:t>
            </w:r>
          </w:p>
        </w:tc>
        <w:tc>
          <w:tcPr>
            <w:tcW w:w="966" w:type="dxa"/>
            <w:hideMark/>
          </w:tcPr>
          <w:p w:rsidR="001679F3" w:rsidRPr="000033F3" w:rsidRDefault="001679F3" w:rsidP="001679F3">
            <w:pPr>
              <w:rPr>
                <w:rFonts w:ascii="Arial" w:hAnsi="Arial" w:cs="Arial"/>
              </w:rPr>
            </w:pPr>
            <w:r w:rsidRPr="000033F3">
              <w:rPr>
                <w:rFonts w:ascii="Arial" w:hAnsi="Arial" w:cs="Arial"/>
              </w:rPr>
              <w:t>1574,7</w:t>
            </w:r>
          </w:p>
        </w:tc>
      </w:tr>
      <w:tr w:rsidR="001679F3" w:rsidRPr="001679F3" w:rsidTr="001679F3">
        <w:trPr>
          <w:trHeight w:val="855"/>
        </w:trPr>
        <w:tc>
          <w:tcPr>
            <w:tcW w:w="2920" w:type="dxa"/>
            <w:vMerge w:val="restart"/>
            <w:hideMark/>
          </w:tcPr>
          <w:p w:rsidR="001679F3" w:rsidRPr="000033F3" w:rsidRDefault="001679F3">
            <w:pPr>
              <w:rPr>
                <w:rFonts w:ascii="Arial" w:hAnsi="Arial" w:cs="Arial"/>
              </w:rPr>
            </w:pPr>
            <w:r w:rsidRPr="000033F3">
              <w:rPr>
                <w:rFonts w:ascii="Arial" w:hAnsi="Arial" w:cs="Arial"/>
              </w:rPr>
              <w:lastRenderedPageBreak/>
              <w:t>Подпрограмма 3</w:t>
            </w:r>
          </w:p>
        </w:tc>
        <w:tc>
          <w:tcPr>
            <w:tcW w:w="2671" w:type="dxa"/>
            <w:vMerge w:val="restart"/>
            <w:hideMark/>
          </w:tcPr>
          <w:p w:rsidR="001679F3" w:rsidRPr="000033F3" w:rsidRDefault="001679F3" w:rsidP="001679F3">
            <w:pPr>
              <w:rPr>
                <w:rFonts w:ascii="Arial" w:hAnsi="Arial" w:cs="Arial"/>
              </w:rPr>
            </w:pPr>
            <w:r w:rsidRPr="000033F3">
              <w:rPr>
                <w:rFonts w:ascii="Arial" w:hAnsi="Arial" w:cs="Arial"/>
              </w:rPr>
              <w:t>"Обеспечение реализации муниципальной программы и прочие мероприятия"</w:t>
            </w:r>
          </w:p>
        </w:tc>
        <w:tc>
          <w:tcPr>
            <w:tcW w:w="1870" w:type="dxa"/>
            <w:hideMark/>
          </w:tcPr>
          <w:p w:rsidR="001679F3" w:rsidRPr="000033F3" w:rsidRDefault="001679F3">
            <w:pPr>
              <w:rPr>
                <w:rFonts w:ascii="Arial" w:hAnsi="Arial" w:cs="Arial"/>
              </w:rPr>
            </w:pPr>
            <w:r w:rsidRPr="000033F3">
              <w:rPr>
                <w:rFonts w:ascii="Arial" w:hAnsi="Arial" w:cs="Arial"/>
              </w:rPr>
              <w:t>всего расходные обязательства по программе</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0405</w:t>
            </w:r>
          </w:p>
        </w:tc>
        <w:tc>
          <w:tcPr>
            <w:tcW w:w="1423"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618" w:type="dxa"/>
            <w:hideMark/>
          </w:tcPr>
          <w:p w:rsidR="001679F3" w:rsidRPr="000033F3" w:rsidRDefault="001679F3" w:rsidP="001679F3">
            <w:pPr>
              <w:rPr>
                <w:rFonts w:ascii="Arial" w:hAnsi="Arial" w:cs="Arial"/>
              </w:rPr>
            </w:pPr>
            <w:proofErr w:type="spellStart"/>
            <w:r w:rsidRPr="000033F3">
              <w:rPr>
                <w:rFonts w:ascii="Arial" w:hAnsi="Arial" w:cs="Arial"/>
              </w:rPr>
              <w:t>х</w:t>
            </w:r>
            <w:proofErr w:type="spellEnd"/>
          </w:p>
        </w:tc>
        <w:tc>
          <w:tcPr>
            <w:tcW w:w="870" w:type="dxa"/>
            <w:hideMark/>
          </w:tcPr>
          <w:p w:rsidR="001679F3" w:rsidRPr="000033F3" w:rsidRDefault="001679F3" w:rsidP="001679F3">
            <w:pPr>
              <w:rPr>
                <w:rFonts w:ascii="Arial" w:hAnsi="Arial" w:cs="Arial"/>
              </w:rPr>
            </w:pPr>
            <w:r w:rsidRPr="000033F3">
              <w:rPr>
                <w:rFonts w:ascii="Arial" w:hAnsi="Arial" w:cs="Arial"/>
              </w:rPr>
              <w:t>5069</w:t>
            </w:r>
          </w:p>
        </w:tc>
        <w:tc>
          <w:tcPr>
            <w:tcW w:w="896" w:type="dxa"/>
            <w:hideMark/>
          </w:tcPr>
          <w:p w:rsidR="001679F3" w:rsidRPr="000033F3" w:rsidRDefault="001679F3" w:rsidP="001679F3">
            <w:pPr>
              <w:rPr>
                <w:rFonts w:ascii="Arial" w:hAnsi="Arial" w:cs="Arial"/>
              </w:rPr>
            </w:pPr>
            <w:r w:rsidRPr="000033F3">
              <w:rPr>
                <w:rFonts w:ascii="Arial" w:hAnsi="Arial" w:cs="Arial"/>
              </w:rPr>
              <w:t>4476,1</w:t>
            </w:r>
          </w:p>
        </w:tc>
        <w:tc>
          <w:tcPr>
            <w:tcW w:w="906" w:type="dxa"/>
            <w:hideMark/>
          </w:tcPr>
          <w:p w:rsidR="001679F3" w:rsidRPr="000033F3" w:rsidRDefault="001679F3" w:rsidP="001679F3">
            <w:pPr>
              <w:rPr>
                <w:rFonts w:ascii="Arial" w:hAnsi="Arial" w:cs="Arial"/>
              </w:rPr>
            </w:pPr>
            <w:r w:rsidRPr="000033F3">
              <w:rPr>
                <w:rFonts w:ascii="Arial" w:hAnsi="Arial" w:cs="Arial"/>
              </w:rPr>
              <w:t>4476,1</w:t>
            </w:r>
          </w:p>
        </w:tc>
        <w:tc>
          <w:tcPr>
            <w:tcW w:w="966" w:type="dxa"/>
            <w:hideMark/>
          </w:tcPr>
          <w:p w:rsidR="001679F3" w:rsidRPr="000033F3" w:rsidRDefault="001679F3" w:rsidP="001679F3">
            <w:pPr>
              <w:rPr>
                <w:rFonts w:ascii="Arial" w:hAnsi="Arial" w:cs="Arial"/>
              </w:rPr>
            </w:pPr>
            <w:r w:rsidRPr="000033F3">
              <w:rPr>
                <w:rFonts w:ascii="Arial" w:hAnsi="Arial" w:cs="Arial"/>
              </w:rPr>
              <w:t>14021,2</w:t>
            </w:r>
          </w:p>
        </w:tc>
      </w:tr>
      <w:tr w:rsidR="001679F3" w:rsidRPr="001679F3" w:rsidTr="001679F3">
        <w:trPr>
          <w:trHeight w:val="300"/>
        </w:trPr>
        <w:tc>
          <w:tcPr>
            <w:tcW w:w="2920" w:type="dxa"/>
            <w:vMerge/>
            <w:hideMark/>
          </w:tcPr>
          <w:p w:rsidR="001679F3" w:rsidRPr="000033F3" w:rsidRDefault="001679F3">
            <w:pPr>
              <w:rPr>
                <w:rFonts w:ascii="Arial" w:hAnsi="Arial" w:cs="Arial"/>
              </w:rPr>
            </w:pPr>
          </w:p>
        </w:tc>
        <w:tc>
          <w:tcPr>
            <w:tcW w:w="2671" w:type="dxa"/>
            <w:vMerge/>
            <w:hideMark/>
          </w:tcPr>
          <w:p w:rsidR="001679F3" w:rsidRPr="000033F3" w:rsidRDefault="001679F3">
            <w:pPr>
              <w:rPr>
                <w:rFonts w:ascii="Arial" w:hAnsi="Arial" w:cs="Arial"/>
              </w:rPr>
            </w:pPr>
          </w:p>
        </w:tc>
        <w:tc>
          <w:tcPr>
            <w:tcW w:w="1870" w:type="dxa"/>
            <w:hideMark/>
          </w:tcPr>
          <w:p w:rsidR="001679F3" w:rsidRPr="000033F3" w:rsidRDefault="001679F3">
            <w:pPr>
              <w:rPr>
                <w:rFonts w:ascii="Arial" w:hAnsi="Arial" w:cs="Arial"/>
              </w:rPr>
            </w:pPr>
            <w:r w:rsidRPr="000033F3">
              <w:rPr>
                <w:rFonts w:ascii="Arial" w:hAnsi="Arial" w:cs="Arial"/>
              </w:rPr>
              <w:t>в том числе по ГРБС:</w:t>
            </w:r>
          </w:p>
        </w:tc>
        <w:tc>
          <w:tcPr>
            <w:tcW w:w="709" w:type="dxa"/>
            <w:hideMark/>
          </w:tcPr>
          <w:p w:rsidR="001679F3" w:rsidRPr="000033F3" w:rsidRDefault="001679F3" w:rsidP="001679F3">
            <w:pPr>
              <w:rPr>
                <w:rFonts w:ascii="Arial" w:hAnsi="Arial" w:cs="Arial"/>
              </w:rPr>
            </w:pPr>
            <w:r w:rsidRPr="000033F3">
              <w:rPr>
                <w:rFonts w:ascii="Arial" w:hAnsi="Arial" w:cs="Arial"/>
              </w:rPr>
              <w:t>094</w:t>
            </w:r>
          </w:p>
        </w:tc>
        <w:tc>
          <w:tcPr>
            <w:tcW w:w="711" w:type="dxa"/>
            <w:hideMark/>
          </w:tcPr>
          <w:p w:rsidR="001679F3" w:rsidRPr="000033F3" w:rsidRDefault="001679F3" w:rsidP="001679F3">
            <w:pPr>
              <w:rPr>
                <w:rFonts w:ascii="Arial" w:hAnsi="Arial" w:cs="Arial"/>
              </w:rPr>
            </w:pPr>
            <w:r w:rsidRPr="000033F3">
              <w:rPr>
                <w:rFonts w:ascii="Arial" w:hAnsi="Arial" w:cs="Arial"/>
              </w:rPr>
              <w:t>0405</w:t>
            </w:r>
          </w:p>
        </w:tc>
        <w:tc>
          <w:tcPr>
            <w:tcW w:w="1423" w:type="dxa"/>
            <w:hideMark/>
          </w:tcPr>
          <w:p w:rsidR="001679F3" w:rsidRPr="000033F3" w:rsidRDefault="001679F3" w:rsidP="001679F3">
            <w:pPr>
              <w:rPr>
                <w:rFonts w:ascii="Arial" w:hAnsi="Arial" w:cs="Arial"/>
              </w:rPr>
            </w:pPr>
            <w:r w:rsidRPr="000033F3">
              <w:rPr>
                <w:rFonts w:ascii="Arial" w:hAnsi="Arial" w:cs="Arial"/>
              </w:rPr>
              <w:t>0630075170</w:t>
            </w:r>
          </w:p>
        </w:tc>
        <w:tc>
          <w:tcPr>
            <w:tcW w:w="618" w:type="dxa"/>
            <w:hideMark/>
          </w:tcPr>
          <w:p w:rsidR="001679F3" w:rsidRPr="000033F3" w:rsidRDefault="001679F3" w:rsidP="001679F3">
            <w:pPr>
              <w:rPr>
                <w:rFonts w:ascii="Arial" w:hAnsi="Arial" w:cs="Arial"/>
              </w:rPr>
            </w:pPr>
            <w:r w:rsidRPr="000033F3">
              <w:rPr>
                <w:rFonts w:ascii="Arial" w:hAnsi="Arial" w:cs="Arial"/>
              </w:rPr>
              <w:t>120</w:t>
            </w:r>
          </w:p>
        </w:tc>
        <w:tc>
          <w:tcPr>
            <w:tcW w:w="870" w:type="dxa"/>
            <w:hideMark/>
          </w:tcPr>
          <w:p w:rsidR="001679F3" w:rsidRPr="000033F3" w:rsidRDefault="001679F3" w:rsidP="001679F3">
            <w:pPr>
              <w:rPr>
                <w:rFonts w:ascii="Arial" w:hAnsi="Arial" w:cs="Arial"/>
              </w:rPr>
            </w:pPr>
            <w:r w:rsidRPr="000033F3">
              <w:rPr>
                <w:rFonts w:ascii="Arial" w:hAnsi="Arial" w:cs="Arial"/>
              </w:rPr>
              <w:t>4618,1</w:t>
            </w:r>
          </w:p>
        </w:tc>
        <w:tc>
          <w:tcPr>
            <w:tcW w:w="896" w:type="dxa"/>
            <w:hideMark/>
          </w:tcPr>
          <w:p w:rsidR="001679F3" w:rsidRPr="000033F3" w:rsidRDefault="001679F3" w:rsidP="001679F3">
            <w:pPr>
              <w:rPr>
                <w:rFonts w:ascii="Arial" w:hAnsi="Arial" w:cs="Arial"/>
              </w:rPr>
            </w:pPr>
            <w:r w:rsidRPr="000033F3">
              <w:rPr>
                <w:rFonts w:ascii="Arial" w:hAnsi="Arial" w:cs="Arial"/>
              </w:rPr>
              <w:t>4025,2</w:t>
            </w:r>
          </w:p>
        </w:tc>
        <w:tc>
          <w:tcPr>
            <w:tcW w:w="906" w:type="dxa"/>
            <w:hideMark/>
          </w:tcPr>
          <w:p w:rsidR="001679F3" w:rsidRPr="000033F3" w:rsidRDefault="001679F3" w:rsidP="001679F3">
            <w:pPr>
              <w:rPr>
                <w:rFonts w:ascii="Arial" w:hAnsi="Arial" w:cs="Arial"/>
              </w:rPr>
            </w:pPr>
            <w:r w:rsidRPr="000033F3">
              <w:rPr>
                <w:rFonts w:ascii="Arial" w:hAnsi="Arial" w:cs="Arial"/>
              </w:rPr>
              <w:t>4025,2</w:t>
            </w:r>
          </w:p>
        </w:tc>
        <w:tc>
          <w:tcPr>
            <w:tcW w:w="966" w:type="dxa"/>
            <w:hideMark/>
          </w:tcPr>
          <w:p w:rsidR="001679F3" w:rsidRPr="000033F3" w:rsidRDefault="001679F3" w:rsidP="001679F3">
            <w:pPr>
              <w:rPr>
                <w:rFonts w:ascii="Arial" w:hAnsi="Arial" w:cs="Arial"/>
              </w:rPr>
            </w:pPr>
            <w:r w:rsidRPr="000033F3">
              <w:rPr>
                <w:rFonts w:ascii="Arial" w:hAnsi="Arial" w:cs="Arial"/>
              </w:rPr>
              <w:t>12668,5</w:t>
            </w:r>
          </w:p>
        </w:tc>
      </w:tr>
      <w:tr w:rsidR="001679F3" w:rsidRPr="001679F3" w:rsidTr="001679F3">
        <w:trPr>
          <w:trHeight w:val="300"/>
        </w:trPr>
        <w:tc>
          <w:tcPr>
            <w:tcW w:w="2920" w:type="dxa"/>
            <w:vMerge/>
            <w:tcBorders>
              <w:bottom w:val="single" w:sz="4" w:space="0" w:color="auto"/>
            </w:tcBorders>
            <w:hideMark/>
          </w:tcPr>
          <w:p w:rsidR="001679F3" w:rsidRPr="000033F3" w:rsidRDefault="001679F3">
            <w:pPr>
              <w:rPr>
                <w:rFonts w:ascii="Arial" w:hAnsi="Arial" w:cs="Arial"/>
              </w:rPr>
            </w:pPr>
          </w:p>
        </w:tc>
        <w:tc>
          <w:tcPr>
            <w:tcW w:w="2671" w:type="dxa"/>
            <w:vMerge/>
            <w:tcBorders>
              <w:bottom w:val="single" w:sz="4" w:space="0" w:color="auto"/>
            </w:tcBorders>
            <w:hideMark/>
          </w:tcPr>
          <w:p w:rsidR="001679F3" w:rsidRPr="000033F3" w:rsidRDefault="001679F3">
            <w:pPr>
              <w:rPr>
                <w:rFonts w:ascii="Arial" w:hAnsi="Arial" w:cs="Arial"/>
              </w:rPr>
            </w:pPr>
          </w:p>
        </w:tc>
        <w:tc>
          <w:tcPr>
            <w:tcW w:w="1870"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 </w:t>
            </w:r>
          </w:p>
        </w:tc>
        <w:tc>
          <w:tcPr>
            <w:tcW w:w="709"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094</w:t>
            </w:r>
          </w:p>
        </w:tc>
        <w:tc>
          <w:tcPr>
            <w:tcW w:w="71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0405</w:t>
            </w:r>
          </w:p>
        </w:tc>
        <w:tc>
          <w:tcPr>
            <w:tcW w:w="1423"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0630075170</w:t>
            </w:r>
          </w:p>
        </w:tc>
        <w:tc>
          <w:tcPr>
            <w:tcW w:w="618"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244</w:t>
            </w:r>
          </w:p>
        </w:tc>
        <w:tc>
          <w:tcPr>
            <w:tcW w:w="870"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450,9</w:t>
            </w:r>
          </w:p>
        </w:tc>
        <w:tc>
          <w:tcPr>
            <w:tcW w:w="89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450,9</w:t>
            </w:r>
          </w:p>
        </w:tc>
        <w:tc>
          <w:tcPr>
            <w:tcW w:w="90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450,9</w:t>
            </w:r>
          </w:p>
        </w:tc>
        <w:tc>
          <w:tcPr>
            <w:tcW w:w="96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1352,7</w:t>
            </w:r>
          </w:p>
        </w:tc>
      </w:tr>
      <w:tr w:rsidR="001679F3" w:rsidRPr="001679F3" w:rsidTr="001679F3">
        <w:trPr>
          <w:trHeight w:val="300"/>
        </w:trPr>
        <w:tc>
          <w:tcPr>
            <w:tcW w:w="14560" w:type="dxa"/>
            <w:gridSpan w:val="11"/>
            <w:tcBorders>
              <w:left w:val="nil"/>
              <w:bottom w:val="nil"/>
              <w:right w:val="nil"/>
            </w:tcBorders>
            <w:hideMark/>
          </w:tcPr>
          <w:p w:rsidR="000033F3" w:rsidRDefault="000033F3" w:rsidP="000033F3">
            <w:pPr>
              <w:rPr>
                <w:rFonts w:ascii="Arial" w:hAnsi="Arial" w:cs="Arial"/>
              </w:rPr>
            </w:pPr>
          </w:p>
          <w:p w:rsidR="001679F3" w:rsidRPr="000033F3" w:rsidRDefault="001679F3" w:rsidP="000033F3">
            <w:pPr>
              <w:rPr>
                <w:rFonts w:ascii="Arial" w:hAnsi="Arial" w:cs="Arial"/>
              </w:rPr>
            </w:pPr>
            <w:r w:rsidRPr="000033F3">
              <w:rPr>
                <w:rFonts w:ascii="Arial" w:hAnsi="Arial" w:cs="Arial"/>
              </w:rPr>
              <w:t xml:space="preserve">И.о. начальника отдела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p w:rsidR="001679F3" w:rsidRDefault="001679F3"/>
    <w:tbl>
      <w:tblPr>
        <w:tblStyle w:val="a3"/>
        <w:tblW w:w="0" w:type="auto"/>
        <w:tblLook w:val="04A0"/>
      </w:tblPr>
      <w:tblGrid>
        <w:gridCol w:w="2212"/>
        <w:gridCol w:w="3850"/>
        <w:gridCol w:w="2696"/>
        <w:gridCol w:w="1616"/>
        <w:gridCol w:w="1467"/>
        <w:gridCol w:w="1448"/>
        <w:gridCol w:w="1281"/>
      </w:tblGrid>
      <w:tr w:rsidR="001679F3" w:rsidRPr="000033F3" w:rsidTr="001679F3">
        <w:trPr>
          <w:trHeight w:val="1549"/>
        </w:trPr>
        <w:tc>
          <w:tcPr>
            <w:tcW w:w="2212" w:type="dxa"/>
            <w:tcBorders>
              <w:top w:val="nil"/>
              <w:left w:val="nil"/>
              <w:bottom w:val="nil"/>
              <w:right w:val="nil"/>
            </w:tcBorders>
            <w:hideMark/>
          </w:tcPr>
          <w:p w:rsidR="001679F3" w:rsidRPr="000033F3" w:rsidRDefault="001679F3">
            <w:pPr>
              <w:rPr>
                <w:rFonts w:ascii="Arial" w:hAnsi="Arial" w:cs="Arial"/>
              </w:rPr>
            </w:pPr>
            <w:bookmarkStart w:id="7" w:name="RANGE!A1:G36"/>
            <w:bookmarkEnd w:id="7"/>
          </w:p>
        </w:tc>
        <w:tc>
          <w:tcPr>
            <w:tcW w:w="3850" w:type="dxa"/>
            <w:tcBorders>
              <w:top w:val="nil"/>
              <w:left w:val="nil"/>
              <w:bottom w:val="nil"/>
              <w:right w:val="nil"/>
            </w:tcBorders>
            <w:hideMark/>
          </w:tcPr>
          <w:p w:rsidR="001679F3" w:rsidRPr="000033F3" w:rsidRDefault="001679F3">
            <w:pPr>
              <w:rPr>
                <w:rFonts w:ascii="Arial" w:hAnsi="Arial" w:cs="Arial"/>
              </w:rPr>
            </w:pPr>
          </w:p>
        </w:tc>
        <w:tc>
          <w:tcPr>
            <w:tcW w:w="2696" w:type="dxa"/>
            <w:tcBorders>
              <w:top w:val="nil"/>
              <w:left w:val="nil"/>
              <w:bottom w:val="nil"/>
              <w:right w:val="nil"/>
            </w:tcBorders>
            <w:hideMark/>
          </w:tcPr>
          <w:p w:rsidR="001679F3" w:rsidRPr="000033F3" w:rsidRDefault="001679F3">
            <w:pPr>
              <w:rPr>
                <w:rFonts w:ascii="Arial" w:hAnsi="Arial" w:cs="Arial"/>
              </w:rPr>
            </w:pPr>
          </w:p>
        </w:tc>
        <w:tc>
          <w:tcPr>
            <w:tcW w:w="5812" w:type="dxa"/>
            <w:gridSpan w:val="4"/>
            <w:tcBorders>
              <w:top w:val="nil"/>
              <w:left w:val="nil"/>
              <w:bottom w:val="nil"/>
              <w:right w:val="nil"/>
            </w:tcBorders>
            <w:hideMark/>
          </w:tcPr>
          <w:p w:rsidR="001679F3" w:rsidRPr="000033F3" w:rsidRDefault="001679F3">
            <w:pPr>
              <w:rPr>
                <w:rFonts w:ascii="Arial" w:hAnsi="Arial" w:cs="Arial"/>
              </w:rPr>
            </w:pPr>
            <w:r w:rsidRPr="000033F3">
              <w:rPr>
                <w:rFonts w:ascii="Arial" w:hAnsi="Arial" w:cs="Arial"/>
              </w:rPr>
              <w:t xml:space="preserve">Приложение № 2                                                                                           к муниципальной программе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rPr>
              <w:t>Балахтинском</w:t>
            </w:r>
            <w:proofErr w:type="spellEnd"/>
            <w:r w:rsidRPr="000033F3">
              <w:rPr>
                <w:rFonts w:ascii="Arial" w:hAnsi="Arial" w:cs="Arial"/>
              </w:rPr>
              <w:t xml:space="preserve"> районе"</w:t>
            </w:r>
          </w:p>
        </w:tc>
      </w:tr>
      <w:tr w:rsidR="001679F3" w:rsidRPr="000033F3" w:rsidTr="001679F3">
        <w:trPr>
          <w:trHeight w:val="1020"/>
        </w:trPr>
        <w:tc>
          <w:tcPr>
            <w:tcW w:w="14570" w:type="dxa"/>
            <w:gridSpan w:val="7"/>
            <w:tcBorders>
              <w:top w:val="nil"/>
              <w:left w:val="nil"/>
              <w:right w:val="nil"/>
            </w:tcBorders>
            <w:hideMark/>
          </w:tcPr>
          <w:p w:rsidR="001679F3" w:rsidRPr="000033F3" w:rsidRDefault="001679F3" w:rsidP="001679F3">
            <w:pPr>
              <w:rPr>
                <w:rFonts w:ascii="Arial" w:hAnsi="Arial" w:cs="Arial"/>
              </w:rPr>
            </w:pPr>
            <w:r w:rsidRPr="000033F3">
              <w:rPr>
                <w:rFonts w:ascii="Arial" w:hAnsi="Arial" w:cs="Arial"/>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1679F3" w:rsidRPr="000033F3" w:rsidTr="001679F3">
        <w:trPr>
          <w:trHeight w:val="192"/>
        </w:trPr>
        <w:tc>
          <w:tcPr>
            <w:tcW w:w="2212" w:type="dxa"/>
            <w:hideMark/>
          </w:tcPr>
          <w:p w:rsidR="001679F3" w:rsidRPr="000033F3" w:rsidRDefault="001679F3" w:rsidP="001679F3">
            <w:pPr>
              <w:rPr>
                <w:rFonts w:ascii="Arial" w:hAnsi="Arial" w:cs="Arial"/>
              </w:rPr>
            </w:pPr>
          </w:p>
        </w:tc>
        <w:tc>
          <w:tcPr>
            <w:tcW w:w="3850" w:type="dxa"/>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p>
        </w:tc>
        <w:tc>
          <w:tcPr>
            <w:tcW w:w="1616" w:type="dxa"/>
            <w:hideMark/>
          </w:tcPr>
          <w:p w:rsidR="001679F3" w:rsidRPr="000033F3" w:rsidRDefault="001679F3">
            <w:pPr>
              <w:rPr>
                <w:rFonts w:ascii="Arial" w:hAnsi="Arial" w:cs="Arial"/>
              </w:rPr>
            </w:pPr>
          </w:p>
        </w:tc>
        <w:tc>
          <w:tcPr>
            <w:tcW w:w="1467" w:type="dxa"/>
            <w:hideMark/>
          </w:tcPr>
          <w:p w:rsidR="001679F3" w:rsidRPr="000033F3" w:rsidRDefault="001679F3">
            <w:pPr>
              <w:rPr>
                <w:rFonts w:ascii="Arial" w:hAnsi="Arial" w:cs="Arial"/>
              </w:rPr>
            </w:pPr>
          </w:p>
        </w:tc>
        <w:tc>
          <w:tcPr>
            <w:tcW w:w="1448" w:type="dxa"/>
            <w:hideMark/>
          </w:tcPr>
          <w:p w:rsidR="001679F3" w:rsidRPr="000033F3" w:rsidRDefault="001679F3">
            <w:pPr>
              <w:rPr>
                <w:rFonts w:ascii="Arial" w:hAnsi="Arial" w:cs="Arial"/>
              </w:rPr>
            </w:pPr>
          </w:p>
        </w:tc>
        <w:tc>
          <w:tcPr>
            <w:tcW w:w="1281" w:type="dxa"/>
            <w:hideMark/>
          </w:tcPr>
          <w:p w:rsidR="001679F3" w:rsidRPr="000033F3" w:rsidRDefault="001679F3">
            <w:pPr>
              <w:rPr>
                <w:rFonts w:ascii="Arial" w:hAnsi="Arial" w:cs="Arial"/>
              </w:rPr>
            </w:pPr>
          </w:p>
        </w:tc>
      </w:tr>
      <w:tr w:rsidR="001679F3" w:rsidRPr="000033F3" w:rsidTr="001679F3">
        <w:trPr>
          <w:trHeight w:val="285"/>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Статус</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Наименование муниципальной программы, подпрограммы муниципальной программы</w:t>
            </w:r>
          </w:p>
        </w:tc>
        <w:tc>
          <w:tcPr>
            <w:tcW w:w="2696" w:type="dxa"/>
            <w:vMerge w:val="restart"/>
            <w:hideMark/>
          </w:tcPr>
          <w:p w:rsidR="001679F3" w:rsidRPr="000033F3" w:rsidRDefault="001679F3" w:rsidP="001679F3">
            <w:pPr>
              <w:rPr>
                <w:rFonts w:ascii="Arial" w:hAnsi="Arial" w:cs="Arial"/>
              </w:rPr>
            </w:pPr>
            <w:r w:rsidRPr="000033F3">
              <w:rPr>
                <w:rFonts w:ascii="Arial" w:hAnsi="Arial" w:cs="Arial"/>
              </w:rPr>
              <w:t>Ответственный исполнитель, соисполнители</w:t>
            </w:r>
          </w:p>
        </w:tc>
        <w:tc>
          <w:tcPr>
            <w:tcW w:w="5812" w:type="dxa"/>
            <w:gridSpan w:val="4"/>
            <w:hideMark/>
          </w:tcPr>
          <w:p w:rsidR="001679F3" w:rsidRPr="000033F3" w:rsidRDefault="001679F3" w:rsidP="001679F3">
            <w:pPr>
              <w:rPr>
                <w:rFonts w:ascii="Arial" w:hAnsi="Arial" w:cs="Arial"/>
              </w:rPr>
            </w:pPr>
            <w:r w:rsidRPr="000033F3">
              <w:rPr>
                <w:rFonts w:ascii="Arial" w:hAnsi="Arial" w:cs="Arial"/>
              </w:rPr>
              <w:t>Оценка расходов (тыс. руб.), годы</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vMerge/>
            <w:hideMark/>
          </w:tcPr>
          <w:p w:rsidR="001679F3" w:rsidRPr="000033F3" w:rsidRDefault="001679F3">
            <w:pPr>
              <w:rPr>
                <w:rFonts w:ascii="Arial" w:hAnsi="Arial" w:cs="Arial"/>
              </w:rPr>
            </w:pPr>
          </w:p>
        </w:tc>
        <w:tc>
          <w:tcPr>
            <w:tcW w:w="1616" w:type="dxa"/>
            <w:hideMark/>
          </w:tcPr>
          <w:p w:rsidR="001679F3" w:rsidRPr="000033F3" w:rsidRDefault="001679F3" w:rsidP="001679F3">
            <w:pPr>
              <w:rPr>
                <w:rFonts w:ascii="Arial" w:hAnsi="Arial" w:cs="Arial"/>
              </w:rPr>
            </w:pPr>
            <w:r w:rsidRPr="000033F3">
              <w:rPr>
                <w:rFonts w:ascii="Arial" w:hAnsi="Arial" w:cs="Arial"/>
              </w:rPr>
              <w:t>2022</w:t>
            </w:r>
          </w:p>
        </w:tc>
        <w:tc>
          <w:tcPr>
            <w:tcW w:w="1467" w:type="dxa"/>
            <w:hideMark/>
          </w:tcPr>
          <w:p w:rsidR="001679F3" w:rsidRPr="000033F3" w:rsidRDefault="001679F3" w:rsidP="001679F3">
            <w:pPr>
              <w:rPr>
                <w:rFonts w:ascii="Arial" w:hAnsi="Arial" w:cs="Arial"/>
              </w:rPr>
            </w:pPr>
            <w:r w:rsidRPr="000033F3">
              <w:rPr>
                <w:rFonts w:ascii="Arial" w:hAnsi="Arial" w:cs="Arial"/>
              </w:rPr>
              <w:t>2023</w:t>
            </w:r>
          </w:p>
        </w:tc>
        <w:tc>
          <w:tcPr>
            <w:tcW w:w="1448" w:type="dxa"/>
            <w:hideMark/>
          </w:tcPr>
          <w:p w:rsidR="001679F3" w:rsidRPr="000033F3" w:rsidRDefault="001679F3" w:rsidP="001679F3">
            <w:pPr>
              <w:rPr>
                <w:rFonts w:ascii="Arial" w:hAnsi="Arial" w:cs="Arial"/>
              </w:rPr>
            </w:pPr>
            <w:r w:rsidRPr="000033F3">
              <w:rPr>
                <w:rFonts w:ascii="Arial" w:hAnsi="Arial" w:cs="Arial"/>
              </w:rPr>
              <w:t>2024</w:t>
            </w:r>
          </w:p>
        </w:tc>
        <w:tc>
          <w:tcPr>
            <w:tcW w:w="1281" w:type="dxa"/>
            <w:hideMark/>
          </w:tcPr>
          <w:p w:rsidR="001679F3" w:rsidRPr="000033F3" w:rsidRDefault="001679F3" w:rsidP="001679F3">
            <w:pPr>
              <w:rPr>
                <w:rFonts w:ascii="Arial" w:hAnsi="Arial" w:cs="Arial"/>
              </w:rPr>
            </w:pPr>
            <w:r w:rsidRPr="000033F3">
              <w:rPr>
                <w:rFonts w:ascii="Arial" w:hAnsi="Arial" w:cs="Arial"/>
              </w:rPr>
              <w:t>Итого</w:t>
            </w:r>
          </w:p>
        </w:tc>
      </w:tr>
      <w:tr w:rsidR="001679F3" w:rsidRPr="000033F3" w:rsidTr="001679F3">
        <w:trPr>
          <w:trHeight w:val="278"/>
        </w:trPr>
        <w:tc>
          <w:tcPr>
            <w:tcW w:w="2212" w:type="dxa"/>
            <w:vMerge w:val="restart"/>
            <w:hideMark/>
          </w:tcPr>
          <w:p w:rsidR="001679F3" w:rsidRPr="000033F3" w:rsidRDefault="001679F3" w:rsidP="001679F3">
            <w:pPr>
              <w:rPr>
                <w:rFonts w:ascii="Arial" w:hAnsi="Arial" w:cs="Arial"/>
                <w:b/>
                <w:bCs/>
              </w:rPr>
            </w:pPr>
            <w:r w:rsidRPr="000033F3">
              <w:rPr>
                <w:rFonts w:ascii="Arial" w:hAnsi="Arial" w:cs="Arial"/>
                <w:b/>
                <w:bCs/>
              </w:rPr>
              <w:t>Муниципальная программа</w:t>
            </w:r>
          </w:p>
        </w:tc>
        <w:tc>
          <w:tcPr>
            <w:tcW w:w="3850" w:type="dxa"/>
            <w:vMerge w:val="restart"/>
            <w:hideMark/>
          </w:tcPr>
          <w:p w:rsidR="001679F3" w:rsidRPr="000033F3" w:rsidRDefault="001679F3" w:rsidP="001679F3">
            <w:pPr>
              <w:rPr>
                <w:rFonts w:ascii="Arial" w:hAnsi="Arial" w:cs="Arial"/>
                <w:b/>
                <w:bCs/>
              </w:rPr>
            </w:pPr>
            <w:r w:rsidRPr="000033F3">
              <w:rPr>
                <w:rFonts w:ascii="Arial" w:hAnsi="Arial" w:cs="Arial"/>
                <w:b/>
                <w:bCs/>
              </w:rPr>
              <w:t xml:space="preserve">"Развитие сельского хозяйства и регулирования рынков  сельскохозяйственной продукции, сырья и продовольствия в </w:t>
            </w:r>
            <w:proofErr w:type="spellStart"/>
            <w:r w:rsidRPr="000033F3">
              <w:rPr>
                <w:rFonts w:ascii="Arial" w:hAnsi="Arial" w:cs="Arial"/>
                <w:b/>
                <w:bCs/>
              </w:rPr>
              <w:t>Балахтинском</w:t>
            </w:r>
            <w:proofErr w:type="spellEnd"/>
            <w:r w:rsidRPr="000033F3">
              <w:rPr>
                <w:rFonts w:ascii="Arial" w:hAnsi="Arial" w:cs="Arial"/>
                <w:b/>
                <w:bCs/>
              </w:rPr>
              <w:t xml:space="preserve"> районе"</w:t>
            </w: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Всего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5676,5</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5074,5</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5074,6</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15825,6</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в том числе: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федеральный бюджет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0</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краевой бюджет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5676,5</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5074,5</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5074,6</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15825,6</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внебюджетные источники</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 xml:space="preserve">районный бюджет </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hideMark/>
          </w:tcPr>
          <w:p w:rsidR="001679F3" w:rsidRPr="000033F3" w:rsidRDefault="001679F3">
            <w:pPr>
              <w:rPr>
                <w:rFonts w:ascii="Arial" w:hAnsi="Arial" w:cs="Arial"/>
                <w:b/>
                <w:bCs/>
              </w:rPr>
            </w:pPr>
          </w:p>
        </w:tc>
        <w:tc>
          <w:tcPr>
            <w:tcW w:w="3850" w:type="dxa"/>
            <w:vMerge/>
            <w:hideMark/>
          </w:tcPr>
          <w:p w:rsidR="001679F3" w:rsidRPr="000033F3" w:rsidRDefault="001679F3">
            <w:pPr>
              <w:rPr>
                <w:rFonts w:ascii="Arial" w:hAnsi="Arial" w:cs="Arial"/>
                <w:b/>
                <w:bCs/>
              </w:rPr>
            </w:pPr>
          </w:p>
        </w:tc>
        <w:tc>
          <w:tcPr>
            <w:tcW w:w="2696" w:type="dxa"/>
            <w:hideMark/>
          </w:tcPr>
          <w:p w:rsidR="001679F3" w:rsidRPr="000033F3" w:rsidRDefault="001679F3">
            <w:pPr>
              <w:rPr>
                <w:rFonts w:ascii="Arial" w:hAnsi="Arial" w:cs="Arial"/>
                <w:b/>
                <w:bCs/>
              </w:rPr>
            </w:pPr>
            <w:r w:rsidRPr="000033F3">
              <w:rPr>
                <w:rFonts w:ascii="Arial" w:hAnsi="Arial" w:cs="Arial"/>
                <w:b/>
                <w:bCs/>
              </w:rPr>
              <w:t>юридические лица</w:t>
            </w:r>
          </w:p>
        </w:tc>
        <w:tc>
          <w:tcPr>
            <w:tcW w:w="1616"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67"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448" w:type="dxa"/>
            <w:hideMark/>
          </w:tcPr>
          <w:p w:rsidR="001679F3" w:rsidRPr="000033F3" w:rsidRDefault="001679F3" w:rsidP="001679F3">
            <w:pPr>
              <w:rPr>
                <w:rFonts w:ascii="Arial" w:hAnsi="Arial" w:cs="Arial"/>
                <w:b/>
                <w:bCs/>
              </w:rPr>
            </w:pPr>
            <w:r w:rsidRPr="000033F3">
              <w:rPr>
                <w:rFonts w:ascii="Arial" w:hAnsi="Arial" w:cs="Arial"/>
                <w:b/>
                <w:bCs/>
              </w:rPr>
              <w:t> </w:t>
            </w:r>
          </w:p>
        </w:tc>
        <w:tc>
          <w:tcPr>
            <w:tcW w:w="1281" w:type="dxa"/>
            <w:hideMark/>
          </w:tcPr>
          <w:p w:rsidR="001679F3" w:rsidRPr="000033F3" w:rsidRDefault="001679F3" w:rsidP="001679F3">
            <w:pPr>
              <w:rPr>
                <w:rFonts w:ascii="Arial" w:hAnsi="Arial" w:cs="Arial"/>
                <w:b/>
                <w:bCs/>
              </w:rPr>
            </w:pPr>
            <w:r w:rsidRPr="000033F3">
              <w:rPr>
                <w:rFonts w:ascii="Arial" w:hAnsi="Arial" w:cs="Arial"/>
                <w:b/>
                <w:bCs/>
              </w:rPr>
              <w:t> </w:t>
            </w:r>
          </w:p>
        </w:tc>
      </w:tr>
      <w:tr w:rsidR="001679F3" w:rsidRPr="000033F3" w:rsidTr="001679F3">
        <w:trPr>
          <w:trHeight w:val="300"/>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Подпрограмма 1</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 xml:space="preserve"> "Поддержка малых форм хозяйствования"</w:t>
            </w:r>
          </w:p>
        </w:tc>
        <w:tc>
          <w:tcPr>
            <w:tcW w:w="2696" w:type="dxa"/>
            <w:hideMark/>
          </w:tcPr>
          <w:p w:rsidR="001679F3" w:rsidRPr="000033F3" w:rsidRDefault="001679F3">
            <w:pPr>
              <w:rPr>
                <w:rFonts w:ascii="Arial" w:hAnsi="Arial" w:cs="Arial"/>
              </w:rPr>
            </w:pPr>
            <w:r w:rsidRPr="000033F3">
              <w:rPr>
                <w:rFonts w:ascii="Arial" w:hAnsi="Arial" w:cs="Arial"/>
              </w:rPr>
              <w:t xml:space="preserve">Всего                    </w:t>
            </w:r>
          </w:p>
        </w:tc>
        <w:tc>
          <w:tcPr>
            <w:tcW w:w="1616" w:type="dxa"/>
            <w:hideMark/>
          </w:tcPr>
          <w:p w:rsidR="001679F3" w:rsidRPr="000033F3" w:rsidRDefault="001679F3" w:rsidP="001679F3">
            <w:pPr>
              <w:rPr>
                <w:rFonts w:ascii="Arial" w:hAnsi="Arial" w:cs="Arial"/>
              </w:rPr>
            </w:pPr>
            <w:r w:rsidRPr="000033F3">
              <w:rPr>
                <w:rFonts w:ascii="Arial" w:hAnsi="Arial" w:cs="Arial"/>
              </w:rPr>
              <w:t>0</w:t>
            </w:r>
          </w:p>
        </w:tc>
        <w:tc>
          <w:tcPr>
            <w:tcW w:w="1467" w:type="dxa"/>
            <w:hideMark/>
          </w:tcPr>
          <w:p w:rsidR="001679F3" w:rsidRPr="000033F3" w:rsidRDefault="001679F3" w:rsidP="001679F3">
            <w:pPr>
              <w:rPr>
                <w:rFonts w:ascii="Arial" w:hAnsi="Arial" w:cs="Arial"/>
              </w:rPr>
            </w:pPr>
            <w:r w:rsidRPr="000033F3">
              <w:rPr>
                <w:rFonts w:ascii="Arial" w:hAnsi="Arial" w:cs="Arial"/>
              </w:rPr>
              <w:t>0,7</w:t>
            </w:r>
          </w:p>
        </w:tc>
        <w:tc>
          <w:tcPr>
            <w:tcW w:w="1448" w:type="dxa"/>
            <w:hideMark/>
          </w:tcPr>
          <w:p w:rsidR="001679F3" w:rsidRPr="000033F3" w:rsidRDefault="001679F3" w:rsidP="001679F3">
            <w:pPr>
              <w:rPr>
                <w:rFonts w:ascii="Arial" w:hAnsi="Arial" w:cs="Arial"/>
              </w:rPr>
            </w:pPr>
            <w:r w:rsidRPr="000033F3">
              <w:rPr>
                <w:rFonts w:ascii="Arial" w:hAnsi="Arial" w:cs="Arial"/>
              </w:rPr>
              <w:t>0,8</w:t>
            </w:r>
          </w:p>
        </w:tc>
        <w:tc>
          <w:tcPr>
            <w:tcW w:w="1281"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в том числе: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федеральный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краевой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0</w:t>
            </w:r>
          </w:p>
        </w:tc>
        <w:tc>
          <w:tcPr>
            <w:tcW w:w="1467" w:type="dxa"/>
            <w:hideMark/>
          </w:tcPr>
          <w:p w:rsidR="001679F3" w:rsidRPr="000033F3" w:rsidRDefault="001679F3" w:rsidP="001679F3">
            <w:pPr>
              <w:rPr>
                <w:rFonts w:ascii="Arial" w:hAnsi="Arial" w:cs="Arial"/>
              </w:rPr>
            </w:pPr>
            <w:r w:rsidRPr="000033F3">
              <w:rPr>
                <w:rFonts w:ascii="Arial" w:hAnsi="Arial" w:cs="Arial"/>
              </w:rPr>
              <w:t>0,7</w:t>
            </w:r>
          </w:p>
        </w:tc>
        <w:tc>
          <w:tcPr>
            <w:tcW w:w="1448" w:type="dxa"/>
            <w:hideMark/>
          </w:tcPr>
          <w:p w:rsidR="001679F3" w:rsidRPr="000033F3" w:rsidRDefault="001679F3" w:rsidP="001679F3">
            <w:pPr>
              <w:rPr>
                <w:rFonts w:ascii="Arial" w:hAnsi="Arial" w:cs="Arial"/>
              </w:rPr>
            </w:pPr>
            <w:r w:rsidRPr="000033F3">
              <w:rPr>
                <w:rFonts w:ascii="Arial" w:hAnsi="Arial" w:cs="Arial"/>
              </w:rPr>
              <w:t>0,8</w:t>
            </w:r>
          </w:p>
        </w:tc>
        <w:tc>
          <w:tcPr>
            <w:tcW w:w="1281" w:type="dxa"/>
            <w:hideMark/>
          </w:tcPr>
          <w:p w:rsidR="001679F3" w:rsidRPr="000033F3" w:rsidRDefault="001679F3" w:rsidP="001679F3">
            <w:pPr>
              <w:rPr>
                <w:rFonts w:ascii="Arial" w:hAnsi="Arial" w:cs="Arial"/>
              </w:rPr>
            </w:pPr>
            <w:r w:rsidRPr="000033F3">
              <w:rPr>
                <w:rFonts w:ascii="Arial" w:hAnsi="Arial" w:cs="Arial"/>
              </w:rPr>
              <w:t>1,5</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внебюджетные источники</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районный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юридические лица</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Подпрограмма 2</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"Развитие сельских территорий"</w:t>
            </w:r>
          </w:p>
        </w:tc>
        <w:tc>
          <w:tcPr>
            <w:tcW w:w="2696" w:type="dxa"/>
            <w:hideMark/>
          </w:tcPr>
          <w:p w:rsidR="001679F3" w:rsidRPr="000033F3" w:rsidRDefault="001679F3">
            <w:pPr>
              <w:rPr>
                <w:rFonts w:ascii="Arial" w:hAnsi="Arial" w:cs="Arial"/>
              </w:rPr>
            </w:pPr>
            <w:r w:rsidRPr="000033F3">
              <w:rPr>
                <w:rFonts w:ascii="Arial" w:hAnsi="Arial" w:cs="Arial"/>
              </w:rPr>
              <w:t xml:space="preserve">Всего                    </w:t>
            </w:r>
          </w:p>
        </w:tc>
        <w:tc>
          <w:tcPr>
            <w:tcW w:w="1616" w:type="dxa"/>
            <w:hideMark/>
          </w:tcPr>
          <w:p w:rsidR="001679F3" w:rsidRPr="000033F3" w:rsidRDefault="001679F3" w:rsidP="001679F3">
            <w:pPr>
              <w:rPr>
                <w:rFonts w:ascii="Arial" w:hAnsi="Arial" w:cs="Arial"/>
              </w:rPr>
            </w:pPr>
            <w:r w:rsidRPr="000033F3">
              <w:rPr>
                <w:rFonts w:ascii="Arial" w:hAnsi="Arial" w:cs="Arial"/>
              </w:rPr>
              <w:t>607,6</w:t>
            </w:r>
          </w:p>
        </w:tc>
        <w:tc>
          <w:tcPr>
            <w:tcW w:w="1467" w:type="dxa"/>
            <w:hideMark/>
          </w:tcPr>
          <w:p w:rsidR="001679F3" w:rsidRPr="000033F3" w:rsidRDefault="001679F3" w:rsidP="001679F3">
            <w:pPr>
              <w:rPr>
                <w:rFonts w:ascii="Arial" w:hAnsi="Arial" w:cs="Arial"/>
              </w:rPr>
            </w:pPr>
            <w:r w:rsidRPr="000033F3">
              <w:rPr>
                <w:rFonts w:ascii="Arial" w:hAnsi="Arial" w:cs="Arial"/>
              </w:rPr>
              <w:t>597,7</w:t>
            </w:r>
          </w:p>
        </w:tc>
        <w:tc>
          <w:tcPr>
            <w:tcW w:w="1448" w:type="dxa"/>
            <w:hideMark/>
          </w:tcPr>
          <w:p w:rsidR="001679F3" w:rsidRPr="000033F3" w:rsidRDefault="001679F3" w:rsidP="001679F3">
            <w:pPr>
              <w:rPr>
                <w:rFonts w:ascii="Arial" w:hAnsi="Arial" w:cs="Arial"/>
              </w:rPr>
            </w:pPr>
            <w:r w:rsidRPr="000033F3">
              <w:rPr>
                <w:rFonts w:ascii="Arial" w:hAnsi="Arial" w:cs="Arial"/>
              </w:rPr>
              <w:t>597,7</w:t>
            </w:r>
          </w:p>
        </w:tc>
        <w:tc>
          <w:tcPr>
            <w:tcW w:w="1281"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в том числе: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федеральный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внебюджетные источники</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краевой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607,6</w:t>
            </w:r>
          </w:p>
        </w:tc>
        <w:tc>
          <w:tcPr>
            <w:tcW w:w="1467" w:type="dxa"/>
            <w:hideMark/>
          </w:tcPr>
          <w:p w:rsidR="001679F3" w:rsidRPr="000033F3" w:rsidRDefault="001679F3" w:rsidP="001679F3">
            <w:pPr>
              <w:rPr>
                <w:rFonts w:ascii="Arial" w:hAnsi="Arial" w:cs="Arial"/>
              </w:rPr>
            </w:pPr>
            <w:r w:rsidRPr="000033F3">
              <w:rPr>
                <w:rFonts w:ascii="Arial" w:hAnsi="Arial" w:cs="Arial"/>
              </w:rPr>
              <w:t>597,7</w:t>
            </w:r>
          </w:p>
        </w:tc>
        <w:tc>
          <w:tcPr>
            <w:tcW w:w="1448" w:type="dxa"/>
            <w:hideMark/>
          </w:tcPr>
          <w:p w:rsidR="001679F3" w:rsidRPr="000033F3" w:rsidRDefault="001679F3" w:rsidP="001679F3">
            <w:pPr>
              <w:rPr>
                <w:rFonts w:ascii="Arial" w:hAnsi="Arial" w:cs="Arial"/>
              </w:rPr>
            </w:pPr>
            <w:r w:rsidRPr="000033F3">
              <w:rPr>
                <w:rFonts w:ascii="Arial" w:hAnsi="Arial" w:cs="Arial"/>
              </w:rPr>
              <w:t>597,7</w:t>
            </w:r>
          </w:p>
        </w:tc>
        <w:tc>
          <w:tcPr>
            <w:tcW w:w="1281" w:type="dxa"/>
            <w:hideMark/>
          </w:tcPr>
          <w:p w:rsidR="001679F3" w:rsidRPr="000033F3" w:rsidRDefault="001679F3" w:rsidP="001679F3">
            <w:pPr>
              <w:rPr>
                <w:rFonts w:ascii="Arial" w:hAnsi="Arial" w:cs="Arial"/>
              </w:rPr>
            </w:pPr>
            <w:r w:rsidRPr="000033F3">
              <w:rPr>
                <w:rFonts w:ascii="Arial" w:hAnsi="Arial" w:cs="Arial"/>
              </w:rPr>
              <w:t>1803</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районный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0</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юридические лица</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278"/>
        </w:trPr>
        <w:tc>
          <w:tcPr>
            <w:tcW w:w="2212" w:type="dxa"/>
            <w:vMerge w:val="restart"/>
            <w:hideMark/>
          </w:tcPr>
          <w:p w:rsidR="001679F3" w:rsidRPr="000033F3" w:rsidRDefault="001679F3" w:rsidP="001679F3">
            <w:pPr>
              <w:rPr>
                <w:rFonts w:ascii="Arial" w:hAnsi="Arial" w:cs="Arial"/>
              </w:rPr>
            </w:pPr>
            <w:r w:rsidRPr="000033F3">
              <w:rPr>
                <w:rFonts w:ascii="Arial" w:hAnsi="Arial" w:cs="Arial"/>
              </w:rPr>
              <w:t>Подпрограмма 3</w:t>
            </w:r>
          </w:p>
        </w:tc>
        <w:tc>
          <w:tcPr>
            <w:tcW w:w="3850" w:type="dxa"/>
            <w:vMerge w:val="restart"/>
            <w:hideMark/>
          </w:tcPr>
          <w:p w:rsidR="001679F3" w:rsidRPr="000033F3" w:rsidRDefault="001679F3" w:rsidP="001679F3">
            <w:pPr>
              <w:rPr>
                <w:rFonts w:ascii="Arial" w:hAnsi="Arial" w:cs="Arial"/>
              </w:rPr>
            </w:pPr>
            <w:r w:rsidRPr="000033F3">
              <w:rPr>
                <w:rFonts w:ascii="Arial" w:hAnsi="Arial" w:cs="Arial"/>
              </w:rPr>
              <w:t>"Обеспечение реализации муниципальной программы и прочие мероприятия"</w:t>
            </w:r>
          </w:p>
        </w:tc>
        <w:tc>
          <w:tcPr>
            <w:tcW w:w="2696" w:type="dxa"/>
            <w:hideMark/>
          </w:tcPr>
          <w:p w:rsidR="001679F3" w:rsidRPr="000033F3" w:rsidRDefault="001679F3">
            <w:pPr>
              <w:rPr>
                <w:rFonts w:ascii="Arial" w:hAnsi="Arial" w:cs="Arial"/>
              </w:rPr>
            </w:pPr>
            <w:r w:rsidRPr="000033F3">
              <w:rPr>
                <w:rFonts w:ascii="Arial" w:hAnsi="Arial" w:cs="Arial"/>
              </w:rPr>
              <w:t xml:space="preserve">Всего                    </w:t>
            </w:r>
          </w:p>
        </w:tc>
        <w:tc>
          <w:tcPr>
            <w:tcW w:w="1616" w:type="dxa"/>
            <w:hideMark/>
          </w:tcPr>
          <w:p w:rsidR="001679F3" w:rsidRPr="000033F3" w:rsidRDefault="001679F3" w:rsidP="001679F3">
            <w:pPr>
              <w:rPr>
                <w:rFonts w:ascii="Arial" w:hAnsi="Arial" w:cs="Arial"/>
              </w:rPr>
            </w:pPr>
            <w:r w:rsidRPr="000033F3">
              <w:rPr>
                <w:rFonts w:ascii="Arial" w:hAnsi="Arial" w:cs="Arial"/>
              </w:rPr>
              <w:t>5068,9</w:t>
            </w:r>
          </w:p>
        </w:tc>
        <w:tc>
          <w:tcPr>
            <w:tcW w:w="1467" w:type="dxa"/>
            <w:hideMark/>
          </w:tcPr>
          <w:p w:rsidR="001679F3" w:rsidRPr="000033F3" w:rsidRDefault="001679F3" w:rsidP="001679F3">
            <w:pPr>
              <w:rPr>
                <w:rFonts w:ascii="Arial" w:hAnsi="Arial" w:cs="Arial"/>
              </w:rPr>
            </w:pPr>
            <w:r w:rsidRPr="000033F3">
              <w:rPr>
                <w:rFonts w:ascii="Arial" w:hAnsi="Arial" w:cs="Arial"/>
              </w:rPr>
              <w:t>4476,1</w:t>
            </w:r>
          </w:p>
        </w:tc>
        <w:tc>
          <w:tcPr>
            <w:tcW w:w="1448" w:type="dxa"/>
            <w:hideMark/>
          </w:tcPr>
          <w:p w:rsidR="001679F3" w:rsidRPr="000033F3" w:rsidRDefault="001679F3" w:rsidP="001679F3">
            <w:pPr>
              <w:rPr>
                <w:rFonts w:ascii="Arial" w:hAnsi="Arial" w:cs="Arial"/>
              </w:rPr>
            </w:pPr>
            <w:r w:rsidRPr="000033F3">
              <w:rPr>
                <w:rFonts w:ascii="Arial" w:hAnsi="Arial" w:cs="Arial"/>
              </w:rPr>
              <w:t>4476,1</w:t>
            </w:r>
          </w:p>
        </w:tc>
        <w:tc>
          <w:tcPr>
            <w:tcW w:w="1281" w:type="dxa"/>
            <w:hideMark/>
          </w:tcPr>
          <w:p w:rsidR="001679F3" w:rsidRPr="000033F3" w:rsidRDefault="001679F3" w:rsidP="001679F3">
            <w:pPr>
              <w:rPr>
                <w:rFonts w:ascii="Arial" w:hAnsi="Arial" w:cs="Arial"/>
              </w:rPr>
            </w:pPr>
            <w:r w:rsidRPr="000033F3">
              <w:rPr>
                <w:rFonts w:ascii="Arial" w:hAnsi="Arial" w:cs="Arial"/>
              </w:rPr>
              <w:t>14021,1</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в том числе: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федеральный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внебюджетные источники</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краевой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5068,9</w:t>
            </w:r>
          </w:p>
        </w:tc>
        <w:tc>
          <w:tcPr>
            <w:tcW w:w="1467" w:type="dxa"/>
            <w:hideMark/>
          </w:tcPr>
          <w:p w:rsidR="001679F3" w:rsidRPr="000033F3" w:rsidRDefault="001679F3" w:rsidP="001679F3">
            <w:pPr>
              <w:rPr>
                <w:rFonts w:ascii="Arial" w:hAnsi="Arial" w:cs="Arial"/>
              </w:rPr>
            </w:pPr>
            <w:r w:rsidRPr="000033F3">
              <w:rPr>
                <w:rFonts w:ascii="Arial" w:hAnsi="Arial" w:cs="Arial"/>
              </w:rPr>
              <w:t>4476,1</w:t>
            </w:r>
          </w:p>
        </w:tc>
        <w:tc>
          <w:tcPr>
            <w:tcW w:w="1448" w:type="dxa"/>
            <w:hideMark/>
          </w:tcPr>
          <w:p w:rsidR="001679F3" w:rsidRPr="000033F3" w:rsidRDefault="001679F3" w:rsidP="001679F3">
            <w:pPr>
              <w:rPr>
                <w:rFonts w:ascii="Arial" w:hAnsi="Arial" w:cs="Arial"/>
              </w:rPr>
            </w:pPr>
            <w:r w:rsidRPr="000033F3">
              <w:rPr>
                <w:rFonts w:ascii="Arial" w:hAnsi="Arial" w:cs="Arial"/>
              </w:rPr>
              <w:t>4476,1</w:t>
            </w:r>
          </w:p>
        </w:tc>
        <w:tc>
          <w:tcPr>
            <w:tcW w:w="1281" w:type="dxa"/>
            <w:hideMark/>
          </w:tcPr>
          <w:p w:rsidR="001679F3" w:rsidRPr="000033F3" w:rsidRDefault="001679F3" w:rsidP="001679F3">
            <w:pPr>
              <w:rPr>
                <w:rFonts w:ascii="Arial" w:hAnsi="Arial" w:cs="Arial"/>
              </w:rPr>
            </w:pPr>
            <w:r w:rsidRPr="000033F3">
              <w:rPr>
                <w:rFonts w:ascii="Arial" w:hAnsi="Arial" w:cs="Arial"/>
              </w:rPr>
              <w:t>14021,1</w:t>
            </w:r>
          </w:p>
        </w:tc>
      </w:tr>
      <w:tr w:rsidR="001679F3" w:rsidRPr="000033F3" w:rsidTr="001679F3">
        <w:trPr>
          <w:trHeight w:val="300"/>
        </w:trPr>
        <w:tc>
          <w:tcPr>
            <w:tcW w:w="2212" w:type="dxa"/>
            <w:vMerge/>
            <w:hideMark/>
          </w:tcPr>
          <w:p w:rsidR="001679F3" w:rsidRPr="000033F3" w:rsidRDefault="001679F3">
            <w:pPr>
              <w:rPr>
                <w:rFonts w:ascii="Arial" w:hAnsi="Arial" w:cs="Arial"/>
              </w:rPr>
            </w:pPr>
          </w:p>
        </w:tc>
        <w:tc>
          <w:tcPr>
            <w:tcW w:w="3850" w:type="dxa"/>
            <w:vMerge/>
            <w:hideMark/>
          </w:tcPr>
          <w:p w:rsidR="001679F3" w:rsidRPr="000033F3" w:rsidRDefault="001679F3">
            <w:pPr>
              <w:rPr>
                <w:rFonts w:ascii="Arial" w:hAnsi="Arial" w:cs="Arial"/>
              </w:rPr>
            </w:pPr>
          </w:p>
        </w:tc>
        <w:tc>
          <w:tcPr>
            <w:tcW w:w="2696" w:type="dxa"/>
            <w:hideMark/>
          </w:tcPr>
          <w:p w:rsidR="001679F3" w:rsidRPr="000033F3" w:rsidRDefault="001679F3">
            <w:pPr>
              <w:rPr>
                <w:rFonts w:ascii="Arial" w:hAnsi="Arial" w:cs="Arial"/>
              </w:rPr>
            </w:pPr>
            <w:r w:rsidRPr="000033F3">
              <w:rPr>
                <w:rFonts w:ascii="Arial" w:hAnsi="Arial" w:cs="Arial"/>
              </w:rPr>
              <w:t xml:space="preserve">районный бюджет  </w:t>
            </w:r>
          </w:p>
        </w:tc>
        <w:tc>
          <w:tcPr>
            <w:tcW w:w="1616" w:type="dxa"/>
            <w:hideMark/>
          </w:tcPr>
          <w:p w:rsidR="001679F3" w:rsidRPr="000033F3" w:rsidRDefault="001679F3" w:rsidP="001679F3">
            <w:pPr>
              <w:rPr>
                <w:rFonts w:ascii="Arial" w:hAnsi="Arial" w:cs="Arial"/>
              </w:rPr>
            </w:pPr>
            <w:r w:rsidRPr="000033F3">
              <w:rPr>
                <w:rFonts w:ascii="Arial" w:hAnsi="Arial" w:cs="Arial"/>
              </w:rPr>
              <w:t> </w:t>
            </w:r>
          </w:p>
        </w:tc>
        <w:tc>
          <w:tcPr>
            <w:tcW w:w="1467" w:type="dxa"/>
            <w:hideMark/>
          </w:tcPr>
          <w:p w:rsidR="001679F3" w:rsidRPr="000033F3" w:rsidRDefault="001679F3" w:rsidP="001679F3">
            <w:pPr>
              <w:rPr>
                <w:rFonts w:ascii="Arial" w:hAnsi="Arial" w:cs="Arial"/>
              </w:rPr>
            </w:pPr>
            <w:r w:rsidRPr="000033F3">
              <w:rPr>
                <w:rFonts w:ascii="Arial" w:hAnsi="Arial" w:cs="Arial"/>
              </w:rPr>
              <w:t> </w:t>
            </w:r>
          </w:p>
        </w:tc>
        <w:tc>
          <w:tcPr>
            <w:tcW w:w="1448" w:type="dxa"/>
            <w:hideMark/>
          </w:tcPr>
          <w:p w:rsidR="001679F3" w:rsidRPr="000033F3" w:rsidRDefault="001679F3" w:rsidP="001679F3">
            <w:pPr>
              <w:rPr>
                <w:rFonts w:ascii="Arial" w:hAnsi="Arial" w:cs="Arial"/>
              </w:rPr>
            </w:pPr>
            <w:r w:rsidRPr="000033F3">
              <w:rPr>
                <w:rFonts w:ascii="Arial" w:hAnsi="Arial" w:cs="Arial"/>
              </w:rPr>
              <w:t> </w:t>
            </w:r>
          </w:p>
        </w:tc>
        <w:tc>
          <w:tcPr>
            <w:tcW w:w="1281" w:type="dxa"/>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300"/>
        </w:trPr>
        <w:tc>
          <w:tcPr>
            <w:tcW w:w="2212" w:type="dxa"/>
            <w:vMerge/>
            <w:tcBorders>
              <w:bottom w:val="single" w:sz="4" w:space="0" w:color="auto"/>
            </w:tcBorders>
            <w:hideMark/>
          </w:tcPr>
          <w:p w:rsidR="001679F3" w:rsidRPr="000033F3" w:rsidRDefault="001679F3">
            <w:pPr>
              <w:rPr>
                <w:rFonts w:ascii="Arial" w:hAnsi="Arial" w:cs="Arial"/>
              </w:rPr>
            </w:pPr>
          </w:p>
        </w:tc>
        <w:tc>
          <w:tcPr>
            <w:tcW w:w="3850" w:type="dxa"/>
            <w:vMerge/>
            <w:tcBorders>
              <w:bottom w:val="single" w:sz="4" w:space="0" w:color="auto"/>
            </w:tcBorders>
            <w:hideMark/>
          </w:tcPr>
          <w:p w:rsidR="001679F3" w:rsidRPr="000033F3" w:rsidRDefault="001679F3">
            <w:pPr>
              <w:rPr>
                <w:rFonts w:ascii="Arial" w:hAnsi="Arial" w:cs="Arial"/>
              </w:rPr>
            </w:pPr>
          </w:p>
        </w:tc>
        <w:tc>
          <w:tcPr>
            <w:tcW w:w="2696" w:type="dxa"/>
            <w:tcBorders>
              <w:bottom w:val="single" w:sz="4" w:space="0" w:color="auto"/>
            </w:tcBorders>
            <w:hideMark/>
          </w:tcPr>
          <w:p w:rsidR="001679F3" w:rsidRPr="000033F3" w:rsidRDefault="001679F3">
            <w:pPr>
              <w:rPr>
                <w:rFonts w:ascii="Arial" w:hAnsi="Arial" w:cs="Arial"/>
              </w:rPr>
            </w:pPr>
            <w:r w:rsidRPr="000033F3">
              <w:rPr>
                <w:rFonts w:ascii="Arial" w:hAnsi="Arial" w:cs="Arial"/>
              </w:rPr>
              <w:t>юридические лица</w:t>
            </w:r>
          </w:p>
        </w:tc>
        <w:tc>
          <w:tcPr>
            <w:tcW w:w="1616"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1467"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1448"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c>
          <w:tcPr>
            <w:tcW w:w="1281" w:type="dxa"/>
            <w:tcBorders>
              <w:bottom w:val="single" w:sz="4" w:space="0" w:color="auto"/>
            </w:tcBorders>
            <w:hideMark/>
          </w:tcPr>
          <w:p w:rsidR="001679F3" w:rsidRPr="000033F3" w:rsidRDefault="001679F3" w:rsidP="001679F3">
            <w:pPr>
              <w:rPr>
                <w:rFonts w:ascii="Arial" w:hAnsi="Arial" w:cs="Arial"/>
              </w:rPr>
            </w:pPr>
            <w:r w:rsidRPr="000033F3">
              <w:rPr>
                <w:rFonts w:ascii="Arial" w:hAnsi="Arial" w:cs="Arial"/>
              </w:rPr>
              <w:t> </w:t>
            </w:r>
          </w:p>
        </w:tc>
      </w:tr>
      <w:tr w:rsidR="001679F3" w:rsidRPr="000033F3" w:rsidTr="001679F3">
        <w:trPr>
          <w:trHeight w:val="600"/>
        </w:trPr>
        <w:tc>
          <w:tcPr>
            <w:tcW w:w="14570" w:type="dxa"/>
            <w:gridSpan w:val="7"/>
            <w:tcBorders>
              <w:left w:val="nil"/>
              <w:bottom w:val="nil"/>
              <w:right w:val="nil"/>
            </w:tcBorders>
            <w:noWrap/>
            <w:hideMark/>
          </w:tcPr>
          <w:p w:rsidR="000033F3" w:rsidRDefault="000033F3" w:rsidP="000033F3">
            <w:pPr>
              <w:rPr>
                <w:rFonts w:ascii="Arial" w:hAnsi="Arial" w:cs="Arial"/>
              </w:rPr>
            </w:pPr>
          </w:p>
          <w:p w:rsidR="001679F3" w:rsidRPr="000033F3" w:rsidRDefault="001679F3" w:rsidP="000033F3">
            <w:pPr>
              <w:rPr>
                <w:rFonts w:ascii="Arial" w:hAnsi="Arial" w:cs="Arial"/>
              </w:rPr>
            </w:pPr>
            <w:r w:rsidRPr="000033F3">
              <w:rPr>
                <w:rFonts w:ascii="Arial" w:hAnsi="Arial" w:cs="Arial"/>
              </w:rPr>
              <w:t>И.о</w:t>
            </w:r>
            <w:proofErr w:type="gramStart"/>
            <w:r w:rsidRPr="000033F3">
              <w:rPr>
                <w:rFonts w:ascii="Arial" w:hAnsi="Arial" w:cs="Arial"/>
              </w:rPr>
              <w:t>.н</w:t>
            </w:r>
            <w:proofErr w:type="gramEnd"/>
            <w:r w:rsidRPr="000033F3">
              <w:rPr>
                <w:rFonts w:ascii="Arial" w:hAnsi="Arial" w:cs="Arial"/>
              </w:rPr>
              <w:t xml:space="preserve">ачальника отдела сельского хозяйства администрации </w:t>
            </w:r>
            <w:proofErr w:type="spellStart"/>
            <w:r w:rsidRPr="000033F3">
              <w:rPr>
                <w:rFonts w:ascii="Arial" w:hAnsi="Arial" w:cs="Arial"/>
              </w:rPr>
              <w:t>Балахтинского</w:t>
            </w:r>
            <w:proofErr w:type="spellEnd"/>
            <w:r w:rsidRPr="000033F3">
              <w:rPr>
                <w:rFonts w:ascii="Arial" w:hAnsi="Arial" w:cs="Arial"/>
              </w:rPr>
              <w:t xml:space="preserve"> района                                                                   </w:t>
            </w:r>
            <w:proofErr w:type="spellStart"/>
            <w:r w:rsidRPr="000033F3">
              <w:rPr>
                <w:rFonts w:ascii="Arial" w:hAnsi="Arial" w:cs="Arial"/>
              </w:rPr>
              <w:t>О.С.Спирина</w:t>
            </w:r>
            <w:proofErr w:type="spellEnd"/>
          </w:p>
        </w:tc>
      </w:tr>
    </w:tbl>
    <w:p w:rsidR="001679F3" w:rsidRDefault="001679F3"/>
    <w:sectPr w:rsidR="001679F3" w:rsidSect="004D6CAB">
      <w:pgSz w:w="16838" w:h="11906" w:orient="landscape"/>
      <w:pgMar w:top="11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70" w:rsidRDefault="00954C70" w:rsidP="001679F3">
      <w:pPr>
        <w:spacing w:after="0" w:line="240" w:lineRule="auto"/>
      </w:pPr>
      <w:r>
        <w:separator/>
      </w:r>
    </w:p>
  </w:endnote>
  <w:endnote w:type="continuationSeparator" w:id="0">
    <w:p w:rsidR="00954C70" w:rsidRDefault="00954C70" w:rsidP="00167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70" w:rsidRDefault="00954C70" w:rsidP="001679F3">
      <w:pPr>
        <w:spacing w:after="0" w:line="240" w:lineRule="auto"/>
      </w:pPr>
      <w:r>
        <w:separator/>
      </w:r>
    </w:p>
  </w:footnote>
  <w:footnote w:type="continuationSeparator" w:id="0">
    <w:p w:rsidR="00954C70" w:rsidRDefault="00954C70" w:rsidP="00167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3804193"/>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DF1518B"/>
    <w:multiLevelType w:val="hybridMultilevel"/>
    <w:tmpl w:val="6BA402E6"/>
    <w:lvl w:ilvl="0" w:tplc="6B02B440">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1E641C94"/>
    <w:multiLevelType w:val="hybridMultilevel"/>
    <w:tmpl w:val="E6C6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5492F"/>
    <w:multiLevelType w:val="hybridMultilevel"/>
    <w:tmpl w:val="07103C04"/>
    <w:lvl w:ilvl="0" w:tplc="D632E8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
    <w:nsid w:val="27B61994"/>
    <w:multiLevelType w:val="multilevel"/>
    <w:tmpl w:val="E13651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B14A8E"/>
    <w:multiLevelType w:val="hybridMultilevel"/>
    <w:tmpl w:val="C11A95B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48A5CC7"/>
    <w:multiLevelType w:val="hybridMultilevel"/>
    <w:tmpl w:val="57C8FF1C"/>
    <w:lvl w:ilvl="0" w:tplc="77C076FE">
      <w:start w:val="1"/>
      <w:numFmt w:val="decimal"/>
      <w:lvlText w:val="%1."/>
      <w:lvlJc w:val="left"/>
      <w:pPr>
        <w:ind w:left="720" w:hanging="36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F111A"/>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B0085"/>
    <w:multiLevelType w:val="hybridMultilevel"/>
    <w:tmpl w:val="1D0E212C"/>
    <w:lvl w:ilvl="0" w:tplc="BDE233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B0844"/>
    <w:multiLevelType w:val="multilevel"/>
    <w:tmpl w:val="715681D0"/>
    <w:lvl w:ilvl="0">
      <w:start w:val="2"/>
      <w:numFmt w:val="decimal"/>
      <w:lvlText w:val="%1."/>
      <w:lvlJc w:val="left"/>
      <w:pPr>
        <w:ind w:left="432" w:hanging="432"/>
      </w:pPr>
      <w:rPr>
        <w:rFonts w:hint="default"/>
      </w:rPr>
    </w:lvl>
    <w:lvl w:ilvl="1">
      <w:start w:val="1"/>
      <w:numFmt w:val="decimal"/>
      <w:lvlText w:val="%1.%2."/>
      <w:lvlJc w:val="left"/>
      <w:pPr>
        <w:ind w:left="1473" w:hanging="72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6318" w:hanging="180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8184"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0"/>
  </w:num>
  <w:num w:numId="6">
    <w:abstractNumId w:val="1"/>
  </w:num>
  <w:num w:numId="7">
    <w:abstractNumId w:val="10"/>
  </w:num>
  <w:num w:numId="8">
    <w:abstractNumId w:val="12"/>
  </w:num>
  <w:num w:numId="9">
    <w:abstractNumId w:val="9"/>
  </w:num>
  <w:num w:numId="10">
    <w:abstractNumId w:val="2"/>
  </w:num>
  <w:num w:numId="11">
    <w:abstractNumId w:val="13"/>
  </w:num>
  <w:num w:numId="12">
    <w:abstractNumId w:val="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50C6"/>
    <w:rsid w:val="00001223"/>
    <w:rsid w:val="000033F3"/>
    <w:rsid w:val="00026ED0"/>
    <w:rsid w:val="00027557"/>
    <w:rsid w:val="0003243E"/>
    <w:rsid w:val="00033F57"/>
    <w:rsid w:val="000354C2"/>
    <w:rsid w:val="00041C4E"/>
    <w:rsid w:val="00046399"/>
    <w:rsid w:val="00062797"/>
    <w:rsid w:val="000628AD"/>
    <w:rsid w:val="00062B5A"/>
    <w:rsid w:val="000705F4"/>
    <w:rsid w:val="00073FC7"/>
    <w:rsid w:val="000750C6"/>
    <w:rsid w:val="000800B7"/>
    <w:rsid w:val="00081454"/>
    <w:rsid w:val="000860CB"/>
    <w:rsid w:val="000904A7"/>
    <w:rsid w:val="00094524"/>
    <w:rsid w:val="000A2E5F"/>
    <w:rsid w:val="000A7100"/>
    <w:rsid w:val="000B09B8"/>
    <w:rsid w:val="000B41D1"/>
    <w:rsid w:val="000B4BD1"/>
    <w:rsid w:val="000B58B7"/>
    <w:rsid w:val="000B7D40"/>
    <w:rsid w:val="000C4DE7"/>
    <w:rsid w:val="000D0263"/>
    <w:rsid w:val="000D2023"/>
    <w:rsid w:val="000D2428"/>
    <w:rsid w:val="000D2F8A"/>
    <w:rsid w:val="000E1CED"/>
    <w:rsid w:val="000E475F"/>
    <w:rsid w:val="000E4EB4"/>
    <w:rsid w:val="000F2C3F"/>
    <w:rsid w:val="00103049"/>
    <w:rsid w:val="00104E2A"/>
    <w:rsid w:val="00105192"/>
    <w:rsid w:val="00105540"/>
    <w:rsid w:val="00115169"/>
    <w:rsid w:val="00116FA8"/>
    <w:rsid w:val="0012231D"/>
    <w:rsid w:val="00122C87"/>
    <w:rsid w:val="00123066"/>
    <w:rsid w:val="00126B59"/>
    <w:rsid w:val="001343D8"/>
    <w:rsid w:val="00135A75"/>
    <w:rsid w:val="00143F49"/>
    <w:rsid w:val="00146958"/>
    <w:rsid w:val="001526D9"/>
    <w:rsid w:val="00156818"/>
    <w:rsid w:val="00156B8E"/>
    <w:rsid w:val="00156DF5"/>
    <w:rsid w:val="0015744D"/>
    <w:rsid w:val="00157C3D"/>
    <w:rsid w:val="00162A15"/>
    <w:rsid w:val="001649E1"/>
    <w:rsid w:val="00165A59"/>
    <w:rsid w:val="001679F3"/>
    <w:rsid w:val="00167F85"/>
    <w:rsid w:val="0017344D"/>
    <w:rsid w:val="0017497A"/>
    <w:rsid w:val="00181275"/>
    <w:rsid w:val="001920E0"/>
    <w:rsid w:val="0019439A"/>
    <w:rsid w:val="00194BD7"/>
    <w:rsid w:val="001978A3"/>
    <w:rsid w:val="001A2E81"/>
    <w:rsid w:val="001A666E"/>
    <w:rsid w:val="001C0936"/>
    <w:rsid w:val="001E3774"/>
    <w:rsid w:val="001E3797"/>
    <w:rsid w:val="001E7580"/>
    <w:rsid w:val="001E7713"/>
    <w:rsid w:val="001F7C32"/>
    <w:rsid w:val="00207666"/>
    <w:rsid w:val="00207C1E"/>
    <w:rsid w:val="0021179F"/>
    <w:rsid w:val="002117BF"/>
    <w:rsid w:val="0021298D"/>
    <w:rsid w:val="0022027A"/>
    <w:rsid w:val="00220325"/>
    <w:rsid w:val="002254A8"/>
    <w:rsid w:val="00226942"/>
    <w:rsid w:val="00235FA3"/>
    <w:rsid w:val="00246B17"/>
    <w:rsid w:val="00252A2F"/>
    <w:rsid w:val="00256F06"/>
    <w:rsid w:val="002606A9"/>
    <w:rsid w:val="002717D9"/>
    <w:rsid w:val="00273F72"/>
    <w:rsid w:val="00276B30"/>
    <w:rsid w:val="00280BFB"/>
    <w:rsid w:val="002852D1"/>
    <w:rsid w:val="002865D1"/>
    <w:rsid w:val="00294FA7"/>
    <w:rsid w:val="00295281"/>
    <w:rsid w:val="002B0655"/>
    <w:rsid w:val="002B58E3"/>
    <w:rsid w:val="002B66C6"/>
    <w:rsid w:val="002B79EF"/>
    <w:rsid w:val="002C142C"/>
    <w:rsid w:val="002C48D7"/>
    <w:rsid w:val="002D43DF"/>
    <w:rsid w:val="002E113E"/>
    <w:rsid w:val="002E1CEC"/>
    <w:rsid w:val="002E5F0E"/>
    <w:rsid w:val="002E664F"/>
    <w:rsid w:val="002F4B14"/>
    <w:rsid w:val="00302937"/>
    <w:rsid w:val="00304E22"/>
    <w:rsid w:val="00305650"/>
    <w:rsid w:val="00312133"/>
    <w:rsid w:val="0034013A"/>
    <w:rsid w:val="00341767"/>
    <w:rsid w:val="00345378"/>
    <w:rsid w:val="003502B8"/>
    <w:rsid w:val="00362F2F"/>
    <w:rsid w:val="003635F2"/>
    <w:rsid w:val="003642AD"/>
    <w:rsid w:val="003670FC"/>
    <w:rsid w:val="00370DAD"/>
    <w:rsid w:val="003716BD"/>
    <w:rsid w:val="00376456"/>
    <w:rsid w:val="00376EE8"/>
    <w:rsid w:val="00380A2A"/>
    <w:rsid w:val="00383DB6"/>
    <w:rsid w:val="003866BC"/>
    <w:rsid w:val="00386E6E"/>
    <w:rsid w:val="00393F72"/>
    <w:rsid w:val="00394A7A"/>
    <w:rsid w:val="0039699C"/>
    <w:rsid w:val="003B22FE"/>
    <w:rsid w:val="003B3EFA"/>
    <w:rsid w:val="003B4D29"/>
    <w:rsid w:val="003B4E22"/>
    <w:rsid w:val="003B5312"/>
    <w:rsid w:val="003C0376"/>
    <w:rsid w:val="003C2041"/>
    <w:rsid w:val="003C4681"/>
    <w:rsid w:val="003C547F"/>
    <w:rsid w:val="003D2E56"/>
    <w:rsid w:val="003D330F"/>
    <w:rsid w:val="003D3352"/>
    <w:rsid w:val="003D5F10"/>
    <w:rsid w:val="003E05A4"/>
    <w:rsid w:val="003E166E"/>
    <w:rsid w:val="003F04D5"/>
    <w:rsid w:val="003F7C39"/>
    <w:rsid w:val="0040060D"/>
    <w:rsid w:val="004063CC"/>
    <w:rsid w:val="00411BB6"/>
    <w:rsid w:val="00412B4D"/>
    <w:rsid w:val="00412CEB"/>
    <w:rsid w:val="004202E7"/>
    <w:rsid w:val="00430EFE"/>
    <w:rsid w:val="00434A9E"/>
    <w:rsid w:val="00446C18"/>
    <w:rsid w:val="004523FD"/>
    <w:rsid w:val="00453248"/>
    <w:rsid w:val="00456D97"/>
    <w:rsid w:val="00465EF8"/>
    <w:rsid w:val="004917DE"/>
    <w:rsid w:val="00492A05"/>
    <w:rsid w:val="004A17E0"/>
    <w:rsid w:val="004A753C"/>
    <w:rsid w:val="004B06D7"/>
    <w:rsid w:val="004B57FD"/>
    <w:rsid w:val="004C22BE"/>
    <w:rsid w:val="004C70A3"/>
    <w:rsid w:val="004D0A33"/>
    <w:rsid w:val="004D0BF9"/>
    <w:rsid w:val="004D47C7"/>
    <w:rsid w:val="004D6CAB"/>
    <w:rsid w:val="004E096A"/>
    <w:rsid w:val="004E567C"/>
    <w:rsid w:val="004F18D6"/>
    <w:rsid w:val="005013DA"/>
    <w:rsid w:val="00501C60"/>
    <w:rsid w:val="005025C4"/>
    <w:rsid w:val="00502D7A"/>
    <w:rsid w:val="005036DF"/>
    <w:rsid w:val="00520CDA"/>
    <w:rsid w:val="00521488"/>
    <w:rsid w:val="00524284"/>
    <w:rsid w:val="00525400"/>
    <w:rsid w:val="00525D67"/>
    <w:rsid w:val="00526C98"/>
    <w:rsid w:val="00530A92"/>
    <w:rsid w:val="005331F1"/>
    <w:rsid w:val="005406D3"/>
    <w:rsid w:val="00542519"/>
    <w:rsid w:val="00543A77"/>
    <w:rsid w:val="00553D91"/>
    <w:rsid w:val="005569CE"/>
    <w:rsid w:val="00563A49"/>
    <w:rsid w:val="005804FE"/>
    <w:rsid w:val="00581234"/>
    <w:rsid w:val="00583FA1"/>
    <w:rsid w:val="00586647"/>
    <w:rsid w:val="0059276F"/>
    <w:rsid w:val="00596AEC"/>
    <w:rsid w:val="005A3E2D"/>
    <w:rsid w:val="005A4D01"/>
    <w:rsid w:val="005A732D"/>
    <w:rsid w:val="005B0287"/>
    <w:rsid w:val="005C07A2"/>
    <w:rsid w:val="005D03B6"/>
    <w:rsid w:val="005D2DF9"/>
    <w:rsid w:val="005D3EE3"/>
    <w:rsid w:val="005D4E2D"/>
    <w:rsid w:val="005D6D17"/>
    <w:rsid w:val="005D7B08"/>
    <w:rsid w:val="005D7C19"/>
    <w:rsid w:val="005E629F"/>
    <w:rsid w:val="005F050C"/>
    <w:rsid w:val="005F10BA"/>
    <w:rsid w:val="005F3CDF"/>
    <w:rsid w:val="005F51AA"/>
    <w:rsid w:val="005F57E8"/>
    <w:rsid w:val="005F7891"/>
    <w:rsid w:val="005F7DF6"/>
    <w:rsid w:val="0060089F"/>
    <w:rsid w:val="0060137F"/>
    <w:rsid w:val="00603305"/>
    <w:rsid w:val="006222D6"/>
    <w:rsid w:val="00623358"/>
    <w:rsid w:val="00625306"/>
    <w:rsid w:val="00627D09"/>
    <w:rsid w:val="006303C0"/>
    <w:rsid w:val="00632E0E"/>
    <w:rsid w:val="0063483A"/>
    <w:rsid w:val="00634BD0"/>
    <w:rsid w:val="006359EE"/>
    <w:rsid w:val="00635BA5"/>
    <w:rsid w:val="0063776B"/>
    <w:rsid w:val="006379F5"/>
    <w:rsid w:val="00644570"/>
    <w:rsid w:val="00647D74"/>
    <w:rsid w:val="00652DCA"/>
    <w:rsid w:val="00656527"/>
    <w:rsid w:val="00661E9D"/>
    <w:rsid w:val="00662274"/>
    <w:rsid w:val="00662CCB"/>
    <w:rsid w:val="006657B2"/>
    <w:rsid w:val="00665D13"/>
    <w:rsid w:val="00670AE6"/>
    <w:rsid w:val="00681C95"/>
    <w:rsid w:val="00693DA3"/>
    <w:rsid w:val="0069479B"/>
    <w:rsid w:val="00697805"/>
    <w:rsid w:val="006A0B70"/>
    <w:rsid w:val="006B4CED"/>
    <w:rsid w:val="006C23C9"/>
    <w:rsid w:val="006C3610"/>
    <w:rsid w:val="006C4509"/>
    <w:rsid w:val="006E112C"/>
    <w:rsid w:val="006F4B17"/>
    <w:rsid w:val="006F768F"/>
    <w:rsid w:val="007051A7"/>
    <w:rsid w:val="00706365"/>
    <w:rsid w:val="00711777"/>
    <w:rsid w:val="00712F11"/>
    <w:rsid w:val="00715784"/>
    <w:rsid w:val="0071606D"/>
    <w:rsid w:val="007168DA"/>
    <w:rsid w:val="0071792E"/>
    <w:rsid w:val="007210C5"/>
    <w:rsid w:val="007231C1"/>
    <w:rsid w:val="00733EB0"/>
    <w:rsid w:val="00735D18"/>
    <w:rsid w:val="007400FA"/>
    <w:rsid w:val="00742281"/>
    <w:rsid w:val="00743A21"/>
    <w:rsid w:val="0074553D"/>
    <w:rsid w:val="00751290"/>
    <w:rsid w:val="00751ECA"/>
    <w:rsid w:val="00760712"/>
    <w:rsid w:val="00760E1B"/>
    <w:rsid w:val="00761B38"/>
    <w:rsid w:val="007639A0"/>
    <w:rsid w:val="00765675"/>
    <w:rsid w:val="0076798F"/>
    <w:rsid w:val="007709F2"/>
    <w:rsid w:val="00771B5D"/>
    <w:rsid w:val="00782EBD"/>
    <w:rsid w:val="00783340"/>
    <w:rsid w:val="0078629C"/>
    <w:rsid w:val="00787A20"/>
    <w:rsid w:val="00795200"/>
    <w:rsid w:val="007A0EBE"/>
    <w:rsid w:val="007A4ADF"/>
    <w:rsid w:val="007A7EFD"/>
    <w:rsid w:val="007B16C4"/>
    <w:rsid w:val="007B2F31"/>
    <w:rsid w:val="007C5FE2"/>
    <w:rsid w:val="007D036A"/>
    <w:rsid w:val="007D1D58"/>
    <w:rsid w:val="007D396A"/>
    <w:rsid w:val="007D3C0F"/>
    <w:rsid w:val="007D6D9C"/>
    <w:rsid w:val="007E2533"/>
    <w:rsid w:val="007E26C4"/>
    <w:rsid w:val="007E5EFC"/>
    <w:rsid w:val="0080093F"/>
    <w:rsid w:val="0080639C"/>
    <w:rsid w:val="00807F61"/>
    <w:rsid w:val="0081146D"/>
    <w:rsid w:val="00817485"/>
    <w:rsid w:val="00823F4B"/>
    <w:rsid w:val="008313B1"/>
    <w:rsid w:val="008328CC"/>
    <w:rsid w:val="0083383D"/>
    <w:rsid w:val="00833FF5"/>
    <w:rsid w:val="00836BB3"/>
    <w:rsid w:val="00841606"/>
    <w:rsid w:val="008502E2"/>
    <w:rsid w:val="00853582"/>
    <w:rsid w:val="00854968"/>
    <w:rsid w:val="00861008"/>
    <w:rsid w:val="008626A2"/>
    <w:rsid w:val="008752DA"/>
    <w:rsid w:val="0088565D"/>
    <w:rsid w:val="008858DF"/>
    <w:rsid w:val="00890907"/>
    <w:rsid w:val="00890EA7"/>
    <w:rsid w:val="0089368D"/>
    <w:rsid w:val="008963C6"/>
    <w:rsid w:val="0089749E"/>
    <w:rsid w:val="0089796F"/>
    <w:rsid w:val="008A0B56"/>
    <w:rsid w:val="008A2361"/>
    <w:rsid w:val="008B03DE"/>
    <w:rsid w:val="008B129C"/>
    <w:rsid w:val="008B2178"/>
    <w:rsid w:val="008B510F"/>
    <w:rsid w:val="008B5409"/>
    <w:rsid w:val="008C0D4A"/>
    <w:rsid w:val="008C3E61"/>
    <w:rsid w:val="008C4B3F"/>
    <w:rsid w:val="008C5A8E"/>
    <w:rsid w:val="008D2FC4"/>
    <w:rsid w:val="008D3D93"/>
    <w:rsid w:val="008D4A0F"/>
    <w:rsid w:val="008E314C"/>
    <w:rsid w:val="008E32D5"/>
    <w:rsid w:val="008E5457"/>
    <w:rsid w:val="008E737E"/>
    <w:rsid w:val="00905DBB"/>
    <w:rsid w:val="00906A36"/>
    <w:rsid w:val="00907FE7"/>
    <w:rsid w:val="00912527"/>
    <w:rsid w:val="009267D9"/>
    <w:rsid w:val="00932887"/>
    <w:rsid w:val="00935D35"/>
    <w:rsid w:val="009418AE"/>
    <w:rsid w:val="00947A84"/>
    <w:rsid w:val="009547CF"/>
    <w:rsid w:val="00954C70"/>
    <w:rsid w:val="00955230"/>
    <w:rsid w:val="00960152"/>
    <w:rsid w:val="00961E7A"/>
    <w:rsid w:val="009626E6"/>
    <w:rsid w:val="00967B3C"/>
    <w:rsid w:val="00971A34"/>
    <w:rsid w:val="00973C1C"/>
    <w:rsid w:val="00977267"/>
    <w:rsid w:val="0098712B"/>
    <w:rsid w:val="0098751A"/>
    <w:rsid w:val="009B1BD7"/>
    <w:rsid w:val="009B289A"/>
    <w:rsid w:val="009B29EF"/>
    <w:rsid w:val="009B3213"/>
    <w:rsid w:val="009C1C0C"/>
    <w:rsid w:val="009C3B9D"/>
    <w:rsid w:val="009C47FF"/>
    <w:rsid w:val="009C6574"/>
    <w:rsid w:val="009D5279"/>
    <w:rsid w:val="009D54BC"/>
    <w:rsid w:val="009D791B"/>
    <w:rsid w:val="009E1902"/>
    <w:rsid w:val="009E4C28"/>
    <w:rsid w:val="009F2323"/>
    <w:rsid w:val="009F6A7D"/>
    <w:rsid w:val="009F7085"/>
    <w:rsid w:val="009F7C37"/>
    <w:rsid w:val="00A04D2B"/>
    <w:rsid w:val="00A107D8"/>
    <w:rsid w:val="00A20453"/>
    <w:rsid w:val="00A20FEA"/>
    <w:rsid w:val="00A23923"/>
    <w:rsid w:val="00A25A11"/>
    <w:rsid w:val="00A26542"/>
    <w:rsid w:val="00A274F5"/>
    <w:rsid w:val="00A30913"/>
    <w:rsid w:val="00A33E6F"/>
    <w:rsid w:val="00A348D4"/>
    <w:rsid w:val="00A4271F"/>
    <w:rsid w:val="00A47A38"/>
    <w:rsid w:val="00A54E44"/>
    <w:rsid w:val="00A63CF4"/>
    <w:rsid w:val="00A64E6A"/>
    <w:rsid w:val="00A669FC"/>
    <w:rsid w:val="00A67A87"/>
    <w:rsid w:val="00A71BFA"/>
    <w:rsid w:val="00A71C18"/>
    <w:rsid w:val="00A74919"/>
    <w:rsid w:val="00A74B1B"/>
    <w:rsid w:val="00A81422"/>
    <w:rsid w:val="00A9000B"/>
    <w:rsid w:val="00A92EDA"/>
    <w:rsid w:val="00AA0427"/>
    <w:rsid w:val="00AB0251"/>
    <w:rsid w:val="00AB1F31"/>
    <w:rsid w:val="00AB59AF"/>
    <w:rsid w:val="00AB7C5F"/>
    <w:rsid w:val="00AC1AF0"/>
    <w:rsid w:val="00AC6428"/>
    <w:rsid w:val="00AD6650"/>
    <w:rsid w:val="00AD7C61"/>
    <w:rsid w:val="00AE23FD"/>
    <w:rsid w:val="00AE2B89"/>
    <w:rsid w:val="00AF2F54"/>
    <w:rsid w:val="00AF362A"/>
    <w:rsid w:val="00AF5F76"/>
    <w:rsid w:val="00B00223"/>
    <w:rsid w:val="00B01B0E"/>
    <w:rsid w:val="00B13D86"/>
    <w:rsid w:val="00B14D9D"/>
    <w:rsid w:val="00B15D7E"/>
    <w:rsid w:val="00B1677A"/>
    <w:rsid w:val="00B17335"/>
    <w:rsid w:val="00B200E1"/>
    <w:rsid w:val="00B30800"/>
    <w:rsid w:val="00B30E25"/>
    <w:rsid w:val="00B3459F"/>
    <w:rsid w:val="00B36B75"/>
    <w:rsid w:val="00B45388"/>
    <w:rsid w:val="00B4560A"/>
    <w:rsid w:val="00B462B8"/>
    <w:rsid w:val="00B5113D"/>
    <w:rsid w:val="00B51271"/>
    <w:rsid w:val="00B56BC1"/>
    <w:rsid w:val="00B60C43"/>
    <w:rsid w:val="00B63841"/>
    <w:rsid w:val="00B65D74"/>
    <w:rsid w:val="00B70E63"/>
    <w:rsid w:val="00B725E3"/>
    <w:rsid w:val="00B80694"/>
    <w:rsid w:val="00B96953"/>
    <w:rsid w:val="00B96B7C"/>
    <w:rsid w:val="00BA009A"/>
    <w:rsid w:val="00BA14A1"/>
    <w:rsid w:val="00BA7616"/>
    <w:rsid w:val="00BA7FD9"/>
    <w:rsid w:val="00BB3E89"/>
    <w:rsid w:val="00BB4458"/>
    <w:rsid w:val="00BC0B13"/>
    <w:rsid w:val="00BC19D4"/>
    <w:rsid w:val="00BC1A35"/>
    <w:rsid w:val="00BD1F01"/>
    <w:rsid w:val="00BE134A"/>
    <w:rsid w:val="00BE1664"/>
    <w:rsid w:val="00BE270A"/>
    <w:rsid w:val="00BE54AE"/>
    <w:rsid w:val="00BF3A93"/>
    <w:rsid w:val="00C03C2B"/>
    <w:rsid w:val="00C03ED1"/>
    <w:rsid w:val="00C04F8D"/>
    <w:rsid w:val="00C119CA"/>
    <w:rsid w:val="00C11A37"/>
    <w:rsid w:val="00C13A69"/>
    <w:rsid w:val="00C16482"/>
    <w:rsid w:val="00C21584"/>
    <w:rsid w:val="00C2289A"/>
    <w:rsid w:val="00C22E6E"/>
    <w:rsid w:val="00C25723"/>
    <w:rsid w:val="00C2686B"/>
    <w:rsid w:val="00C27838"/>
    <w:rsid w:val="00C3373D"/>
    <w:rsid w:val="00C46E1F"/>
    <w:rsid w:val="00C472C2"/>
    <w:rsid w:val="00C532B1"/>
    <w:rsid w:val="00C5743D"/>
    <w:rsid w:val="00C61713"/>
    <w:rsid w:val="00C636F4"/>
    <w:rsid w:val="00C76C32"/>
    <w:rsid w:val="00C77513"/>
    <w:rsid w:val="00C8021A"/>
    <w:rsid w:val="00C81411"/>
    <w:rsid w:val="00C84AFF"/>
    <w:rsid w:val="00C91477"/>
    <w:rsid w:val="00C92412"/>
    <w:rsid w:val="00C9565F"/>
    <w:rsid w:val="00CA7A4A"/>
    <w:rsid w:val="00CB3F8E"/>
    <w:rsid w:val="00CB4E6F"/>
    <w:rsid w:val="00CB53BB"/>
    <w:rsid w:val="00CB7C74"/>
    <w:rsid w:val="00CC33BB"/>
    <w:rsid w:val="00CC5CB7"/>
    <w:rsid w:val="00CD0B0D"/>
    <w:rsid w:val="00CD2EE0"/>
    <w:rsid w:val="00CD48AC"/>
    <w:rsid w:val="00CD6712"/>
    <w:rsid w:val="00CE6368"/>
    <w:rsid w:val="00CE670A"/>
    <w:rsid w:val="00CF2928"/>
    <w:rsid w:val="00CF37B0"/>
    <w:rsid w:val="00D01BD4"/>
    <w:rsid w:val="00D037B8"/>
    <w:rsid w:val="00D07587"/>
    <w:rsid w:val="00D10A73"/>
    <w:rsid w:val="00D124BF"/>
    <w:rsid w:val="00D127F1"/>
    <w:rsid w:val="00D13B48"/>
    <w:rsid w:val="00D13C10"/>
    <w:rsid w:val="00D17D39"/>
    <w:rsid w:val="00D21924"/>
    <w:rsid w:val="00D265D2"/>
    <w:rsid w:val="00D34EF0"/>
    <w:rsid w:val="00D376B4"/>
    <w:rsid w:val="00D376F8"/>
    <w:rsid w:val="00D41865"/>
    <w:rsid w:val="00D425BE"/>
    <w:rsid w:val="00D45EF6"/>
    <w:rsid w:val="00D46257"/>
    <w:rsid w:val="00D53FB6"/>
    <w:rsid w:val="00D54FBC"/>
    <w:rsid w:val="00D5693F"/>
    <w:rsid w:val="00D63A87"/>
    <w:rsid w:val="00D65FAE"/>
    <w:rsid w:val="00D6718A"/>
    <w:rsid w:val="00D72114"/>
    <w:rsid w:val="00D7221F"/>
    <w:rsid w:val="00D8720D"/>
    <w:rsid w:val="00D94439"/>
    <w:rsid w:val="00D95611"/>
    <w:rsid w:val="00DA0270"/>
    <w:rsid w:val="00DA056C"/>
    <w:rsid w:val="00DA24A2"/>
    <w:rsid w:val="00DA5AD8"/>
    <w:rsid w:val="00DA6AD3"/>
    <w:rsid w:val="00DB7A96"/>
    <w:rsid w:val="00DC0656"/>
    <w:rsid w:val="00DD74FB"/>
    <w:rsid w:val="00DE465B"/>
    <w:rsid w:val="00DE473B"/>
    <w:rsid w:val="00DE64DD"/>
    <w:rsid w:val="00DF3EBA"/>
    <w:rsid w:val="00E027B7"/>
    <w:rsid w:val="00E05262"/>
    <w:rsid w:val="00E20E5E"/>
    <w:rsid w:val="00E3351E"/>
    <w:rsid w:val="00E347D5"/>
    <w:rsid w:val="00E434BD"/>
    <w:rsid w:val="00E44A5A"/>
    <w:rsid w:val="00E46750"/>
    <w:rsid w:val="00E51903"/>
    <w:rsid w:val="00E53C7D"/>
    <w:rsid w:val="00E5400A"/>
    <w:rsid w:val="00E627EA"/>
    <w:rsid w:val="00E62BAB"/>
    <w:rsid w:val="00E656EA"/>
    <w:rsid w:val="00E66D9A"/>
    <w:rsid w:val="00E66E5D"/>
    <w:rsid w:val="00E67183"/>
    <w:rsid w:val="00E710A2"/>
    <w:rsid w:val="00E731F4"/>
    <w:rsid w:val="00E73BAD"/>
    <w:rsid w:val="00E84102"/>
    <w:rsid w:val="00E87AFC"/>
    <w:rsid w:val="00E87E3A"/>
    <w:rsid w:val="00E91EE6"/>
    <w:rsid w:val="00EA3F58"/>
    <w:rsid w:val="00EB0888"/>
    <w:rsid w:val="00EC3D72"/>
    <w:rsid w:val="00EC58D6"/>
    <w:rsid w:val="00EC7DDB"/>
    <w:rsid w:val="00ED1B92"/>
    <w:rsid w:val="00ED4759"/>
    <w:rsid w:val="00ED5529"/>
    <w:rsid w:val="00ED7662"/>
    <w:rsid w:val="00ED7674"/>
    <w:rsid w:val="00EE37A4"/>
    <w:rsid w:val="00EE7A04"/>
    <w:rsid w:val="00EF1CBB"/>
    <w:rsid w:val="00EF60A7"/>
    <w:rsid w:val="00EF7424"/>
    <w:rsid w:val="00F00071"/>
    <w:rsid w:val="00F00558"/>
    <w:rsid w:val="00F01AB1"/>
    <w:rsid w:val="00F04134"/>
    <w:rsid w:val="00F05CC4"/>
    <w:rsid w:val="00F15F5D"/>
    <w:rsid w:val="00F1759B"/>
    <w:rsid w:val="00F20DEC"/>
    <w:rsid w:val="00F235D4"/>
    <w:rsid w:val="00F26B6F"/>
    <w:rsid w:val="00F27DCA"/>
    <w:rsid w:val="00F315C3"/>
    <w:rsid w:val="00F41188"/>
    <w:rsid w:val="00F4261D"/>
    <w:rsid w:val="00F447AF"/>
    <w:rsid w:val="00F46607"/>
    <w:rsid w:val="00F4769E"/>
    <w:rsid w:val="00F52504"/>
    <w:rsid w:val="00F54E5B"/>
    <w:rsid w:val="00F606B0"/>
    <w:rsid w:val="00F70E63"/>
    <w:rsid w:val="00F71147"/>
    <w:rsid w:val="00F71D78"/>
    <w:rsid w:val="00F750EA"/>
    <w:rsid w:val="00F77F8B"/>
    <w:rsid w:val="00F82B53"/>
    <w:rsid w:val="00F91A34"/>
    <w:rsid w:val="00F950E6"/>
    <w:rsid w:val="00FA22A0"/>
    <w:rsid w:val="00FA2904"/>
    <w:rsid w:val="00FA667B"/>
    <w:rsid w:val="00FB11AD"/>
    <w:rsid w:val="00FB5212"/>
    <w:rsid w:val="00FC3363"/>
    <w:rsid w:val="00FC4928"/>
    <w:rsid w:val="00FD105A"/>
    <w:rsid w:val="00FE0A76"/>
    <w:rsid w:val="00FE2F36"/>
    <w:rsid w:val="00FE38C8"/>
    <w:rsid w:val="00FE5163"/>
    <w:rsid w:val="00FF01EA"/>
    <w:rsid w:val="00FF2F98"/>
    <w:rsid w:val="00FF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FE"/>
  </w:style>
  <w:style w:type="paragraph" w:styleId="1">
    <w:name w:val="heading 1"/>
    <w:basedOn w:val="a"/>
    <w:next w:val="a"/>
    <w:link w:val="10"/>
    <w:qFormat/>
    <w:rsid w:val="004D6CAB"/>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4D6CA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79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9F3"/>
  </w:style>
  <w:style w:type="paragraph" w:styleId="a6">
    <w:name w:val="footer"/>
    <w:basedOn w:val="a"/>
    <w:link w:val="a7"/>
    <w:uiPriority w:val="99"/>
    <w:unhideWhenUsed/>
    <w:rsid w:val="001679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9F3"/>
  </w:style>
  <w:style w:type="character" w:customStyle="1" w:styleId="10">
    <w:name w:val="Заголовок 1 Знак"/>
    <w:basedOn w:val="a0"/>
    <w:link w:val="1"/>
    <w:rsid w:val="004D6CA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D6CAB"/>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4D6CAB"/>
  </w:style>
  <w:style w:type="paragraph" w:styleId="a8">
    <w:name w:val="Subtitle"/>
    <w:basedOn w:val="a"/>
    <w:link w:val="a9"/>
    <w:qFormat/>
    <w:rsid w:val="004D6CAB"/>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4D6CAB"/>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4D6CA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4D6CAB"/>
    <w:rPr>
      <w:rFonts w:ascii="Tahoma" w:eastAsia="Times New Roman" w:hAnsi="Tahoma" w:cs="Tahoma"/>
      <w:sz w:val="16"/>
      <w:szCs w:val="16"/>
      <w:lang w:eastAsia="ru-RU"/>
    </w:rPr>
  </w:style>
  <w:style w:type="paragraph" w:styleId="ac">
    <w:name w:val="List Paragraph"/>
    <w:basedOn w:val="a"/>
    <w:uiPriority w:val="34"/>
    <w:qFormat/>
    <w:rsid w:val="004D6CA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D6CAB"/>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4D6CAB"/>
    <w:rPr>
      <w:rFonts w:ascii="Calibri" w:eastAsia="Calibri" w:hAnsi="Calibri" w:cs="Times New Roman"/>
    </w:rPr>
  </w:style>
  <w:style w:type="paragraph" w:customStyle="1" w:styleId="msonormalcxspmiddle">
    <w:name w:val="msonormalcxspmiddle"/>
    <w:basedOn w:val="a"/>
    <w:rsid w:val="004D6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D6CA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qFormat/>
    <w:rsid w:val="004D6C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D6C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D6CA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4272465">
      <w:bodyDiv w:val="1"/>
      <w:marLeft w:val="0"/>
      <w:marRight w:val="0"/>
      <w:marTop w:val="0"/>
      <w:marBottom w:val="0"/>
      <w:divBdr>
        <w:top w:val="none" w:sz="0" w:space="0" w:color="auto"/>
        <w:left w:val="none" w:sz="0" w:space="0" w:color="auto"/>
        <w:bottom w:val="none" w:sz="0" w:space="0" w:color="auto"/>
        <w:right w:val="none" w:sz="0" w:space="0" w:color="auto"/>
      </w:divBdr>
    </w:div>
    <w:div w:id="129784795">
      <w:bodyDiv w:val="1"/>
      <w:marLeft w:val="0"/>
      <w:marRight w:val="0"/>
      <w:marTop w:val="0"/>
      <w:marBottom w:val="0"/>
      <w:divBdr>
        <w:top w:val="none" w:sz="0" w:space="0" w:color="auto"/>
        <w:left w:val="none" w:sz="0" w:space="0" w:color="auto"/>
        <w:bottom w:val="none" w:sz="0" w:space="0" w:color="auto"/>
        <w:right w:val="none" w:sz="0" w:space="0" w:color="auto"/>
      </w:divBdr>
    </w:div>
    <w:div w:id="259803635">
      <w:bodyDiv w:val="1"/>
      <w:marLeft w:val="0"/>
      <w:marRight w:val="0"/>
      <w:marTop w:val="0"/>
      <w:marBottom w:val="0"/>
      <w:divBdr>
        <w:top w:val="none" w:sz="0" w:space="0" w:color="auto"/>
        <w:left w:val="none" w:sz="0" w:space="0" w:color="auto"/>
        <w:bottom w:val="none" w:sz="0" w:space="0" w:color="auto"/>
        <w:right w:val="none" w:sz="0" w:space="0" w:color="auto"/>
      </w:divBdr>
    </w:div>
    <w:div w:id="518200792">
      <w:bodyDiv w:val="1"/>
      <w:marLeft w:val="0"/>
      <w:marRight w:val="0"/>
      <w:marTop w:val="0"/>
      <w:marBottom w:val="0"/>
      <w:divBdr>
        <w:top w:val="none" w:sz="0" w:space="0" w:color="auto"/>
        <w:left w:val="none" w:sz="0" w:space="0" w:color="auto"/>
        <w:bottom w:val="none" w:sz="0" w:space="0" w:color="auto"/>
        <w:right w:val="none" w:sz="0" w:space="0" w:color="auto"/>
      </w:divBdr>
    </w:div>
    <w:div w:id="567112963">
      <w:bodyDiv w:val="1"/>
      <w:marLeft w:val="0"/>
      <w:marRight w:val="0"/>
      <w:marTop w:val="0"/>
      <w:marBottom w:val="0"/>
      <w:divBdr>
        <w:top w:val="none" w:sz="0" w:space="0" w:color="auto"/>
        <w:left w:val="none" w:sz="0" w:space="0" w:color="auto"/>
        <w:bottom w:val="none" w:sz="0" w:space="0" w:color="auto"/>
        <w:right w:val="none" w:sz="0" w:space="0" w:color="auto"/>
      </w:divBdr>
    </w:div>
    <w:div w:id="833422793">
      <w:bodyDiv w:val="1"/>
      <w:marLeft w:val="0"/>
      <w:marRight w:val="0"/>
      <w:marTop w:val="0"/>
      <w:marBottom w:val="0"/>
      <w:divBdr>
        <w:top w:val="none" w:sz="0" w:space="0" w:color="auto"/>
        <w:left w:val="none" w:sz="0" w:space="0" w:color="auto"/>
        <w:bottom w:val="none" w:sz="0" w:space="0" w:color="auto"/>
        <w:right w:val="none" w:sz="0" w:space="0" w:color="auto"/>
      </w:divBdr>
    </w:div>
    <w:div w:id="899249525">
      <w:bodyDiv w:val="1"/>
      <w:marLeft w:val="0"/>
      <w:marRight w:val="0"/>
      <w:marTop w:val="0"/>
      <w:marBottom w:val="0"/>
      <w:divBdr>
        <w:top w:val="none" w:sz="0" w:space="0" w:color="auto"/>
        <w:left w:val="none" w:sz="0" w:space="0" w:color="auto"/>
        <w:bottom w:val="none" w:sz="0" w:space="0" w:color="auto"/>
        <w:right w:val="none" w:sz="0" w:space="0" w:color="auto"/>
      </w:divBdr>
    </w:div>
    <w:div w:id="1082482841">
      <w:bodyDiv w:val="1"/>
      <w:marLeft w:val="0"/>
      <w:marRight w:val="0"/>
      <w:marTop w:val="0"/>
      <w:marBottom w:val="0"/>
      <w:divBdr>
        <w:top w:val="none" w:sz="0" w:space="0" w:color="auto"/>
        <w:left w:val="none" w:sz="0" w:space="0" w:color="auto"/>
        <w:bottom w:val="none" w:sz="0" w:space="0" w:color="auto"/>
        <w:right w:val="none" w:sz="0" w:space="0" w:color="auto"/>
      </w:divBdr>
    </w:div>
    <w:div w:id="1176069383">
      <w:bodyDiv w:val="1"/>
      <w:marLeft w:val="0"/>
      <w:marRight w:val="0"/>
      <w:marTop w:val="0"/>
      <w:marBottom w:val="0"/>
      <w:divBdr>
        <w:top w:val="none" w:sz="0" w:space="0" w:color="auto"/>
        <w:left w:val="none" w:sz="0" w:space="0" w:color="auto"/>
        <w:bottom w:val="none" w:sz="0" w:space="0" w:color="auto"/>
        <w:right w:val="none" w:sz="0" w:space="0" w:color="auto"/>
      </w:divBdr>
    </w:div>
    <w:div w:id="1570071293">
      <w:bodyDiv w:val="1"/>
      <w:marLeft w:val="0"/>
      <w:marRight w:val="0"/>
      <w:marTop w:val="0"/>
      <w:marBottom w:val="0"/>
      <w:divBdr>
        <w:top w:val="none" w:sz="0" w:space="0" w:color="auto"/>
        <w:left w:val="none" w:sz="0" w:space="0" w:color="auto"/>
        <w:bottom w:val="none" w:sz="0" w:space="0" w:color="auto"/>
        <w:right w:val="none" w:sz="0" w:space="0" w:color="auto"/>
      </w:divBdr>
    </w:div>
    <w:div w:id="1625304606">
      <w:bodyDiv w:val="1"/>
      <w:marLeft w:val="0"/>
      <w:marRight w:val="0"/>
      <w:marTop w:val="0"/>
      <w:marBottom w:val="0"/>
      <w:divBdr>
        <w:top w:val="none" w:sz="0" w:space="0" w:color="auto"/>
        <w:left w:val="none" w:sz="0" w:space="0" w:color="auto"/>
        <w:bottom w:val="none" w:sz="0" w:space="0" w:color="auto"/>
        <w:right w:val="none" w:sz="0" w:space="0" w:color="auto"/>
      </w:divBdr>
    </w:div>
    <w:div w:id="20961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AEC9A8B4E5014C243C4D1DE184AD83A7590BD28D036259182FFA9EABEC8D1A496781557C262BA6c5aEJ" TargetMode="External"/><Relationship Id="rId13" Type="http://schemas.openxmlformats.org/officeDocument/2006/relationships/hyperlink" Target="consultantplus://offline/ref=3CFF77B9ED4B2F161A5F9D8CBEE29DEF7C47C3D1C26F142C40C6102933594FF823s8REH" TargetMode="External"/><Relationship Id="rId3" Type="http://schemas.openxmlformats.org/officeDocument/2006/relationships/settings" Target="settings.xml"/><Relationship Id="rId7" Type="http://schemas.openxmlformats.org/officeDocument/2006/relationships/hyperlink" Target="consultantplus://offline/ref=4EE07D2046E0A2EDBC3C5056788C7B5A62781F700BCB7CDE58E113FA316949E703899E79C55AB9B0148E00PBLBL" TargetMode="External"/><Relationship Id="rId12" Type="http://schemas.openxmlformats.org/officeDocument/2006/relationships/hyperlink" Target="consultantplus://offline/ref=4EE07D2046E0A2EDBC3C5056788C7B5A62781F700BCB7CDE58E113FA316949E703899E79C55AB9B0148E00PBLB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AEC9A8B4E5014C243C5310F7E8F28CA55550D889076E0A447BFCC9F4BC8B4F092787003F6226A65D102A8Ac2a7J" TargetMode="External"/><Relationship Id="rId5" Type="http://schemas.openxmlformats.org/officeDocument/2006/relationships/footnotes" Target="footnotes.xml"/><Relationship Id="rId15" Type="http://schemas.openxmlformats.org/officeDocument/2006/relationships/hyperlink" Target="consultantplus://offline/ref=4EE07D2046E0A2EDBC3C5056788C7B5A62781F700BCB7CDE58E113FA316949E703899E79C55AB9B0148E00PBLBL" TargetMode="External"/><Relationship Id="rId10" Type="http://schemas.openxmlformats.org/officeDocument/2006/relationships/hyperlink" Target="consultantplus://offline/ref=D5AEC9A8B4E5014C243C4D1DE184AD83A7570DD48F016259182FFA9EABEC8D1A496781557C2628A1c5aCJ" TargetMode="External"/><Relationship Id="rId4" Type="http://schemas.openxmlformats.org/officeDocument/2006/relationships/webSettings" Target="webSettings.xml"/><Relationship Id="rId9" Type="http://schemas.openxmlformats.org/officeDocument/2006/relationships/hyperlink" Target="consultantplus://offline/ref=D5AEC9A8B4E5014C243C4D1DE184AD83A75F0BD68F006259182FFA9EABcEaCJ" TargetMode="External"/><Relationship Id="rId14" Type="http://schemas.openxmlformats.org/officeDocument/2006/relationships/hyperlink" Target="consultantplus://offline/ref=4EE07D2046E0A2EDBC3C5056788C7B5A62781F700BCB7CDE58E113FA316949E703899E79C55AB9B0148E00PBL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11751</Words>
  <Characters>66981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Platonova</cp:lastModifiedBy>
  <cp:revision>2</cp:revision>
  <dcterms:created xsi:type="dcterms:W3CDTF">2023-03-23T04:01:00Z</dcterms:created>
  <dcterms:modified xsi:type="dcterms:W3CDTF">2023-03-23T04:01:00Z</dcterms:modified>
</cp:coreProperties>
</file>