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2" w:rsidRPr="009B1191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6E42" w:rsidRPr="009B1191" w:rsidRDefault="00EE6E42" w:rsidP="00EE6E42">
      <w:pPr>
        <w:pStyle w:val="10"/>
        <w:widowControl w:val="0"/>
        <w:tabs>
          <w:tab w:val="left" w:pos="-2410"/>
        </w:tabs>
        <w:rPr>
          <w:lang w:val="ru-RU"/>
        </w:rPr>
      </w:pPr>
    </w:p>
    <w:p w:rsidR="00EE6E42" w:rsidRPr="00012A0F" w:rsidRDefault="00EE6E42" w:rsidP="00EE6E42">
      <w:pPr>
        <w:pStyle w:val="10"/>
        <w:widowControl w:val="0"/>
        <w:tabs>
          <w:tab w:val="left" w:pos="-2410"/>
        </w:tabs>
        <w:rPr>
          <w:spacing w:val="100"/>
          <w:lang w:val="ru-RU"/>
        </w:rPr>
      </w:pPr>
      <w:r w:rsidRPr="00012A0F">
        <w:rPr>
          <w:spacing w:val="100"/>
          <w:lang w:val="ru-RU"/>
        </w:rPr>
        <w:t>Красноярский край</w:t>
      </w:r>
    </w:p>
    <w:p w:rsidR="00EE6E42" w:rsidRDefault="00EE6E42" w:rsidP="00EE6E42">
      <w:pPr>
        <w:pStyle w:val="3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АДМИНИСТРАЦИЯ БАЛАХТИНСКОГО РАЙОНА</w:t>
      </w:r>
    </w:p>
    <w:p w:rsidR="00EE6E42" w:rsidRDefault="00EE6E42" w:rsidP="00EE6E42">
      <w:pPr>
        <w:pStyle w:val="11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EE6E42" w:rsidRPr="006D47DF" w:rsidRDefault="002C40EB" w:rsidP="00EE6E4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6D47DF">
        <w:rPr>
          <w:sz w:val="28"/>
          <w:szCs w:val="28"/>
          <w:lang w:val="ru-RU"/>
        </w:rPr>
        <w:t>О</w:t>
      </w:r>
      <w:r w:rsidR="00F23D22" w:rsidRPr="006D47D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15.11.2022г.</w:t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 w:rsidR="00E22CD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п. Балахта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</w:t>
      </w:r>
      <w:r w:rsidR="00EE6E42" w:rsidRPr="006D47DF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801</w:t>
      </w:r>
    </w:p>
    <w:p w:rsidR="001A6A52" w:rsidRPr="00A8651D" w:rsidRDefault="001A6A52" w:rsidP="00A8651D">
      <w:pPr>
        <w:widowControl w:val="0"/>
        <w:tabs>
          <w:tab w:val="left" w:pos="-2410"/>
        </w:tabs>
        <w:spacing w:after="0" w:line="240" w:lineRule="auto"/>
        <w:jc w:val="both"/>
        <w:rPr>
          <w:bCs/>
          <w:sz w:val="28"/>
          <w:szCs w:val="28"/>
          <w:lang w:val="ru-RU"/>
        </w:rPr>
      </w:pPr>
    </w:p>
    <w:p w:rsidR="001A6A52" w:rsidRPr="00DD2398" w:rsidRDefault="00071037" w:rsidP="00DD2398">
      <w:pPr>
        <w:widowControl w:val="0"/>
        <w:tabs>
          <w:tab w:val="left" w:pos="-2410"/>
        </w:tabs>
        <w:spacing w:line="240" w:lineRule="auto"/>
        <w:jc w:val="both"/>
        <w:rPr>
          <w:b/>
          <w:bCs/>
          <w:sz w:val="28"/>
          <w:szCs w:val="28"/>
          <w:lang w:val="ru-RU"/>
        </w:rPr>
      </w:pPr>
      <w:r w:rsidRPr="00071037">
        <w:rPr>
          <w:b/>
          <w:bCs/>
          <w:sz w:val="28"/>
          <w:szCs w:val="28"/>
          <w:lang w:val="ru-RU"/>
        </w:rPr>
        <w:t xml:space="preserve">О внесении изменений в постановление администрации Балахтинского района от 24.01.2022 года № 43 «Об утверждении Порядка </w:t>
      </w:r>
      <w:r w:rsidR="00475F73">
        <w:rPr>
          <w:b/>
          <w:bCs/>
          <w:sz w:val="28"/>
          <w:szCs w:val="28"/>
          <w:lang w:val="ru-RU"/>
        </w:rPr>
        <w:br/>
      </w:r>
      <w:r w:rsidRPr="00071037">
        <w:rPr>
          <w:b/>
          <w:bCs/>
          <w:sz w:val="28"/>
          <w:szCs w:val="28"/>
          <w:lang w:val="ru-RU"/>
        </w:rPr>
        <w:t>по обеспечению бесплатным питанием обучающихся муниципальных общеобразовательных учреждений, реализующих основные общеобразовательные программы в Балахтинском районе»</w:t>
      </w:r>
    </w:p>
    <w:p w:rsidR="00071037" w:rsidRPr="00071037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 w:rsidRPr="00071037">
        <w:rPr>
          <w:sz w:val="28"/>
          <w:lang w:val="ru-RU"/>
        </w:rPr>
        <w:t>В целях реализации положений, предусмотренных Указом Губернатора от 25.10.2022 №317-уг</w:t>
      </w:r>
      <w:r w:rsidR="00451380" w:rsidRPr="00451380">
        <w:rPr>
          <w:sz w:val="28"/>
          <w:lang w:val="ru-RU"/>
        </w:rPr>
        <w:t xml:space="preserve">«О социально-экономических мерах поддержки лиц, принимающих участие в специальной военной операции, </w:t>
      </w:r>
      <w:r w:rsidR="00451380">
        <w:rPr>
          <w:sz w:val="28"/>
          <w:lang w:val="ru-RU"/>
        </w:rPr>
        <w:br/>
      </w:r>
      <w:r w:rsidR="00451380" w:rsidRPr="00451380">
        <w:rPr>
          <w:sz w:val="28"/>
          <w:lang w:val="ru-RU"/>
        </w:rPr>
        <w:t>и членов их семей»</w:t>
      </w:r>
      <w:r w:rsidRPr="00071037">
        <w:rPr>
          <w:sz w:val="28"/>
          <w:lang w:val="ru-RU"/>
        </w:rPr>
        <w:t>, руководствуясь ст. ст. 18, 31 Устава Балахтинского района, ПОСТАНОВЛЯЮ:</w:t>
      </w:r>
    </w:p>
    <w:p w:rsidR="00071037" w:rsidRPr="00071037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1. </w:t>
      </w:r>
      <w:r w:rsidRPr="00071037">
        <w:rPr>
          <w:sz w:val="28"/>
          <w:lang w:val="ru-RU"/>
        </w:rPr>
        <w:t>Внести в Постановление администрации Балахтинского района от</w:t>
      </w:r>
      <w:r w:rsidR="00FE1787">
        <w:rPr>
          <w:sz w:val="28"/>
          <w:lang w:val="ru-RU"/>
        </w:rPr>
        <w:t> </w:t>
      </w:r>
      <w:r w:rsidRPr="00071037">
        <w:rPr>
          <w:bCs/>
          <w:sz w:val="28"/>
          <w:lang w:val="ru-RU"/>
        </w:rPr>
        <w:t xml:space="preserve">24.01.2022 года № 43 «Об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</w:t>
      </w:r>
      <w:r w:rsidRPr="00071037">
        <w:rPr>
          <w:bCs/>
          <w:sz w:val="28"/>
          <w:lang w:val="ru-RU"/>
        </w:rPr>
        <w:br/>
        <w:t>в Балахтинском районе»</w:t>
      </w:r>
      <w:r w:rsidRPr="00071037">
        <w:rPr>
          <w:sz w:val="28"/>
          <w:lang w:val="ru-RU"/>
        </w:rPr>
        <w:t xml:space="preserve"> следующие изменения:</w:t>
      </w:r>
    </w:p>
    <w:p w:rsidR="00071037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 w:rsidRPr="00071037">
        <w:rPr>
          <w:sz w:val="28"/>
          <w:lang w:val="ru-RU"/>
        </w:rPr>
        <w:t>1.1. Приложение к постановлению изложить в новой редакции, согласно приложению к настоящему постановлению.</w:t>
      </w:r>
    </w:p>
    <w:p w:rsidR="00B1537C" w:rsidRDefault="00071037" w:rsidP="00071037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szCs w:val="28"/>
          <w:lang w:val="ru-RU"/>
        </w:rPr>
        <w:t>2</w:t>
      </w:r>
      <w:r w:rsidR="00EE6E42">
        <w:rPr>
          <w:sz w:val="28"/>
          <w:szCs w:val="28"/>
          <w:lang w:val="ru-RU"/>
        </w:rPr>
        <w:t>.</w:t>
      </w:r>
      <w:r w:rsidR="00A8651D">
        <w:rPr>
          <w:sz w:val="28"/>
          <w:szCs w:val="28"/>
          <w:lang w:val="ru-RU"/>
        </w:rPr>
        <w:t> </w:t>
      </w:r>
      <w:proofErr w:type="gramStart"/>
      <w:r w:rsidR="00EE6E42">
        <w:rPr>
          <w:sz w:val="28"/>
          <w:lang w:val="ru-RU"/>
        </w:rPr>
        <w:t>Контроль за</w:t>
      </w:r>
      <w:proofErr w:type="gramEnd"/>
      <w:r w:rsidR="00EE6E42">
        <w:rPr>
          <w:sz w:val="28"/>
          <w:lang w:val="ru-RU"/>
        </w:rPr>
        <w:t xml:space="preserve"> выполнением настоящего постановления возложить </w:t>
      </w:r>
      <w:r w:rsidR="003E3AD0">
        <w:rPr>
          <w:sz w:val="28"/>
          <w:lang w:val="ru-RU"/>
        </w:rPr>
        <w:br/>
      </w:r>
      <w:r w:rsidR="00EE6E42">
        <w:rPr>
          <w:sz w:val="28"/>
          <w:lang w:val="ru-RU"/>
        </w:rPr>
        <w:t>на руководителя управления образования (К.А. Кузьмина).</w:t>
      </w:r>
    </w:p>
    <w:p w:rsidR="00EE6E42" w:rsidRDefault="00071037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3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="00EE6E42">
        <w:rPr>
          <w:sz w:val="28"/>
          <w:lang w:val="ru-RU"/>
        </w:rPr>
        <w:t>Разместить настоящее постановление на сайте администрации Балахтинского район</w:t>
      </w:r>
      <w:proofErr w:type="gramStart"/>
      <w:r w:rsidR="00EE6E42">
        <w:rPr>
          <w:sz w:val="28"/>
          <w:lang w:val="ru-RU"/>
        </w:rPr>
        <w:t>а</w:t>
      </w:r>
      <w:r w:rsidR="00E65DF9" w:rsidRPr="00E65DF9">
        <w:rPr>
          <w:sz w:val="28"/>
          <w:lang w:val="ru-RU"/>
        </w:rPr>
        <w:t>(</w:t>
      </w:r>
      <w:proofErr w:type="spellStart"/>
      <w:proofErr w:type="gramEnd"/>
      <w:r w:rsidR="00E65DF9" w:rsidRPr="00E65DF9">
        <w:rPr>
          <w:sz w:val="28"/>
          <w:lang w:val="ru-RU"/>
        </w:rPr>
        <w:t>балахтинскийрайон.рф</w:t>
      </w:r>
      <w:proofErr w:type="spellEnd"/>
      <w:r w:rsidR="00E65DF9" w:rsidRPr="00E65DF9">
        <w:rPr>
          <w:sz w:val="28"/>
          <w:lang w:val="ru-RU"/>
        </w:rPr>
        <w:t>)</w:t>
      </w:r>
      <w:r w:rsidR="00EE6E42">
        <w:rPr>
          <w:sz w:val="28"/>
          <w:lang w:val="ru-RU"/>
        </w:rPr>
        <w:t>.</w:t>
      </w:r>
    </w:p>
    <w:p w:rsidR="00EE6E42" w:rsidRDefault="00071037" w:rsidP="00576268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sz w:val="28"/>
          <w:lang w:val="ru-RU"/>
        </w:rPr>
      </w:pPr>
      <w:r>
        <w:rPr>
          <w:sz w:val="28"/>
          <w:lang w:val="ru-RU"/>
        </w:rPr>
        <w:t>4</w:t>
      </w:r>
      <w:r w:rsidR="00EE6E42">
        <w:rPr>
          <w:sz w:val="28"/>
          <w:lang w:val="ru-RU"/>
        </w:rPr>
        <w:t>.</w:t>
      </w:r>
      <w:r w:rsidR="00A8651D">
        <w:rPr>
          <w:sz w:val="28"/>
          <w:lang w:val="ru-RU"/>
        </w:rPr>
        <w:t> </w:t>
      </w:r>
      <w:r w:rsidRPr="00071037">
        <w:rPr>
          <w:sz w:val="28"/>
          <w:lang w:val="ru-RU"/>
        </w:rPr>
        <w:t xml:space="preserve">Настоящее Постановление вступает в силу в день, следующий </w:t>
      </w:r>
      <w:r w:rsidRPr="00071037">
        <w:rPr>
          <w:sz w:val="28"/>
          <w:lang w:val="ru-RU"/>
        </w:rPr>
        <w:br/>
        <w:t xml:space="preserve">за днем его официального опубликования в газете «Сельская новь» </w:t>
      </w:r>
      <w:r w:rsidRPr="00071037">
        <w:rPr>
          <w:sz w:val="28"/>
          <w:lang w:val="ru-RU"/>
        </w:rPr>
        <w:br/>
        <w:t xml:space="preserve">и распространяет свое действие на правоотношения, возникшие </w:t>
      </w:r>
      <w:r w:rsidRPr="00071037">
        <w:rPr>
          <w:sz w:val="28"/>
          <w:lang w:val="ru-RU"/>
        </w:rPr>
        <w:br/>
        <w:t>с 01 ноября 2022 года.</w:t>
      </w:r>
    </w:p>
    <w:p w:rsidR="007A7088" w:rsidRDefault="007A7088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p w:rsidR="00353143" w:rsidRDefault="00353143" w:rsidP="00EE6E42">
      <w:pPr>
        <w:widowControl w:val="0"/>
        <w:tabs>
          <w:tab w:val="left" w:pos="-2410"/>
        </w:tabs>
        <w:spacing w:line="240" w:lineRule="auto"/>
        <w:outlineLvl w:val="7"/>
        <w:rPr>
          <w:sz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376"/>
      </w:tblGrid>
      <w:tr w:rsidR="006D47DF" w:rsidTr="006D47DF">
        <w:tc>
          <w:tcPr>
            <w:tcW w:w="7054" w:type="dxa"/>
          </w:tcPr>
          <w:p w:rsidR="006D47DF" w:rsidRDefault="00B06188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Глава  района</w:t>
            </w:r>
          </w:p>
          <w:p w:rsidR="006D47DF" w:rsidRDefault="006D47DF" w:rsidP="00EE6E42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2376" w:type="dxa"/>
          </w:tcPr>
          <w:p w:rsidR="006D47DF" w:rsidRDefault="003E3AD0" w:rsidP="00B06188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В. А. Аниканов</w:t>
            </w:r>
          </w:p>
        </w:tc>
      </w:tr>
    </w:tbl>
    <w:p w:rsidR="00B3110A" w:rsidRDefault="00B3110A">
      <w:pPr>
        <w:suppressAutoHyphens w:val="0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481"/>
      </w:tblGrid>
      <w:tr w:rsidR="00B3110A" w:rsidRPr="002C40EB" w:rsidTr="006D47DF">
        <w:tc>
          <w:tcPr>
            <w:tcW w:w="5954" w:type="dxa"/>
          </w:tcPr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  <w:tc>
          <w:tcPr>
            <w:tcW w:w="3509" w:type="dxa"/>
          </w:tcPr>
          <w:p w:rsidR="00B3110A" w:rsidRPr="00B3110A" w:rsidRDefault="000B4847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</w:p>
          <w:p w:rsidR="00B3110A" w:rsidRPr="00B3110A" w:rsidRDefault="00B3110A" w:rsidP="00B3110A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к постановлению администрации района</w:t>
            </w:r>
          </w:p>
          <w:p w:rsidR="00B3110A" w:rsidRDefault="00B3110A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  <w:r w:rsidRPr="00B3110A">
              <w:rPr>
                <w:sz w:val="28"/>
                <w:lang w:val="ru-RU"/>
              </w:rPr>
              <w:t>от</w:t>
            </w:r>
            <w:r w:rsidR="002C40EB">
              <w:rPr>
                <w:sz w:val="28"/>
                <w:lang w:val="ru-RU"/>
              </w:rPr>
              <w:t>15.11.2022г.</w:t>
            </w:r>
            <w:r w:rsidRPr="00B3110A">
              <w:rPr>
                <w:sz w:val="28"/>
                <w:lang w:val="ru-RU"/>
              </w:rPr>
              <w:t xml:space="preserve"> №</w:t>
            </w:r>
            <w:r w:rsidR="002C40EB">
              <w:rPr>
                <w:sz w:val="28"/>
                <w:lang w:val="ru-RU"/>
              </w:rPr>
              <w:t>801</w:t>
            </w:r>
          </w:p>
          <w:p w:rsidR="001A6A52" w:rsidRPr="00B3110A" w:rsidRDefault="001A6A52" w:rsidP="00E130CC">
            <w:pPr>
              <w:widowControl w:val="0"/>
              <w:tabs>
                <w:tab w:val="left" w:pos="-2410"/>
              </w:tabs>
              <w:outlineLvl w:val="7"/>
              <w:rPr>
                <w:sz w:val="28"/>
                <w:lang w:val="ru-RU"/>
              </w:rPr>
            </w:pPr>
          </w:p>
        </w:tc>
      </w:tr>
    </w:tbl>
    <w:p w:rsidR="00B3110A" w:rsidRPr="00B3110A" w:rsidRDefault="00B3110A" w:rsidP="002C40E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B3110A">
        <w:rPr>
          <w:b/>
          <w:sz w:val="28"/>
          <w:lang w:val="ru-RU"/>
        </w:rPr>
        <w:t xml:space="preserve">Порядок </w:t>
      </w:r>
      <w:r w:rsidR="00FE3CEC">
        <w:rPr>
          <w:b/>
          <w:bCs/>
          <w:sz w:val="28"/>
          <w:szCs w:val="28"/>
          <w:lang w:val="ru-RU"/>
        </w:rPr>
        <w:t>по обеспечению</w:t>
      </w:r>
      <w:r w:rsidR="002C40EB">
        <w:rPr>
          <w:b/>
          <w:bCs/>
          <w:sz w:val="28"/>
          <w:szCs w:val="28"/>
          <w:lang w:val="ru-RU"/>
        </w:rPr>
        <w:t xml:space="preserve"> </w:t>
      </w:r>
      <w:r w:rsidR="00256588">
        <w:rPr>
          <w:b/>
          <w:bCs/>
          <w:sz w:val="28"/>
          <w:szCs w:val="28"/>
          <w:lang w:val="ru-RU"/>
        </w:rPr>
        <w:t xml:space="preserve">бесплатным </w:t>
      </w:r>
      <w:r w:rsidR="00FE3CEC">
        <w:rPr>
          <w:b/>
          <w:bCs/>
          <w:sz w:val="28"/>
          <w:szCs w:val="28"/>
          <w:lang w:val="ru-RU"/>
        </w:rPr>
        <w:t>питанием</w:t>
      </w:r>
      <w:r w:rsidR="00DD2398" w:rsidRPr="00B3110A">
        <w:rPr>
          <w:b/>
          <w:bCs/>
          <w:sz w:val="28"/>
          <w:szCs w:val="28"/>
          <w:lang w:val="ru-RU"/>
        </w:rPr>
        <w:t>обучающихсямуниципальных</w:t>
      </w:r>
      <w:r w:rsidR="00DD2398">
        <w:rPr>
          <w:b/>
          <w:bCs/>
          <w:sz w:val="28"/>
          <w:szCs w:val="28"/>
          <w:lang w:val="ru-RU"/>
        </w:rPr>
        <w:t>обще</w:t>
      </w:r>
      <w:r w:rsidR="00DD2398" w:rsidRPr="00B3110A">
        <w:rPr>
          <w:b/>
          <w:bCs/>
          <w:sz w:val="28"/>
          <w:szCs w:val="28"/>
          <w:lang w:val="ru-RU"/>
        </w:rPr>
        <w:t>образовательных</w:t>
      </w:r>
      <w:r w:rsidR="002022B2">
        <w:rPr>
          <w:b/>
          <w:bCs/>
          <w:sz w:val="28"/>
          <w:szCs w:val="28"/>
          <w:lang w:val="ru-RU"/>
        </w:rPr>
        <w:t>учреждени</w:t>
      </w:r>
      <w:r w:rsidR="004F43C1">
        <w:rPr>
          <w:b/>
          <w:bCs/>
          <w:sz w:val="28"/>
          <w:szCs w:val="28"/>
          <w:lang w:val="ru-RU"/>
        </w:rPr>
        <w:t>й</w:t>
      </w:r>
      <w:proofErr w:type="gramStart"/>
      <w:r w:rsidR="00DD2398">
        <w:rPr>
          <w:b/>
          <w:bCs/>
          <w:sz w:val="28"/>
          <w:szCs w:val="28"/>
          <w:lang w:val="ru-RU"/>
        </w:rPr>
        <w:t>,р</w:t>
      </w:r>
      <w:proofErr w:type="gramEnd"/>
      <w:r w:rsidR="00DD2398">
        <w:rPr>
          <w:b/>
          <w:bCs/>
          <w:sz w:val="28"/>
          <w:szCs w:val="28"/>
          <w:lang w:val="ru-RU"/>
        </w:rPr>
        <w:t>еализующих основные общеобразовательные</w:t>
      </w:r>
      <w:r w:rsidR="002C40EB">
        <w:rPr>
          <w:b/>
          <w:bCs/>
          <w:sz w:val="28"/>
          <w:szCs w:val="28"/>
          <w:lang w:val="ru-RU"/>
        </w:rPr>
        <w:t xml:space="preserve"> </w:t>
      </w:r>
      <w:r w:rsidR="00DD2398">
        <w:rPr>
          <w:b/>
          <w:bCs/>
          <w:sz w:val="28"/>
          <w:szCs w:val="28"/>
          <w:lang w:val="ru-RU"/>
        </w:rPr>
        <w:t>программы в</w:t>
      </w:r>
      <w:r w:rsidR="00DD2398" w:rsidRPr="00B3110A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D2398" w:rsidRPr="00B3110A">
        <w:rPr>
          <w:b/>
          <w:bCs/>
          <w:sz w:val="28"/>
          <w:szCs w:val="28"/>
          <w:lang w:val="ru-RU"/>
        </w:rPr>
        <w:t>Балахтинск</w:t>
      </w:r>
      <w:r w:rsidR="00DD2398">
        <w:rPr>
          <w:b/>
          <w:bCs/>
          <w:sz w:val="28"/>
          <w:szCs w:val="28"/>
          <w:lang w:val="ru-RU"/>
        </w:rPr>
        <w:t>ом</w:t>
      </w:r>
      <w:proofErr w:type="spellEnd"/>
      <w:r w:rsidR="00DD2398" w:rsidRPr="00B3110A">
        <w:rPr>
          <w:b/>
          <w:bCs/>
          <w:sz w:val="28"/>
          <w:szCs w:val="28"/>
          <w:lang w:val="ru-RU"/>
        </w:rPr>
        <w:t xml:space="preserve"> район</w:t>
      </w:r>
      <w:r w:rsidR="00DD2398">
        <w:rPr>
          <w:b/>
          <w:bCs/>
          <w:sz w:val="28"/>
          <w:szCs w:val="28"/>
          <w:lang w:val="ru-RU"/>
        </w:rPr>
        <w:t>е</w:t>
      </w:r>
    </w:p>
    <w:p w:rsidR="00B3110A" w:rsidRPr="00723659" w:rsidRDefault="00B3110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lang w:val="ru-RU"/>
        </w:rPr>
      </w:pPr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1.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За счет средств краевого бюджета обеспечиваются </w:t>
      </w:r>
      <w:r w:rsidR="00EB21F1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 xml:space="preserve">питанием </w:t>
      </w:r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(в первую смену </w:t>
      </w:r>
      <w:proofErr w:type="gramStart"/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–г</w:t>
      </w:r>
      <w:proofErr w:type="gramEnd"/>
      <w:r w:rsidR="00455358">
        <w:rPr>
          <w:rFonts w:eastAsiaTheme="minorHAnsi"/>
          <w:bCs/>
          <w:color w:val="auto"/>
          <w:sz w:val="28"/>
          <w:szCs w:val="28"/>
          <w:lang w:val="ru-RU" w:eastAsia="en-US"/>
        </w:rPr>
        <w:t>орячим завтраком, во вторую смену –горячим обедом)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следующие категории обучающихсяв муниципальных общеобразовательных </w:t>
      </w:r>
      <w:r w:rsidR="007113A0">
        <w:rPr>
          <w:rFonts w:eastAsiaTheme="minorHAnsi"/>
          <w:bCs/>
          <w:color w:val="auto"/>
          <w:sz w:val="28"/>
          <w:szCs w:val="28"/>
          <w:lang w:val="ru-RU" w:eastAsia="en-US"/>
        </w:rPr>
        <w:t>организациях</w:t>
      </w:r>
      <w:r w:rsidRPr="00B3110A">
        <w:rPr>
          <w:rFonts w:eastAsiaTheme="minorHAnsi"/>
          <w:bCs/>
          <w:color w:val="auto"/>
          <w:sz w:val="28"/>
          <w:szCs w:val="28"/>
          <w:lang w:val="ru-RU" w:eastAsia="en-US"/>
        </w:rPr>
        <w:t>: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Pr="000152C7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обучающиеся, воспитывающиеся одинокими родителями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3110A" w:rsidRDefault="00B3110A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 из семей, находящихся в социально опасном положении, </w:t>
      </w:r>
      <w:r w:rsidR="0063415F"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(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О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бучающиеся из семей </w:t>
      </w:r>
      <w:r w:rsidR="00CF6924" w:rsidRPr="005342F6">
        <w:rPr>
          <w:rFonts w:eastAsiaTheme="minorHAnsi"/>
          <w:b/>
          <w:bCs/>
          <w:color w:val="auto"/>
          <w:sz w:val="28"/>
          <w:szCs w:val="28"/>
          <w:lang w:val="ru-RU" w:eastAsia="en-US"/>
        </w:rPr>
        <w:t>СОП</w:t>
      </w:r>
      <w:r w:rsidR="00CF6924"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)</w:t>
      </w:r>
      <w:r w:rsidRPr="000152C7"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071037" w:rsidRPr="000152C7" w:rsidRDefault="00071037" w:rsidP="00723659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proofErr w:type="gramStart"/>
      <w:r w:rsidRPr="0007103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обучающиеся </w:t>
      </w:r>
      <w:r w:rsidR="00FE1787">
        <w:rPr>
          <w:rFonts w:eastAsiaTheme="minorHAnsi"/>
          <w:bCs/>
          <w:color w:val="auto"/>
          <w:sz w:val="28"/>
          <w:szCs w:val="28"/>
          <w:lang w:val="ru-RU" w:eastAsia="en-US"/>
        </w:rPr>
        <w:t>5-11 классов из семей лиц</w:t>
      </w:r>
      <w:r w:rsidR="00605D4B">
        <w:rPr>
          <w:rFonts w:eastAsiaTheme="minorHAnsi"/>
          <w:bCs/>
          <w:color w:val="auto"/>
          <w:sz w:val="28"/>
          <w:szCs w:val="28"/>
          <w:lang w:val="ru-RU" w:eastAsia="en-US"/>
        </w:rPr>
        <w:t>,</w:t>
      </w:r>
      <w:r w:rsidRPr="00071037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принимающих участие 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br/>
      </w:r>
      <w:r w:rsidRPr="00071037">
        <w:rPr>
          <w:rFonts w:eastAsiaTheme="minorHAnsi"/>
          <w:bCs/>
          <w:color w:val="auto"/>
          <w:sz w:val="28"/>
          <w:szCs w:val="28"/>
          <w:lang w:val="ru-RU" w:eastAsia="en-US"/>
        </w:rPr>
        <w:t>в специальной военной операции.</w:t>
      </w:r>
      <w:proofErr w:type="gramEnd"/>
    </w:p>
    <w:p w:rsidR="00B3110A" w:rsidRPr="00B3110A" w:rsidRDefault="00B3110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proofErr w:type="gramStart"/>
      <w:r w:rsidRPr="001A6A52">
        <w:rPr>
          <w:rFonts w:eastAsiaTheme="minorHAnsi"/>
          <w:bCs/>
          <w:color w:val="auto"/>
          <w:sz w:val="28"/>
          <w:szCs w:val="28"/>
          <w:lang w:val="ru-RU" w:eastAsia="en-US"/>
        </w:rPr>
        <w:t>2.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обеспечиваются </w:t>
      </w:r>
      <w:r w:rsidR="00EB21F1">
        <w:rPr>
          <w:rFonts w:eastAsiaTheme="minorHAnsi"/>
          <w:b/>
          <w:color w:val="auto"/>
          <w:sz w:val="28"/>
          <w:szCs w:val="28"/>
          <w:lang w:val="ru-RU" w:eastAsia="en-US"/>
        </w:rPr>
        <w:t>бесплатным г</w:t>
      </w:r>
      <w:r w:rsidRPr="008A12DC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орячим </w:t>
      </w:r>
      <w:r w:rsidR="0045535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питанием </w:t>
      </w:r>
      <w:r w:rsidR="00455358" w:rsidRPr="00455358">
        <w:rPr>
          <w:rFonts w:eastAsiaTheme="minorHAnsi"/>
          <w:color w:val="auto"/>
          <w:sz w:val="28"/>
          <w:szCs w:val="28"/>
          <w:lang w:val="ru-RU" w:eastAsia="en-US"/>
        </w:rPr>
        <w:t xml:space="preserve">(в первую смену – горячим </w:t>
      </w:r>
      <w:r w:rsidR="00455358">
        <w:rPr>
          <w:rFonts w:eastAsiaTheme="minorHAnsi"/>
          <w:color w:val="auto"/>
          <w:sz w:val="28"/>
          <w:szCs w:val="28"/>
          <w:lang w:val="ru-RU" w:eastAsia="en-US"/>
        </w:rPr>
        <w:t>обедом, во вторую смену</w:t>
      </w:r>
      <w:proofErr w:type="gramEnd"/>
      <w:r w:rsidR="00455358">
        <w:rPr>
          <w:rFonts w:eastAsiaTheme="minorHAnsi"/>
          <w:color w:val="auto"/>
          <w:sz w:val="28"/>
          <w:szCs w:val="28"/>
          <w:lang w:val="ru-RU" w:eastAsia="en-US"/>
        </w:rPr>
        <w:t xml:space="preserve"> – полдником)</w:t>
      </w:r>
      <w:proofErr w:type="gramStart"/>
      <w:r w:rsidR="000238C3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Pr="005342F6">
        <w:rPr>
          <w:rFonts w:eastAsiaTheme="minorHAnsi"/>
          <w:color w:val="auto"/>
          <w:sz w:val="28"/>
          <w:szCs w:val="28"/>
          <w:lang w:val="ru-RU" w:eastAsia="en-US"/>
        </w:rPr>
        <w:t>о</w:t>
      </w:r>
      <w:proofErr w:type="gramEnd"/>
      <w:r w:rsidRPr="005342F6">
        <w:rPr>
          <w:rFonts w:eastAsiaTheme="minorHAnsi"/>
          <w:color w:val="auto"/>
          <w:sz w:val="28"/>
          <w:szCs w:val="28"/>
          <w:lang w:val="ru-RU" w:eastAsia="en-US"/>
        </w:rPr>
        <w:t>бучающи</w:t>
      </w:r>
      <w:r w:rsidR="00923939" w:rsidRPr="005342F6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5342F6">
        <w:rPr>
          <w:rFonts w:eastAsiaTheme="minorHAnsi"/>
          <w:color w:val="auto"/>
          <w:sz w:val="28"/>
          <w:szCs w:val="28"/>
          <w:lang w:val="ru-RU" w:eastAsia="en-US"/>
        </w:rPr>
        <w:t>ся</w:t>
      </w:r>
      <w:r w:rsidR="00C0736D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из </w:t>
      </w:r>
      <w:r w:rsidR="00B11DC8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льготных </w:t>
      </w:r>
      <w:r w:rsidR="00426EFD" w:rsidRPr="008B3128">
        <w:rPr>
          <w:rFonts w:eastAsiaTheme="minorHAnsi"/>
          <w:b/>
          <w:color w:val="auto"/>
          <w:sz w:val="28"/>
          <w:szCs w:val="28"/>
          <w:lang w:val="ru-RU" w:eastAsia="en-US"/>
        </w:rPr>
        <w:t>категорий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 xml:space="preserve">,перечисленных </w:t>
      </w:r>
      <w:r w:rsidR="001D3245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 xml:space="preserve">в </w:t>
      </w:r>
      <w:r w:rsidR="001D3245">
        <w:rPr>
          <w:rFonts w:eastAsiaTheme="minorHAnsi"/>
          <w:color w:val="auto"/>
          <w:sz w:val="28"/>
          <w:szCs w:val="28"/>
          <w:lang w:val="ru-RU" w:eastAsia="en-US"/>
        </w:rPr>
        <w:t xml:space="preserve">об. 2, 3, 4, 5 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п.</w:t>
      </w:r>
      <w:r w:rsidR="00071037">
        <w:rPr>
          <w:rFonts w:eastAsiaTheme="minorHAnsi"/>
          <w:color w:val="auto"/>
          <w:sz w:val="28"/>
          <w:szCs w:val="28"/>
          <w:lang w:val="ru-RU" w:eastAsia="en-US"/>
        </w:rPr>
        <w:t> </w:t>
      </w:r>
      <w:r w:rsidR="00426EFD">
        <w:rPr>
          <w:rFonts w:eastAsiaTheme="minorHAnsi"/>
          <w:color w:val="auto"/>
          <w:sz w:val="28"/>
          <w:szCs w:val="28"/>
          <w:lang w:val="ru-RU" w:eastAsia="en-US"/>
        </w:rPr>
        <w:t>1 настоящего Порядка</w:t>
      </w:r>
      <w:r w:rsidR="00C0736D" w:rsidRPr="00C0736D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являющиеся</w:t>
      </w:r>
      <w:r w:rsidRPr="005452CE">
        <w:rPr>
          <w:rFonts w:eastAsiaTheme="minorHAnsi"/>
          <w:b/>
          <w:color w:val="auto"/>
          <w:sz w:val="28"/>
          <w:szCs w:val="28"/>
          <w:lang w:val="ru-RU" w:eastAsia="en-US"/>
        </w:rPr>
        <w:t>подвозимы</w:t>
      </w:r>
      <w:r w:rsidR="000632F8">
        <w:rPr>
          <w:rFonts w:eastAsiaTheme="minorHAnsi"/>
          <w:b/>
          <w:color w:val="auto"/>
          <w:sz w:val="28"/>
          <w:szCs w:val="28"/>
          <w:lang w:val="ru-RU" w:eastAsia="en-US"/>
        </w:rPr>
        <w:t>ми</w:t>
      </w:r>
      <w:r w:rsidR="001D3245">
        <w:rPr>
          <w:rFonts w:eastAsiaTheme="minorHAnsi"/>
          <w:b/>
          <w:color w:val="auto"/>
          <w:sz w:val="28"/>
          <w:szCs w:val="28"/>
          <w:lang w:val="ru-RU" w:eastAsia="en-US"/>
        </w:rPr>
        <w:br/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к данным организациям школьными автобусами</w:t>
      </w:r>
      <w:r w:rsidR="00923939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3.</w:t>
      </w:r>
      <w:r>
        <w:rPr>
          <w:sz w:val="28"/>
          <w:szCs w:val="28"/>
          <w:lang w:val="ru-RU"/>
        </w:rPr>
        <w:t>З</w:t>
      </w:r>
      <w:r w:rsidRPr="0069594E">
        <w:rPr>
          <w:sz w:val="28"/>
          <w:szCs w:val="28"/>
          <w:lang w:val="ru-RU"/>
        </w:rPr>
        <w:t>а счет сре</w:t>
      </w:r>
      <w:proofErr w:type="gramStart"/>
      <w:r w:rsidRPr="0069594E">
        <w:rPr>
          <w:sz w:val="28"/>
          <w:szCs w:val="28"/>
          <w:lang w:val="ru-RU"/>
        </w:rPr>
        <w:t xml:space="preserve">дств </w:t>
      </w:r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аевого бюджета обеспечиваются</w:t>
      </w:r>
      <w:r>
        <w:rPr>
          <w:b/>
          <w:sz w:val="28"/>
          <w:szCs w:val="28"/>
          <w:lang w:val="ru-RU"/>
        </w:rPr>
        <w:t xml:space="preserve"> бесплатным г</w:t>
      </w:r>
      <w:r w:rsidRPr="002B7CA7">
        <w:rPr>
          <w:b/>
          <w:sz w:val="28"/>
          <w:szCs w:val="28"/>
          <w:lang w:val="ru-RU"/>
        </w:rPr>
        <w:t xml:space="preserve">орячим </w:t>
      </w:r>
      <w:r>
        <w:rPr>
          <w:b/>
          <w:sz w:val="28"/>
          <w:szCs w:val="28"/>
          <w:lang w:val="ru-RU"/>
        </w:rPr>
        <w:t xml:space="preserve">питанием </w:t>
      </w:r>
      <w:r>
        <w:rPr>
          <w:sz w:val="28"/>
          <w:szCs w:val="28"/>
          <w:lang w:val="ru-RU"/>
        </w:rPr>
        <w:t>о</w:t>
      </w:r>
      <w:r w:rsidRPr="0069594E">
        <w:rPr>
          <w:sz w:val="28"/>
          <w:szCs w:val="28"/>
          <w:lang w:val="ru-RU"/>
        </w:rPr>
        <w:t xml:space="preserve">бучающиеся с ограниченными возможностями здоровья </w:t>
      </w:r>
      <w:r>
        <w:rPr>
          <w:sz w:val="28"/>
          <w:szCs w:val="28"/>
          <w:lang w:val="ru-RU"/>
        </w:rPr>
        <w:t>(</w:t>
      </w:r>
      <w:r w:rsidRPr="005342F6">
        <w:rPr>
          <w:b/>
          <w:sz w:val="28"/>
          <w:szCs w:val="28"/>
          <w:lang w:val="ru-RU"/>
        </w:rPr>
        <w:t>ОВЗ</w:t>
      </w:r>
      <w:r>
        <w:rPr>
          <w:sz w:val="28"/>
          <w:szCs w:val="28"/>
          <w:lang w:val="ru-RU"/>
        </w:rPr>
        <w:t xml:space="preserve">) </w:t>
      </w:r>
      <w:r w:rsidRPr="0069594E">
        <w:rPr>
          <w:sz w:val="28"/>
          <w:szCs w:val="28"/>
          <w:lang w:val="ru-RU"/>
        </w:rPr>
        <w:t>в муниципальных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sz w:val="28"/>
          <w:szCs w:val="28"/>
          <w:lang w:val="ru-RU"/>
        </w:rPr>
        <w:t>, не проживающие в интернатах: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color w:val="auto"/>
          <w:sz w:val="28"/>
          <w:szCs w:val="28"/>
          <w:lang w:val="ru-RU" w:eastAsia="en-US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горячим завтраком и горячим обедом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 – обучающиеся в первую сме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н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у;</w:t>
      </w:r>
    </w:p>
    <w:p w:rsidR="00D7737A" w:rsidRPr="00717A3E" w:rsidRDefault="00D7737A" w:rsidP="00723659">
      <w:pPr>
        <w:pStyle w:val="a6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lastRenderedPageBreak/>
        <w:t xml:space="preserve">горячим обедом и полдником 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– обучающихся </w:t>
      </w:r>
      <w:r w:rsidRPr="00717A3E">
        <w:rPr>
          <w:rFonts w:eastAsiaTheme="minorHAnsi"/>
          <w:bCs/>
          <w:color w:val="auto"/>
          <w:sz w:val="28"/>
          <w:szCs w:val="28"/>
          <w:lang w:val="ru-RU" w:eastAsia="en-US"/>
        </w:rPr>
        <w:t>во вторую смену</w:t>
      </w:r>
      <w:r>
        <w:rPr>
          <w:rFonts w:eastAsiaTheme="minorHAnsi"/>
          <w:bCs/>
          <w:color w:val="auto"/>
          <w:sz w:val="28"/>
          <w:szCs w:val="28"/>
          <w:lang w:val="ru-RU" w:eastAsia="en-US"/>
        </w:rPr>
        <w:t>.</w:t>
      </w:r>
    </w:p>
    <w:p w:rsidR="008F29E8" w:rsidRPr="008F29E8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="00B3110A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Бюджетам муниципальных образований края предоставляются субсидии из краевого бюджета на </w:t>
      </w:r>
      <w:proofErr w:type="spellStart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софинансирование</w:t>
      </w:r>
      <w:proofErr w:type="spellEnd"/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организации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и обеспечения обучающихся </w:t>
      </w:r>
      <w:r w:rsidR="008F29E8" w:rsidRPr="000238C3">
        <w:rPr>
          <w:rFonts w:eastAsiaTheme="minorHAnsi"/>
          <w:color w:val="auto"/>
          <w:sz w:val="28"/>
          <w:szCs w:val="28"/>
          <w:lang w:val="ru-RU" w:eastAsia="en-US"/>
        </w:rPr>
        <w:t>по образовательным программам</w:t>
      </w:r>
      <w:r w:rsidR="008F29E8" w:rsidRPr="008F29E8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образовательных организациях, </w:t>
      </w:r>
      <w:r w:rsidR="008F29E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8F29E8" w:rsidRPr="008F29E8">
        <w:rPr>
          <w:rFonts w:eastAsiaTheme="minorHAnsi"/>
          <w:color w:val="auto"/>
          <w:sz w:val="28"/>
          <w:szCs w:val="28"/>
          <w:lang w:val="ru-RU" w:eastAsia="en-US"/>
        </w:rPr>
        <w:t>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8F29E8" w:rsidRPr="000238C3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завтраком - обучающихся в первую смену;</w:t>
      </w:r>
    </w:p>
    <w:p w:rsidR="008F29E8" w:rsidRDefault="008F29E8" w:rsidP="00723659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0238C3">
        <w:rPr>
          <w:rFonts w:eastAsiaTheme="minorHAnsi"/>
          <w:color w:val="auto"/>
          <w:sz w:val="28"/>
          <w:szCs w:val="28"/>
          <w:lang w:val="ru-RU" w:eastAsia="en-US"/>
        </w:rPr>
        <w:t>горячим обедом - обучающихся во вторую смену.</w:t>
      </w:r>
    </w:p>
    <w:p w:rsidR="00D7737A" w:rsidRPr="00D7737A" w:rsidRDefault="00D7737A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7737A">
        <w:rPr>
          <w:rFonts w:eastAsiaTheme="minorHAnsi"/>
          <w:color w:val="auto"/>
          <w:sz w:val="28"/>
          <w:szCs w:val="28"/>
          <w:lang w:val="ru-RU" w:eastAsia="en-US"/>
        </w:rPr>
        <w:t xml:space="preserve">Размер субсидии определяется исходя из предельного уровня </w:t>
      </w:r>
      <w:proofErr w:type="spellStart"/>
      <w:r w:rsidRPr="00D7737A">
        <w:rPr>
          <w:rFonts w:eastAsiaTheme="minorHAnsi"/>
          <w:color w:val="auto"/>
          <w:sz w:val="28"/>
          <w:szCs w:val="28"/>
          <w:lang w:val="ru-RU" w:eastAsia="en-US"/>
        </w:rPr>
        <w:t>софинансирования</w:t>
      </w:r>
      <w:proofErr w:type="spellEnd"/>
      <w:r w:rsidRPr="00D7737A">
        <w:rPr>
          <w:rFonts w:eastAsiaTheme="minorHAnsi"/>
          <w:color w:val="auto"/>
          <w:sz w:val="28"/>
          <w:szCs w:val="28"/>
          <w:lang w:val="ru-RU" w:eastAsia="en-US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стоимости набора продуктов питания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7737A">
        <w:rPr>
          <w:rFonts w:eastAsiaTheme="minorHAnsi"/>
          <w:color w:val="auto"/>
          <w:sz w:val="28"/>
          <w:szCs w:val="28"/>
          <w:lang w:val="ru-RU" w:eastAsia="en-US"/>
        </w:rPr>
        <w:t>и расходов на приготовление бесплатного горячего питания, которые составляют 13 процентов от стоимости набора продуктов питания</w:t>
      </w:r>
      <w:r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374951" w:rsidRDefault="000238C3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5.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 xml:space="preserve">Главным распорядителем средств на обеспечение </w:t>
      </w:r>
      <w:r w:rsidR="00AB5DCB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питанием детейявляется управление образования администрации Балахтинского района. Получателями средств субвенции</w:t>
      </w:r>
      <w:r w:rsidR="00844C3F">
        <w:rPr>
          <w:rFonts w:eastAsiaTheme="minorHAnsi"/>
          <w:color w:val="auto"/>
          <w:sz w:val="28"/>
          <w:szCs w:val="28"/>
          <w:lang w:val="ru-RU" w:eastAsia="en-US"/>
        </w:rPr>
        <w:t>, субсидии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на обеспечение питанием детей являются муниципальные образовательные</w:t>
      </w:r>
      <w:r w:rsidR="0020655F">
        <w:rPr>
          <w:rFonts w:eastAsiaTheme="minorHAnsi"/>
          <w:color w:val="auto"/>
          <w:sz w:val="28"/>
          <w:szCs w:val="28"/>
          <w:lang w:val="ru-RU" w:eastAsia="en-US"/>
        </w:rPr>
        <w:t xml:space="preserve"> учреждения</w:t>
      </w:r>
      <w:r w:rsidR="00374951" w:rsidRPr="00374951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4E33E9" w:rsidRDefault="00861B49" w:rsidP="00723659">
      <w:pPr>
        <w:suppressAutoHyphens w:val="0"/>
        <w:autoSpaceDE w:val="0"/>
        <w:autoSpaceDN w:val="0"/>
        <w:adjustRightInd w:val="0"/>
        <w:spacing w:after="0"/>
        <w:ind w:firstLine="567"/>
        <w:jc w:val="both"/>
        <w:rPr>
          <w:sz w:val="28"/>
          <w:lang w:val="ru-RU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6.</w:t>
      </w:r>
      <w:r w:rsidR="004E33E9">
        <w:rPr>
          <w:sz w:val="28"/>
          <w:lang w:val="ru-RU"/>
        </w:rPr>
        <w:t xml:space="preserve">Управление образования администрации Балахтинского района распределяет средства </w:t>
      </w:r>
      <w:r w:rsidR="00844C3F">
        <w:rPr>
          <w:sz w:val="28"/>
          <w:lang w:val="ru-RU"/>
        </w:rPr>
        <w:t xml:space="preserve">на обеспечение </w:t>
      </w:r>
      <w:r w:rsidR="00C65FCF">
        <w:rPr>
          <w:sz w:val="28"/>
          <w:lang w:val="ru-RU"/>
        </w:rPr>
        <w:t xml:space="preserve">бесплатным </w:t>
      </w:r>
      <w:r w:rsidR="00844C3F">
        <w:rPr>
          <w:sz w:val="28"/>
          <w:lang w:val="ru-RU"/>
        </w:rPr>
        <w:t xml:space="preserve">питанием детей </w:t>
      </w:r>
      <w:r w:rsidR="004E33E9">
        <w:rPr>
          <w:sz w:val="28"/>
          <w:lang w:val="ru-RU"/>
        </w:rPr>
        <w:t xml:space="preserve">между </w:t>
      </w:r>
      <w:r w:rsidR="009C6AF7">
        <w:rPr>
          <w:sz w:val="28"/>
          <w:lang w:val="ru-RU"/>
        </w:rPr>
        <w:t>обще</w:t>
      </w:r>
      <w:r w:rsidR="004E33E9">
        <w:rPr>
          <w:sz w:val="28"/>
          <w:lang w:val="ru-RU"/>
        </w:rPr>
        <w:t>образова</w:t>
      </w:r>
      <w:r w:rsidR="00E62EC0">
        <w:rPr>
          <w:sz w:val="28"/>
          <w:lang w:val="ru-RU"/>
        </w:rPr>
        <w:t>тельными учреждениями исходя из</w:t>
      </w:r>
      <w:r w:rsidR="004E33E9">
        <w:rPr>
          <w:sz w:val="28"/>
          <w:lang w:val="ru-RU"/>
        </w:rPr>
        <w:t xml:space="preserve"> расчета стоимости питания детей на одного ребенка в день</w:t>
      </w:r>
      <w:r w:rsidR="00204D7D">
        <w:rPr>
          <w:sz w:val="28"/>
          <w:lang w:val="ru-RU"/>
        </w:rPr>
        <w:t>:</w:t>
      </w:r>
    </w:p>
    <w:p w:rsidR="00204D7D" w:rsidRPr="00723659" w:rsidRDefault="00204D7D" w:rsidP="00723659">
      <w:pPr>
        <w:widowControl w:val="0"/>
        <w:tabs>
          <w:tab w:val="left" w:pos="-2410"/>
        </w:tabs>
        <w:spacing w:after="0"/>
        <w:ind w:firstLine="709"/>
        <w:jc w:val="both"/>
        <w:outlineLvl w:val="7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537"/>
      </w:tblGrid>
      <w:tr w:rsidR="00E130CC" w:rsidRPr="0019754C" w:rsidTr="006D47DF">
        <w:trPr>
          <w:trHeight w:val="698"/>
        </w:trPr>
        <w:tc>
          <w:tcPr>
            <w:tcW w:w="4785" w:type="dxa"/>
          </w:tcPr>
          <w:p w:rsidR="003D47B6" w:rsidRPr="00723659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b/>
                <w:lang w:val="ru-RU"/>
              </w:rPr>
            </w:pPr>
          </w:p>
          <w:p w:rsidR="00E130CC" w:rsidRPr="0019754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>Возрастная группа детей</w:t>
            </w:r>
          </w:p>
        </w:tc>
        <w:tc>
          <w:tcPr>
            <w:tcW w:w="4537" w:type="dxa"/>
          </w:tcPr>
          <w:p w:rsidR="00E130CC" w:rsidRPr="0019754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 xml:space="preserve">Норматив стоимости продуктов питания на </w:t>
            </w:r>
            <w:r w:rsidR="00EE1F20" w:rsidRPr="0019754C">
              <w:rPr>
                <w:sz w:val="28"/>
                <w:lang w:val="ru-RU"/>
              </w:rPr>
              <w:t>одногооб</w:t>
            </w:r>
            <w:r w:rsidRPr="0019754C">
              <w:rPr>
                <w:sz w:val="28"/>
                <w:lang w:val="ru-RU"/>
              </w:rPr>
              <w:t>уча</w:t>
            </w:r>
            <w:r w:rsidR="00EE1F20" w:rsidRPr="0019754C">
              <w:rPr>
                <w:sz w:val="28"/>
                <w:lang w:val="ru-RU"/>
              </w:rPr>
              <w:t>ю</w:t>
            </w:r>
            <w:r w:rsidRPr="0019754C">
              <w:rPr>
                <w:sz w:val="28"/>
                <w:lang w:val="ru-RU"/>
              </w:rPr>
              <w:t>щегося,</w:t>
            </w:r>
          </w:p>
          <w:p w:rsidR="00E130CC" w:rsidRPr="00E130CC" w:rsidRDefault="00E130CC" w:rsidP="006A26F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 w:rsidRPr="0019754C">
              <w:rPr>
                <w:sz w:val="28"/>
                <w:lang w:val="ru-RU"/>
              </w:rPr>
              <w:t>рубль в день</w:t>
            </w:r>
          </w:p>
        </w:tc>
      </w:tr>
      <w:tr w:rsidR="003D47B6" w:rsidRPr="00E130CC" w:rsidTr="006D47DF">
        <w:trPr>
          <w:trHeight w:val="389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завтрак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Pr="002B4BAD">
              <w:rPr>
                <w:sz w:val="28"/>
                <w:lang w:val="ru-RU"/>
              </w:rPr>
              <w:t>0,</w:t>
            </w:r>
            <w:r>
              <w:rPr>
                <w:sz w:val="28"/>
                <w:lang w:val="ru-RU"/>
              </w:rPr>
              <w:t>56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42</w:t>
            </w:r>
          </w:p>
        </w:tc>
      </w:tr>
      <w:tr w:rsidR="003D47B6" w:rsidRPr="005452CE" w:rsidTr="006D47DF">
        <w:trPr>
          <w:trHeight w:val="377"/>
        </w:trPr>
        <w:tc>
          <w:tcPr>
            <w:tcW w:w="9322" w:type="dxa"/>
            <w:gridSpan w:val="2"/>
          </w:tcPr>
          <w:p w:rsidR="003D47B6" w:rsidRPr="00E130CC" w:rsidRDefault="003D47B6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 w:rsidRPr="00E130CC">
              <w:rPr>
                <w:b/>
                <w:sz w:val="28"/>
                <w:lang w:val="ru-RU"/>
              </w:rPr>
              <w:t>Горячий обед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86</w:t>
            </w:r>
          </w:p>
        </w:tc>
      </w:tr>
      <w:tr w:rsidR="004A69B5" w:rsidRPr="00E130CC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E130CC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105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6</w:t>
            </w:r>
            <w:r w:rsidRPr="002B4BAD">
              <w:rPr>
                <w:sz w:val="28"/>
                <w:lang w:val="ru-RU"/>
              </w:rPr>
              <w:t>2</w:t>
            </w:r>
          </w:p>
        </w:tc>
      </w:tr>
      <w:tr w:rsidR="00424328" w:rsidRPr="00E130CC" w:rsidTr="006D47DF">
        <w:trPr>
          <w:trHeight w:val="351"/>
        </w:trPr>
        <w:tc>
          <w:tcPr>
            <w:tcW w:w="9322" w:type="dxa"/>
            <w:gridSpan w:val="2"/>
          </w:tcPr>
          <w:p w:rsidR="00424328" w:rsidRPr="008F29E8" w:rsidRDefault="008F29E8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Полдник</w:t>
            </w:r>
          </w:p>
        </w:tc>
      </w:tr>
      <w:tr w:rsidR="004A69B5" w:rsidRPr="008F29E8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6 до 10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43</w:t>
            </w:r>
          </w:p>
        </w:tc>
      </w:tr>
      <w:tr w:rsidR="004A69B5" w:rsidRPr="008F29E8" w:rsidTr="006D47DF">
        <w:tc>
          <w:tcPr>
            <w:tcW w:w="4785" w:type="dxa"/>
          </w:tcPr>
          <w:p w:rsidR="004A69B5" w:rsidRPr="00E130CC" w:rsidRDefault="004A69B5" w:rsidP="00723659">
            <w:pPr>
              <w:widowControl w:val="0"/>
              <w:tabs>
                <w:tab w:val="left" w:pos="-2410"/>
              </w:tabs>
              <w:spacing w:line="276" w:lineRule="auto"/>
              <w:jc w:val="both"/>
              <w:outlineLvl w:val="7"/>
              <w:rPr>
                <w:sz w:val="28"/>
                <w:lang w:val="ru-RU"/>
              </w:rPr>
            </w:pPr>
            <w:r w:rsidRPr="008F29E8">
              <w:rPr>
                <w:sz w:val="28"/>
                <w:lang w:val="ru-RU"/>
              </w:rPr>
              <w:t>Дети от 11 до 18 лет включительно</w:t>
            </w:r>
          </w:p>
        </w:tc>
        <w:tc>
          <w:tcPr>
            <w:tcW w:w="4537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  <w:r w:rsidRPr="002B4BAD">
              <w:rPr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Pr="002B4BAD">
              <w:rPr>
                <w:sz w:val="28"/>
                <w:lang w:val="ru-RU"/>
              </w:rPr>
              <w:t>1</w:t>
            </w:r>
          </w:p>
        </w:tc>
      </w:tr>
    </w:tbl>
    <w:p w:rsidR="001A6A52" w:rsidRDefault="001A6A52" w:rsidP="00723659">
      <w:pPr>
        <w:widowControl w:val="0"/>
        <w:tabs>
          <w:tab w:val="left" w:pos="-2410"/>
        </w:tabs>
        <w:spacing w:after="0"/>
        <w:jc w:val="both"/>
        <w:outlineLvl w:val="7"/>
        <w:rPr>
          <w:lang w:val="ru-RU"/>
        </w:rPr>
      </w:pPr>
    </w:p>
    <w:p w:rsidR="001A6A52" w:rsidRDefault="001A6A52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p w:rsidR="00E5516F" w:rsidRDefault="00861B4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1A6A52">
        <w:rPr>
          <w:sz w:val="28"/>
          <w:szCs w:val="28"/>
          <w:lang w:val="ru-RU"/>
        </w:rPr>
        <w:lastRenderedPageBreak/>
        <w:t>7</w:t>
      </w:r>
      <w:r w:rsidR="00203CFE" w:rsidRPr="001A6A52">
        <w:rPr>
          <w:sz w:val="28"/>
          <w:szCs w:val="28"/>
          <w:lang w:val="ru-RU"/>
        </w:rPr>
        <w:t>.</w:t>
      </w:r>
      <w:r w:rsidR="004E33E9" w:rsidRPr="00D2526F">
        <w:rPr>
          <w:sz w:val="28"/>
          <w:szCs w:val="28"/>
          <w:lang w:val="ru-RU"/>
        </w:rPr>
        <w:t xml:space="preserve">Обучающимся с ограниченными возможностями здоровья </w:t>
      </w:r>
      <w:r w:rsidR="00317179">
        <w:rPr>
          <w:sz w:val="28"/>
          <w:szCs w:val="28"/>
          <w:lang w:val="ru-RU"/>
        </w:rPr>
        <w:br/>
      </w:r>
      <w:r w:rsidR="004E33E9" w:rsidRPr="00D2526F">
        <w:rPr>
          <w:sz w:val="28"/>
          <w:szCs w:val="28"/>
          <w:lang w:val="ru-RU"/>
        </w:rPr>
        <w:t xml:space="preserve">в муниципальных общеобразовательных организациях по имеющим государственную аккредитацию основным общеобразовательным программам, </w:t>
      </w:r>
      <w:r w:rsidR="004E33E9" w:rsidRPr="00317179">
        <w:rPr>
          <w:sz w:val="28"/>
          <w:szCs w:val="28"/>
          <w:lang w:val="ru-RU"/>
        </w:rPr>
        <w:t xml:space="preserve">осваивающим </w:t>
      </w:r>
      <w:r w:rsidR="004E33E9" w:rsidRPr="00861B49">
        <w:rPr>
          <w:b/>
          <w:sz w:val="28"/>
          <w:szCs w:val="28"/>
          <w:lang w:val="ru-RU"/>
        </w:rPr>
        <w:t>основные общеобразовательные программы</w:t>
      </w:r>
      <w:r w:rsidR="004E33E9" w:rsidRPr="00002612">
        <w:rPr>
          <w:b/>
          <w:sz w:val="28"/>
          <w:szCs w:val="28"/>
          <w:lang w:val="ru-RU"/>
        </w:rPr>
        <w:t>на дому</w:t>
      </w:r>
      <w:r w:rsidR="004E33E9" w:rsidRPr="00D2526F">
        <w:rPr>
          <w:sz w:val="28"/>
          <w:szCs w:val="28"/>
          <w:lang w:val="ru-RU"/>
        </w:rPr>
        <w:t xml:space="preserve">, ежемесячно в течение учебного года выплачивается денежная </w:t>
      </w:r>
      <w:r w:rsidR="004E33E9" w:rsidRPr="00002612">
        <w:rPr>
          <w:sz w:val="28"/>
          <w:szCs w:val="28"/>
          <w:lang w:val="ru-RU"/>
        </w:rPr>
        <w:t>компенсация</w:t>
      </w:r>
      <w:r w:rsidR="004E33E9" w:rsidRPr="00D2526F">
        <w:rPr>
          <w:sz w:val="28"/>
          <w:szCs w:val="28"/>
          <w:lang w:val="ru-RU"/>
        </w:rPr>
        <w:t>взамен обеспечения бесплатным горячим завтраком и горячим обедом.</w:t>
      </w:r>
    </w:p>
    <w:p w:rsidR="004E33E9" w:rsidRDefault="004E33E9" w:rsidP="00723659">
      <w:pPr>
        <w:widowControl w:val="0"/>
        <w:tabs>
          <w:tab w:val="left" w:pos="-2410"/>
        </w:tabs>
        <w:spacing w:after="0"/>
        <w:ind w:firstLine="567"/>
        <w:jc w:val="both"/>
        <w:outlineLvl w:val="7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 xml:space="preserve">Размер денежной компенсации рассчитывается исходя из количества дней обучения на дому </w:t>
      </w:r>
      <w:r w:rsidRPr="00861B49">
        <w:rPr>
          <w:b/>
          <w:sz w:val="28"/>
          <w:szCs w:val="28"/>
          <w:lang w:val="ru-RU"/>
        </w:rPr>
        <w:t>согласно индивидуальным учебным планам</w:t>
      </w:r>
      <w:r w:rsidR="00813D64">
        <w:rPr>
          <w:sz w:val="28"/>
          <w:szCs w:val="28"/>
          <w:lang w:val="ru-RU"/>
        </w:rPr>
        <w:br/>
      </w:r>
      <w:r w:rsidRPr="00D2526F">
        <w:rPr>
          <w:sz w:val="28"/>
          <w:szCs w:val="28"/>
          <w:lang w:val="ru-RU"/>
        </w:rPr>
        <w:t xml:space="preserve">в течение учебного года, за исключением каникулярного времени, </w:t>
      </w:r>
      <w:r w:rsidR="00813D64">
        <w:rPr>
          <w:sz w:val="28"/>
          <w:szCs w:val="28"/>
          <w:lang w:val="ru-RU"/>
        </w:rPr>
        <w:br/>
      </w:r>
      <w:r w:rsidRPr="00D2526F">
        <w:rPr>
          <w:sz w:val="28"/>
          <w:szCs w:val="28"/>
          <w:lang w:val="ru-RU"/>
        </w:rPr>
        <w:t>и стоимости продуктов питания из расчета на сумму в день:</w:t>
      </w:r>
    </w:p>
    <w:p w:rsidR="00E130CC" w:rsidRPr="008E6238" w:rsidRDefault="00E130CC" w:rsidP="00723659">
      <w:pPr>
        <w:widowControl w:val="0"/>
        <w:tabs>
          <w:tab w:val="left" w:pos="-2410"/>
        </w:tabs>
        <w:spacing w:after="0"/>
        <w:jc w:val="both"/>
        <w:outlineLvl w:val="7"/>
        <w:rPr>
          <w:sz w:val="16"/>
          <w:szCs w:val="16"/>
          <w:lang w:val="ru-RU"/>
        </w:rPr>
      </w:pPr>
    </w:p>
    <w:tbl>
      <w:tblPr>
        <w:tblStyle w:val="2"/>
        <w:tblW w:w="0" w:type="auto"/>
        <w:tblLook w:val="04A0"/>
      </w:tblPr>
      <w:tblGrid>
        <w:gridCol w:w="3936"/>
        <w:gridCol w:w="5386"/>
      </w:tblGrid>
      <w:tr w:rsidR="00C0736D" w:rsidRPr="00576268" w:rsidTr="00C0736D">
        <w:trPr>
          <w:trHeight w:val="307"/>
        </w:trPr>
        <w:tc>
          <w:tcPr>
            <w:tcW w:w="3936" w:type="dxa"/>
          </w:tcPr>
          <w:p w:rsidR="00C0736D" w:rsidRPr="00E130CC" w:rsidRDefault="00C0736D" w:rsidP="00723659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C0736D" w:rsidRPr="0019754C" w:rsidRDefault="00C0736D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19754C">
              <w:rPr>
                <w:sz w:val="28"/>
                <w:szCs w:val="28"/>
                <w:lang w:val="ru-RU"/>
              </w:rPr>
              <w:t>Горячий завтрак и горячий обед</w:t>
            </w:r>
            <w:r w:rsidR="00D521FA" w:rsidRPr="0019754C">
              <w:rPr>
                <w:sz w:val="28"/>
                <w:szCs w:val="28"/>
                <w:lang w:val="ru-RU"/>
              </w:rPr>
              <w:t>,</w:t>
            </w:r>
          </w:p>
          <w:p w:rsidR="00D521FA" w:rsidRPr="00D521FA" w:rsidRDefault="00D521FA" w:rsidP="00723659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19754C">
              <w:rPr>
                <w:sz w:val="28"/>
                <w:szCs w:val="28"/>
                <w:lang w:val="ru-RU"/>
              </w:rPr>
              <w:t>рубль в день</w:t>
            </w:r>
          </w:p>
        </w:tc>
      </w:tr>
      <w:tr w:rsidR="004A69B5" w:rsidRPr="00E130CC" w:rsidTr="00C0736D">
        <w:trPr>
          <w:trHeight w:val="281"/>
        </w:trPr>
        <w:tc>
          <w:tcPr>
            <w:tcW w:w="3936" w:type="dxa"/>
          </w:tcPr>
          <w:p w:rsidR="004A69B5" w:rsidRPr="00E130CC" w:rsidRDefault="004A69B5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Дети с 6 до 10 лет включительно</w:t>
            </w:r>
          </w:p>
        </w:tc>
        <w:tc>
          <w:tcPr>
            <w:tcW w:w="5386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51</w:t>
            </w:r>
            <w:r w:rsidRPr="002B4BA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44</w:t>
            </w:r>
          </w:p>
        </w:tc>
      </w:tr>
      <w:tr w:rsidR="004A69B5" w:rsidRPr="00E130CC" w:rsidTr="00C0736D">
        <w:trPr>
          <w:trHeight w:val="787"/>
        </w:trPr>
        <w:tc>
          <w:tcPr>
            <w:tcW w:w="3936" w:type="dxa"/>
          </w:tcPr>
          <w:p w:rsidR="004A69B5" w:rsidRDefault="004A69B5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 xml:space="preserve">Дети с 11 лет </w:t>
            </w:r>
          </w:p>
          <w:p w:rsidR="004A69B5" w:rsidRPr="00E130CC" w:rsidRDefault="004A69B5" w:rsidP="00C0736D">
            <w:pPr>
              <w:widowControl w:val="0"/>
              <w:tabs>
                <w:tab w:val="left" w:pos="-2410"/>
              </w:tabs>
              <w:spacing w:line="276" w:lineRule="auto"/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E130CC">
              <w:rPr>
                <w:sz w:val="28"/>
                <w:szCs w:val="28"/>
                <w:lang w:val="ru-RU"/>
              </w:rPr>
              <w:t>до завершения обучения</w:t>
            </w:r>
          </w:p>
        </w:tc>
        <w:tc>
          <w:tcPr>
            <w:tcW w:w="5386" w:type="dxa"/>
          </w:tcPr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lang w:val="ru-RU"/>
              </w:rPr>
            </w:pPr>
          </w:p>
          <w:p w:rsidR="004A69B5" w:rsidRPr="002B4BAD" w:rsidRDefault="004A69B5" w:rsidP="0067374F">
            <w:pPr>
              <w:widowControl w:val="0"/>
              <w:tabs>
                <w:tab w:val="left" w:pos="-2410"/>
              </w:tabs>
              <w:jc w:val="center"/>
              <w:outlineLvl w:val="7"/>
              <w:rPr>
                <w:sz w:val="28"/>
                <w:szCs w:val="28"/>
                <w:lang w:val="ru-RU"/>
              </w:rPr>
            </w:pPr>
            <w:r w:rsidRPr="002B4BAD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2B4BAD">
              <w:rPr>
                <w:sz w:val="28"/>
                <w:szCs w:val="28"/>
                <w:lang w:val="ru-RU"/>
              </w:rPr>
              <w:t>6,</w:t>
            </w:r>
            <w:r>
              <w:rPr>
                <w:sz w:val="28"/>
                <w:szCs w:val="28"/>
                <w:lang w:val="ru-RU"/>
              </w:rPr>
              <w:t>07</w:t>
            </w:r>
          </w:p>
        </w:tc>
      </w:tr>
    </w:tbl>
    <w:p w:rsidR="00BC380D" w:rsidRPr="008E6238" w:rsidRDefault="00BC380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b/>
          <w:sz w:val="16"/>
          <w:szCs w:val="16"/>
          <w:lang w:val="ru-RU"/>
        </w:rPr>
      </w:pPr>
    </w:p>
    <w:p w:rsidR="00EA3C0D" w:rsidRPr="00EA3C0D" w:rsidRDefault="00AF34F4" w:rsidP="00EA3C0D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proofErr w:type="gramStart"/>
      <w:r w:rsidRPr="001A6A52">
        <w:rPr>
          <w:sz w:val="28"/>
          <w:szCs w:val="28"/>
          <w:lang w:val="ru-RU"/>
        </w:rPr>
        <w:t>8.</w:t>
      </w:r>
      <w:r w:rsidR="00813D64" w:rsidRPr="00813D64">
        <w:rPr>
          <w:sz w:val="28"/>
          <w:szCs w:val="28"/>
          <w:lang w:val="ru-RU"/>
        </w:rPr>
        <w:t xml:space="preserve">За счет средств краевого бюджета обеспечиваются </w:t>
      </w:r>
      <w:r w:rsidR="00813D64" w:rsidRPr="00813D64">
        <w:rPr>
          <w:b/>
          <w:sz w:val="28"/>
          <w:szCs w:val="28"/>
          <w:lang w:val="ru-RU"/>
        </w:rPr>
        <w:t xml:space="preserve">бесплатным </w:t>
      </w:r>
      <w:r w:rsidR="00813D64">
        <w:rPr>
          <w:b/>
          <w:sz w:val="28"/>
          <w:szCs w:val="28"/>
          <w:lang w:val="ru-RU"/>
        </w:rPr>
        <w:t>набором продуктов питания</w:t>
      </w:r>
      <w:r w:rsidR="00813D64" w:rsidRPr="00813D64">
        <w:rPr>
          <w:sz w:val="28"/>
          <w:szCs w:val="28"/>
          <w:lang w:val="ru-RU"/>
        </w:rPr>
        <w:t>, обучающиеся из льготных категорий, перечисленных в п</w:t>
      </w:r>
      <w:r w:rsidR="005342F6">
        <w:rPr>
          <w:sz w:val="28"/>
          <w:szCs w:val="28"/>
          <w:lang w:val="ru-RU"/>
        </w:rPr>
        <w:t>унктах</w:t>
      </w:r>
      <w:r w:rsidR="00813D64" w:rsidRPr="00813D64">
        <w:rPr>
          <w:sz w:val="28"/>
          <w:szCs w:val="28"/>
          <w:lang w:val="ru-RU"/>
        </w:rPr>
        <w:t xml:space="preserve"> 1</w:t>
      </w:r>
      <w:r w:rsidR="005342F6">
        <w:rPr>
          <w:sz w:val="28"/>
          <w:szCs w:val="28"/>
          <w:lang w:val="ru-RU"/>
        </w:rPr>
        <w:t xml:space="preserve">, </w:t>
      </w:r>
      <w:r w:rsidR="00813D64">
        <w:rPr>
          <w:sz w:val="28"/>
          <w:szCs w:val="28"/>
          <w:lang w:val="ru-RU"/>
        </w:rPr>
        <w:t>3 настоящего Порядка</w:t>
      </w:r>
      <w:r w:rsidR="00EA3C0D">
        <w:rPr>
          <w:sz w:val="28"/>
          <w:szCs w:val="28"/>
          <w:lang w:val="ru-RU"/>
        </w:rPr>
        <w:t xml:space="preserve">, реализующие образовательные программы с применением электронного обучения </w:t>
      </w:r>
      <w:r w:rsidR="00EA3C0D">
        <w:rPr>
          <w:sz w:val="28"/>
          <w:szCs w:val="28"/>
          <w:lang w:val="ru-RU"/>
        </w:rPr>
        <w:br/>
        <w:t>и дистанционных образовательных технологий в период</w:t>
      </w:r>
      <w:r w:rsidR="002036C2" w:rsidRPr="00C045BF">
        <w:rPr>
          <w:sz w:val="28"/>
          <w:szCs w:val="28"/>
          <w:lang w:val="ru-RU"/>
        </w:rPr>
        <w:t>введени</w:t>
      </w:r>
      <w:r w:rsidR="002036C2">
        <w:rPr>
          <w:sz w:val="28"/>
          <w:szCs w:val="28"/>
          <w:lang w:val="ru-RU"/>
        </w:rPr>
        <w:t>я</w:t>
      </w:r>
      <w:r w:rsidR="002036C2">
        <w:rPr>
          <w:sz w:val="28"/>
          <w:szCs w:val="28"/>
          <w:lang w:val="ru-RU"/>
        </w:rPr>
        <w:br/>
      </w:r>
      <w:r w:rsidR="002036C2" w:rsidRPr="00C045BF">
        <w:rPr>
          <w:sz w:val="28"/>
          <w:szCs w:val="28"/>
          <w:lang w:val="ru-RU"/>
        </w:rPr>
        <w:t>на территории 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</w:t>
      </w:r>
      <w:r w:rsidR="00EA3C0D">
        <w:rPr>
          <w:sz w:val="28"/>
          <w:szCs w:val="28"/>
          <w:lang w:val="ru-RU"/>
        </w:rPr>
        <w:t>:</w:t>
      </w:r>
      <w:proofErr w:type="gramEnd"/>
    </w:p>
    <w:p w:rsidR="00EA3C0D" w:rsidRPr="00C045BF" w:rsidRDefault="00EA3C0D" w:rsidP="00C045B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C045BF">
        <w:rPr>
          <w:sz w:val="28"/>
          <w:szCs w:val="28"/>
          <w:lang w:val="ru-RU"/>
        </w:rPr>
        <w:t>на основании предложений, предписаний, постановлений главных государственных санитарных врачей и их заместителей;</w:t>
      </w:r>
    </w:p>
    <w:p w:rsidR="00C045BF" w:rsidRPr="00C045BF" w:rsidRDefault="00C045BF" w:rsidP="00C045B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sz w:val="28"/>
          <w:szCs w:val="28"/>
          <w:lang w:val="ru-RU"/>
        </w:rPr>
      </w:pPr>
      <w:r w:rsidRPr="00C045BF">
        <w:rPr>
          <w:sz w:val="28"/>
          <w:szCs w:val="28"/>
          <w:lang w:val="ru-RU"/>
        </w:rPr>
        <w:t>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624F0D" w:rsidRPr="005860F3" w:rsidRDefault="00173E29" w:rsidP="00173E2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5860F3">
        <w:rPr>
          <w:sz w:val="28"/>
          <w:szCs w:val="28"/>
          <w:lang w:val="ru-RU"/>
        </w:rPr>
        <w:t xml:space="preserve">Стоимость бесплатного набора продуктов питания </w:t>
      </w:r>
      <w:proofErr w:type="gramStart"/>
      <w:r w:rsidRPr="005860F3">
        <w:rPr>
          <w:sz w:val="28"/>
          <w:szCs w:val="28"/>
          <w:lang w:val="ru-RU"/>
        </w:rPr>
        <w:t>обучающимся</w:t>
      </w:r>
      <w:proofErr w:type="gramEnd"/>
      <w:r w:rsidRPr="005860F3">
        <w:rPr>
          <w:sz w:val="28"/>
          <w:szCs w:val="28"/>
          <w:lang w:val="ru-RU"/>
        </w:rPr>
        <w:t xml:space="preserve">, указанным в настоящем пункте, определяется исходя из расчета стоимости продуктов питания на одного обучающегося в </w:t>
      </w:r>
      <w:r w:rsidR="005860F3" w:rsidRPr="005860F3">
        <w:rPr>
          <w:sz w:val="28"/>
          <w:szCs w:val="28"/>
          <w:lang w:val="ru-RU"/>
        </w:rPr>
        <w:t xml:space="preserve">течение учебного года </w:t>
      </w:r>
      <w:r w:rsidR="008E6238">
        <w:rPr>
          <w:sz w:val="28"/>
          <w:szCs w:val="28"/>
          <w:lang w:val="ru-RU"/>
        </w:rPr>
        <w:br/>
      </w:r>
      <w:r w:rsidR="005860F3" w:rsidRPr="005860F3">
        <w:rPr>
          <w:sz w:val="28"/>
          <w:szCs w:val="28"/>
          <w:lang w:val="ru-RU"/>
        </w:rPr>
        <w:t>на сумму в день:</w:t>
      </w:r>
    </w:p>
    <w:p w:rsidR="00173E29" w:rsidRPr="008E6238" w:rsidRDefault="00173E29" w:rsidP="00173E2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  <w:highlight w:val="yellow"/>
          <w:lang w:val="ru-RU"/>
        </w:rPr>
      </w:pPr>
    </w:p>
    <w:tbl>
      <w:tblPr>
        <w:tblStyle w:val="2"/>
        <w:tblW w:w="0" w:type="auto"/>
        <w:tblLook w:val="04A0"/>
      </w:tblPr>
      <w:tblGrid>
        <w:gridCol w:w="6487"/>
        <w:gridCol w:w="2835"/>
      </w:tblGrid>
      <w:tr w:rsidR="00624F0D" w:rsidRPr="008E6238" w:rsidTr="006A26FD">
        <w:trPr>
          <w:trHeight w:val="307"/>
        </w:trPr>
        <w:tc>
          <w:tcPr>
            <w:tcW w:w="6487" w:type="dxa"/>
          </w:tcPr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Норматив стоимости набора продуктов питания на одного обучающегося,</w:t>
            </w:r>
          </w:p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6A26FD">
              <w:rPr>
                <w:sz w:val="28"/>
                <w:szCs w:val="28"/>
                <w:lang w:val="ru-RU"/>
              </w:rPr>
              <w:t>рубль в день</w:t>
            </w:r>
          </w:p>
        </w:tc>
        <w:tc>
          <w:tcPr>
            <w:tcW w:w="2835" w:type="dxa"/>
          </w:tcPr>
          <w:p w:rsidR="006A26FD" w:rsidRPr="006A26FD" w:rsidRDefault="006A26FD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16"/>
                <w:szCs w:val="16"/>
                <w:lang w:val="ru-RU"/>
              </w:rPr>
            </w:pPr>
          </w:p>
          <w:p w:rsidR="00624F0D" w:rsidRPr="006A26FD" w:rsidRDefault="004A69B5" w:rsidP="006A26F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val="ru-RU"/>
              </w:rPr>
            </w:pPr>
            <w:r w:rsidRPr="004A69B5">
              <w:rPr>
                <w:sz w:val="28"/>
                <w:szCs w:val="28"/>
                <w:lang w:val="ru-RU"/>
              </w:rPr>
              <w:t>70,42</w:t>
            </w:r>
          </w:p>
        </w:tc>
      </w:tr>
    </w:tbl>
    <w:p w:rsidR="008E6238" w:rsidRPr="008E6238" w:rsidRDefault="008E6238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16"/>
          <w:szCs w:val="16"/>
          <w:lang w:val="ru-RU"/>
        </w:rPr>
      </w:pPr>
    </w:p>
    <w:p w:rsidR="002036C2" w:rsidRDefault="006A26F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5860F3">
        <w:rPr>
          <w:sz w:val="28"/>
          <w:szCs w:val="28"/>
          <w:lang w:val="ru-RU"/>
        </w:rPr>
        <w:lastRenderedPageBreak/>
        <w:t xml:space="preserve">9. </w:t>
      </w:r>
      <w:r w:rsidR="004E33E9" w:rsidRPr="005860F3">
        <w:rPr>
          <w:sz w:val="28"/>
          <w:szCs w:val="28"/>
          <w:lang w:val="ru-RU"/>
        </w:rPr>
        <w:t>Стоимость продуктов питания</w:t>
      </w:r>
      <w:r w:rsidR="005860F3" w:rsidRPr="005860F3">
        <w:rPr>
          <w:sz w:val="28"/>
          <w:szCs w:val="28"/>
          <w:lang w:val="ru-RU"/>
        </w:rPr>
        <w:t xml:space="preserve">, </w:t>
      </w:r>
      <w:r w:rsidR="002036C2">
        <w:rPr>
          <w:sz w:val="28"/>
          <w:szCs w:val="28"/>
          <w:lang w:val="ru-RU"/>
        </w:rPr>
        <w:t xml:space="preserve">стоимость </w:t>
      </w:r>
      <w:r w:rsidR="005860F3" w:rsidRPr="005860F3">
        <w:rPr>
          <w:sz w:val="28"/>
          <w:szCs w:val="28"/>
          <w:lang w:val="ru-RU"/>
        </w:rPr>
        <w:t>набора продуктов питания, размер денежной компенсации</w:t>
      </w:r>
      <w:r w:rsidR="004E33E9" w:rsidRPr="005860F3">
        <w:rPr>
          <w:sz w:val="28"/>
          <w:szCs w:val="28"/>
          <w:lang w:val="ru-RU"/>
        </w:rPr>
        <w:t xml:space="preserve"> подлеж</w:t>
      </w:r>
      <w:r w:rsidR="005860F3" w:rsidRPr="005860F3">
        <w:rPr>
          <w:sz w:val="28"/>
          <w:szCs w:val="28"/>
          <w:lang w:val="ru-RU"/>
        </w:rPr>
        <w:t>а</w:t>
      </w:r>
      <w:r w:rsidR="004E33E9" w:rsidRPr="005860F3">
        <w:rPr>
          <w:sz w:val="28"/>
          <w:szCs w:val="28"/>
          <w:lang w:val="ru-RU"/>
        </w:rPr>
        <w:t>т ежегодной индексации</w:t>
      </w:r>
      <w:r w:rsidR="004E33E9" w:rsidRPr="00D2526F">
        <w:rPr>
          <w:sz w:val="28"/>
          <w:szCs w:val="28"/>
          <w:lang w:val="ru-RU"/>
        </w:rPr>
        <w:t xml:space="preserve"> в целях компенсации роста потребительских цен на товары и услуги. </w:t>
      </w:r>
    </w:p>
    <w:p w:rsidR="00B3110A" w:rsidRDefault="004E33E9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r w:rsidRPr="00D2526F">
        <w:rPr>
          <w:sz w:val="28"/>
          <w:szCs w:val="28"/>
          <w:lang w:val="ru-RU"/>
        </w:rPr>
        <w:t>Размер индексации устанавливается ежегодно законом края о краевом бюджете.</w:t>
      </w:r>
    </w:p>
    <w:p w:rsidR="004E3848" w:rsidRDefault="005860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10</w:t>
      </w:r>
      <w:r w:rsidR="00C75D93"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Управление образования администрации Балахтинского района </w:t>
      </w:r>
      <w:r w:rsidR="003A4FC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20 числа месяца, предшествующего месяцу, в котором производится обеспечение питанием детей, направляет информацию </w:t>
      </w:r>
      <w:r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E3848" w:rsidRPr="00B3110A">
        <w:rPr>
          <w:rFonts w:eastAsiaTheme="minorHAnsi"/>
          <w:color w:val="auto"/>
          <w:sz w:val="28"/>
          <w:szCs w:val="28"/>
          <w:lang w:val="ru-RU" w:eastAsia="en-US"/>
        </w:rPr>
        <w:t>о потребности в средствах на следующий месяц, в финансовое управление администрации Балахтинского района.</w:t>
      </w:r>
    </w:p>
    <w:p w:rsidR="007650A7" w:rsidRDefault="00D17DF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По мере поступления средств субвенци</w:t>
      </w:r>
      <w:r w:rsidR="008F5FA2">
        <w:rPr>
          <w:rFonts w:eastAsiaTheme="minorHAnsi"/>
          <w:color w:val="auto"/>
          <w:sz w:val="28"/>
          <w:szCs w:val="28"/>
          <w:lang w:val="ru-RU" w:eastAsia="en-US"/>
        </w:rPr>
        <w:t>й, субсидий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из краевого бюджета финансовое управление администрации Балахтинского района зачисляет данные средства на лицевой счет </w:t>
      </w:r>
      <w:r w:rsidR="00236409">
        <w:rPr>
          <w:rFonts w:eastAsiaTheme="minorHAnsi"/>
          <w:color w:val="auto"/>
          <w:sz w:val="28"/>
          <w:szCs w:val="28"/>
          <w:lang w:val="ru-RU" w:eastAsia="en-US"/>
        </w:rPr>
        <w:t>у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правления образования администрации Балахтинского района.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</w:t>
      </w:r>
      <w:r w:rsidR="007650A7">
        <w:rPr>
          <w:rFonts w:eastAsiaTheme="minorHAnsi"/>
          <w:color w:val="auto"/>
          <w:sz w:val="28"/>
          <w:szCs w:val="28"/>
          <w:lang w:val="ru-RU" w:eastAsia="en-US"/>
        </w:rPr>
        <w:t>организаций</w:t>
      </w:r>
      <w:r w:rsidR="007650A7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7650A7" w:rsidP="001A6A52">
      <w:pPr>
        <w:tabs>
          <w:tab w:val="left" w:pos="1134"/>
        </w:tabs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Списки детей на предоставление питанияформируются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муниципальными общеобразовательными организациями Балахтинского района 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по состоянию на 1 января, на 1 сентября текущего года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и корректируются ежемесячно </w:t>
      </w:r>
      <w:r>
        <w:rPr>
          <w:rFonts w:eastAsiaTheme="minorHAnsi"/>
          <w:color w:val="auto"/>
          <w:sz w:val="28"/>
          <w:szCs w:val="28"/>
          <w:lang w:val="ru-RU" w:eastAsia="en-US"/>
        </w:rPr>
        <w:t>с учетом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 xml:space="preserve"> изменения количества и возрастнойкатегории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, имеющих право на получение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>питания. Списки детей утверждаются приказом директора общеобразовательной организации</w:t>
      </w:r>
      <w:r w:rsidRPr="006336BF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7650A7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Приказ направляется в 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МКСУ «</w:t>
      </w:r>
      <w:r w:rsidR="00826E75" w:rsidRPr="00826E75">
        <w:rPr>
          <w:rFonts w:eastAsiaTheme="minorHAnsi"/>
          <w:color w:val="auto"/>
          <w:sz w:val="28"/>
          <w:szCs w:val="28"/>
          <w:lang w:val="ru-RU" w:eastAsia="en-US"/>
        </w:rPr>
        <w:t>Межведомственная бухгалтерия</w:t>
      </w:r>
      <w:r w:rsidR="007A1DB9">
        <w:rPr>
          <w:rFonts w:eastAsiaTheme="minorHAnsi"/>
          <w:color w:val="auto"/>
          <w:sz w:val="28"/>
          <w:szCs w:val="28"/>
          <w:lang w:val="ru-RU" w:eastAsia="en-US"/>
        </w:rPr>
        <w:t>»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в срок до </w:t>
      </w:r>
      <w:r>
        <w:rPr>
          <w:rFonts w:eastAsiaTheme="minorHAnsi"/>
          <w:color w:val="auto"/>
          <w:sz w:val="28"/>
          <w:szCs w:val="28"/>
          <w:lang w:val="ru-RU" w:eastAsia="en-US"/>
        </w:rPr>
        <w:t>15</w:t>
      </w:r>
      <w:r w:rsidRPr="004E3848">
        <w:rPr>
          <w:rFonts w:eastAsiaTheme="minorHAnsi"/>
          <w:color w:val="auto"/>
          <w:sz w:val="28"/>
          <w:szCs w:val="28"/>
          <w:lang w:val="ru-RU" w:eastAsia="en-US"/>
        </w:rPr>
        <w:t xml:space="preserve"> числа месяца, предшествующего месяцу, в котором производится обеспечение питанием детей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и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явля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тся основанием для расчета объема средств субвенции необходимого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конкретной 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>муниципальн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</w:t>
      </w:r>
      <w:r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образовательн</w:t>
      </w:r>
      <w:r>
        <w:rPr>
          <w:rFonts w:eastAsiaTheme="minorHAnsi"/>
          <w:color w:val="auto"/>
          <w:sz w:val="28"/>
          <w:szCs w:val="28"/>
          <w:lang w:val="ru-RU" w:eastAsia="en-US"/>
        </w:rPr>
        <w:t>ойорганизации.</w:t>
      </w:r>
    </w:p>
    <w:p w:rsidR="007650A7" w:rsidRDefault="00C75D93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2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обучающи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м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>ся по образовательным программам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начального общего образования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 в муниципальных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обще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образовательных организациях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>Балахтинского района пре</w:t>
      </w:r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доставляется </w:t>
      </w:r>
      <w:proofErr w:type="gramStart"/>
      <w:r w:rsidR="00CD1E22">
        <w:rPr>
          <w:rFonts w:eastAsiaTheme="minorHAnsi"/>
          <w:color w:val="auto"/>
          <w:sz w:val="28"/>
          <w:szCs w:val="28"/>
          <w:lang w:val="ru-RU" w:eastAsia="en-US"/>
        </w:rPr>
        <w:t xml:space="preserve">согласно </w:t>
      </w:r>
      <w:r w:rsidR="00604171">
        <w:rPr>
          <w:rFonts w:eastAsiaTheme="minorHAnsi"/>
          <w:color w:val="auto"/>
          <w:sz w:val="28"/>
          <w:szCs w:val="28"/>
          <w:lang w:val="ru-RU" w:eastAsia="en-US"/>
        </w:rPr>
        <w:t>списков</w:t>
      </w:r>
      <w:proofErr w:type="gramEnd"/>
      <w:r w:rsidR="00604171">
        <w:rPr>
          <w:rFonts w:eastAsiaTheme="minorHAnsi"/>
          <w:color w:val="auto"/>
          <w:sz w:val="28"/>
          <w:szCs w:val="28"/>
          <w:lang w:val="ru-RU" w:eastAsia="en-US"/>
        </w:rPr>
        <w:t xml:space="preserve"> (обучающиеся 1 – 4 классов) заверенных приказом образовательного учреждения.</w:t>
      </w:r>
    </w:p>
    <w:p w:rsidR="005D52AE" w:rsidRDefault="007650A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3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Бесплатное питание 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>обучающимся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>льготн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ых</w:t>
      </w:r>
      <w:r w:rsidR="00353C84" w:rsidRPr="00353C84">
        <w:rPr>
          <w:rFonts w:eastAsiaTheme="minorHAnsi"/>
          <w:b/>
          <w:color w:val="auto"/>
          <w:sz w:val="28"/>
          <w:szCs w:val="28"/>
          <w:lang w:val="ru-RU" w:eastAsia="en-US"/>
        </w:rPr>
        <w:t xml:space="preserve"> категори</w:t>
      </w:r>
      <w:r w:rsidR="00BB56F4">
        <w:rPr>
          <w:rFonts w:eastAsiaTheme="minorHAnsi"/>
          <w:b/>
          <w:color w:val="auto"/>
          <w:sz w:val="28"/>
          <w:szCs w:val="28"/>
          <w:lang w:val="ru-RU" w:eastAsia="en-US"/>
        </w:rPr>
        <w:t>й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t xml:space="preserve">, перечисленных в пунктах 1,2,3 настоящего Порядка </w:t>
      </w:r>
      <w:r w:rsidR="00353C84" w:rsidRPr="00353C84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предоставляется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на основании </w:t>
      </w:r>
      <w:r w:rsidR="00D17DF3" w:rsidRPr="00236409">
        <w:rPr>
          <w:rFonts w:eastAsiaTheme="minorHAnsi"/>
          <w:b/>
          <w:color w:val="auto"/>
          <w:sz w:val="28"/>
          <w:szCs w:val="28"/>
          <w:lang w:val="ru-RU" w:eastAsia="en-US"/>
        </w:rPr>
        <w:t>заявления</w:t>
      </w:r>
      <w:r w:rsidR="00BB56F4">
        <w:rPr>
          <w:rFonts w:eastAsiaTheme="minorHAnsi"/>
          <w:color w:val="auto"/>
          <w:sz w:val="28"/>
          <w:szCs w:val="28"/>
          <w:lang w:val="ru-RU" w:eastAsia="en-US"/>
        </w:rPr>
        <w:t xml:space="preserve">(приложение 1) 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поданного в общеобразовательн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уюорганизацию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ым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E357DC">
        <w:rPr>
          <w:rFonts w:eastAsiaTheme="minorHAnsi"/>
          <w:color w:val="auto"/>
          <w:sz w:val="28"/>
          <w:szCs w:val="28"/>
          <w:lang w:val="ru-RU" w:eastAsia="en-US"/>
        </w:rPr>
        <w:t>ем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) </w:t>
      </w:r>
      <w:r w:rsidR="00B23D50">
        <w:rPr>
          <w:rFonts w:eastAsiaTheme="minorHAnsi"/>
          <w:color w:val="auto"/>
          <w:sz w:val="28"/>
          <w:szCs w:val="28"/>
          <w:lang w:val="ru-RU" w:eastAsia="en-US"/>
        </w:rPr>
        <w:t>обучающегося</w:t>
      </w:r>
      <w:r w:rsidR="00D17DF3" w:rsidRPr="00B3110A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353C84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0D96" w:rsidRPr="00F855A9">
        <w:rPr>
          <w:rFonts w:eastAsiaTheme="minorHAnsi"/>
          <w:b/>
          <w:color w:val="auto"/>
          <w:sz w:val="28"/>
          <w:szCs w:val="28"/>
          <w:lang w:val="ru-RU" w:eastAsia="en-US"/>
        </w:rPr>
        <w:lastRenderedPageBreak/>
        <w:t>с приложением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 документов, подтверждающих право на получение </w:t>
      </w:r>
      <w:r w:rsidR="00884A74">
        <w:rPr>
          <w:rFonts w:eastAsiaTheme="minorHAnsi"/>
          <w:color w:val="auto"/>
          <w:sz w:val="28"/>
          <w:szCs w:val="28"/>
          <w:lang w:val="ru-RU" w:eastAsia="en-US"/>
        </w:rPr>
        <w:t>льготного питания.</w:t>
      </w:r>
    </w:p>
    <w:p w:rsidR="008A4B1D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К таким документам относятся</w:t>
      </w:r>
      <w:proofErr w:type="gramStart"/>
      <w:r w:rsidR="00FA06A3">
        <w:rPr>
          <w:rFonts w:eastAsiaTheme="minorHAnsi"/>
          <w:color w:val="auto"/>
          <w:sz w:val="28"/>
          <w:szCs w:val="28"/>
          <w:lang w:val="ru-RU" w:eastAsia="en-US"/>
        </w:rPr>
        <w:t>: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>к</w:t>
      </w:r>
      <w:proofErr w:type="gramEnd"/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опии документов, удостоверяющие личность заявителя и обучающегося; </w:t>
      </w:r>
      <w:r>
        <w:rPr>
          <w:rFonts w:eastAsiaTheme="minorHAnsi"/>
          <w:color w:val="auto"/>
          <w:sz w:val="28"/>
          <w:szCs w:val="28"/>
          <w:lang w:val="ru-RU" w:eastAsia="en-US"/>
        </w:rPr>
        <w:t>справка о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 xml:space="preserve"> состав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семьи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t>документы,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подтверждающие </w:t>
      </w:r>
      <w:r w:rsidR="008A4B1D">
        <w:rPr>
          <w:rFonts w:eastAsiaTheme="minorHAnsi"/>
          <w:color w:val="auto"/>
          <w:sz w:val="28"/>
          <w:szCs w:val="28"/>
          <w:lang w:val="ru-RU" w:eastAsia="en-US"/>
        </w:rPr>
        <w:t>доход</w:t>
      </w:r>
      <w:r w:rsidR="001B55F3">
        <w:rPr>
          <w:rFonts w:eastAsiaTheme="minorHAnsi"/>
          <w:color w:val="auto"/>
          <w:sz w:val="28"/>
          <w:szCs w:val="28"/>
          <w:lang w:val="ru-RU" w:eastAsia="en-US"/>
        </w:rPr>
        <w:t>ы</w:t>
      </w:r>
      <w:r w:rsidR="00FA06A3">
        <w:rPr>
          <w:rFonts w:eastAsiaTheme="minorHAnsi"/>
          <w:color w:val="auto"/>
          <w:sz w:val="28"/>
          <w:szCs w:val="28"/>
          <w:lang w:val="ru-RU" w:eastAsia="en-US"/>
        </w:rPr>
        <w:t xml:space="preserve"> всех членов семьи</w:t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, собранные в соответствии </w:t>
      </w:r>
      <w:r w:rsidR="00925C77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5D52AE">
        <w:rPr>
          <w:rFonts w:eastAsiaTheme="minorHAnsi"/>
          <w:color w:val="auto"/>
          <w:sz w:val="28"/>
          <w:szCs w:val="28"/>
          <w:lang w:val="ru-RU" w:eastAsia="en-US"/>
        </w:rPr>
        <w:t xml:space="preserve">с </w:t>
      </w:r>
      <w:r w:rsidR="00912813">
        <w:rPr>
          <w:rFonts w:eastAsiaTheme="minorHAnsi"/>
          <w:color w:val="auto"/>
          <w:sz w:val="28"/>
          <w:szCs w:val="28"/>
          <w:lang w:val="ru-RU" w:eastAsia="en-US"/>
        </w:rPr>
        <w:t xml:space="preserve">нормами, закрепленными в 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>остановлени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t>и</w:t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 xml:space="preserve"> Правительства Красноярского края № 628-п от 14.09.2021 года «Об утверждении Порядка учета </w:t>
      </w:r>
      <w:r w:rsidR="00FA3309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FA3309" w:rsidRPr="00FA3309">
        <w:rPr>
          <w:rFonts w:eastAsiaTheme="minorHAnsi"/>
          <w:color w:val="auto"/>
          <w:sz w:val="28"/>
          <w:szCs w:val="28"/>
          <w:lang w:val="ru-RU" w:eastAsia="en-US"/>
        </w:rPr>
        <w:t>и исчисления величины среднедушевого дохода семьи для определения права на получение мер социальной поддержки, предусмотренных пунктами 2, 3, 7, 8, 11 статьи 11 закона Красноярского края от 02.11.2000 № 12-961 «О защите прав ребенка»</w:t>
      </w:r>
      <w:proofErr w:type="gramStart"/>
      <w:r w:rsidR="00FA06A3">
        <w:rPr>
          <w:rFonts w:eastAsiaTheme="minorHAnsi"/>
          <w:color w:val="auto"/>
          <w:sz w:val="28"/>
          <w:szCs w:val="28"/>
          <w:lang w:val="ru-RU" w:eastAsia="en-US"/>
        </w:rPr>
        <w:t>;</w:t>
      </w:r>
      <w:r w:rsidR="00621FAF">
        <w:rPr>
          <w:rFonts w:eastAsiaTheme="minorHAnsi"/>
          <w:color w:val="auto"/>
          <w:sz w:val="28"/>
          <w:szCs w:val="28"/>
          <w:lang w:val="ru-RU" w:eastAsia="en-US"/>
        </w:rPr>
        <w:t>с</w:t>
      </w:r>
      <w:proofErr w:type="gramEnd"/>
      <w:r w:rsidR="00621FAF">
        <w:rPr>
          <w:rFonts w:eastAsiaTheme="minorHAnsi"/>
          <w:color w:val="auto"/>
          <w:sz w:val="28"/>
          <w:szCs w:val="28"/>
          <w:lang w:val="ru-RU" w:eastAsia="en-US"/>
        </w:rPr>
        <w:t>правка</w:t>
      </w:r>
      <w:r w:rsidR="00627793">
        <w:rPr>
          <w:rFonts w:eastAsiaTheme="minorHAnsi"/>
          <w:color w:val="auto"/>
          <w:sz w:val="28"/>
          <w:szCs w:val="28"/>
          <w:lang w:val="ru-RU" w:eastAsia="en-US"/>
        </w:rPr>
        <w:t>из военного комиссариата</w:t>
      </w:r>
      <w:r w:rsidR="00621FAF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proofErr w:type="gramStart"/>
      <w:r w:rsidR="00621FAF">
        <w:rPr>
          <w:rFonts w:eastAsiaTheme="minorHAnsi"/>
          <w:color w:val="auto"/>
          <w:sz w:val="28"/>
          <w:szCs w:val="28"/>
          <w:lang w:val="ru-RU" w:eastAsia="en-US"/>
        </w:rPr>
        <w:t>подтверждающая</w:t>
      </w:r>
      <w:proofErr w:type="gramEnd"/>
      <w:r w:rsidR="00621FAF">
        <w:rPr>
          <w:rFonts w:eastAsiaTheme="minorHAnsi"/>
          <w:color w:val="auto"/>
          <w:sz w:val="28"/>
          <w:szCs w:val="28"/>
          <w:lang w:val="ru-RU" w:eastAsia="en-US"/>
        </w:rPr>
        <w:t xml:space="preserve"> участие</w:t>
      </w:r>
      <w:r w:rsidR="00627793" w:rsidRPr="00627793">
        <w:rPr>
          <w:rFonts w:eastAsiaTheme="minorHAnsi"/>
          <w:bCs/>
          <w:color w:val="auto"/>
          <w:sz w:val="28"/>
          <w:szCs w:val="28"/>
          <w:lang w:val="ru-RU" w:eastAsia="en-US"/>
        </w:rPr>
        <w:t xml:space="preserve">в специальной военной операции </w:t>
      </w:r>
      <w:r w:rsidR="00627793">
        <w:rPr>
          <w:rFonts w:eastAsiaTheme="minorHAnsi"/>
          <w:bCs/>
          <w:color w:val="auto"/>
          <w:sz w:val="28"/>
          <w:szCs w:val="28"/>
          <w:lang w:val="ru-RU" w:eastAsia="en-US"/>
        </w:rPr>
        <w:t>родителя (законного представителя)</w:t>
      </w:r>
      <w:r w:rsidR="00627793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обучающегося в 5-11 классах</w:t>
      </w:r>
      <w:r w:rsidR="00621FAF">
        <w:rPr>
          <w:rFonts w:eastAsiaTheme="minorHAnsi"/>
          <w:color w:val="auto"/>
          <w:sz w:val="28"/>
          <w:szCs w:val="28"/>
          <w:lang w:val="ru-RU" w:eastAsia="en-US"/>
        </w:rPr>
        <w:t xml:space="preserve">; </w:t>
      </w:r>
      <w:r w:rsidR="005D0D96">
        <w:rPr>
          <w:rFonts w:eastAsiaTheme="minorHAnsi"/>
          <w:color w:val="auto"/>
          <w:sz w:val="28"/>
          <w:szCs w:val="28"/>
          <w:lang w:val="ru-RU" w:eastAsia="en-US"/>
        </w:rPr>
        <w:t xml:space="preserve">для отдельных категорий обучающихся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медицинское заключение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624F0D">
        <w:rPr>
          <w:rFonts w:eastAsiaTheme="minorHAnsi"/>
          <w:color w:val="auto"/>
          <w:sz w:val="28"/>
          <w:szCs w:val="28"/>
          <w:lang w:val="ru-RU" w:eastAsia="en-US"/>
        </w:rPr>
        <w:t>справки, либо заключение ПМПК)</w:t>
      </w:r>
      <w:r w:rsidR="00737DB5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1A6A52" w:rsidRDefault="00463CAD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Заявление о предоставлении льготного питания родителем (законным представителем)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обучающегося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может быть подано в течение всего учебного года.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Р</w:t>
      </w:r>
      <w:r>
        <w:rPr>
          <w:rFonts w:eastAsiaTheme="minorHAnsi"/>
          <w:color w:val="auto"/>
          <w:sz w:val="28"/>
          <w:szCs w:val="28"/>
          <w:lang w:val="ru-RU" w:eastAsia="en-US"/>
        </w:rPr>
        <w:t>ешени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предоставлении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(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либо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об </w:t>
      </w:r>
      <w:r>
        <w:rPr>
          <w:rFonts w:eastAsiaTheme="minorHAnsi"/>
          <w:color w:val="auto"/>
          <w:sz w:val="28"/>
          <w:szCs w:val="28"/>
          <w:lang w:val="ru-RU" w:eastAsia="en-US"/>
        </w:rPr>
        <w:t>отказе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)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льготного питания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принимается</w:t>
      </w:r>
      <w:r w:rsidR="007277C9">
        <w:rPr>
          <w:rFonts w:eastAsiaTheme="minorHAnsi"/>
          <w:color w:val="auto"/>
          <w:sz w:val="28"/>
          <w:szCs w:val="28"/>
          <w:lang w:val="ru-RU" w:eastAsia="en-US"/>
        </w:rPr>
        <w:t xml:space="preserve">общеобразовательной организацией </w:t>
      </w:r>
      <w:r w:rsidR="00F16EF5">
        <w:rPr>
          <w:rFonts w:eastAsiaTheme="minorHAnsi"/>
          <w:color w:val="auto"/>
          <w:sz w:val="28"/>
          <w:szCs w:val="28"/>
          <w:lang w:val="ru-RU" w:eastAsia="en-US"/>
        </w:rPr>
        <w:t>в течение пяти рабочих дней.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В случае 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>принятия решения об отказе в предоставлении льготного питания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, общеобразовательная организация 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в течение месяца 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 xml:space="preserve">со дня подачи заявления 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 xml:space="preserve">направляет 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родител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(законн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ому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 xml:space="preserve"> представител</w:t>
      </w:r>
      <w:r w:rsidR="00F36FAB">
        <w:rPr>
          <w:rFonts w:eastAsiaTheme="minorHAnsi"/>
          <w:color w:val="auto"/>
          <w:sz w:val="28"/>
          <w:szCs w:val="28"/>
          <w:lang w:val="ru-RU" w:eastAsia="en-US"/>
        </w:rPr>
        <w:t>ю</w:t>
      </w:r>
      <w:r w:rsidR="00AA74B1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954F6F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обучающегося мотивированный отказ</w:t>
      </w:r>
      <w:r w:rsidR="00C647C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D17DF3" w:rsidRDefault="00884A7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4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</w:t>
      </w:r>
      <w:r w:rsidR="00463CAD">
        <w:rPr>
          <w:rFonts w:eastAsiaTheme="minorHAnsi"/>
          <w:color w:val="auto"/>
          <w:sz w:val="28"/>
          <w:szCs w:val="28"/>
          <w:lang w:val="ru-RU" w:eastAsia="en-US"/>
        </w:rPr>
        <w:t xml:space="preserve">льготным </w:t>
      </w:r>
      <w:r w:rsidR="000356BB" w:rsidRPr="00CD03B1">
        <w:rPr>
          <w:rFonts w:eastAsiaTheme="minorHAnsi"/>
          <w:color w:val="auto"/>
          <w:sz w:val="28"/>
          <w:szCs w:val="28"/>
          <w:lang w:val="ru-RU" w:eastAsia="en-US"/>
        </w:rPr>
        <w:t>питанием,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 xml:space="preserve">категорий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обучающихся </w:t>
      </w:r>
      <w:r w:rsidR="00FE6456">
        <w:rPr>
          <w:rFonts w:eastAsiaTheme="minorHAnsi"/>
          <w:color w:val="auto"/>
          <w:sz w:val="28"/>
          <w:szCs w:val="28"/>
          <w:lang w:val="ru-RU" w:eastAsia="en-US"/>
        </w:rPr>
        <w:t>для которых установлен критерий нуждаемости</w:t>
      </w:r>
      <w:r w:rsidR="000356BB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 xml:space="preserve">муниципальные общеобразовательные организациивправе 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использ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ова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т</w:t>
      </w:r>
      <w:r w:rsidR="007D418D">
        <w:rPr>
          <w:rFonts w:eastAsiaTheme="minorHAnsi"/>
          <w:color w:val="auto"/>
          <w:sz w:val="28"/>
          <w:szCs w:val="28"/>
          <w:lang w:val="ru-RU" w:eastAsia="en-US"/>
        </w:rPr>
        <w:t>ь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 xml:space="preserve"> сведения, </w:t>
      </w:r>
      <w:r w:rsidR="00CD03B1">
        <w:rPr>
          <w:rFonts w:eastAsiaTheme="minorHAnsi"/>
          <w:color w:val="auto"/>
          <w:sz w:val="28"/>
          <w:szCs w:val="28"/>
          <w:lang w:val="ru-RU" w:eastAsia="en-US"/>
        </w:rPr>
        <w:t>подтверждающие уровень обеспеченности семьи</w:t>
      </w:r>
      <w:r w:rsidR="00CD03B1" w:rsidRPr="00CD03B1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6B6352">
        <w:rPr>
          <w:rFonts w:eastAsiaTheme="minorHAnsi"/>
          <w:color w:val="auto"/>
          <w:sz w:val="28"/>
          <w:szCs w:val="28"/>
          <w:lang w:val="ru-RU" w:eastAsia="en-US"/>
        </w:rPr>
        <w:t xml:space="preserve">которыми располагает </w:t>
      </w:r>
      <w:r w:rsidR="00BC380D">
        <w:rPr>
          <w:rFonts w:eastAsiaTheme="minorHAnsi"/>
          <w:color w:val="auto"/>
          <w:sz w:val="28"/>
          <w:szCs w:val="28"/>
          <w:lang w:val="ru-RU" w:eastAsia="en-US"/>
        </w:rPr>
        <w:t>Территориальное отделение краевого государственного казенного учреждения «Управление социальной защиты населения» по Балахтинскому району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(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ТО 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С</w:t>
      </w:r>
      <w:r w:rsidR="00BC26C6">
        <w:rPr>
          <w:rFonts w:eastAsiaTheme="minorHAnsi"/>
          <w:color w:val="auto"/>
          <w:sz w:val="28"/>
          <w:szCs w:val="28"/>
          <w:lang w:val="ru-RU" w:eastAsia="en-US"/>
        </w:rPr>
        <w:t>ЗН по Балахтинскому району</w:t>
      </w:r>
      <w:r w:rsidR="00D0306B">
        <w:rPr>
          <w:rFonts w:eastAsiaTheme="minorHAnsi"/>
          <w:color w:val="auto"/>
          <w:sz w:val="28"/>
          <w:szCs w:val="28"/>
          <w:lang w:val="ru-RU" w:eastAsia="en-US"/>
        </w:rPr>
        <w:t>)</w:t>
      </w:r>
      <w:r w:rsidR="00D17DF3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CB7DDC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При отсутствии данных </w:t>
      </w:r>
      <w:r w:rsidR="00BC26C6" w:rsidRPr="00BC26C6">
        <w:rPr>
          <w:rFonts w:eastAsiaTheme="minorHAnsi"/>
          <w:color w:val="auto"/>
          <w:sz w:val="28"/>
          <w:szCs w:val="28"/>
          <w:lang w:val="ru-RU" w:eastAsia="en-US"/>
        </w:rPr>
        <w:t>ТО УСЗН по Балахтинскому району</w:t>
      </w:r>
      <w:r w:rsidR="00910275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критерий нуждаемости определяется на основании представленных родителем (законным представителем) документов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подтверждающи</w:t>
      </w:r>
      <w:r w:rsidR="004C1596">
        <w:rPr>
          <w:rFonts w:eastAsiaTheme="minorHAnsi"/>
          <w:color w:val="auto"/>
          <w:sz w:val="28"/>
          <w:szCs w:val="28"/>
          <w:lang w:val="ru-RU" w:eastAsia="en-US"/>
        </w:rPr>
        <w:t>х</w:t>
      </w:r>
      <w:r w:rsidR="004C1596" w:rsidRPr="004C1596">
        <w:rPr>
          <w:rFonts w:eastAsiaTheme="minorHAnsi"/>
          <w:color w:val="auto"/>
          <w:sz w:val="28"/>
          <w:szCs w:val="28"/>
          <w:lang w:val="ru-RU" w:eastAsia="en-US"/>
        </w:rPr>
        <w:t xml:space="preserve"> уровень обеспеченности семьи</w:t>
      </w:r>
      <w:r w:rsidRPr="00CB7DDC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Полную ответственность за достоверность предоставленных сведений, подтверждающих право на получение льготного питания, несет родитель (законный представитель) обучающегося.</w:t>
      </w:r>
    </w:p>
    <w:p w:rsidR="00265804" w:rsidRDefault="00D21BA4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5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В целях обеспечения обучающихся из семей СОП </w:t>
      </w:r>
      <w:r w:rsidR="004F54CF">
        <w:rPr>
          <w:rFonts w:eastAsiaTheme="minorHAnsi"/>
          <w:color w:val="auto"/>
          <w:sz w:val="28"/>
          <w:szCs w:val="28"/>
          <w:lang w:val="ru-RU" w:eastAsia="en-US"/>
        </w:rPr>
        <w:t xml:space="preserve">бесплатным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питанием, </w:t>
      </w:r>
      <w:r w:rsidR="00265804" w:rsidRPr="00121982">
        <w:rPr>
          <w:rFonts w:eastAsiaTheme="minorHAnsi"/>
          <w:color w:val="auto"/>
          <w:sz w:val="28"/>
          <w:szCs w:val="28"/>
          <w:lang w:val="ru-RU" w:eastAsia="en-US"/>
        </w:rPr>
        <w:t>муниципальные общеобразовательные организации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использ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уют сведения, предоставляемые в рамках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межведомственного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информационного взаимодействия,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об отнесении </w:t>
      </w:r>
      <w:r w:rsidR="001A6A52">
        <w:rPr>
          <w:rFonts w:eastAsiaTheme="minorHAnsi"/>
          <w:color w:val="auto"/>
          <w:sz w:val="28"/>
          <w:szCs w:val="28"/>
          <w:lang w:val="ru-RU" w:eastAsia="en-US"/>
        </w:rPr>
        <w:t>семей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 xml:space="preserve"> обучающихся к семьям СОП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,котор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ыми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lastRenderedPageBreak/>
        <w:t>располага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е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т 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>омисси</w:t>
      </w:r>
      <w:r w:rsidR="00265804">
        <w:rPr>
          <w:rFonts w:eastAsiaTheme="minorHAnsi"/>
          <w:color w:val="auto"/>
          <w:sz w:val="28"/>
          <w:szCs w:val="28"/>
          <w:lang w:val="ru-RU" w:eastAsia="en-US"/>
        </w:rPr>
        <w:t>я</w:t>
      </w:r>
      <w:r w:rsidR="00265804" w:rsidRPr="00E130CC">
        <w:rPr>
          <w:rFonts w:eastAsiaTheme="minorHAnsi"/>
          <w:color w:val="auto"/>
          <w:sz w:val="28"/>
          <w:szCs w:val="28"/>
          <w:lang w:val="ru-RU" w:eastAsia="en-US"/>
        </w:rPr>
        <w:t xml:space="preserve"> по делам несовершеннолетних и защите их прав в Балахтинском районе</w:t>
      </w:r>
      <w:r w:rsidR="00265804" w:rsidRPr="00B3110A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FA06A3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6</w:t>
      </w:r>
      <w:r w:rsidRPr="001A6A52">
        <w:rPr>
          <w:rFonts w:eastAsiaTheme="minorHAnsi"/>
          <w:color w:val="auto"/>
          <w:sz w:val="28"/>
          <w:szCs w:val="28"/>
          <w:lang w:val="ru-RU" w:eastAsia="en-US"/>
        </w:rPr>
        <w:t>.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В случае выявления общеобразовательным учреждением нуждаемости обучающегося в </w:t>
      </w:r>
      <w:r w:rsidR="00817140">
        <w:rPr>
          <w:rFonts w:eastAsiaTheme="minorHAnsi"/>
          <w:color w:val="auto"/>
          <w:sz w:val="28"/>
          <w:szCs w:val="28"/>
          <w:lang w:val="ru-RU" w:eastAsia="en-US"/>
        </w:rPr>
        <w:t>предоставлении льготного питания</w:t>
      </w:r>
      <w:proofErr w:type="gramStart"/>
      <w:r w:rsidR="000B16F1">
        <w:rPr>
          <w:rFonts w:eastAsiaTheme="minorHAnsi"/>
          <w:color w:val="auto"/>
          <w:sz w:val="28"/>
          <w:szCs w:val="28"/>
          <w:lang w:val="ru-RU" w:eastAsia="en-US"/>
        </w:rPr>
        <w:t>,</w:t>
      </w:r>
      <w:r>
        <w:rPr>
          <w:rFonts w:eastAsiaTheme="minorHAnsi"/>
          <w:color w:val="auto"/>
          <w:sz w:val="28"/>
          <w:szCs w:val="28"/>
          <w:lang w:val="ru-RU" w:eastAsia="en-US"/>
        </w:rPr>
        <w:t>п</w:t>
      </w:r>
      <w:proofErr w:type="gramEnd"/>
      <w:r>
        <w:rPr>
          <w:rFonts w:eastAsiaTheme="minorHAnsi"/>
          <w:color w:val="auto"/>
          <w:sz w:val="28"/>
          <w:szCs w:val="28"/>
          <w:lang w:val="ru-RU" w:eastAsia="en-US"/>
        </w:rPr>
        <w:t>ри отсутстви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и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документально подтвержденных сведений о праве </w:t>
      </w:r>
      <w:r w:rsidR="000B16F1">
        <w:rPr>
          <w:rFonts w:eastAsiaTheme="minorHAnsi"/>
          <w:color w:val="auto"/>
          <w:sz w:val="28"/>
          <w:szCs w:val="28"/>
          <w:lang w:val="ru-RU" w:eastAsia="en-US"/>
        </w:rPr>
        <w:t>на такое питание, заявления от род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ителя (законного представителя)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56544F">
        <w:rPr>
          <w:rFonts w:eastAsiaTheme="minorHAnsi"/>
          <w:color w:val="auto"/>
          <w:sz w:val="28"/>
          <w:szCs w:val="28"/>
          <w:lang w:val="ru-RU" w:eastAsia="en-US"/>
        </w:rPr>
        <w:t xml:space="preserve">учреждение 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>инициирует сбор необходимых документов</w:t>
      </w:r>
      <w:r w:rsidR="00AB18BE">
        <w:rPr>
          <w:rFonts w:eastAsiaTheme="minorHAnsi"/>
          <w:color w:val="auto"/>
          <w:sz w:val="28"/>
          <w:szCs w:val="28"/>
          <w:lang w:val="ru-RU" w:eastAsia="en-US"/>
        </w:rPr>
        <w:t xml:space="preserve">, в том числе посредством </w:t>
      </w:r>
      <w:r w:rsidR="00AB18BE" w:rsidRPr="00AB18BE">
        <w:rPr>
          <w:rFonts w:eastAsiaTheme="minorHAnsi"/>
          <w:color w:val="auto"/>
          <w:sz w:val="28"/>
          <w:szCs w:val="28"/>
          <w:lang w:val="ru-RU" w:eastAsia="en-US"/>
        </w:rPr>
        <w:t>межведомственного информационного взаимодействия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между органами власти</w:t>
      </w:r>
      <w:r w:rsidR="00934230">
        <w:rPr>
          <w:rFonts w:eastAsiaTheme="minorHAnsi"/>
          <w:color w:val="auto"/>
          <w:sz w:val="28"/>
          <w:szCs w:val="28"/>
          <w:lang w:val="ru-RU" w:eastAsia="en-US"/>
        </w:rPr>
        <w:t xml:space="preserve"> и выносит комиссионное решение (социальный педагог, классный руководитель обучающего, руководитель общеобразовательной организации) о 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>п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редоставле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нии 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>обучающемуся</w:t>
      </w:r>
      <w:r w:rsidR="00DA1E3D">
        <w:rPr>
          <w:rFonts w:eastAsiaTheme="minorHAnsi"/>
          <w:color w:val="auto"/>
          <w:sz w:val="28"/>
          <w:szCs w:val="28"/>
          <w:lang w:val="ru-RU" w:eastAsia="en-US"/>
        </w:rPr>
        <w:t xml:space="preserve"> меры социальной поддержки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 xml:space="preserve"> (бесплатногопитания)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 xml:space="preserve">, </w:t>
      </w:r>
      <w:proofErr w:type="gramStart"/>
      <w:r w:rsidR="00CF7C82">
        <w:rPr>
          <w:rFonts w:eastAsiaTheme="minorHAnsi"/>
          <w:color w:val="auto"/>
          <w:sz w:val="28"/>
          <w:szCs w:val="28"/>
          <w:lang w:val="ru-RU" w:eastAsia="en-US"/>
        </w:rPr>
        <w:t>предусмотренной Закон</w:t>
      </w:r>
      <w:r w:rsidR="00594976">
        <w:rPr>
          <w:rFonts w:eastAsiaTheme="minorHAnsi"/>
          <w:color w:val="auto"/>
          <w:sz w:val="28"/>
          <w:szCs w:val="28"/>
          <w:lang w:val="ru-RU" w:eastAsia="en-US"/>
        </w:rPr>
        <w:t>ом</w:t>
      </w:r>
      <w:r w:rsidR="00CF7C82">
        <w:rPr>
          <w:rFonts w:eastAsiaTheme="minorHAnsi"/>
          <w:color w:val="auto"/>
          <w:sz w:val="28"/>
          <w:szCs w:val="28"/>
          <w:lang w:val="ru-RU" w:eastAsia="en-US"/>
        </w:rPr>
        <w:t xml:space="preserve"> Красноярского края от 02.11.2000 № 12-961«О защите прав ребенка».</w:t>
      </w:r>
      <w:proofErr w:type="gramEnd"/>
    </w:p>
    <w:p w:rsidR="00D97F47" w:rsidRPr="00D97F47" w:rsidRDefault="0026297A" w:rsidP="00D97F47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val="ru-RU" w:eastAsia="en-US"/>
        </w:rPr>
        <w:t>1</w:t>
      </w:r>
      <w:r w:rsidR="005860F3">
        <w:rPr>
          <w:rFonts w:eastAsiaTheme="minorHAnsi"/>
          <w:color w:val="auto"/>
          <w:sz w:val="28"/>
          <w:szCs w:val="28"/>
          <w:lang w:val="ru-RU" w:eastAsia="en-US"/>
        </w:rPr>
        <w:t>7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. </w:t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права на получение одного и того же вида бесплатного питания (завтрак, обед, ужин, полдник) за счет средств краевого бюджета по нескольким основаниям в соответствии с </w:t>
      </w:r>
      <w:r w:rsidR="00444095" w:rsidRPr="00444095">
        <w:rPr>
          <w:rFonts w:eastAsiaTheme="minorHAnsi"/>
          <w:color w:val="auto"/>
          <w:sz w:val="28"/>
          <w:szCs w:val="28"/>
          <w:lang w:val="ru-RU" w:eastAsia="en-US"/>
        </w:rPr>
        <w:t xml:space="preserve">Законом Красноярского края от 02.11.2000 № 12-961 «О защите прав ребенка»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D97F47" w:rsidRPr="00D97F47">
        <w:rPr>
          <w:rFonts w:eastAsiaTheme="minorHAnsi"/>
          <w:color w:val="auto"/>
          <w:sz w:val="28"/>
          <w:szCs w:val="28"/>
          <w:lang w:val="ru-RU" w:eastAsia="en-US"/>
        </w:rPr>
        <w:t>и (или) иными законами края соответствующий вид бесплатного питания предоставляется только по одному основанию по выбору родителя (иного законного представителя) обучающегося, за исключением случая, указанного в абзаце втором настоящего пункта, либо самого обучающегося при достижении им возраста 18 лет, а также в случае приобретения им полной дееспособности до достижения совершеннолетия.</w:t>
      </w:r>
    </w:p>
    <w:p w:rsidR="0026297A" w:rsidRDefault="00D97F47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При наличии у обучающегося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из категории 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CF62B2" w:rsidRPr="00CF62B2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proofErr w:type="gramStart"/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>п</w:t>
      </w:r>
      <w:proofErr w:type="gramEnd"/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рава на получение одного и того же вида бесплатного питания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за счет средств краевого бюджета по иным основаниям (основанию)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в соответствии с Законом </w:t>
      </w:r>
      <w:r w:rsidR="00444095">
        <w:rPr>
          <w:rFonts w:eastAsiaTheme="minorHAnsi"/>
          <w:color w:val="auto"/>
          <w:sz w:val="28"/>
          <w:szCs w:val="28"/>
          <w:lang w:val="ru-RU" w:eastAsia="en-US"/>
        </w:rPr>
        <w:t>К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расноярского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края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от 02.</w:t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11.2000 № 12-961 </w:t>
      </w:r>
      <w:r w:rsidR="008E6238">
        <w:rPr>
          <w:rFonts w:eastAsiaTheme="minorHAnsi"/>
          <w:color w:val="auto"/>
          <w:sz w:val="28"/>
          <w:szCs w:val="28"/>
          <w:lang w:val="ru-RU" w:eastAsia="en-US"/>
        </w:rPr>
        <w:br/>
      </w:r>
      <w:r w:rsidR="004C7F30">
        <w:rPr>
          <w:rFonts w:eastAsiaTheme="minorHAnsi"/>
          <w:color w:val="auto"/>
          <w:sz w:val="28"/>
          <w:szCs w:val="28"/>
          <w:lang w:val="ru-RU" w:eastAsia="en-US"/>
        </w:rPr>
        <w:t xml:space="preserve">«О защите прав ребенка»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и (или) иными законами края соответствующий вид бесплатного питания предоставляется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 xml:space="preserve">как 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 xml:space="preserve">обучающемуся </w:t>
      </w:r>
      <w:r w:rsidR="00CF62B2">
        <w:rPr>
          <w:rFonts w:eastAsiaTheme="minorHAnsi"/>
          <w:color w:val="auto"/>
          <w:sz w:val="28"/>
          <w:szCs w:val="28"/>
          <w:lang w:val="ru-RU" w:eastAsia="en-US"/>
        </w:rPr>
        <w:t>из категории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«О</w:t>
      </w:r>
      <w:r w:rsidR="004C7F30" w:rsidRPr="004C7F30">
        <w:rPr>
          <w:rFonts w:eastAsiaTheme="minorHAnsi"/>
          <w:bCs/>
          <w:color w:val="auto"/>
          <w:sz w:val="28"/>
          <w:szCs w:val="28"/>
          <w:lang w:val="ru-RU" w:eastAsia="en-US"/>
        </w:rPr>
        <w:t>бучающиеся из семей СОП</w:t>
      </w:r>
      <w:r w:rsidR="00E27219">
        <w:rPr>
          <w:rFonts w:eastAsiaTheme="minorHAnsi"/>
          <w:bCs/>
          <w:color w:val="auto"/>
          <w:sz w:val="28"/>
          <w:szCs w:val="28"/>
          <w:lang w:val="ru-RU" w:eastAsia="en-US"/>
        </w:rPr>
        <w:t>»</w:t>
      </w:r>
      <w:r w:rsidRPr="00D97F47">
        <w:rPr>
          <w:rFonts w:eastAsiaTheme="minorHAnsi"/>
          <w:color w:val="auto"/>
          <w:sz w:val="28"/>
          <w:szCs w:val="28"/>
          <w:lang w:val="ru-RU" w:eastAsia="en-US"/>
        </w:rPr>
        <w:t>.</w:t>
      </w:r>
    </w:p>
    <w:p w:rsidR="00507E28" w:rsidRDefault="008616FA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  <w:proofErr w:type="gramStart"/>
      <w:r w:rsidRPr="001A6A52">
        <w:rPr>
          <w:sz w:val="28"/>
          <w:szCs w:val="28"/>
          <w:lang w:val="ru-RU"/>
        </w:rPr>
        <w:t>1</w:t>
      </w:r>
      <w:r w:rsidR="005860F3">
        <w:rPr>
          <w:sz w:val="28"/>
          <w:szCs w:val="28"/>
          <w:lang w:val="ru-RU"/>
        </w:rPr>
        <w:t>8</w:t>
      </w:r>
      <w:r w:rsidRPr="001A6A52">
        <w:rPr>
          <w:sz w:val="28"/>
          <w:szCs w:val="28"/>
          <w:lang w:val="ru-RU"/>
        </w:rPr>
        <w:t>.</w:t>
      </w:r>
      <w:r w:rsidR="004A3264" w:rsidRPr="004A3264">
        <w:rPr>
          <w:sz w:val="28"/>
          <w:szCs w:val="28"/>
          <w:lang w:val="ru-RU"/>
        </w:rPr>
        <w:t xml:space="preserve">Управление образования администрации Балахтинского района размещает информацию по обеспечению </w:t>
      </w:r>
      <w:r w:rsidR="004F54CF">
        <w:rPr>
          <w:sz w:val="28"/>
          <w:szCs w:val="28"/>
          <w:lang w:val="ru-RU"/>
        </w:rPr>
        <w:t xml:space="preserve">бесплатным </w:t>
      </w:r>
      <w:r w:rsidR="004A3264" w:rsidRPr="004A3264">
        <w:rPr>
          <w:sz w:val="28"/>
          <w:szCs w:val="28"/>
          <w:lang w:val="ru-RU"/>
        </w:rPr>
        <w:t xml:space="preserve">питанием детей, обучающихся в муниципальных </w:t>
      </w:r>
      <w:r w:rsidR="00CD0697">
        <w:rPr>
          <w:sz w:val="28"/>
          <w:szCs w:val="28"/>
          <w:lang w:val="ru-RU"/>
        </w:rPr>
        <w:t>обще</w:t>
      </w:r>
      <w:r w:rsidR="004A3264" w:rsidRPr="004A3264">
        <w:rPr>
          <w:sz w:val="28"/>
          <w:szCs w:val="28"/>
          <w:lang w:val="ru-RU"/>
        </w:rPr>
        <w:t>образовательных учреждениях</w:t>
      </w:r>
      <w:r w:rsidR="008E6238">
        <w:rPr>
          <w:sz w:val="28"/>
          <w:szCs w:val="28"/>
          <w:lang w:val="ru-RU"/>
        </w:rPr>
        <w:br/>
      </w:r>
      <w:r w:rsidR="00C46E86">
        <w:rPr>
          <w:sz w:val="28"/>
          <w:szCs w:val="28"/>
          <w:lang w:val="ru-RU"/>
        </w:rPr>
        <w:t xml:space="preserve">по имеющим государственную аккредитацию </w:t>
      </w:r>
      <w:r w:rsidR="00CD0697" w:rsidRPr="00CD0697">
        <w:rPr>
          <w:sz w:val="28"/>
          <w:szCs w:val="28"/>
          <w:lang w:val="ru-RU"/>
        </w:rPr>
        <w:t>основны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общеобразовательны</w:t>
      </w:r>
      <w:r w:rsidR="00C46E86">
        <w:rPr>
          <w:sz w:val="28"/>
          <w:szCs w:val="28"/>
          <w:lang w:val="ru-RU"/>
        </w:rPr>
        <w:t>м</w:t>
      </w:r>
      <w:r w:rsidR="00CD0697" w:rsidRPr="00CD0697">
        <w:rPr>
          <w:sz w:val="28"/>
          <w:szCs w:val="28"/>
          <w:lang w:val="ru-RU"/>
        </w:rPr>
        <w:t xml:space="preserve"> программ</w:t>
      </w:r>
      <w:r w:rsidR="00C46E86">
        <w:rPr>
          <w:sz w:val="28"/>
          <w:szCs w:val="28"/>
          <w:lang w:val="ru-RU"/>
        </w:rPr>
        <w:t>ам</w:t>
      </w:r>
      <w:r w:rsidR="00CD0697" w:rsidRPr="00CD0697">
        <w:rPr>
          <w:sz w:val="28"/>
          <w:szCs w:val="28"/>
          <w:lang w:val="ru-RU"/>
        </w:rPr>
        <w:t xml:space="preserve"> в Балахтинском районе</w:t>
      </w:r>
      <w:r w:rsidR="004A3264" w:rsidRPr="004A3264">
        <w:rPr>
          <w:sz w:val="28"/>
          <w:szCs w:val="28"/>
          <w:lang w:val="ru-RU"/>
        </w:rPr>
        <w:t xml:space="preserve"> в Единой государственной информационной системе социального обеспечения</w:t>
      </w:r>
      <w:r w:rsidR="00C46E86">
        <w:rPr>
          <w:sz w:val="28"/>
          <w:szCs w:val="28"/>
          <w:lang w:val="ru-RU"/>
        </w:rPr>
        <w:t xml:space="preserve"> (ЕГИССО)</w:t>
      </w:r>
      <w:r w:rsidR="004A3264">
        <w:rPr>
          <w:sz w:val="28"/>
          <w:szCs w:val="28"/>
          <w:lang w:val="ru-RU"/>
        </w:rPr>
        <w:t>.</w:t>
      </w:r>
      <w:proofErr w:type="gramEnd"/>
    </w:p>
    <w:p w:rsidR="004F54CF" w:rsidRDefault="004F54CF" w:rsidP="00723659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  <w:lang w:val="ru-RU"/>
        </w:rPr>
      </w:pPr>
    </w:p>
    <w:p w:rsidR="008E61A6" w:rsidRDefault="008E61A6">
      <w:pPr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1A6A52" w:rsidRPr="002C40EB" w:rsidTr="000D4FA2">
        <w:tc>
          <w:tcPr>
            <w:tcW w:w="4219" w:type="dxa"/>
          </w:tcPr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  <w:p w:rsidR="001A6A52" w:rsidRDefault="001A6A52" w:rsidP="000D4FA2">
            <w:pPr>
              <w:suppressAutoHyphens w:val="0"/>
              <w:autoSpaceDE w:val="0"/>
              <w:autoSpaceDN w:val="0"/>
              <w:adjustRightInd w:val="0"/>
              <w:ind w:right="-250"/>
              <w:jc w:val="right"/>
              <w:rPr>
                <w:rFonts w:eastAsiaTheme="minorHAnsi"/>
                <w:color w:val="auto"/>
                <w:lang w:val="ru-RU" w:eastAsia="en-US"/>
              </w:rPr>
            </w:pPr>
          </w:p>
        </w:tc>
        <w:tc>
          <w:tcPr>
            <w:tcW w:w="5103" w:type="dxa"/>
          </w:tcPr>
          <w:p w:rsidR="001A6A52" w:rsidRDefault="00A43C34" w:rsidP="0067374F">
            <w:pPr>
              <w:suppressAutoHyphens w:val="0"/>
              <w:autoSpaceDE w:val="0"/>
              <w:autoSpaceDN w:val="0"/>
              <w:adjustRightInd w:val="0"/>
              <w:ind w:left="176" w:right="-250"/>
              <w:rPr>
                <w:rFonts w:eastAsiaTheme="minorHAnsi"/>
                <w:color w:val="auto"/>
                <w:lang w:val="ru-RU" w:eastAsia="en-US"/>
              </w:rPr>
            </w:pPr>
            <w:r>
              <w:rPr>
                <w:rFonts w:eastAsiaTheme="minorHAnsi"/>
                <w:color w:val="auto"/>
                <w:lang w:val="ru-RU" w:eastAsia="en-US"/>
              </w:rPr>
              <w:t xml:space="preserve">Приложение </w:t>
            </w:r>
            <w:r w:rsidR="001A6A52">
              <w:rPr>
                <w:rFonts w:eastAsiaTheme="minorHAnsi"/>
                <w:color w:val="auto"/>
                <w:lang w:val="ru-RU" w:eastAsia="en-US"/>
              </w:rPr>
              <w:t xml:space="preserve"> к 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Порядк</w:t>
            </w:r>
            <w:r w:rsidR="008A7A32">
              <w:rPr>
                <w:rFonts w:eastAsiaTheme="minorHAnsi"/>
                <w:color w:val="auto"/>
                <w:lang w:val="ru-RU" w:eastAsia="en-US"/>
              </w:rPr>
              <w:t>у</w:t>
            </w:r>
            <w:r w:rsidR="001A6A52">
              <w:rPr>
                <w:rFonts w:eastAsiaTheme="minorHAnsi"/>
                <w:color w:val="auto"/>
                <w:lang w:val="ru-RU" w:eastAsia="en-US"/>
              </w:rPr>
              <w:t xml:space="preserve">по обеспечению 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бесплатным питанием обучающихся муниципальных общеобразовательных учреждени</w:t>
            </w:r>
            <w:r w:rsidR="004F43C1">
              <w:rPr>
                <w:rFonts w:eastAsiaTheme="minorHAnsi"/>
                <w:color w:val="auto"/>
                <w:lang w:val="ru-RU" w:eastAsia="en-US"/>
              </w:rPr>
              <w:t>й</w:t>
            </w:r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, реализующих основные общеобразовательные программы</w:t>
            </w:r>
            <w:r w:rsidR="00EA01E1">
              <w:rPr>
                <w:rFonts w:eastAsiaTheme="minorHAnsi"/>
                <w:color w:val="auto"/>
                <w:lang w:val="ru-RU" w:eastAsia="en-US"/>
              </w:rPr>
              <w:br/>
            </w:r>
            <w:bookmarkStart w:id="0" w:name="_GoBack"/>
            <w:bookmarkEnd w:id="0"/>
            <w:r w:rsidR="001A6A52" w:rsidRPr="005C75FB">
              <w:rPr>
                <w:rFonts w:eastAsiaTheme="minorHAnsi"/>
                <w:color w:val="auto"/>
                <w:lang w:val="ru-RU" w:eastAsia="en-US"/>
              </w:rPr>
              <w:t>в Балахтинском районе</w:t>
            </w:r>
          </w:p>
        </w:tc>
      </w:tr>
    </w:tbl>
    <w:p w:rsidR="001A6A52" w:rsidRPr="00F301CA" w:rsidRDefault="001A6A52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lang w:val="ru-RU" w:eastAsia="en-US"/>
        </w:rPr>
      </w:pPr>
    </w:p>
    <w:p w:rsidR="008E61A6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Директору МБОУ_____________________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от 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0D4FA2" w:rsidRDefault="00440E4D" w:rsidP="000D4FA2">
      <w:pPr>
        <w:suppressAutoHyphens w:val="0"/>
        <w:autoSpaceDE w:val="0"/>
        <w:autoSpaceDN w:val="0"/>
        <w:adjustRightInd w:val="0"/>
        <w:spacing w:after="0" w:line="240" w:lineRule="auto"/>
        <w:ind w:left="3540" w:firstLine="4"/>
        <w:jc w:val="center"/>
        <w:rPr>
          <w:rFonts w:eastAsiaTheme="minorHAnsi"/>
          <w:color w:val="auto"/>
          <w:lang w:val="ru-RU" w:eastAsia="en-US"/>
        </w:rPr>
      </w:pPr>
      <w:r w:rsidRPr="000D4FA2">
        <w:rPr>
          <w:rFonts w:eastAsiaTheme="minorHAnsi"/>
          <w:color w:val="auto"/>
          <w:lang w:val="ru-RU" w:eastAsia="en-US"/>
        </w:rPr>
        <w:t xml:space="preserve">(Ф.И.О. </w:t>
      </w:r>
      <w:r w:rsidR="00AB4E33" w:rsidRPr="000D4FA2">
        <w:rPr>
          <w:rFonts w:eastAsiaTheme="minorHAnsi"/>
          <w:color w:val="auto"/>
          <w:lang w:val="ru-RU" w:eastAsia="en-US"/>
        </w:rPr>
        <w:t>родителя/</w:t>
      </w:r>
      <w:r w:rsidRPr="000D4FA2">
        <w:rPr>
          <w:rFonts w:eastAsiaTheme="minorHAnsi"/>
          <w:color w:val="auto"/>
          <w:lang w:val="ru-RU" w:eastAsia="en-US"/>
        </w:rPr>
        <w:t>законного представителя)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адрес проживания: 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_______________________________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ЗАЯВЛЕНИЕ</w:t>
      </w:r>
    </w:p>
    <w:p w:rsidR="00440E4D" w:rsidRPr="00D23905" w:rsidRDefault="00440E4D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о предоставлении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 xml:space="preserve"> льготного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питан</w:t>
      </w:r>
      <w:r w:rsidR="00256588">
        <w:rPr>
          <w:rFonts w:eastAsiaTheme="minorHAnsi"/>
          <w:color w:val="auto"/>
          <w:sz w:val="26"/>
          <w:szCs w:val="26"/>
          <w:lang w:val="ru-RU" w:eastAsia="en-US"/>
        </w:rPr>
        <w:t>ия</w:t>
      </w:r>
    </w:p>
    <w:p w:rsidR="00E17A74" w:rsidRPr="00FE6FD4" w:rsidRDefault="00E17A74" w:rsidP="004C15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auto"/>
          <w:sz w:val="16"/>
          <w:szCs w:val="16"/>
          <w:lang w:val="ru-RU" w:eastAsia="en-US"/>
        </w:rPr>
      </w:pPr>
    </w:p>
    <w:p w:rsidR="00B25437" w:rsidRPr="00D23905" w:rsidRDefault="00B25437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Прошу 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обеспечить моего ребенка </w:t>
      </w:r>
      <w:r w:rsidR="00956CE8" w:rsidRPr="00956CE8">
        <w:rPr>
          <w:rFonts w:eastAsiaTheme="minorHAnsi"/>
          <w:color w:val="auto"/>
          <w:lang w:val="ru-RU" w:eastAsia="en-US"/>
        </w:rPr>
        <w:t>(ФИО обучающегося)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 ____</w:t>
      </w:r>
      <w:r w:rsidR="00956CE8">
        <w:rPr>
          <w:rFonts w:eastAsiaTheme="minorHAnsi"/>
          <w:color w:val="auto"/>
          <w:sz w:val="26"/>
          <w:szCs w:val="26"/>
          <w:lang w:val="ru-RU" w:eastAsia="en-US"/>
        </w:rPr>
        <w:t>___________________</w:t>
      </w:r>
    </w:p>
    <w:p w:rsidR="009C5D01" w:rsidRPr="00D23905" w:rsidRDefault="009C5D01" w:rsidP="00094720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__________________________________________________________________</w:t>
      </w:r>
      <w:r w:rsidR="000F56FF">
        <w:rPr>
          <w:rFonts w:eastAsiaTheme="minorHAnsi"/>
          <w:color w:val="auto"/>
          <w:sz w:val="26"/>
          <w:szCs w:val="26"/>
          <w:lang w:val="ru-RU" w:eastAsia="en-US"/>
        </w:rPr>
        <w:t>____</w:t>
      </w:r>
    </w:p>
    <w:p w:rsidR="009C5D01" w:rsidRPr="00D23905" w:rsidRDefault="00FE6FD4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>_____________________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года рождения, обучающегося _______</w:t>
      </w:r>
      <w:r w:rsidR="00094720">
        <w:rPr>
          <w:rFonts w:eastAsiaTheme="minorHAnsi"/>
          <w:color w:val="auto"/>
          <w:sz w:val="26"/>
          <w:szCs w:val="26"/>
          <w:lang w:val="ru-RU" w:eastAsia="en-US"/>
        </w:rPr>
        <w:t>___</w:t>
      </w:r>
      <w:r w:rsidR="009C5D01" w:rsidRPr="00D23905">
        <w:rPr>
          <w:rFonts w:eastAsiaTheme="minorHAnsi"/>
          <w:color w:val="auto"/>
          <w:sz w:val="26"/>
          <w:szCs w:val="26"/>
          <w:lang w:val="ru-RU" w:eastAsia="en-US"/>
        </w:rPr>
        <w:t>_ класса</w:t>
      </w:r>
    </w:p>
    <w:p w:rsidR="009C5D01" w:rsidRPr="00D23905" w:rsidRDefault="00256588" w:rsidP="00B17533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>
        <w:rPr>
          <w:rFonts w:eastAsiaTheme="minorHAnsi"/>
          <w:color w:val="auto"/>
          <w:sz w:val="26"/>
          <w:szCs w:val="26"/>
          <w:lang w:val="ru-RU" w:eastAsia="en-US"/>
        </w:rPr>
        <w:t xml:space="preserve">бесплатным </w:t>
      </w:r>
      <w:r w:rsidR="00E17A74" w:rsidRPr="00D23905">
        <w:rPr>
          <w:rFonts w:eastAsiaTheme="minorHAnsi"/>
          <w:color w:val="auto"/>
          <w:sz w:val="26"/>
          <w:szCs w:val="26"/>
          <w:lang w:val="ru-RU" w:eastAsia="en-US"/>
        </w:rPr>
        <w:t>питанием.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 xml:space="preserve">Ребенок относится к </w:t>
      </w:r>
      <w:r w:rsidR="005A62A7">
        <w:rPr>
          <w:rFonts w:eastAsiaTheme="minorHAnsi"/>
          <w:color w:val="auto"/>
          <w:sz w:val="26"/>
          <w:szCs w:val="26"/>
          <w:lang w:val="ru-RU" w:eastAsia="en-US"/>
        </w:rPr>
        <w:t xml:space="preserve">льготной 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>категории (</w:t>
      </w:r>
      <w:r w:rsidR="0067374F" w:rsidRPr="00956CE8">
        <w:rPr>
          <w:rFonts w:eastAsiaTheme="minorHAnsi"/>
          <w:b/>
          <w:color w:val="auto"/>
          <w:sz w:val="26"/>
          <w:szCs w:val="26"/>
          <w:lang w:val="ru-RU" w:eastAsia="en-US"/>
        </w:rPr>
        <w:t>отметить</w:t>
      </w:r>
      <w:r w:rsidR="00AF75FA" w:rsidRPr="00D23905">
        <w:rPr>
          <w:rFonts w:eastAsiaTheme="minorHAnsi"/>
          <w:color w:val="auto"/>
          <w:sz w:val="26"/>
          <w:szCs w:val="26"/>
          <w:lang w:val="ru-RU" w:eastAsia="en-US"/>
        </w:rPr>
        <w:t>):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из семей со среднедушевым доходом ниже величины прожиточного минимума, установленной в районах Красноярского края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из многодетных семей со среднедушевым доходом семьи,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не превышающим 1,25 величины прожиточного минимума, установленной </w:t>
      </w:r>
      <w:r w:rsidR="008E6238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в районах Красноярского края на душу населения;</w:t>
      </w:r>
    </w:p>
    <w:p w:rsidR="004C1596" w:rsidRPr="00FE6FD4" w:rsidRDefault="004C1596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4C1596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proofErr w:type="gramStart"/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</w:t>
      </w:r>
      <w:proofErr w:type="gramEnd"/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из семей СОП;</w:t>
      </w:r>
    </w:p>
    <w:p w:rsidR="00605D4B" w:rsidRPr="00FE6FD4" w:rsidRDefault="00605D4B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proofErr w:type="gramStart"/>
      <w:r w:rsidRPr="00605D4B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обучающиеся 5-11 классов из семей лиц, принимающих участие </w:t>
      </w:r>
      <w:r w:rsidRPr="00605D4B">
        <w:rPr>
          <w:rFonts w:eastAsiaTheme="minorHAnsi"/>
          <w:bCs/>
          <w:color w:val="auto"/>
          <w:sz w:val="26"/>
          <w:szCs w:val="26"/>
          <w:lang w:val="ru-RU" w:eastAsia="en-US"/>
        </w:rPr>
        <w:br/>
        <w:t>в специальной военной операции</w:t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>;</w:t>
      </w:r>
      <w:proofErr w:type="gramEnd"/>
    </w:p>
    <w:p w:rsidR="00AF75FA" w:rsidRPr="00FE6FD4" w:rsidRDefault="00AF75FA" w:rsidP="00FE6FD4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FE6FD4">
        <w:rPr>
          <w:rFonts w:eastAsiaTheme="minorHAnsi"/>
          <w:bCs/>
          <w:color w:val="auto"/>
          <w:sz w:val="26"/>
          <w:szCs w:val="26"/>
          <w:lang w:val="ru-RU" w:eastAsia="en-US"/>
        </w:rPr>
        <w:t>обучающиеся с ограниченными возможностями здоровья.</w:t>
      </w:r>
    </w:p>
    <w:p w:rsidR="00956CE8" w:rsidRDefault="00B17533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Доку</w:t>
      </w:r>
      <w:r w:rsidR="0096524A"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менты, подтверждающие право на получени</w:t>
      </w:r>
      <w:r w:rsidR="00956CE8">
        <w:rPr>
          <w:rFonts w:eastAsiaTheme="minorHAnsi"/>
          <w:bCs/>
          <w:color w:val="auto"/>
          <w:sz w:val="26"/>
          <w:szCs w:val="26"/>
          <w:lang w:val="ru-RU" w:eastAsia="en-US"/>
        </w:rPr>
        <w:t>е льготного питания: ______________________________________________________________________</w:t>
      </w:r>
    </w:p>
    <w:p w:rsidR="00956CE8" w:rsidRDefault="00956CE8" w:rsidP="00956C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_______________________________________</w:t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>________</w:t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______</w:t>
      </w:r>
      <w:r>
        <w:rPr>
          <w:rFonts w:eastAsiaTheme="minorHAnsi"/>
          <w:bCs/>
          <w:color w:val="auto"/>
          <w:sz w:val="26"/>
          <w:szCs w:val="26"/>
          <w:lang w:val="ru-RU" w:eastAsia="en-US"/>
        </w:rPr>
        <w:t>_________________</w:t>
      </w:r>
    </w:p>
    <w:p w:rsidR="00956CE8" w:rsidRDefault="0096524A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bCs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В случае изменения оснований для получения питания без взимания платы обязуюсь незамедлительно</w:t>
      </w:r>
      <w:r w:rsidR="0067374F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(не позднее 10 рабочих дней со дня прекращения таких обстоятельств)</w:t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информировать администрацию общеобразовательног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t>о учреждения в письменной форме:</w:t>
      </w:r>
      <w:r w:rsidR="00956CE8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 _____________________________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t>____________</w:t>
      </w:r>
    </w:p>
    <w:p w:rsidR="00956CE8" w:rsidRPr="00956CE8" w:rsidRDefault="00956CE8" w:rsidP="00956CE8">
      <w:pPr>
        <w:suppressAutoHyphens w:val="0"/>
        <w:autoSpaceDE w:val="0"/>
        <w:autoSpaceDN w:val="0"/>
        <w:adjustRightInd w:val="0"/>
        <w:spacing w:after="0"/>
        <w:jc w:val="both"/>
        <w:rPr>
          <w:rFonts w:eastAsiaTheme="minorHAnsi"/>
          <w:bCs/>
          <w:color w:val="auto"/>
          <w:lang w:val="ru-RU" w:eastAsia="en-US"/>
        </w:rPr>
      </w:pP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>
        <w:rPr>
          <w:rFonts w:eastAsiaTheme="minorHAnsi"/>
          <w:bCs/>
          <w:color w:val="auto"/>
          <w:lang w:val="ru-RU" w:eastAsia="en-US"/>
        </w:rPr>
        <w:tab/>
      </w:r>
      <w:r w:rsidRPr="00956CE8">
        <w:rPr>
          <w:rFonts w:eastAsiaTheme="minorHAnsi"/>
          <w:bCs/>
          <w:color w:val="auto"/>
          <w:lang w:val="ru-RU" w:eastAsia="en-US"/>
        </w:rPr>
        <w:t>(подпись)</w:t>
      </w:r>
    </w:p>
    <w:p w:rsidR="00094720" w:rsidRPr="00956CE8" w:rsidRDefault="0096524A" w:rsidP="00956CE8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eastAsiaTheme="minorHAnsi"/>
          <w:bCs/>
          <w:color w:val="auto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 xml:space="preserve">Несу полную ответственность за достоверность сведений, изложенных 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br/>
      </w: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в настоящем заявлении</w:t>
      </w:r>
      <w:r w:rsidR="00EA01E1">
        <w:rPr>
          <w:rFonts w:eastAsiaTheme="minorHAnsi"/>
          <w:bCs/>
          <w:color w:val="auto"/>
          <w:sz w:val="26"/>
          <w:szCs w:val="26"/>
          <w:lang w:val="ru-RU" w:eastAsia="en-US"/>
        </w:rPr>
        <w:t>: _________________________________________________</w:t>
      </w:r>
    </w:p>
    <w:p w:rsidR="008A7A32" w:rsidRPr="00D23905" w:rsidRDefault="0096524A" w:rsidP="008A7A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auto"/>
          <w:sz w:val="26"/>
          <w:szCs w:val="26"/>
          <w:lang w:val="ru-RU" w:eastAsia="en-US"/>
        </w:rPr>
      </w:pPr>
      <w:r w:rsidRPr="00D23905">
        <w:rPr>
          <w:rFonts w:eastAsiaTheme="minorHAnsi"/>
          <w:bCs/>
          <w:color w:val="auto"/>
          <w:sz w:val="26"/>
          <w:szCs w:val="26"/>
          <w:lang w:val="ru-RU" w:eastAsia="en-US"/>
        </w:rPr>
        <w:t>«____»_______20__г.</w:t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="00EA01E1">
        <w:rPr>
          <w:rFonts w:eastAsiaTheme="minorHAnsi"/>
          <w:color w:val="auto"/>
          <w:sz w:val="26"/>
          <w:szCs w:val="26"/>
          <w:lang w:val="ru-RU" w:eastAsia="en-US"/>
        </w:rPr>
        <w:tab/>
      </w:r>
      <w:r w:rsidRPr="00D23905">
        <w:rPr>
          <w:rFonts w:eastAsiaTheme="minorHAnsi"/>
          <w:color w:val="auto"/>
          <w:sz w:val="26"/>
          <w:szCs w:val="26"/>
          <w:lang w:val="ru-RU" w:eastAsia="en-US"/>
        </w:rPr>
        <w:t>(Ф.И.О., подпись)</w:t>
      </w:r>
    </w:p>
    <w:sectPr w:rsidR="008A7A32" w:rsidRPr="00D23905" w:rsidSect="0067374F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454F"/>
    <w:multiLevelType w:val="hybridMultilevel"/>
    <w:tmpl w:val="4766A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2973EF"/>
    <w:multiLevelType w:val="hybridMultilevel"/>
    <w:tmpl w:val="D81E7C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053296"/>
    <w:multiLevelType w:val="hybridMultilevel"/>
    <w:tmpl w:val="C2B08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9F22AC"/>
    <w:multiLevelType w:val="hybridMultilevel"/>
    <w:tmpl w:val="7D0A70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03"/>
    <w:rsid w:val="00002612"/>
    <w:rsid w:val="0000296A"/>
    <w:rsid w:val="000104C6"/>
    <w:rsid w:val="00012A0F"/>
    <w:rsid w:val="000152C7"/>
    <w:rsid w:val="0001552B"/>
    <w:rsid w:val="000214FC"/>
    <w:rsid w:val="000238C3"/>
    <w:rsid w:val="00032688"/>
    <w:rsid w:val="000356BB"/>
    <w:rsid w:val="000360C8"/>
    <w:rsid w:val="0003646E"/>
    <w:rsid w:val="000402EC"/>
    <w:rsid w:val="00052541"/>
    <w:rsid w:val="00055569"/>
    <w:rsid w:val="00057738"/>
    <w:rsid w:val="00061BDD"/>
    <w:rsid w:val="000625BC"/>
    <w:rsid w:val="000632F8"/>
    <w:rsid w:val="00071037"/>
    <w:rsid w:val="000835FF"/>
    <w:rsid w:val="00093FF2"/>
    <w:rsid w:val="00094720"/>
    <w:rsid w:val="000975FA"/>
    <w:rsid w:val="000977A3"/>
    <w:rsid w:val="000A0ACC"/>
    <w:rsid w:val="000A0C27"/>
    <w:rsid w:val="000A0FAC"/>
    <w:rsid w:val="000A1C45"/>
    <w:rsid w:val="000A2FF6"/>
    <w:rsid w:val="000B16F1"/>
    <w:rsid w:val="000B2131"/>
    <w:rsid w:val="000B2BF0"/>
    <w:rsid w:val="000B4847"/>
    <w:rsid w:val="000B6C10"/>
    <w:rsid w:val="000C322C"/>
    <w:rsid w:val="000C7714"/>
    <w:rsid w:val="000D308D"/>
    <w:rsid w:val="000D4FA2"/>
    <w:rsid w:val="000E3C05"/>
    <w:rsid w:val="000F0903"/>
    <w:rsid w:val="000F56FF"/>
    <w:rsid w:val="001028AC"/>
    <w:rsid w:val="00103C4E"/>
    <w:rsid w:val="00116A27"/>
    <w:rsid w:val="00116C0B"/>
    <w:rsid w:val="00117BF7"/>
    <w:rsid w:val="00121895"/>
    <w:rsid w:val="00121982"/>
    <w:rsid w:val="00143BF2"/>
    <w:rsid w:val="00164154"/>
    <w:rsid w:val="0016419F"/>
    <w:rsid w:val="0016488B"/>
    <w:rsid w:val="00164A7F"/>
    <w:rsid w:val="00173E29"/>
    <w:rsid w:val="00175180"/>
    <w:rsid w:val="00180F33"/>
    <w:rsid w:val="001940D8"/>
    <w:rsid w:val="0019754C"/>
    <w:rsid w:val="001A1BD1"/>
    <w:rsid w:val="001A5A89"/>
    <w:rsid w:val="001A6A52"/>
    <w:rsid w:val="001A7951"/>
    <w:rsid w:val="001B1429"/>
    <w:rsid w:val="001B1FAB"/>
    <w:rsid w:val="001B2467"/>
    <w:rsid w:val="001B31C6"/>
    <w:rsid w:val="001B55F3"/>
    <w:rsid w:val="001B5A15"/>
    <w:rsid w:val="001B75C2"/>
    <w:rsid w:val="001C5377"/>
    <w:rsid w:val="001C5768"/>
    <w:rsid w:val="001C59FB"/>
    <w:rsid w:val="001C76DE"/>
    <w:rsid w:val="001D1E15"/>
    <w:rsid w:val="001D3245"/>
    <w:rsid w:val="001D7EB2"/>
    <w:rsid w:val="001E1976"/>
    <w:rsid w:val="001E1984"/>
    <w:rsid w:val="001E4630"/>
    <w:rsid w:val="00201C4A"/>
    <w:rsid w:val="002022B2"/>
    <w:rsid w:val="002036C2"/>
    <w:rsid w:val="00203CFE"/>
    <w:rsid w:val="00203EB0"/>
    <w:rsid w:val="00204D7D"/>
    <w:rsid w:val="00204FD2"/>
    <w:rsid w:val="0020655F"/>
    <w:rsid w:val="00207097"/>
    <w:rsid w:val="0021135E"/>
    <w:rsid w:val="00212ADB"/>
    <w:rsid w:val="0022321F"/>
    <w:rsid w:val="002312B6"/>
    <w:rsid w:val="00231FA6"/>
    <w:rsid w:val="002361DE"/>
    <w:rsid w:val="00236409"/>
    <w:rsid w:val="002364EF"/>
    <w:rsid w:val="0024695F"/>
    <w:rsid w:val="002510B6"/>
    <w:rsid w:val="00251956"/>
    <w:rsid w:val="0025341A"/>
    <w:rsid w:val="00253FFE"/>
    <w:rsid w:val="00256588"/>
    <w:rsid w:val="0026297A"/>
    <w:rsid w:val="00263BB7"/>
    <w:rsid w:val="00264D37"/>
    <w:rsid w:val="00265804"/>
    <w:rsid w:val="00267562"/>
    <w:rsid w:val="00271C43"/>
    <w:rsid w:val="00282068"/>
    <w:rsid w:val="00282118"/>
    <w:rsid w:val="002A01EF"/>
    <w:rsid w:val="002B7CA7"/>
    <w:rsid w:val="002C2285"/>
    <w:rsid w:val="002C40EB"/>
    <w:rsid w:val="002D0263"/>
    <w:rsid w:val="002D2D67"/>
    <w:rsid w:val="002D5673"/>
    <w:rsid w:val="002E5018"/>
    <w:rsid w:val="002F0313"/>
    <w:rsid w:val="002F3E00"/>
    <w:rsid w:val="003127AB"/>
    <w:rsid w:val="00313AFF"/>
    <w:rsid w:val="0031429F"/>
    <w:rsid w:val="003151D6"/>
    <w:rsid w:val="00317179"/>
    <w:rsid w:val="00323C71"/>
    <w:rsid w:val="00327F12"/>
    <w:rsid w:val="00330306"/>
    <w:rsid w:val="003340C2"/>
    <w:rsid w:val="00337DB8"/>
    <w:rsid w:val="0034214C"/>
    <w:rsid w:val="0034316C"/>
    <w:rsid w:val="0034466E"/>
    <w:rsid w:val="0035148E"/>
    <w:rsid w:val="00353143"/>
    <w:rsid w:val="00353C84"/>
    <w:rsid w:val="00354E30"/>
    <w:rsid w:val="00356385"/>
    <w:rsid w:val="00362062"/>
    <w:rsid w:val="00363A56"/>
    <w:rsid w:val="00373008"/>
    <w:rsid w:val="00374951"/>
    <w:rsid w:val="00375CBB"/>
    <w:rsid w:val="00377415"/>
    <w:rsid w:val="00380099"/>
    <w:rsid w:val="003825A7"/>
    <w:rsid w:val="003A4FC8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47B6"/>
    <w:rsid w:val="003D59E9"/>
    <w:rsid w:val="003E37B3"/>
    <w:rsid w:val="003E3AD0"/>
    <w:rsid w:val="003F0D62"/>
    <w:rsid w:val="003F210D"/>
    <w:rsid w:val="003F310E"/>
    <w:rsid w:val="003F3FDB"/>
    <w:rsid w:val="003F4420"/>
    <w:rsid w:val="004057FB"/>
    <w:rsid w:val="00424328"/>
    <w:rsid w:val="00424A6F"/>
    <w:rsid w:val="00425B51"/>
    <w:rsid w:val="004268E2"/>
    <w:rsid w:val="00426A20"/>
    <w:rsid w:val="00426EFD"/>
    <w:rsid w:val="00434F71"/>
    <w:rsid w:val="004352E2"/>
    <w:rsid w:val="00440E4D"/>
    <w:rsid w:val="00441AEF"/>
    <w:rsid w:val="00444095"/>
    <w:rsid w:val="00447425"/>
    <w:rsid w:val="0045133B"/>
    <w:rsid w:val="00451380"/>
    <w:rsid w:val="00454DC8"/>
    <w:rsid w:val="00455358"/>
    <w:rsid w:val="004558C9"/>
    <w:rsid w:val="0045710F"/>
    <w:rsid w:val="00463CAD"/>
    <w:rsid w:val="00475F73"/>
    <w:rsid w:val="00476DEE"/>
    <w:rsid w:val="0048627D"/>
    <w:rsid w:val="004900B8"/>
    <w:rsid w:val="00494E21"/>
    <w:rsid w:val="00495D43"/>
    <w:rsid w:val="004A1589"/>
    <w:rsid w:val="004A1F4C"/>
    <w:rsid w:val="004A3264"/>
    <w:rsid w:val="004A69B5"/>
    <w:rsid w:val="004C1596"/>
    <w:rsid w:val="004C7900"/>
    <w:rsid w:val="004C7F30"/>
    <w:rsid w:val="004D1DA8"/>
    <w:rsid w:val="004D4D40"/>
    <w:rsid w:val="004D6D6E"/>
    <w:rsid w:val="004E128E"/>
    <w:rsid w:val="004E33E9"/>
    <w:rsid w:val="004E3848"/>
    <w:rsid w:val="004E571D"/>
    <w:rsid w:val="004F43C1"/>
    <w:rsid w:val="004F54CF"/>
    <w:rsid w:val="0050098A"/>
    <w:rsid w:val="00501104"/>
    <w:rsid w:val="00507E28"/>
    <w:rsid w:val="00521CFE"/>
    <w:rsid w:val="005250B9"/>
    <w:rsid w:val="005342F6"/>
    <w:rsid w:val="00535EEB"/>
    <w:rsid w:val="00536883"/>
    <w:rsid w:val="00536D1D"/>
    <w:rsid w:val="00544F87"/>
    <w:rsid w:val="005452CE"/>
    <w:rsid w:val="00552C07"/>
    <w:rsid w:val="005538BA"/>
    <w:rsid w:val="00556640"/>
    <w:rsid w:val="0055705D"/>
    <w:rsid w:val="005571F8"/>
    <w:rsid w:val="0056544F"/>
    <w:rsid w:val="00565578"/>
    <w:rsid w:val="00566398"/>
    <w:rsid w:val="005743C1"/>
    <w:rsid w:val="00576268"/>
    <w:rsid w:val="0058377B"/>
    <w:rsid w:val="00585DBA"/>
    <w:rsid w:val="005860F3"/>
    <w:rsid w:val="0059383F"/>
    <w:rsid w:val="00593CCF"/>
    <w:rsid w:val="00594976"/>
    <w:rsid w:val="0059618E"/>
    <w:rsid w:val="005A00A0"/>
    <w:rsid w:val="005A062F"/>
    <w:rsid w:val="005A1AC1"/>
    <w:rsid w:val="005A371D"/>
    <w:rsid w:val="005A62A7"/>
    <w:rsid w:val="005A7049"/>
    <w:rsid w:val="005B4DC0"/>
    <w:rsid w:val="005C75FB"/>
    <w:rsid w:val="005D0D96"/>
    <w:rsid w:val="005D3C13"/>
    <w:rsid w:val="005D52AE"/>
    <w:rsid w:val="005D5812"/>
    <w:rsid w:val="005D5B1F"/>
    <w:rsid w:val="005E55EE"/>
    <w:rsid w:val="005F2771"/>
    <w:rsid w:val="005F355A"/>
    <w:rsid w:val="00604171"/>
    <w:rsid w:val="00605D4B"/>
    <w:rsid w:val="00607E70"/>
    <w:rsid w:val="006118D9"/>
    <w:rsid w:val="00615F70"/>
    <w:rsid w:val="00621F47"/>
    <w:rsid w:val="00621FAF"/>
    <w:rsid w:val="00624F0D"/>
    <w:rsid w:val="00627793"/>
    <w:rsid w:val="00632244"/>
    <w:rsid w:val="006336BF"/>
    <w:rsid w:val="0063415F"/>
    <w:rsid w:val="00634361"/>
    <w:rsid w:val="0063538C"/>
    <w:rsid w:val="00642FDA"/>
    <w:rsid w:val="00656A97"/>
    <w:rsid w:val="00657B1E"/>
    <w:rsid w:val="00660DAA"/>
    <w:rsid w:val="00670441"/>
    <w:rsid w:val="0067374F"/>
    <w:rsid w:val="00673DCB"/>
    <w:rsid w:val="006775C4"/>
    <w:rsid w:val="00680589"/>
    <w:rsid w:val="0068234D"/>
    <w:rsid w:val="00682B0B"/>
    <w:rsid w:val="006908E3"/>
    <w:rsid w:val="0069594E"/>
    <w:rsid w:val="006A0102"/>
    <w:rsid w:val="006A26FD"/>
    <w:rsid w:val="006A4DB7"/>
    <w:rsid w:val="006B6352"/>
    <w:rsid w:val="006C0297"/>
    <w:rsid w:val="006C1627"/>
    <w:rsid w:val="006C6779"/>
    <w:rsid w:val="006D2E0E"/>
    <w:rsid w:val="006D3568"/>
    <w:rsid w:val="006D47DF"/>
    <w:rsid w:val="006E3D73"/>
    <w:rsid w:val="006E6758"/>
    <w:rsid w:val="006F57CB"/>
    <w:rsid w:val="00706C00"/>
    <w:rsid w:val="007113A0"/>
    <w:rsid w:val="00713217"/>
    <w:rsid w:val="007136C2"/>
    <w:rsid w:val="00717A3E"/>
    <w:rsid w:val="00723659"/>
    <w:rsid w:val="007277C9"/>
    <w:rsid w:val="0073224E"/>
    <w:rsid w:val="00733512"/>
    <w:rsid w:val="00734E6D"/>
    <w:rsid w:val="00735BC3"/>
    <w:rsid w:val="00737DB5"/>
    <w:rsid w:val="00741E9F"/>
    <w:rsid w:val="007466D1"/>
    <w:rsid w:val="0075140B"/>
    <w:rsid w:val="00751414"/>
    <w:rsid w:val="00751DBC"/>
    <w:rsid w:val="00757010"/>
    <w:rsid w:val="00762E8E"/>
    <w:rsid w:val="007650A7"/>
    <w:rsid w:val="00777D07"/>
    <w:rsid w:val="00781E0B"/>
    <w:rsid w:val="007946F3"/>
    <w:rsid w:val="0079740C"/>
    <w:rsid w:val="007A1DB9"/>
    <w:rsid w:val="007A4868"/>
    <w:rsid w:val="007A523A"/>
    <w:rsid w:val="007A7088"/>
    <w:rsid w:val="007B29FA"/>
    <w:rsid w:val="007C5BAF"/>
    <w:rsid w:val="007D418D"/>
    <w:rsid w:val="007D6C6A"/>
    <w:rsid w:val="007E7179"/>
    <w:rsid w:val="007F541C"/>
    <w:rsid w:val="0080136A"/>
    <w:rsid w:val="00802751"/>
    <w:rsid w:val="00802863"/>
    <w:rsid w:val="00803FA3"/>
    <w:rsid w:val="00813D64"/>
    <w:rsid w:val="00816F8C"/>
    <w:rsid w:val="00817140"/>
    <w:rsid w:val="00826E75"/>
    <w:rsid w:val="008324AA"/>
    <w:rsid w:val="008339B8"/>
    <w:rsid w:val="00836014"/>
    <w:rsid w:val="00842AA9"/>
    <w:rsid w:val="00844C3F"/>
    <w:rsid w:val="008523E0"/>
    <w:rsid w:val="00860846"/>
    <w:rsid w:val="008616FA"/>
    <w:rsid w:val="00861B49"/>
    <w:rsid w:val="0086256C"/>
    <w:rsid w:val="00865834"/>
    <w:rsid w:val="008660CD"/>
    <w:rsid w:val="00875E93"/>
    <w:rsid w:val="0088255B"/>
    <w:rsid w:val="00882B21"/>
    <w:rsid w:val="00884A74"/>
    <w:rsid w:val="008864DD"/>
    <w:rsid w:val="00891214"/>
    <w:rsid w:val="008A12DC"/>
    <w:rsid w:val="008A1D59"/>
    <w:rsid w:val="008A4B1D"/>
    <w:rsid w:val="008A7A32"/>
    <w:rsid w:val="008B14C6"/>
    <w:rsid w:val="008B3128"/>
    <w:rsid w:val="008B5BDD"/>
    <w:rsid w:val="008B6556"/>
    <w:rsid w:val="008C692A"/>
    <w:rsid w:val="008C7FB7"/>
    <w:rsid w:val="008D4007"/>
    <w:rsid w:val="008D4C0C"/>
    <w:rsid w:val="008E056F"/>
    <w:rsid w:val="008E115E"/>
    <w:rsid w:val="008E33BE"/>
    <w:rsid w:val="008E52C8"/>
    <w:rsid w:val="008E61A6"/>
    <w:rsid w:val="008E6238"/>
    <w:rsid w:val="008E6481"/>
    <w:rsid w:val="008F015F"/>
    <w:rsid w:val="008F05E1"/>
    <w:rsid w:val="008F29E8"/>
    <w:rsid w:val="008F5FA2"/>
    <w:rsid w:val="008F6422"/>
    <w:rsid w:val="008F7245"/>
    <w:rsid w:val="008F787C"/>
    <w:rsid w:val="008F790C"/>
    <w:rsid w:val="0090590E"/>
    <w:rsid w:val="00910275"/>
    <w:rsid w:val="00911BE2"/>
    <w:rsid w:val="00912813"/>
    <w:rsid w:val="0092350B"/>
    <w:rsid w:val="00923939"/>
    <w:rsid w:val="00925C77"/>
    <w:rsid w:val="00934230"/>
    <w:rsid w:val="00934917"/>
    <w:rsid w:val="009356F8"/>
    <w:rsid w:val="00942F75"/>
    <w:rsid w:val="00944E01"/>
    <w:rsid w:val="00947FDF"/>
    <w:rsid w:val="00953B5A"/>
    <w:rsid w:val="00954F6F"/>
    <w:rsid w:val="0095616F"/>
    <w:rsid w:val="00956CE8"/>
    <w:rsid w:val="00957D43"/>
    <w:rsid w:val="0096524A"/>
    <w:rsid w:val="00970FE9"/>
    <w:rsid w:val="00974212"/>
    <w:rsid w:val="0099419E"/>
    <w:rsid w:val="009971CF"/>
    <w:rsid w:val="00997286"/>
    <w:rsid w:val="009B1191"/>
    <w:rsid w:val="009B59A2"/>
    <w:rsid w:val="009B5FD3"/>
    <w:rsid w:val="009C5D01"/>
    <w:rsid w:val="009C6AF7"/>
    <w:rsid w:val="009D3EFF"/>
    <w:rsid w:val="009E294E"/>
    <w:rsid w:val="009E4453"/>
    <w:rsid w:val="009F19BA"/>
    <w:rsid w:val="00A01FE8"/>
    <w:rsid w:val="00A044EC"/>
    <w:rsid w:val="00A11DA1"/>
    <w:rsid w:val="00A121C3"/>
    <w:rsid w:val="00A155D3"/>
    <w:rsid w:val="00A274A1"/>
    <w:rsid w:val="00A34678"/>
    <w:rsid w:val="00A40A5E"/>
    <w:rsid w:val="00A43C34"/>
    <w:rsid w:val="00A63DFC"/>
    <w:rsid w:val="00A64A30"/>
    <w:rsid w:val="00A67019"/>
    <w:rsid w:val="00A675F0"/>
    <w:rsid w:val="00A67630"/>
    <w:rsid w:val="00A71F54"/>
    <w:rsid w:val="00A725C4"/>
    <w:rsid w:val="00A852A0"/>
    <w:rsid w:val="00A85FBA"/>
    <w:rsid w:val="00A8651D"/>
    <w:rsid w:val="00A87CEF"/>
    <w:rsid w:val="00A958F4"/>
    <w:rsid w:val="00A960FD"/>
    <w:rsid w:val="00AA2C8A"/>
    <w:rsid w:val="00AA3274"/>
    <w:rsid w:val="00AA74B1"/>
    <w:rsid w:val="00AA7CD6"/>
    <w:rsid w:val="00AB030D"/>
    <w:rsid w:val="00AB18BE"/>
    <w:rsid w:val="00AB4E33"/>
    <w:rsid w:val="00AB5DCB"/>
    <w:rsid w:val="00AD5BD7"/>
    <w:rsid w:val="00AE1B72"/>
    <w:rsid w:val="00AE5BD6"/>
    <w:rsid w:val="00AF175F"/>
    <w:rsid w:val="00AF1AA2"/>
    <w:rsid w:val="00AF1F57"/>
    <w:rsid w:val="00AF34F4"/>
    <w:rsid w:val="00AF3A3F"/>
    <w:rsid w:val="00AF3AD2"/>
    <w:rsid w:val="00AF4720"/>
    <w:rsid w:val="00AF75FA"/>
    <w:rsid w:val="00B0179B"/>
    <w:rsid w:val="00B04A52"/>
    <w:rsid w:val="00B06188"/>
    <w:rsid w:val="00B1020A"/>
    <w:rsid w:val="00B1093F"/>
    <w:rsid w:val="00B11DC8"/>
    <w:rsid w:val="00B1537C"/>
    <w:rsid w:val="00B17533"/>
    <w:rsid w:val="00B22712"/>
    <w:rsid w:val="00B22A78"/>
    <w:rsid w:val="00B23D50"/>
    <w:rsid w:val="00B2462E"/>
    <w:rsid w:val="00B25437"/>
    <w:rsid w:val="00B3110A"/>
    <w:rsid w:val="00B334B7"/>
    <w:rsid w:val="00B46A8B"/>
    <w:rsid w:val="00B50451"/>
    <w:rsid w:val="00B50F40"/>
    <w:rsid w:val="00B53A3E"/>
    <w:rsid w:val="00B92FBC"/>
    <w:rsid w:val="00BA4EB0"/>
    <w:rsid w:val="00BA5EE2"/>
    <w:rsid w:val="00BA6855"/>
    <w:rsid w:val="00BA7096"/>
    <w:rsid w:val="00BB1901"/>
    <w:rsid w:val="00BB2356"/>
    <w:rsid w:val="00BB279C"/>
    <w:rsid w:val="00BB3746"/>
    <w:rsid w:val="00BB56F4"/>
    <w:rsid w:val="00BB673B"/>
    <w:rsid w:val="00BC0D26"/>
    <w:rsid w:val="00BC2130"/>
    <w:rsid w:val="00BC26C6"/>
    <w:rsid w:val="00BC2FBC"/>
    <w:rsid w:val="00BC380D"/>
    <w:rsid w:val="00BC553A"/>
    <w:rsid w:val="00BC69C7"/>
    <w:rsid w:val="00BD6E1F"/>
    <w:rsid w:val="00BD7EAA"/>
    <w:rsid w:val="00BF08BD"/>
    <w:rsid w:val="00BF3012"/>
    <w:rsid w:val="00BF3F7A"/>
    <w:rsid w:val="00C0313F"/>
    <w:rsid w:val="00C045BF"/>
    <w:rsid w:val="00C06D67"/>
    <w:rsid w:val="00C0736D"/>
    <w:rsid w:val="00C10F27"/>
    <w:rsid w:val="00C137EA"/>
    <w:rsid w:val="00C23EBD"/>
    <w:rsid w:val="00C2492A"/>
    <w:rsid w:val="00C26E85"/>
    <w:rsid w:val="00C32AAF"/>
    <w:rsid w:val="00C34637"/>
    <w:rsid w:val="00C46405"/>
    <w:rsid w:val="00C46B45"/>
    <w:rsid w:val="00C46E86"/>
    <w:rsid w:val="00C51974"/>
    <w:rsid w:val="00C52ADC"/>
    <w:rsid w:val="00C55484"/>
    <w:rsid w:val="00C6077A"/>
    <w:rsid w:val="00C608F5"/>
    <w:rsid w:val="00C6355D"/>
    <w:rsid w:val="00C647C7"/>
    <w:rsid w:val="00C65EFC"/>
    <w:rsid w:val="00C65FCF"/>
    <w:rsid w:val="00C6684F"/>
    <w:rsid w:val="00C66891"/>
    <w:rsid w:val="00C7141E"/>
    <w:rsid w:val="00C735DB"/>
    <w:rsid w:val="00C744C9"/>
    <w:rsid w:val="00C75D93"/>
    <w:rsid w:val="00C77C49"/>
    <w:rsid w:val="00C97F26"/>
    <w:rsid w:val="00CB4F77"/>
    <w:rsid w:val="00CB6DBC"/>
    <w:rsid w:val="00CB7DDC"/>
    <w:rsid w:val="00CC0878"/>
    <w:rsid w:val="00CC3266"/>
    <w:rsid w:val="00CD03B1"/>
    <w:rsid w:val="00CD0697"/>
    <w:rsid w:val="00CD1E22"/>
    <w:rsid w:val="00CD29B7"/>
    <w:rsid w:val="00CD480A"/>
    <w:rsid w:val="00CE2F8F"/>
    <w:rsid w:val="00CE3962"/>
    <w:rsid w:val="00CE3DA6"/>
    <w:rsid w:val="00CE66F1"/>
    <w:rsid w:val="00CF62B2"/>
    <w:rsid w:val="00CF6924"/>
    <w:rsid w:val="00CF7C82"/>
    <w:rsid w:val="00D02EB5"/>
    <w:rsid w:val="00D0306B"/>
    <w:rsid w:val="00D05B5E"/>
    <w:rsid w:val="00D105BE"/>
    <w:rsid w:val="00D11BA1"/>
    <w:rsid w:val="00D11CED"/>
    <w:rsid w:val="00D17DF3"/>
    <w:rsid w:val="00D2097F"/>
    <w:rsid w:val="00D21BA4"/>
    <w:rsid w:val="00D23905"/>
    <w:rsid w:val="00D2526F"/>
    <w:rsid w:val="00D266F8"/>
    <w:rsid w:val="00D31E88"/>
    <w:rsid w:val="00D42EF2"/>
    <w:rsid w:val="00D43B4F"/>
    <w:rsid w:val="00D44163"/>
    <w:rsid w:val="00D44520"/>
    <w:rsid w:val="00D47954"/>
    <w:rsid w:val="00D521FA"/>
    <w:rsid w:val="00D52C9D"/>
    <w:rsid w:val="00D5640F"/>
    <w:rsid w:val="00D56994"/>
    <w:rsid w:val="00D629CB"/>
    <w:rsid w:val="00D64D84"/>
    <w:rsid w:val="00D7370D"/>
    <w:rsid w:val="00D7737A"/>
    <w:rsid w:val="00D838AF"/>
    <w:rsid w:val="00D83AB3"/>
    <w:rsid w:val="00D9185C"/>
    <w:rsid w:val="00D94326"/>
    <w:rsid w:val="00D94616"/>
    <w:rsid w:val="00D97F47"/>
    <w:rsid w:val="00DA1E3D"/>
    <w:rsid w:val="00DA2EE6"/>
    <w:rsid w:val="00DA315C"/>
    <w:rsid w:val="00DA7324"/>
    <w:rsid w:val="00DC0186"/>
    <w:rsid w:val="00DC3E1B"/>
    <w:rsid w:val="00DC5E4C"/>
    <w:rsid w:val="00DC718B"/>
    <w:rsid w:val="00DC7FC9"/>
    <w:rsid w:val="00DD2398"/>
    <w:rsid w:val="00DD5E63"/>
    <w:rsid w:val="00DD778D"/>
    <w:rsid w:val="00DE1960"/>
    <w:rsid w:val="00DF0E44"/>
    <w:rsid w:val="00E12A70"/>
    <w:rsid w:val="00E130CC"/>
    <w:rsid w:val="00E17A74"/>
    <w:rsid w:val="00E22C50"/>
    <w:rsid w:val="00E22CD6"/>
    <w:rsid w:val="00E231E8"/>
    <w:rsid w:val="00E23393"/>
    <w:rsid w:val="00E27219"/>
    <w:rsid w:val="00E27547"/>
    <w:rsid w:val="00E33DCE"/>
    <w:rsid w:val="00E357DC"/>
    <w:rsid w:val="00E51A22"/>
    <w:rsid w:val="00E51E2F"/>
    <w:rsid w:val="00E5255F"/>
    <w:rsid w:val="00E54A9C"/>
    <w:rsid w:val="00E5516F"/>
    <w:rsid w:val="00E55CAA"/>
    <w:rsid w:val="00E61F17"/>
    <w:rsid w:val="00E62EC0"/>
    <w:rsid w:val="00E65C46"/>
    <w:rsid w:val="00E65DF9"/>
    <w:rsid w:val="00E66D9A"/>
    <w:rsid w:val="00E707C8"/>
    <w:rsid w:val="00E73E05"/>
    <w:rsid w:val="00E74E6E"/>
    <w:rsid w:val="00E74F3C"/>
    <w:rsid w:val="00E91C9F"/>
    <w:rsid w:val="00E9453E"/>
    <w:rsid w:val="00E96AC8"/>
    <w:rsid w:val="00EA01E1"/>
    <w:rsid w:val="00EA2F20"/>
    <w:rsid w:val="00EA3C0D"/>
    <w:rsid w:val="00EA3F68"/>
    <w:rsid w:val="00EA7600"/>
    <w:rsid w:val="00EB14EB"/>
    <w:rsid w:val="00EB21F1"/>
    <w:rsid w:val="00EB2A89"/>
    <w:rsid w:val="00EB31D0"/>
    <w:rsid w:val="00EC5919"/>
    <w:rsid w:val="00EC7E05"/>
    <w:rsid w:val="00ED0957"/>
    <w:rsid w:val="00ED5F09"/>
    <w:rsid w:val="00EE1F20"/>
    <w:rsid w:val="00EE6D34"/>
    <w:rsid w:val="00EE6E42"/>
    <w:rsid w:val="00EE7D92"/>
    <w:rsid w:val="00EF2337"/>
    <w:rsid w:val="00EF7874"/>
    <w:rsid w:val="00F0036E"/>
    <w:rsid w:val="00F05636"/>
    <w:rsid w:val="00F11185"/>
    <w:rsid w:val="00F14FDC"/>
    <w:rsid w:val="00F16EF5"/>
    <w:rsid w:val="00F207C7"/>
    <w:rsid w:val="00F22C64"/>
    <w:rsid w:val="00F23C20"/>
    <w:rsid w:val="00F23D22"/>
    <w:rsid w:val="00F23F60"/>
    <w:rsid w:val="00F301CA"/>
    <w:rsid w:val="00F30FEA"/>
    <w:rsid w:val="00F36FAB"/>
    <w:rsid w:val="00F40C5A"/>
    <w:rsid w:val="00F418B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2903"/>
    <w:rsid w:val="00F750D8"/>
    <w:rsid w:val="00F75B5A"/>
    <w:rsid w:val="00F803C3"/>
    <w:rsid w:val="00F80EAB"/>
    <w:rsid w:val="00F855A9"/>
    <w:rsid w:val="00F8611A"/>
    <w:rsid w:val="00F903FC"/>
    <w:rsid w:val="00F93E3E"/>
    <w:rsid w:val="00F95755"/>
    <w:rsid w:val="00F97F19"/>
    <w:rsid w:val="00FA06A3"/>
    <w:rsid w:val="00FA3309"/>
    <w:rsid w:val="00FA5D5A"/>
    <w:rsid w:val="00FA6AA7"/>
    <w:rsid w:val="00FC4878"/>
    <w:rsid w:val="00FC7B22"/>
    <w:rsid w:val="00FD2F8B"/>
    <w:rsid w:val="00FE1787"/>
    <w:rsid w:val="00FE189B"/>
    <w:rsid w:val="00FE1CDC"/>
    <w:rsid w:val="00FE3394"/>
    <w:rsid w:val="00FE3CEC"/>
    <w:rsid w:val="00FE5EE2"/>
    <w:rsid w:val="00FE6456"/>
    <w:rsid w:val="00FE6FD4"/>
    <w:rsid w:val="00FF139B"/>
    <w:rsid w:val="00FF2786"/>
    <w:rsid w:val="00FF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4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EE6E4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EE6E4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EE6E4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EE6E42"/>
    <w:pPr>
      <w:jc w:val="center"/>
    </w:pPr>
    <w:rPr>
      <w:rFonts w:ascii="Arial" w:hAnsi="Arial" w:cs="Arial"/>
      <w:sz w:val="36"/>
      <w:szCs w:val="36"/>
    </w:rPr>
  </w:style>
  <w:style w:type="table" w:styleId="a3">
    <w:name w:val="Table Grid"/>
    <w:basedOn w:val="a1"/>
    <w:uiPriority w:val="59"/>
    <w:rsid w:val="0055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DFC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table" w:customStyle="1" w:styleId="12">
    <w:name w:val="Сетка таблицы1"/>
    <w:basedOn w:val="a1"/>
    <w:next w:val="a3"/>
    <w:uiPriority w:val="59"/>
    <w:rsid w:val="00B3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2C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7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13A9-AFBE-40D2-AFE9-AC4980A6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205</cp:lastModifiedBy>
  <cp:revision>7</cp:revision>
  <cp:lastPrinted>2022-01-13T04:39:00Z</cp:lastPrinted>
  <dcterms:created xsi:type="dcterms:W3CDTF">2022-10-28T04:04:00Z</dcterms:created>
  <dcterms:modified xsi:type="dcterms:W3CDTF">2022-11-15T01:48:00Z</dcterms:modified>
</cp:coreProperties>
</file>