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4F7DC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4F7DC7" w:rsidRDefault="00041821" w:rsidP="00041821">
      <w:pPr>
        <w:pStyle w:val="a3"/>
        <w:widowControl w:val="0"/>
        <w:tabs>
          <w:tab w:val="left" w:pos="-2410"/>
        </w:tabs>
        <w:jc w:val="left"/>
        <w:rPr>
          <w:rFonts w:ascii="Arial" w:hAnsi="Arial" w:cs="Arial"/>
          <w:spacing w:val="100"/>
          <w:sz w:val="24"/>
          <w:szCs w:val="24"/>
        </w:rPr>
      </w:pPr>
    </w:p>
    <w:p w:rsidR="00041821" w:rsidRPr="004F7DC7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4F7DC7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:rsidR="00041821" w:rsidRPr="004F7DC7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4F7DC7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:rsidR="00041821" w:rsidRPr="004F7DC7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4F7DC7">
        <w:rPr>
          <w:rFonts w:ascii="Arial" w:hAnsi="Arial" w:cs="Arial"/>
          <w:b/>
          <w:szCs w:val="28"/>
        </w:rPr>
        <w:t>Постановление</w:t>
      </w:r>
    </w:p>
    <w:p w:rsidR="00041821" w:rsidRPr="004F7DC7" w:rsidRDefault="00041821" w:rsidP="00041821">
      <w:pPr>
        <w:rPr>
          <w:rFonts w:ascii="Arial" w:hAnsi="Arial" w:cs="Arial"/>
        </w:rPr>
      </w:pPr>
    </w:p>
    <w:p w:rsidR="00041821" w:rsidRPr="004F7DC7" w:rsidRDefault="008A0D1E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4F7DC7">
        <w:rPr>
          <w:rFonts w:ascii="Arial" w:hAnsi="Arial" w:cs="Arial"/>
        </w:rPr>
        <w:t>О</w:t>
      </w:r>
      <w:r w:rsidR="00041821" w:rsidRPr="004F7DC7">
        <w:rPr>
          <w:rFonts w:ascii="Arial" w:hAnsi="Arial" w:cs="Arial"/>
        </w:rPr>
        <w:t>т</w:t>
      </w:r>
      <w:r>
        <w:rPr>
          <w:rFonts w:ascii="Arial" w:hAnsi="Arial" w:cs="Arial"/>
        </w:rPr>
        <w:t>25.10.2022г.</w:t>
      </w:r>
      <w:r w:rsidR="00041821" w:rsidRPr="004F7DC7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</w:t>
      </w:r>
      <w:r w:rsidR="00041821" w:rsidRPr="004F7DC7">
        <w:rPr>
          <w:rFonts w:ascii="Arial" w:hAnsi="Arial" w:cs="Arial"/>
        </w:rPr>
        <w:t xml:space="preserve"> п. Балахта                        </w:t>
      </w:r>
      <w:r>
        <w:rPr>
          <w:rFonts w:ascii="Arial" w:hAnsi="Arial" w:cs="Arial"/>
        </w:rPr>
        <w:t xml:space="preserve">                             </w:t>
      </w:r>
      <w:r w:rsidR="00041821" w:rsidRPr="004F7DC7">
        <w:rPr>
          <w:rFonts w:ascii="Arial" w:hAnsi="Arial" w:cs="Arial"/>
        </w:rPr>
        <w:t>№</w:t>
      </w:r>
      <w:r>
        <w:rPr>
          <w:rFonts w:ascii="Arial" w:hAnsi="Arial" w:cs="Arial"/>
        </w:rPr>
        <w:t>731</w:t>
      </w:r>
      <w:r w:rsidR="00041821" w:rsidRPr="004F7DC7">
        <w:rPr>
          <w:rFonts w:ascii="Arial" w:hAnsi="Arial" w:cs="Arial"/>
        </w:rPr>
        <w:t xml:space="preserve"> </w:t>
      </w:r>
    </w:p>
    <w:p w:rsidR="00041821" w:rsidRPr="004F7DC7" w:rsidRDefault="00041821" w:rsidP="00041821">
      <w:pPr>
        <w:rPr>
          <w:rFonts w:ascii="Arial" w:hAnsi="Arial" w:cs="Arial"/>
        </w:rPr>
      </w:pPr>
    </w:p>
    <w:p w:rsidR="00041821" w:rsidRPr="004F7DC7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Hlk116547458"/>
      <w:r w:rsidRPr="004F7DC7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1" w:name="_Hlk84925270"/>
      <w:r w:rsidRPr="004F7DC7">
        <w:rPr>
          <w:rFonts w:ascii="Arial" w:hAnsi="Arial" w:cs="Arial"/>
          <w:b/>
        </w:rPr>
        <w:t>от 30.10.202</w:t>
      </w:r>
      <w:r w:rsidR="00E94598" w:rsidRPr="004F7DC7">
        <w:rPr>
          <w:rFonts w:ascii="Arial" w:hAnsi="Arial" w:cs="Arial"/>
          <w:b/>
        </w:rPr>
        <w:t>0</w:t>
      </w:r>
      <w:r w:rsidRPr="004F7DC7">
        <w:rPr>
          <w:rFonts w:ascii="Arial" w:hAnsi="Arial" w:cs="Arial"/>
          <w:b/>
        </w:rPr>
        <w:t xml:space="preserve"> г. № 563 «</w:t>
      </w:r>
      <w:r w:rsidR="00041821" w:rsidRPr="004F7DC7">
        <w:rPr>
          <w:rFonts w:ascii="Arial" w:hAnsi="Arial" w:cs="Arial"/>
          <w:b/>
        </w:rPr>
        <w:t>Об утверждении муниципальной программы</w:t>
      </w:r>
      <w:r w:rsidR="003F6EA6" w:rsidRPr="004F7DC7">
        <w:rPr>
          <w:rFonts w:ascii="Arial" w:hAnsi="Arial" w:cs="Arial"/>
          <w:b/>
        </w:rPr>
        <w:t xml:space="preserve"> «</w:t>
      </w:r>
      <w:r w:rsidR="00846E3B" w:rsidRPr="004F7DC7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4F7DC7">
        <w:rPr>
          <w:rFonts w:ascii="Arial" w:hAnsi="Arial" w:cs="Arial"/>
          <w:b/>
        </w:rPr>
        <w:t>»</w:t>
      </w:r>
      <w:bookmarkEnd w:id="1"/>
    </w:p>
    <w:bookmarkEnd w:id="0"/>
    <w:p w:rsidR="00041821" w:rsidRPr="004F7DC7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:rsidR="00846E3B" w:rsidRPr="004F7DC7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4F7DC7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4F7DC7">
        <w:rPr>
          <w:rFonts w:ascii="Arial" w:hAnsi="Arial" w:cs="Arial"/>
        </w:rPr>
        <w:t xml:space="preserve"> руководствуясь ст.ст. 18, 31 Устава Балахтинского района, ПОСТАНОВЛЯЮ:</w:t>
      </w:r>
    </w:p>
    <w:p w:rsidR="00792879" w:rsidRPr="004F7DC7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E94598" w:rsidRPr="004F7DC7">
        <w:rPr>
          <w:rFonts w:ascii="Arial" w:hAnsi="Arial" w:cs="Arial"/>
        </w:rPr>
        <w:t>0</w:t>
      </w:r>
      <w:r w:rsidRPr="004F7DC7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:rsidR="00792879" w:rsidRPr="004F7DC7" w:rsidRDefault="00792879" w:rsidP="00792879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№ 1 к настоящему постановлению.</w:t>
      </w:r>
    </w:p>
    <w:p w:rsidR="00792879" w:rsidRPr="004F7DC7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4F7DC7">
        <w:rPr>
          <w:rFonts w:ascii="Arial" w:hAnsi="Arial" w:cs="Arial"/>
        </w:rPr>
        <w:t>Штуккерта</w:t>
      </w:r>
      <w:proofErr w:type="spellEnd"/>
      <w:r w:rsidRPr="004F7DC7">
        <w:rPr>
          <w:rFonts w:ascii="Arial" w:hAnsi="Arial" w:cs="Arial"/>
        </w:rPr>
        <w:t xml:space="preserve"> А.А.</w:t>
      </w:r>
    </w:p>
    <w:p w:rsidR="00792879" w:rsidRPr="004F7DC7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Общему отделу администрации района опубликовать постановление </w:t>
      </w:r>
      <w:proofErr w:type="gramStart"/>
      <w:r w:rsidRPr="004F7DC7">
        <w:rPr>
          <w:rFonts w:ascii="Arial" w:hAnsi="Arial" w:cs="Arial"/>
        </w:rPr>
        <w:t>в</w:t>
      </w:r>
      <w:proofErr w:type="gramEnd"/>
      <w:r w:rsidRPr="004F7DC7">
        <w:rPr>
          <w:rFonts w:ascii="Arial" w:hAnsi="Arial" w:cs="Arial"/>
        </w:rPr>
        <w:t xml:space="preserve"> газете «Сельская новь» и на официальном сайте Балахтинского района в сети «Интернет» (</w:t>
      </w:r>
      <w:proofErr w:type="spellStart"/>
      <w:r w:rsidRPr="004F7DC7">
        <w:rPr>
          <w:rFonts w:ascii="Arial" w:hAnsi="Arial" w:cs="Arial"/>
        </w:rPr>
        <w:t>балахтинскийрайон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ф</w:t>
      </w:r>
      <w:proofErr w:type="spellEnd"/>
      <w:r w:rsidRPr="004F7DC7">
        <w:rPr>
          <w:rFonts w:ascii="Arial" w:hAnsi="Arial" w:cs="Arial"/>
        </w:rPr>
        <w:t>).</w:t>
      </w:r>
    </w:p>
    <w:p w:rsidR="00041821" w:rsidRPr="004F7DC7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4F7DC7">
        <w:rPr>
          <w:rFonts w:ascii="Arial" w:hAnsi="Arial" w:cs="Arial"/>
        </w:rPr>
        <w:t xml:space="preserve">азместить </w:t>
      </w:r>
      <w:r w:rsidRPr="004F7DC7">
        <w:rPr>
          <w:rFonts w:ascii="Arial" w:hAnsi="Arial" w:cs="Arial"/>
        </w:rPr>
        <w:t xml:space="preserve">его </w:t>
      </w:r>
      <w:r w:rsidR="00041821" w:rsidRPr="004F7DC7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4F7DC7">
        <w:rPr>
          <w:rFonts w:ascii="Arial" w:hAnsi="Arial" w:cs="Arial"/>
          <w:lang w:val="en-US"/>
        </w:rPr>
        <w:t>gasu</w:t>
      </w:r>
      <w:proofErr w:type="spellEnd"/>
      <w:r w:rsidR="00041821" w:rsidRPr="004F7DC7">
        <w:rPr>
          <w:rFonts w:ascii="Arial" w:hAnsi="Arial" w:cs="Arial"/>
        </w:rPr>
        <w:t>.</w:t>
      </w:r>
      <w:proofErr w:type="spellStart"/>
      <w:r w:rsidR="00041821" w:rsidRPr="004F7DC7">
        <w:rPr>
          <w:rFonts w:ascii="Arial" w:hAnsi="Arial" w:cs="Arial"/>
          <w:lang w:val="en-US"/>
        </w:rPr>
        <w:t>gov</w:t>
      </w:r>
      <w:proofErr w:type="spellEnd"/>
      <w:r w:rsidR="00041821" w:rsidRPr="004F7DC7">
        <w:rPr>
          <w:rFonts w:ascii="Arial" w:hAnsi="Arial" w:cs="Arial"/>
        </w:rPr>
        <w:t>.</w:t>
      </w:r>
      <w:proofErr w:type="spellStart"/>
      <w:r w:rsidR="00041821" w:rsidRPr="004F7DC7">
        <w:rPr>
          <w:rFonts w:ascii="Arial" w:hAnsi="Arial" w:cs="Arial"/>
          <w:lang w:val="en-US"/>
        </w:rPr>
        <w:t>ru</w:t>
      </w:r>
      <w:proofErr w:type="spellEnd"/>
      <w:r w:rsidR="00041821" w:rsidRPr="004F7DC7">
        <w:rPr>
          <w:rFonts w:ascii="Arial" w:hAnsi="Arial" w:cs="Arial"/>
        </w:rPr>
        <w:t>)</w:t>
      </w:r>
      <w:r w:rsidRPr="004F7DC7">
        <w:rPr>
          <w:rFonts w:ascii="Arial" w:hAnsi="Arial" w:cs="Arial"/>
        </w:rPr>
        <w:t>.</w:t>
      </w:r>
    </w:p>
    <w:p w:rsidR="00041821" w:rsidRPr="004F7DC7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</w:t>
      </w:r>
      <w:r w:rsidR="00846E3B" w:rsidRPr="004F7DC7">
        <w:rPr>
          <w:rFonts w:ascii="Arial" w:hAnsi="Arial" w:cs="Arial"/>
        </w:rPr>
        <w:t>становление вступает в силу в день, следующий за днем</w:t>
      </w:r>
      <w:r w:rsidRPr="004F7DC7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4F7DC7">
        <w:rPr>
          <w:rFonts w:ascii="Arial" w:hAnsi="Arial" w:cs="Arial"/>
        </w:rPr>
        <w:t>ая новь»</w:t>
      </w:r>
      <w:r w:rsidR="00463312" w:rsidRPr="004F7DC7">
        <w:rPr>
          <w:rFonts w:ascii="Arial" w:hAnsi="Arial" w:cs="Arial"/>
        </w:rPr>
        <w:t>, но не ранее 01.01.202</w:t>
      </w:r>
      <w:r w:rsidR="001F23CD" w:rsidRPr="004F7DC7">
        <w:rPr>
          <w:rFonts w:ascii="Arial" w:hAnsi="Arial" w:cs="Arial"/>
        </w:rPr>
        <w:t>3</w:t>
      </w:r>
      <w:r w:rsidR="00463312" w:rsidRPr="004F7DC7">
        <w:rPr>
          <w:rFonts w:ascii="Arial" w:hAnsi="Arial" w:cs="Arial"/>
        </w:rPr>
        <w:t xml:space="preserve"> г</w:t>
      </w:r>
      <w:r w:rsidRPr="004F7DC7">
        <w:rPr>
          <w:rFonts w:ascii="Arial" w:hAnsi="Arial" w:cs="Arial"/>
        </w:rPr>
        <w:t>.</w:t>
      </w:r>
    </w:p>
    <w:p w:rsidR="00041821" w:rsidRPr="004F7DC7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4F7DC7" w:rsidRDefault="00041821" w:rsidP="00792879">
      <w:pPr>
        <w:jc w:val="both"/>
        <w:rPr>
          <w:rFonts w:ascii="Arial" w:hAnsi="Arial" w:cs="Arial"/>
        </w:rPr>
      </w:pPr>
    </w:p>
    <w:p w:rsidR="00041821" w:rsidRPr="004F7DC7" w:rsidRDefault="00041821" w:rsidP="00041821">
      <w:pPr>
        <w:jc w:val="both"/>
        <w:rPr>
          <w:rFonts w:ascii="Arial" w:hAnsi="Arial" w:cs="Arial"/>
        </w:rPr>
      </w:pPr>
    </w:p>
    <w:p w:rsidR="00041821" w:rsidRDefault="00041821" w:rsidP="00041821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 Глава района                                                                                         </w:t>
      </w:r>
      <w:r w:rsidR="00792879" w:rsidRPr="004F7DC7">
        <w:rPr>
          <w:rFonts w:ascii="Arial" w:hAnsi="Arial" w:cs="Arial"/>
        </w:rPr>
        <w:t>В.А. Аниканов</w:t>
      </w: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Default="004F7DC7" w:rsidP="00041821">
      <w:pPr>
        <w:jc w:val="both"/>
        <w:rPr>
          <w:rFonts w:ascii="Arial" w:hAnsi="Arial" w:cs="Arial"/>
        </w:rPr>
      </w:pPr>
    </w:p>
    <w:p w:rsidR="004F7DC7" w:rsidRPr="004F7DC7" w:rsidRDefault="004F7DC7" w:rsidP="00041821">
      <w:pPr>
        <w:jc w:val="both"/>
        <w:rPr>
          <w:rFonts w:ascii="Arial" w:hAnsi="Arial" w:cs="Arial"/>
        </w:rPr>
      </w:pPr>
    </w:p>
    <w:p w:rsidR="00AE190C" w:rsidRPr="004F7DC7" w:rsidRDefault="00AE190C" w:rsidP="00041821">
      <w:pPr>
        <w:jc w:val="both"/>
        <w:rPr>
          <w:rFonts w:ascii="Arial" w:hAnsi="Arial" w:cs="Arial"/>
        </w:rPr>
      </w:pPr>
    </w:p>
    <w:p w:rsidR="003F6EA6" w:rsidRPr="004F7DC7" w:rsidRDefault="003F6EA6" w:rsidP="00041821">
      <w:pPr>
        <w:jc w:val="both"/>
        <w:rPr>
          <w:rFonts w:ascii="Arial" w:hAnsi="Arial" w:cs="Arial"/>
        </w:rPr>
      </w:pPr>
    </w:p>
    <w:p w:rsidR="003F6EA6" w:rsidRPr="004F7DC7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4F7DC7" w:rsidTr="009D16CC">
        <w:tc>
          <w:tcPr>
            <w:tcW w:w="4387" w:type="dxa"/>
          </w:tcPr>
          <w:p w:rsidR="003F6EA6" w:rsidRPr="004F7DC7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4F7DC7" w:rsidRDefault="008A0D1E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От25.10.2022г. </w:t>
            </w:r>
            <w:r w:rsidR="003F6EA6" w:rsidRPr="004F7DC7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731</w:t>
            </w:r>
          </w:p>
        </w:tc>
      </w:tr>
    </w:tbl>
    <w:p w:rsidR="003F6EA6" w:rsidRPr="004F7DC7" w:rsidRDefault="003F6EA6" w:rsidP="00041821">
      <w:pPr>
        <w:jc w:val="both"/>
        <w:rPr>
          <w:rFonts w:ascii="Arial" w:hAnsi="Arial" w:cs="Arial"/>
          <w:b/>
        </w:rPr>
      </w:pPr>
    </w:p>
    <w:p w:rsidR="009D16CC" w:rsidRPr="004F7DC7" w:rsidRDefault="009D16CC" w:rsidP="009D16CC">
      <w:pPr>
        <w:jc w:val="center"/>
        <w:rPr>
          <w:rFonts w:ascii="Arial" w:hAnsi="Arial" w:cs="Arial"/>
          <w:b/>
        </w:rPr>
      </w:pPr>
    </w:p>
    <w:p w:rsidR="00A572DD" w:rsidRPr="004F7DC7" w:rsidRDefault="009D16CC" w:rsidP="009D16CC">
      <w:pPr>
        <w:jc w:val="center"/>
        <w:rPr>
          <w:rFonts w:ascii="Arial" w:hAnsi="Arial" w:cs="Arial"/>
          <w:b/>
        </w:rPr>
      </w:pPr>
      <w:r w:rsidRPr="004F7DC7">
        <w:rPr>
          <w:rFonts w:ascii="Arial" w:hAnsi="Arial" w:cs="Arial"/>
          <w:b/>
        </w:rPr>
        <w:t>Муниципальная программа Балахтинского района</w:t>
      </w:r>
    </w:p>
    <w:p w:rsidR="009D16CC" w:rsidRPr="004F7DC7" w:rsidRDefault="00BC47C8" w:rsidP="009D16CC">
      <w:pPr>
        <w:jc w:val="center"/>
        <w:rPr>
          <w:rFonts w:ascii="Arial" w:hAnsi="Arial" w:cs="Arial"/>
          <w:b/>
        </w:rPr>
      </w:pPr>
      <w:r w:rsidRPr="004F7DC7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:rsidR="00BC47C8" w:rsidRPr="004F7DC7" w:rsidRDefault="00BC47C8" w:rsidP="009D16CC">
      <w:pPr>
        <w:jc w:val="center"/>
        <w:rPr>
          <w:rFonts w:ascii="Arial" w:hAnsi="Arial" w:cs="Arial"/>
          <w:b/>
        </w:rPr>
      </w:pPr>
    </w:p>
    <w:p w:rsidR="009D16CC" w:rsidRPr="004F7DC7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Паспорт муниципальной программы</w:t>
      </w:r>
    </w:p>
    <w:p w:rsidR="009D16CC" w:rsidRPr="004F7DC7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4F7DC7" w:rsidTr="009D16CC">
        <w:tc>
          <w:tcPr>
            <w:tcW w:w="3510" w:type="dxa"/>
          </w:tcPr>
          <w:p w:rsidR="009D16CC" w:rsidRPr="004F7DC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4F7DC7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района» (</w:t>
            </w:r>
            <w:r w:rsidRPr="004F7DC7">
              <w:rPr>
                <w:rFonts w:ascii="Arial" w:hAnsi="Arial" w:cs="Arial"/>
                <w:sz w:val="24"/>
                <w:szCs w:val="24"/>
              </w:rPr>
              <w:t>далее - Программа)</w:t>
            </w:r>
          </w:p>
        </w:tc>
      </w:tr>
      <w:tr w:rsidR="009D16CC" w:rsidRPr="004F7DC7" w:rsidTr="009D16CC">
        <w:tc>
          <w:tcPr>
            <w:tcW w:w="3510" w:type="dxa"/>
          </w:tcPr>
          <w:p w:rsidR="009D16CC" w:rsidRPr="004F7DC7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4F7DC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E31C96" w:rsidRPr="004F7DC7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4F7DC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4F7DC7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- Распоряжение администрации Балахтинского района № 2</w:t>
            </w:r>
            <w:r w:rsidR="001F23CD" w:rsidRPr="004F7DC7">
              <w:rPr>
                <w:rFonts w:ascii="Arial" w:eastAsia="Calibri" w:hAnsi="Arial" w:cs="Arial"/>
                <w:sz w:val="24"/>
                <w:szCs w:val="24"/>
              </w:rPr>
              <w:t>79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 от </w:t>
            </w:r>
            <w:r w:rsidR="001F23CD" w:rsidRPr="004F7DC7">
              <w:rPr>
                <w:rFonts w:ascii="Arial" w:eastAsia="Calibri" w:hAnsi="Arial" w:cs="Arial"/>
                <w:sz w:val="24"/>
                <w:szCs w:val="24"/>
              </w:rPr>
              <w:t>07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1F23CD" w:rsidRPr="004F7DC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 г. «Об утверждении перечня муниципальных программ»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4F7DC7" w:rsidTr="001F23CD">
        <w:trPr>
          <w:trHeight w:val="489"/>
        </w:trPr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4F7DC7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4F7DC7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4F7D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6E0" w:rsidRPr="004F7DC7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4F7DC7">
              <w:rPr>
                <w:rFonts w:ascii="Arial" w:hAnsi="Arial" w:cs="Arial"/>
                <w:sz w:val="24"/>
                <w:szCs w:val="24"/>
              </w:rPr>
              <w:t>и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4F7DC7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4F7DC7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4F7DC7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4F7DC7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4F7DC7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4F7DC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C50" w:rsidRPr="004F7DC7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4F7DC7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4F7DC7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>-202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6514" w:type="dxa"/>
          </w:tcPr>
          <w:p w:rsidR="00E31C96" w:rsidRPr="004F7DC7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lastRenderedPageBreak/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E31C96" w:rsidRPr="004F7DC7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Транспортная подвижность населения (автомобильный транспорт);</w:t>
            </w:r>
          </w:p>
          <w:p w:rsidR="00E31C96" w:rsidRPr="004F7DC7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:rsidR="00E31C96" w:rsidRPr="004F7DC7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4F7DC7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:rsidR="00E31C96" w:rsidRPr="004F7DC7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4F7DC7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</w:t>
            </w:r>
            <w:r w:rsidR="0088046E" w:rsidRPr="004F7DC7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157 317,80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7DC7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BC47C8" w:rsidRPr="004F7DC7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4F7DC7">
              <w:rPr>
                <w:rFonts w:ascii="Arial" w:hAnsi="Arial" w:cs="Arial"/>
                <w:sz w:val="24"/>
                <w:szCs w:val="24"/>
              </w:rPr>
              <w:t>–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50 121,51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C47C8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47C8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4F7DC7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51 175,51</w:t>
            </w:r>
            <w:r w:rsidR="00BC47C8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C47C8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BC47C8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4F7DC7" w:rsidRDefault="003D4641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56 020,78</w:t>
            </w:r>
            <w:r w:rsidR="0088046E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88046E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88046E" w:rsidRPr="004F7DC7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BC47C8" w:rsidRPr="004F7DC7" w:rsidTr="009D16CC">
        <w:tc>
          <w:tcPr>
            <w:tcW w:w="3510" w:type="dxa"/>
          </w:tcPr>
          <w:p w:rsidR="00BC47C8" w:rsidRPr="004F7DC7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4F7DC7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:rsidR="009D16CC" w:rsidRPr="004F7DC7" w:rsidRDefault="009D16CC" w:rsidP="009D16CC">
      <w:pPr>
        <w:rPr>
          <w:rFonts w:ascii="Arial" w:hAnsi="Arial" w:cs="Arial"/>
        </w:rPr>
      </w:pPr>
    </w:p>
    <w:p w:rsidR="003B321F" w:rsidRPr="004F7DC7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4F7DC7" w:rsidRDefault="00CE1E81" w:rsidP="00CE1E81">
      <w:pPr>
        <w:pStyle w:val="a8"/>
        <w:rPr>
          <w:rFonts w:ascii="Arial" w:hAnsi="Arial" w:cs="Arial"/>
        </w:rPr>
      </w:pPr>
    </w:p>
    <w:p w:rsidR="00D675DC" w:rsidRPr="004F7DC7" w:rsidRDefault="00A71319" w:rsidP="00D675DC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4F7DC7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4F7DC7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4F7DC7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4F7DC7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4F7DC7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</w:t>
      </w:r>
      <w:r w:rsidRPr="004F7DC7">
        <w:rPr>
          <w:rFonts w:ascii="Arial" w:eastAsiaTheme="minorHAnsi" w:hAnsi="Arial" w:cs="Arial"/>
          <w:lang w:eastAsia="en-US"/>
        </w:rPr>
        <w:lastRenderedPageBreak/>
        <w:t>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4F7DC7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4F7DC7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Приоритеты и цели социально-экономического развития </w:t>
      </w:r>
      <w:r w:rsidRPr="004F7DC7">
        <w:rPr>
          <w:rFonts w:ascii="Arial" w:hAnsi="Arial" w:cs="Arial"/>
        </w:rPr>
        <w:br/>
        <w:t>в соответствующей отрасли</w:t>
      </w:r>
      <w:r w:rsidR="00B80B85" w:rsidRPr="004F7DC7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4F7DC7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4F7DC7">
        <w:rPr>
          <w:rFonts w:ascii="Arial" w:hAnsi="Arial" w:cs="Arial"/>
          <w:sz w:val="24"/>
          <w:szCs w:val="24"/>
        </w:rPr>
        <w:t xml:space="preserve"> программы</w:t>
      </w:r>
      <w:r w:rsidR="00CE1E81" w:rsidRPr="004F7DC7">
        <w:rPr>
          <w:rFonts w:ascii="Arial" w:hAnsi="Arial" w:cs="Arial"/>
          <w:sz w:val="24"/>
          <w:szCs w:val="24"/>
        </w:rPr>
        <w:t xml:space="preserve"> являются</w:t>
      </w:r>
      <w:r w:rsidR="00CE44A5" w:rsidRPr="004F7DC7">
        <w:rPr>
          <w:rFonts w:ascii="Arial" w:hAnsi="Arial" w:cs="Arial"/>
          <w:sz w:val="24"/>
          <w:szCs w:val="24"/>
        </w:rPr>
        <w:t>:</w:t>
      </w:r>
      <w:r w:rsidR="00CE44A5" w:rsidRPr="004F7DC7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4F7DC7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4F7DC7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4F7DC7">
        <w:rPr>
          <w:rFonts w:ascii="Arial" w:eastAsia="Calibri" w:hAnsi="Arial" w:cs="Arial"/>
          <w:sz w:val="24"/>
          <w:szCs w:val="24"/>
        </w:rPr>
        <w:t>.</w:t>
      </w:r>
    </w:p>
    <w:p w:rsidR="00CE44A5" w:rsidRPr="004F7DC7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F7DC7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4F7DC7" w:rsidRDefault="00CE44A5" w:rsidP="00CE44A5">
      <w:pPr>
        <w:ind w:firstLine="708"/>
        <w:rPr>
          <w:rFonts w:ascii="Arial" w:hAnsi="Arial" w:cs="Arial"/>
        </w:rPr>
      </w:pPr>
      <w:r w:rsidRPr="004F7DC7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4F7DC7" w:rsidRDefault="00CE44A5" w:rsidP="00CE44A5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:rsidR="00CE44A5" w:rsidRPr="004F7DC7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3. </w:t>
      </w:r>
      <w:r w:rsidR="00CE1E81" w:rsidRPr="004F7DC7">
        <w:rPr>
          <w:rFonts w:ascii="Arial" w:hAnsi="Arial" w:cs="Arial"/>
          <w:sz w:val="24"/>
          <w:szCs w:val="24"/>
        </w:rPr>
        <w:t>О</w:t>
      </w:r>
      <w:r w:rsidR="00CE1E81" w:rsidRPr="004F7DC7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4F7DC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4F7DC7">
        <w:rPr>
          <w:rFonts w:ascii="Arial" w:hAnsi="Arial" w:cs="Arial"/>
          <w:sz w:val="24"/>
          <w:szCs w:val="24"/>
        </w:rPr>
        <w:t xml:space="preserve">муниципальных </w:t>
      </w:r>
      <w:r w:rsidRPr="004F7DC7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4F7DC7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4F7DC7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4F7DC7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4F7DC7" w:rsidRDefault="00E2283D" w:rsidP="00E2283D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4F7DC7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4F7DC7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4F7DC7">
        <w:rPr>
          <w:rFonts w:ascii="Arial" w:hAnsi="Arial" w:cs="Arial"/>
          <w:color w:val="000000"/>
        </w:rPr>
        <w:t>субсидий организациям автомобильного пассажирского транспорта Балахтинского района  на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4F7DC7" w:rsidRDefault="00E2283D" w:rsidP="00E2283D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На водном транспорте запланировано предоставление </w:t>
      </w:r>
      <w:r w:rsidRPr="004F7DC7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4F7DC7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4F7DC7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4F7DC7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4F7DC7" w:rsidRDefault="00E2283D" w:rsidP="00E2283D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 xml:space="preserve">Программа не содержит мероприятий, направленных на изменение состояния окружающей среды. </w:t>
      </w:r>
    </w:p>
    <w:p w:rsidR="00E2283D" w:rsidRPr="004F7DC7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F7DC7">
        <w:rPr>
          <w:sz w:val="24"/>
          <w:szCs w:val="24"/>
        </w:rPr>
        <w:t>Увеличение доходов районного бюджета от реализации программы</w:t>
      </w:r>
      <w:r w:rsidRPr="004F7DC7">
        <w:rPr>
          <w:sz w:val="24"/>
          <w:szCs w:val="24"/>
        </w:rPr>
        <w:br/>
        <w:t>не предполагается.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4F7DC7" w:rsidRDefault="00E2283D" w:rsidP="00E2283D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4F7DC7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4F7DC7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4F7DC7">
        <w:rPr>
          <w:rFonts w:ascii="Arial" w:hAnsi="Arial" w:cs="Arial"/>
        </w:rPr>
        <w:t xml:space="preserve">, следствием чего будет сокращение </w:t>
      </w:r>
      <w:r w:rsidR="00CE44A5" w:rsidRPr="004F7DC7">
        <w:rPr>
          <w:rFonts w:ascii="Arial" w:hAnsi="Arial" w:cs="Arial"/>
        </w:rPr>
        <w:t>дорожно-транспортных происшествий</w:t>
      </w:r>
      <w:r w:rsidRPr="004F7DC7">
        <w:rPr>
          <w:rFonts w:ascii="Arial" w:hAnsi="Arial" w:cs="Arial"/>
          <w:color w:val="000000"/>
        </w:rPr>
        <w:t>.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4F7DC7" w:rsidRDefault="00B862D2" w:rsidP="00B862D2">
      <w:pPr>
        <w:rPr>
          <w:rFonts w:ascii="Arial" w:hAnsi="Arial" w:cs="Arial"/>
        </w:rPr>
      </w:pPr>
    </w:p>
    <w:p w:rsidR="00B862D2" w:rsidRPr="004F7DC7" w:rsidRDefault="00B862D2" w:rsidP="00B862D2">
      <w:pPr>
        <w:ind w:firstLine="360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4F7DC7" w:rsidRDefault="00C7086C" w:rsidP="00CE44A5">
      <w:pPr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4F7DC7">
        <w:rPr>
          <w:rFonts w:ascii="Arial" w:hAnsi="Arial" w:cs="Arial"/>
        </w:rPr>
        <w:br/>
        <w:t>и ожидаемых результатов</w:t>
      </w:r>
    </w:p>
    <w:p w:rsidR="00C7086C" w:rsidRPr="004F7DC7" w:rsidRDefault="00C7086C" w:rsidP="002C2993">
      <w:pPr>
        <w:rPr>
          <w:rFonts w:ascii="Arial" w:hAnsi="Arial" w:cs="Arial"/>
        </w:rPr>
      </w:pPr>
    </w:p>
    <w:p w:rsidR="002C2993" w:rsidRPr="004F7DC7" w:rsidRDefault="002C2993" w:rsidP="002C2993">
      <w:pPr>
        <w:ind w:left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рамках муниципальн</w:t>
      </w:r>
      <w:r w:rsidR="00CE44A5" w:rsidRPr="004F7DC7">
        <w:rPr>
          <w:rFonts w:ascii="Arial" w:hAnsi="Arial" w:cs="Arial"/>
        </w:rPr>
        <w:t>ой программы будут реализованы три</w:t>
      </w:r>
      <w:r w:rsidRPr="004F7DC7">
        <w:rPr>
          <w:rFonts w:ascii="Arial" w:hAnsi="Arial" w:cs="Arial"/>
        </w:rPr>
        <w:t xml:space="preserve"> подпрограмм:</w:t>
      </w:r>
    </w:p>
    <w:p w:rsidR="00CE44A5" w:rsidRPr="004F7DC7" w:rsidRDefault="00CE44A5" w:rsidP="00CE44A5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4F7DC7" w:rsidRDefault="00CE44A5" w:rsidP="00CE44A5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Подпрограмма</w:t>
      </w:r>
      <w:r w:rsidR="00463312" w:rsidRPr="004F7DC7">
        <w:rPr>
          <w:rFonts w:ascii="Arial" w:hAnsi="Arial" w:cs="Arial"/>
        </w:rPr>
        <w:t> </w:t>
      </w:r>
      <w:r w:rsidRPr="004F7DC7">
        <w:rPr>
          <w:rFonts w:ascii="Arial" w:hAnsi="Arial" w:cs="Arial"/>
        </w:rPr>
        <w:t>2</w:t>
      </w:r>
      <w:r w:rsidR="00463312" w:rsidRPr="004F7DC7">
        <w:rPr>
          <w:rFonts w:ascii="Arial" w:hAnsi="Arial" w:cs="Arial"/>
        </w:rPr>
        <w:t> </w:t>
      </w:r>
      <w:r w:rsidRPr="004F7DC7">
        <w:rPr>
          <w:rFonts w:ascii="Arial" w:hAnsi="Arial" w:cs="Arial"/>
        </w:rPr>
        <w:t>«Повышение безопасности дорожного движения в Балахтинском районе»;</w:t>
      </w:r>
    </w:p>
    <w:p w:rsidR="00CE44A5" w:rsidRPr="004F7DC7" w:rsidRDefault="00CE44A5" w:rsidP="00CE44A5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Подпрограмма 3 «Развитие услуг связи».</w:t>
      </w:r>
    </w:p>
    <w:p w:rsidR="00C7086C" w:rsidRPr="004F7DC7" w:rsidRDefault="002C2993" w:rsidP="00CE44A5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4F7DC7" w:rsidRDefault="00C7086C" w:rsidP="002C2993">
      <w:pPr>
        <w:rPr>
          <w:rFonts w:ascii="Arial" w:hAnsi="Arial" w:cs="Arial"/>
        </w:rPr>
      </w:pPr>
    </w:p>
    <w:p w:rsidR="004377F0" w:rsidRPr="004F7DC7" w:rsidRDefault="002C2993" w:rsidP="004377F0">
      <w:pPr>
        <w:ind w:firstLine="360"/>
        <w:rPr>
          <w:rFonts w:ascii="Arial" w:hAnsi="Arial" w:cs="Arial"/>
        </w:rPr>
      </w:pPr>
      <w:r w:rsidRPr="004F7DC7">
        <w:rPr>
          <w:rFonts w:ascii="Arial" w:hAnsi="Arial" w:cs="Arial"/>
        </w:rPr>
        <w:t>Государственная программа состоит из подпрограмм</w:t>
      </w:r>
      <w:r w:rsidR="004377F0" w:rsidRPr="004F7DC7">
        <w:rPr>
          <w:rFonts w:ascii="Arial" w:hAnsi="Arial" w:cs="Arial"/>
        </w:rPr>
        <w:t xml:space="preserve">. </w:t>
      </w:r>
    </w:p>
    <w:p w:rsidR="002C2993" w:rsidRPr="004F7DC7" w:rsidRDefault="004377F0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Расходы на реализацию </w:t>
      </w:r>
      <w:r w:rsidR="0088046E" w:rsidRPr="004F7DC7">
        <w:rPr>
          <w:rFonts w:ascii="Arial" w:hAnsi="Arial" w:cs="Arial"/>
        </w:rPr>
        <w:t>подпрограммы «Организация транспортного обслуживания населения</w:t>
      </w:r>
      <w:r w:rsidRPr="004F7DC7">
        <w:rPr>
          <w:rFonts w:ascii="Arial" w:hAnsi="Arial" w:cs="Arial"/>
        </w:rPr>
        <w:t xml:space="preserve">» составляют </w:t>
      </w:r>
      <w:r w:rsidR="001F23CD" w:rsidRPr="004F7DC7">
        <w:rPr>
          <w:rFonts w:ascii="Arial" w:hAnsi="Arial" w:cs="Arial"/>
        </w:rPr>
        <w:t>157 243,80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</w:t>
      </w:r>
      <w:r w:rsidR="00C60EDA" w:rsidRPr="004F7DC7">
        <w:rPr>
          <w:rFonts w:ascii="Arial" w:hAnsi="Arial" w:cs="Arial"/>
        </w:rPr>
        <w:t>.</w:t>
      </w:r>
    </w:p>
    <w:p w:rsidR="004377F0" w:rsidRPr="004F7DC7" w:rsidRDefault="004377F0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Расходы на реализацию </w:t>
      </w:r>
      <w:r w:rsidR="0088046E" w:rsidRPr="004F7DC7">
        <w:rPr>
          <w:rFonts w:ascii="Arial" w:hAnsi="Arial" w:cs="Arial"/>
        </w:rPr>
        <w:t>подпрограммы «Повышение безопасности дорожного движения в Балахтинском районе</w:t>
      </w:r>
      <w:r w:rsidRPr="004F7DC7">
        <w:rPr>
          <w:rFonts w:ascii="Arial" w:hAnsi="Arial" w:cs="Arial"/>
        </w:rPr>
        <w:t xml:space="preserve">» составляют </w:t>
      </w:r>
      <w:r w:rsidR="00C60EDA" w:rsidRPr="004F7DC7">
        <w:rPr>
          <w:rFonts w:ascii="Arial" w:hAnsi="Arial" w:cs="Arial"/>
        </w:rPr>
        <w:t xml:space="preserve">60,00 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</w:t>
      </w:r>
      <w:r w:rsidR="00C60EDA" w:rsidRPr="004F7DC7">
        <w:rPr>
          <w:rFonts w:ascii="Arial" w:hAnsi="Arial" w:cs="Arial"/>
        </w:rPr>
        <w:t>.</w:t>
      </w:r>
    </w:p>
    <w:p w:rsidR="004377F0" w:rsidRPr="004F7DC7" w:rsidRDefault="004377F0" w:rsidP="00C60EDA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Расходы на реализацию </w:t>
      </w:r>
      <w:r w:rsidR="0088046E" w:rsidRPr="004F7DC7">
        <w:rPr>
          <w:rFonts w:ascii="Arial" w:hAnsi="Arial" w:cs="Arial"/>
        </w:rPr>
        <w:t xml:space="preserve">подпрограммы «Развитие услуг связи» составляют </w:t>
      </w:r>
      <w:r w:rsidR="00C60EDA" w:rsidRPr="004F7DC7">
        <w:rPr>
          <w:rFonts w:ascii="Arial" w:hAnsi="Arial" w:cs="Arial"/>
        </w:rPr>
        <w:t>14,</w:t>
      </w:r>
      <w:r w:rsidR="001F23CD" w:rsidRPr="004F7DC7">
        <w:rPr>
          <w:rFonts w:ascii="Arial" w:hAnsi="Arial" w:cs="Arial"/>
        </w:rPr>
        <w:t>0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</w:t>
      </w:r>
      <w:r w:rsidR="00C60EDA" w:rsidRPr="004F7DC7">
        <w:rPr>
          <w:rFonts w:ascii="Arial" w:hAnsi="Arial" w:cs="Arial"/>
        </w:rPr>
        <w:t>.</w:t>
      </w:r>
    </w:p>
    <w:p w:rsidR="0088046E" w:rsidRPr="004F7DC7" w:rsidRDefault="004377F0" w:rsidP="00C60EDA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4F7DC7" w:rsidRDefault="00C7086C" w:rsidP="004377F0">
      <w:pPr>
        <w:rPr>
          <w:rFonts w:ascii="Arial" w:hAnsi="Arial" w:cs="Arial"/>
        </w:rPr>
      </w:pPr>
    </w:p>
    <w:p w:rsidR="00C60EDA" w:rsidRPr="004F7DC7" w:rsidRDefault="00C60EDA" w:rsidP="004377F0">
      <w:pPr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4F7DC7" w:rsidRDefault="00C7086C" w:rsidP="004377F0">
      <w:pPr>
        <w:rPr>
          <w:rFonts w:ascii="Arial" w:hAnsi="Arial" w:cs="Arial"/>
        </w:rPr>
      </w:pPr>
    </w:p>
    <w:p w:rsidR="00C60EDA" w:rsidRPr="004F7DC7" w:rsidRDefault="00C60EDA" w:rsidP="004377F0">
      <w:pPr>
        <w:rPr>
          <w:rFonts w:ascii="Arial" w:hAnsi="Arial" w:cs="Arial"/>
        </w:rPr>
      </w:pPr>
    </w:p>
    <w:p w:rsidR="00C7086C" w:rsidRPr="004F7DC7" w:rsidRDefault="004377F0" w:rsidP="00CE44A5">
      <w:pPr>
        <w:ind w:firstLine="426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4F7DC7" w:rsidRDefault="00C7086C" w:rsidP="004377F0">
      <w:pPr>
        <w:rPr>
          <w:rFonts w:ascii="Arial" w:hAnsi="Arial" w:cs="Arial"/>
        </w:rPr>
      </w:pPr>
    </w:p>
    <w:p w:rsidR="00C60EDA" w:rsidRPr="004F7DC7" w:rsidRDefault="00C60EDA" w:rsidP="004377F0">
      <w:pPr>
        <w:rPr>
          <w:rFonts w:ascii="Arial" w:hAnsi="Arial" w:cs="Arial"/>
        </w:rPr>
      </w:pPr>
    </w:p>
    <w:p w:rsidR="00C7086C" w:rsidRPr="004F7DC7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 Информаци</w:t>
      </w:r>
      <w:r w:rsidR="004377F0" w:rsidRPr="004F7DC7">
        <w:rPr>
          <w:rFonts w:ascii="Arial" w:hAnsi="Arial" w:cs="Arial"/>
        </w:rPr>
        <w:t>я</w:t>
      </w:r>
      <w:r w:rsidRPr="004F7DC7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4F7DC7" w:rsidRDefault="00C7086C" w:rsidP="00C7086C">
      <w:pPr>
        <w:jc w:val="center"/>
        <w:rPr>
          <w:rFonts w:ascii="Arial" w:hAnsi="Arial" w:cs="Arial"/>
        </w:rPr>
      </w:pPr>
    </w:p>
    <w:p w:rsidR="0088046E" w:rsidRPr="004F7DC7" w:rsidRDefault="0088046E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Объем финансирования муниципальной программы из районного бюджета составляет </w:t>
      </w:r>
      <w:r w:rsidR="001F23CD" w:rsidRPr="004F7DC7">
        <w:rPr>
          <w:rFonts w:ascii="Arial" w:hAnsi="Arial" w:cs="Arial"/>
        </w:rPr>
        <w:t>157 317,80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 xml:space="preserve">ублей. </w:t>
      </w:r>
    </w:p>
    <w:p w:rsidR="004377F0" w:rsidRPr="004F7DC7" w:rsidRDefault="004377F0" w:rsidP="0088046E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4F7DC7" w:rsidRDefault="00CE44A5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4F7DC7" w:rsidRDefault="0088046E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EB468D" w:rsidRPr="004F7DC7" w:rsidRDefault="00EB468D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4F7DC7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4F7DC7" w:rsidTr="00621017">
        <w:tc>
          <w:tcPr>
            <w:tcW w:w="4246" w:type="dxa"/>
          </w:tcPr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88046E" w:rsidRPr="004F7DC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4F7DC7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4F7DC7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4F7DC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4F7DC7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4F7DC7" w:rsidRDefault="00621017" w:rsidP="00621017">
      <w:pPr>
        <w:jc w:val="both"/>
        <w:rPr>
          <w:rFonts w:ascii="Arial" w:hAnsi="Arial" w:cs="Arial"/>
        </w:rPr>
      </w:pPr>
    </w:p>
    <w:p w:rsidR="00D03766" w:rsidRPr="004F7DC7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Паспорт подпрограммы 1 </w:t>
      </w:r>
    </w:p>
    <w:p w:rsidR="00621017" w:rsidRPr="004F7DC7" w:rsidRDefault="00621017" w:rsidP="00D03766">
      <w:pPr>
        <w:pStyle w:val="a8"/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«</w:t>
      </w:r>
      <w:r w:rsidR="00D03766" w:rsidRPr="004F7DC7">
        <w:rPr>
          <w:rFonts w:ascii="Arial" w:hAnsi="Arial" w:cs="Arial"/>
        </w:rPr>
        <w:t>Организация транспортного обслуживания населения</w:t>
      </w:r>
      <w:r w:rsidRPr="004F7DC7">
        <w:rPr>
          <w:rFonts w:ascii="Arial" w:hAnsi="Arial" w:cs="Arial"/>
        </w:rPr>
        <w:t>»</w:t>
      </w:r>
    </w:p>
    <w:p w:rsidR="00621017" w:rsidRPr="004F7DC7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4F7DC7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4F7DC7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4F7D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4F7DC7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4F7DC7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4F7D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4F7DC7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F7DC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4F7DC7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4F7DC7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4F7DC7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4F7DC7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4F7DC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4F7DC7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621017" w:rsidRPr="004F7DC7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7DC7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4F7DC7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4F7DC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C260E" w:rsidRPr="004F7DC7" w:rsidRDefault="007C260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Объем финансирования подпрограммы</w:t>
            </w:r>
            <w:r w:rsidR="005C736E" w:rsidRPr="004F7DC7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157 243,80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7DC7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7C260E" w:rsidRPr="004F7DC7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4F7DC7">
              <w:rPr>
                <w:rFonts w:ascii="Arial" w:hAnsi="Arial" w:cs="Arial"/>
                <w:sz w:val="24"/>
                <w:szCs w:val="24"/>
              </w:rPr>
              <w:t>–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50 101,51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7C260E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C260E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C260E" w:rsidRPr="004F7DC7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51 148,51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7C260E"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7C260E" w:rsidRPr="004F7DC7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21017" w:rsidRPr="004F7DC7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="007C260E" w:rsidRPr="004F7DC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4F7DC7">
              <w:rPr>
                <w:rFonts w:ascii="Arial" w:hAnsi="Arial" w:cs="Arial"/>
                <w:sz w:val="24"/>
                <w:szCs w:val="24"/>
              </w:rPr>
              <w:t>–</w:t>
            </w:r>
            <w:r w:rsidR="001F23CD" w:rsidRPr="004F7DC7">
              <w:rPr>
                <w:rFonts w:ascii="Arial" w:hAnsi="Arial" w:cs="Arial"/>
                <w:sz w:val="24"/>
                <w:szCs w:val="24"/>
              </w:rPr>
              <w:t>55 993,78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F7DC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F7DC7">
              <w:rPr>
                <w:rFonts w:ascii="Arial" w:hAnsi="Arial" w:cs="Arial"/>
                <w:sz w:val="24"/>
                <w:szCs w:val="24"/>
              </w:rPr>
              <w:t xml:space="preserve">ублей. </w:t>
            </w:r>
          </w:p>
        </w:tc>
      </w:tr>
      <w:tr w:rsidR="00621017" w:rsidRPr="004F7DC7" w:rsidTr="00621017">
        <w:tc>
          <w:tcPr>
            <w:tcW w:w="3009" w:type="dxa"/>
          </w:tcPr>
          <w:p w:rsidR="00621017" w:rsidRPr="004F7DC7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621017" w:rsidRPr="004F7DC7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F7DC7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621017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621017" w:rsidRPr="004F7DC7" w:rsidRDefault="00621017" w:rsidP="00621017">
      <w:pPr>
        <w:ind w:left="36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Основные разделы подпрограммы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4F7DC7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4F7DC7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4F7DC7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>,</w:t>
      </w:r>
      <w:r w:rsidR="00463312" w:rsidRPr="004F7DC7">
        <w:rPr>
          <w:rFonts w:ascii="Arial" w:hAnsi="Arial" w:cs="Arial"/>
        </w:rPr>
        <w:t>2</w:t>
      </w:r>
      <w:r w:rsidRPr="004F7DC7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4F7DC7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4F7DC7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:rsidR="00D03766" w:rsidRPr="004F7DC7" w:rsidRDefault="00D03766" w:rsidP="00D03766">
      <w:pPr>
        <w:ind w:firstLine="851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4F7DC7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F7DC7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4F7DC7" w:rsidRDefault="00D03766" w:rsidP="00D03766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4F7DC7" w:rsidRDefault="00D03766" w:rsidP="00D03766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ab/>
        <w:t>На территории района услуги по осуществлению пассажирских перевозок оказывает Балахтинский филиал ГПКК "Краевое АТП":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по городским - 3 маршрута по п.Балахта;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пригородным – 11 маршрутов;</w:t>
      </w:r>
    </w:p>
    <w:p w:rsidR="00D03766" w:rsidRPr="004F7DC7" w:rsidRDefault="00D03766" w:rsidP="00D03766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- междугородным внутрирайонным – 1 маршрут. </w:t>
      </w:r>
    </w:p>
    <w:p w:rsidR="00D03766" w:rsidRPr="004F7DC7" w:rsidRDefault="00D03766" w:rsidP="00D03766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4F7DC7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4F7DC7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– </w:t>
      </w:r>
      <w:r w:rsidR="001F23CD" w:rsidRPr="004F7DC7">
        <w:rPr>
          <w:rFonts w:ascii="Arial" w:hAnsi="Arial" w:cs="Arial"/>
        </w:rPr>
        <w:t xml:space="preserve">232,7 </w:t>
      </w:r>
      <w:r w:rsidRPr="004F7DC7">
        <w:rPr>
          <w:rFonts w:ascii="Arial" w:hAnsi="Arial" w:cs="Arial"/>
        </w:rPr>
        <w:t>тыс.чел. В 20</w:t>
      </w:r>
      <w:r w:rsidR="001F23CD" w:rsidRPr="004F7DC7">
        <w:rPr>
          <w:rFonts w:ascii="Arial" w:hAnsi="Arial" w:cs="Arial"/>
        </w:rPr>
        <w:t>20</w:t>
      </w:r>
      <w:r w:rsidRPr="004F7DC7">
        <w:rPr>
          <w:rFonts w:ascii="Arial" w:hAnsi="Arial" w:cs="Arial"/>
        </w:rPr>
        <w:t xml:space="preserve"> году было перевезено </w:t>
      </w:r>
      <w:r w:rsidR="001F23CD" w:rsidRPr="004F7DC7">
        <w:rPr>
          <w:rFonts w:ascii="Arial" w:hAnsi="Arial" w:cs="Arial"/>
        </w:rPr>
        <w:t xml:space="preserve">242,19 </w:t>
      </w:r>
      <w:r w:rsidRPr="004F7DC7">
        <w:rPr>
          <w:rFonts w:ascii="Arial" w:hAnsi="Arial" w:cs="Arial"/>
        </w:rPr>
        <w:t xml:space="preserve">тысяч человек. </w:t>
      </w:r>
      <w:r w:rsidR="00463312" w:rsidRPr="004F7DC7">
        <w:rPr>
          <w:rFonts w:ascii="Arial" w:hAnsi="Arial" w:cs="Arial"/>
        </w:rPr>
        <w:t xml:space="preserve">Остается ежегодная отрицательная тенденция </w:t>
      </w:r>
      <w:r w:rsidRPr="004F7DC7">
        <w:rPr>
          <w:rFonts w:ascii="Arial" w:hAnsi="Arial" w:cs="Arial"/>
        </w:rPr>
        <w:t>в связи с тем, что в районе ежегодно</w:t>
      </w:r>
      <w:r w:rsidR="00463312" w:rsidRPr="004F7DC7">
        <w:rPr>
          <w:rFonts w:ascii="Arial" w:hAnsi="Arial" w:cs="Arial"/>
        </w:rPr>
        <w:t>е</w:t>
      </w:r>
      <w:r w:rsidRPr="004F7DC7">
        <w:rPr>
          <w:rFonts w:ascii="Arial" w:hAnsi="Arial" w:cs="Arial"/>
        </w:rPr>
        <w:t xml:space="preserve"> снижени</w:t>
      </w:r>
      <w:r w:rsidR="00463312" w:rsidRPr="004F7DC7">
        <w:rPr>
          <w:rFonts w:ascii="Arial" w:hAnsi="Arial" w:cs="Arial"/>
        </w:rPr>
        <w:t>е</w:t>
      </w:r>
      <w:r w:rsidRPr="004F7DC7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</w:p>
    <w:p w:rsidR="00D03766" w:rsidRPr="004F7DC7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4F7DC7">
        <w:rPr>
          <w:rFonts w:ascii="Arial" w:hAnsi="Arial" w:cs="Arial"/>
        </w:rPr>
        <w:t>Сибугольтранс</w:t>
      </w:r>
      <w:proofErr w:type="spellEnd"/>
      <w:r w:rsidRPr="004F7DC7">
        <w:rPr>
          <w:rFonts w:ascii="Arial" w:hAnsi="Arial" w:cs="Arial"/>
        </w:rPr>
        <w:t>», МБУ «</w:t>
      </w:r>
      <w:proofErr w:type="spellStart"/>
      <w:r w:rsidRPr="004F7DC7">
        <w:rPr>
          <w:rFonts w:ascii="Arial" w:hAnsi="Arial" w:cs="Arial"/>
        </w:rPr>
        <w:t>Трансавто</w:t>
      </w:r>
      <w:proofErr w:type="spellEnd"/>
      <w:r w:rsidRPr="004F7DC7">
        <w:rPr>
          <w:rFonts w:ascii="Arial" w:hAnsi="Arial" w:cs="Arial"/>
        </w:rPr>
        <w:t xml:space="preserve">», индивидуальные предприниматели. Основной объем грузовых перевозок составляет перевозка угля, что </w:t>
      </w:r>
      <w:r w:rsidR="001F23CD" w:rsidRPr="004F7DC7">
        <w:rPr>
          <w:rFonts w:ascii="Arial" w:hAnsi="Arial" w:cs="Arial"/>
        </w:rPr>
        <w:t>почти три</w:t>
      </w:r>
      <w:r w:rsidRPr="004F7DC7">
        <w:rPr>
          <w:rFonts w:ascii="Arial" w:hAnsi="Arial" w:cs="Arial"/>
        </w:rPr>
        <w:t xml:space="preserve"> миллион</w:t>
      </w:r>
      <w:r w:rsidR="001F23CD" w:rsidRPr="004F7DC7">
        <w:rPr>
          <w:rFonts w:ascii="Arial" w:hAnsi="Arial" w:cs="Arial"/>
        </w:rPr>
        <w:t>а</w:t>
      </w:r>
      <w:r w:rsidRPr="004F7DC7">
        <w:rPr>
          <w:rFonts w:ascii="Arial" w:hAnsi="Arial" w:cs="Arial"/>
        </w:rPr>
        <w:t xml:space="preserve"> тонн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году. </w:t>
      </w:r>
    </w:p>
    <w:p w:rsidR="00D03766" w:rsidRPr="004F7DC7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4F7DC7">
        <w:rPr>
          <w:rFonts w:ascii="Arial" w:hAnsi="Arial" w:cs="Arial"/>
        </w:rPr>
        <w:t>Планируется увеличение в плановом периоде. Прогноз 202</w:t>
      </w:r>
      <w:r w:rsidR="001F23CD" w:rsidRPr="004F7DC7">
        <w:rPr>
          <w:rFonts w:ascii="Arial" w:hAnsi="Arial" w:cs="Arial"/>
        </w:rPr>
        <w:t>2</w:t>
      </w:r>
      <w:r w:rsidRPr="004F7DC7">
        <w:rPr>
          <w:rFonts w:ascii="Arial" w:hAnsi="Arial" w:cs="Arial"/>
        </w:rPr>
        <w:t xml:space="preserve"> года и план 202</w:t>
      </w:r>
      <w:r w:rsidR="001F23CD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>-202</w:t>
      </w:r>
      <w:r w:rsidR="001F23CD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4F7DC7">
        <w:rPr>
          <w:rFonts w:ascii="Arial" w:hAnsi="Arial" w:cs="Arial"/>
        </w:rPr>
        <w:tab/>
      </w:r>
    </w:p>
    <w:p w:rsidR="00D03766" w:rsidRPr="004F7DC7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4F7DC7">
        <w:rPr>
          <w:rFonts w:ascii="Arial" w:hAnsi="Arial" w:cs="Arial"/>
        </w:rPr>
        <w:t>ПассажирРечТранс</w:t>
      </w:r>
      <w:proofErr w:type="spellEnd"/>
      <w:r w:rsidRPr="004F7DC7">
        <w:rPr>
          <w:rFonts w:ascii="Arial" w:hAnsi="Arial" w:cs="Arial"/>
        </w:rPr>
        <w:t xml:space="preserve">» по маршруту </w:t>
      </w:r>
      <w:proofErr w:type="spellStart"/>
      <w:r w:rsidRPr="004F7DC7">
        <w:rPr>
          <w:rFonts w:ascii="Arial" w:hAnsi="Arial" w:cs="Arial"/>
        </w:rPr>
        <w:t>Даурск</w:t>
      </w:r>
      <w:proofErr w:type="spellEnd"/>
      <w:r w:rsidRPr="004F7DC7">
        <w:rPr>
          <w:rFonts w:ascii="Arial" w:hAnsi="Arial" w:cs="Arial"/>
        </w:rPr>
        <w:t xml:space="preserve"> - Черемушки. Объем пассажирских перевозок водным транспортом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в районе состав</w:t>
      </w:r>
      <w:r w:rsidR="00463312" w:rsidRPr="004F7DC7">
        <w:rPr>
          <w:rFonts w:ascii="Arial" w:hAnsi="Arial" w:cs="Arial"/>
        </w:rPr>
        <w:t xml:space="preserve">ил </w:t>
      </w:r>
      <w:r w:rsidR="001F23CD" w:rsidRPr="004F7DC7">
        <w:rPr>
          <w:rFonts w:ascii="Arial" w:hAnsi="Arial" w:cs="Arial"/>
        </w:rPr>
        <w:t xml:space="preserve">8,56 </w:t>
      </w:r>
      <w:r w:rsidRPr="004F7DC7">
        <w:rPr>
          <w:rFonts w:ascii="Arial" w:hAnsi="Arial" w:cs="Arial"/>
        </w:rPr>
        <w:t xml:space="preserve">тыс.чел. Показатель </w:t>
      </w:r>
      <w:r w:rsidR="001F23CD" w:rsidRPr="004F7DC7">
        <w:rPr>
          <w:rFonts w:ascii="Arial" w:hAnsi="Arial" w:cs="Arial"/>
        </w:rPr>
        <w:t>выше 2020</w:t>
      </w:r>
      <w:r w:rsidRPr="004F7DC7">
        <w:rPr>
          <w:rFonts w:ascii="Arial" w:hAnsi="Arial" w:cs="Arial"/>
        </w:rPr>
        <w:t xml:space="preserve"> на </w:t>
      </w:r>
      <w:r w:rsidR="001F23CD" w:rsidRPr="004F7DC7">
        <w:rPr>
          <w:rFonts w:ascii="Arial" w:hAnsi="Arial" w:cs="Arial"/>
        </w:rPr>
        <w:t>3,25</w:t>
      </w:r>
      <w:r w:rsidRPr="004F7DC7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4F7DC7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ab/>
        <w:t xml:space="preserve">Пассажирооборот </w:t>
      </w:r>
      <w:r w:rsidR="00313929" w:rsidRPr="004F7DC7">
        <w:rPr>
          <w:rFonts w:ascii="Arial" w:hAnsi="Arial" w:cs="Arial"/>
        </w:rPr>
        <w:t>автомобильного</w:t>
      </w:r>
      <w:r w:rsidRPr="004F7DC7">
        <w:rPr>
          <w:rFonts w:ascii="Arial" w:hAnsi="Arial" w:cs="Arial"/>
        </w:rPr>
        <w:t xml:space="preserve"> транспорта в 20</w:t>
      </w:r>
      <w:r w:rsidR="00463312" w:rsidRPr="004F7DC7">
        <w:rPr>
          <w:rFonts w:ascii="Arial" w:hAnsi="Arial" w:cs="Arial"/>
        </w:rPr>
        <w:t>2</w:t>
      </w:r>
      <w:r w:rsidR="001F23CD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составил </w:t>
      </w:r>
      <w:r w:rsidR="00463312" w:rsidRPr="004F7DC7">
        <w:rPr>
          <w:rFonts w:ascii="Arial" w:hAnsi="Arial" w:cs="Arial"/>
        </w:rPr>
        <w:t>5,8</w:t>
      </w:r>
      <w:r w:rsidR="00313929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>млн</w:t>
      </w:r>
      <w:proofErr w:type="gramStart"/>
      <w:r w:rsidRPr="004F7DC7">
        <w:rPr>
          <w:rFonts w:ascii="Arial" w:hAnsi="Arial" w:cs="Arial"/>
        </w:rPr>
        <w:t>.п</w:t>
      </w:r>
      <w:proofErr w:type="gramEnd"/>
      <w:r w:rsidRPr="004F7DC7">
        <w:rPr>
          <w:rFonts w:ascii="Arial" w:hAnsi="Arial" w:cs="Arial"/>
        </w:rPr>
        <w:t xml:space="preserve">асс-км. 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4F7DC7">
        <w:rPr>
          <w:rFonts w:ascii="Arial" w:hAnsi="Arial" w:cs="Arial"/>
        </w:rPr>
        <w:t>2</w:t>
      </w:r>
      <w:r w:rsidR="00313929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году составила </w:t>
      </w:r>
      <w:r w:rsidR="00313929" w:rsidRPr="004F7DC7">
        <w:rPr>
          <w:rFonts w:ascii="Arial" w:hAnsi="Arial" w:cs="Arial"/>
        </w:rPr>
        <w:t>8,76</w:t>
      </w:r>
      <w:r w:rsidRPr="004F7DC7">
        <w:rPr>
          <w:rFonts w:ascii="Arial" w:hAnsi="Arial" w:cs="Arial"/>
        </w:rPr>
        <w:t>%. На прогнозируемые годы 202</w:t>
      </w:r>
      <w:r w:rsidR="00313929" w:rsidRPr="004F7DC7">
        <w:rPr>
          <w:rFonts w:ascii="Arial" w:hAnsi="Arial" w:cs="Arial"/>
        </w:rPr>
        <w:t>2</w:t>
      </w:r>
      <w:r w:rsidRPr="004F7DC7">
        <w:rPr>
          <w:rFonts w:ascii="Arial" w:hAnsi="Arial" w:cs="Arial"/>
        </w:rPr>
        <w:t xml:space="preserve"> г </w:t>
      </w:r>
      <w:r w:rsidR="00567ACA" w:rsidRPr="004F7DC7">
        <w:rPr>
          <w:rFonts w:ascii="Arial" w:hAnsi="Arial" w:cs="Arial"/>
        </w:rPr>
        <w:t>–</w:t>
      </w:r>
      <w:r w:rsidR="00313929" w:rsidRPr="004F7DC7">
        <w:rPr>
          <w:rFonts w:ascii="Arial" w:hAnsi="Arial" w:cs="Arial"/>
        </w:rPr>
        <w:t>8,74</w:t>
      </w:r>
      <w:r w:rsidRPr="004F7DC7">
        <w:rPr>
          <w:rFonts w:ascii="Arial" w:hAnsi="Arial" w:cs="Arial"/>
        </w:rPr>
        <w:t>%, 202</w:t>
      </w:r>
      <w:r w:rsidR="00313929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 </w:t>
      </w:r>
      <w:r w:rsidR="00567ACA" w:rsidRPr="004F7DC7">
        <w:rPr>
          <w:rFonts w:ascii="Arial" w:hAnsi="Arial" w:cs="Arial"/>
        </w:rPr>
        <w:t>–</w:t>
      </w:r>
      <w:r w:rsidR="00313929" w:rsidRPr="004F7DC7">
        <w:rPr>
          <w:rFonts w:ascii="Arial" w:hAnsi="Arial" w:cs="Arial"/>
        </w:rPr>
        <w:t>8,72</w:t>
      </w:r>
      <w:r w:rsidRPr="004F7DC7">
        <w:rPr>
          <w:rFonts w:ascii="Arial" w:hAnsi="Arial" w:cs="Arial"/>
        </w:rPr>
        <w:t>%, 202</w:t>
      </w:r>
      <w:r w:rsidR="00313929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 </w:t>
      </w:r>
      <w:r w:rsidR="00567ACA" w:rsidRPr="004F7DC7">
        <w:rPr>
          <w:rFonts w:ascii="Arial" w:hAnsi="Arial" w:cs="Arial"/>
        </w:rPr>
        <w:t>–</w:t>
      </w:r>
      <w:r w:rsidR="00313929" w:rsidRPr="004F7DC7">
        <w:rPr>
          <w:rFonts w:ascii="Arial" w:hAnsi="Arial" w:cs="Arial"/>
        </w:rPr>
        <w:t>8,70</w:t>
      </w:r>
      <w:r w:rsidRPr="004F7DC7">
        <w:rPr>
          <w:rFonts w:ascii="Arial" w:hAnsi="Arial" w:cs="Arial"/>
        </w:rPr>
        <w:t>%</w:t>
      </w:r>
      <w:r w:rsidR="00360AD3" w:rsidRPr="004F7DC7">
        <w:rPr>
          <w:rFonts w:ascii="Arial" w:hAnsi="Arial" w:cs="Arial"/>
        </w:rPr>
        <w:t>, 2025 г – 8,68%</w:t>
      </w:r>
      <w:r w:rsidRPr="004F7DC7">
        <w:rPr>
          <w:rFonts w:ascii="Arial" w:hAnsi="Arial" w:cs="Arial"/>
        </w:rPr>
        <w:t>. Снижение показателя связано с тем, что население района на прогнозные годы имеет тенденцию к уменьшению.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</w:t>
      </w:r>
      <w:r w:rsidRPr="004F7DC7">
        <w:rPr>
          <w:rFonts w:ascii="Arial" w:hAnsi="Arial" w:cs="Arial"/>
        </w:rPr>
        <w:lastRenderedPageBreak/>
        <w:t>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4F7DC7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4F7DC7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4F7DC7" w:rsidRDefault="007C260E" w:rsidP="007C260E">
      <w:pPr>
        <w:pStyle w:val="a8"/>
        <w:rPr>
          <w:rFonts w:ascii="Arial" w:hAnsi="Arial" w:cs="Arial"/>
        </w:rPr>
      </w:pPr>
    </w:p>
    <w:p w:rsidR="00536A4A" w:rsidRPr="004F7DC7" w:rsidRDefault="00536A4A" w:rsidP="00536A4A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Цель:</w:t>
      </w:r>
      <w:r w:rsidRPr="004F7DC7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4F7DC7" w:rsidRDefault="00536A4A" w:rsidP="00536A4A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Задачи:</w:t>
      </w:r>
    </w:p>
    <w:p w:rsidR="00536A4A" w:rsidRPr="004F7DC7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4F7DC7">
        <w:rPr>
          <w:rFonts w:ascii="Arial" w:hAnsi="Arial" w:cs="Arial"/>
        </w:rPr>
        <w:t>1.</w:t>
      </w:r>
      <w:r w:rsidR="007B2332" w:rsidRPr="004F7DC7">
        <w:rPr>
          <w:rFonts w:ascii="Arial" w:hAnsi="Arial" w:cs="Arial"/>
        </w:rPr>
        <w:t> </w:t>
      </w:r>
      <w:r w:rsidRPr="004F7DC7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4F7DC7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4F7DC7">
        <w:rPr>
          <w:rFonts w:ascii="Arial" w:eastAsia="Calibri" w:hAnsi="Arial" w:cs="Arial"/>
        </w:rPr>
        <w:t>2. </w:t>
      </w:r>
      <w:r w:rsidR="00536A4A" w:rsidRPr="004F7DC7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4F7DC7" w:rsidRDefault="00536A4A" w:rsidP="00536A4A">
      <w:pPr>
        <w:jc w:val="both"/>
        <w:rPr>
          <w:rFonts w:ascii="Arial" w:hAnsi="Arial" w:cs="Arial"/>
        </w:rPr>
      </w:pPr>
    </w:p>
    <w:p w:rsidR="007C260E" w:rsidRPr="004F7DC7" w:rsidRDefault="007C260E" w:rsidP="00536A4A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4F7DC7">
        <w:rPr>
          <w:rFonts w:ascii="Arial" w:hAnsi="Arial" w:cs="Arial"/>
        </w:rPr>
        <w:t>Организация транспортного обслуживания населения</w:t>
      </w:r>
      <w:r w:rsidRPr="004F7DC7">
        <w:rPr>
          <w:rFonts w:ascii="Arial" w:hAnsi="Arial" w:cs="Arial"/>
        </w:rPr>
        <w:t xml:space="preserve">».  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подпрограммы</w:t>
      </w:r>
    </w:p>
    <w:p w:rsidR="00536A4A" w:rsidRPr="004F7DC7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4F7DC7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4F7DC7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4F7DC7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4F7DC7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оценка потребностей в финансовых средствах;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>охват всех видов транспорта.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4F7DC7">
        <w:rPr>
          <w:rFonts w:ascii="Arial" w:hAnsi="Arial" w:cs="Arial"/>
        </w:rPr>
        <w:t>под</w:t>
      </w:r>
      <w:r w:rsidRPr="004F7DC7">
        <w:rPr>
          <w:rFonts w:ascii="Arial" w:hAnsi="Arial" w:cs="Arial"/>
        </w:rPr>
        <w:t>программы, осуществляет: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мониторинг эффективности реализации мероприятий подпрограммы</w:t>
      </w:r>
      <w:r w:rsidRPr="004F7DC7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4F7DC7" w:rsidRDefault="00536A4A" w:rsidP="00536A4A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внесение предложений о корректировке мероприятий программы</w:t>
      </w:r>
      <w:r w:rsidRPr="004F7DC7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393ACD" w:rsidRPr="004F7DC7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</w:t>
      </w:r>
      <w:r w:rsidR="00360AD3" w:rsidRPr="004F7DC7">
        <w:rPr>
          <w:rFonts w:ascii="Arial" w:hAnsi="Arial" w:cs="Arial"/>
          <w:sz w:val="24"/>
          <w:szCs w:val="24"/>
        </w:rPr>
        <w:t>п</w:t>
      </w:r>
      <w:r w:rsidRPr="004F7DC7">
        <w:rPr>
          <w:rFonts w:ascii="Arial" w:hAnsi="Arial" w:cs="Arial"/>
          <w:sz w:val="24"/>
          <w:szCs w:val="24"/>
        </w:rPr>
        <w:t>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4F7DC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4F7DC7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  <w:r w:rsidR="00393ACD" w:rsidRPr="004F7DC7">
        <w:rPr>
          <w:rFonts w:ascii="Arial" w:hAnsi="Arial" w:cs="Arial"/>
          <w:sz w:val="24"/>
          <w:szCs w:val="24"/>
        </w:rPr>
        <w:t xml:space="preserve"> Соглашение на предоставление субсидии на компенсацию расходов, возникающих в результате небольшой интенсивности пассажиропотоков заключается с перевозчиком, с которым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регулируемому тарифу по пригородному маршруту регулярных перевозок пассажиров и багажа автомобильным транспортом.</w:t>
      </w:r>
    </w:p>
    <w:p w:rsidR="00536A4A" w:rsidRPr="004F7DC7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4F7DC7">
        <w:rPr>
          <w:rFonts w:ascii="Arial" w:hAnsi="Arial" w:cs="Arial"/>
          <w:sz w:val="24"/>
          <w:szCs w:val="24"/>
        </w:rPr>
        <w:t>соглашение</w:t>
      </w:r>
      <w:r w:rsidRPr="004F7DC7">
        <w:rPr>
          <w:rFonts w:ascii="Arial" w:hAnsi="Arial" w:cs="Arial"/>
          <w:sz w:val="24"/>
          <w:szCs w:val="24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4F7DC7" w:rsidRDefault="007C260E" w:rsidP="00393AC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Управление подпрограммой и контроль за ходом ее выполнения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4F7DC7" w:rsidRDefault="007B2332" w:rsidP="007B2332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393ACD" w:rsidRPr="004F7DC7" w:rsidRDefault="00393ACD" w:rsidP="007B2332">
      <w:pPr>
        <w:ind w:firstLine="700"/>
        <w:jc w:val="both"/>
        <w:rPr>
          <w:rFonts w:ascii="Arial" w:hAnsi="Arial" w:cs="Arial"/>
        </w:rPr>
      </w:pPr>
    </w:p>
    <w:p w:rsidR="00393ACD" w:rsidRPr="004F7DC7" w:rsidRDefault="00393ACD" w:rsidP="007B2332">
      <w:pPr>
        <w:ind w:firstLine="700"/>
        <w:jc w:val="both"/>
        <w:rPr>
          <w:rFonts w:ascii="Arial" w:hAnsi="Arial" w:cs="Arial"/>
        </w:rPr>
      </w:pPr>
    </w:p>
    <w:p w:rsidR="00393ACD" w:rsidRPr="004F7DC7" w:rsidRDefault="00393ACD" w:rsidP="007B2332">
      <w:pPr>
        <w:ind w:firstLine="700"/>
        <w:jc w:val="both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Оценка социально-экономической эффективности</w:t>
      </w:r>
    </w:p>
    <w:p w:rsidR="007C260E" w:rsidRPr="004F7DC7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4F7DC7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F7DC7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Мероприятия подпрограммы</w:t>
      </w:r>
    </w:p>
    <w:p w:rsidR="007C260E" w:rsidRPr="004F7DC7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Мероприятия подпрограммы представлены в прилож</w:t>
      </w:r>
      <w:r w:rsidR="00EC5914" w:rsidRPr="004F7DC7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4F7DC7">
        <w:rPr>
          <w:rFonts w:ascii="Arial" w:hAnsi="Arial" w:cs="Arial"/>
        </w:rPr>
        <w:t xml:space="preserve">».  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F7DC7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4F7DC7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7B2F" w:rsidRPr="004F7DC7" w:rsidRDefault="007C260E" w:rsidP="00927B2F">
      <w:pPr>
        <w:ind w:firstLine="708"/>
        <w:rPr>
          <w:rFonts w:ascii="Arial" w:hAnsi="Arial" w:cs="Arial"/>
        </w:rPr>
      </w:pPr>
      <w:r w:rsidRPr="004F7DC7">
        <w:rPr>
          <w:rFonts w:ascii="Arial" w:hAnsi="Arial" w:cs="Arial"/>
        </w:rPr>
        <w:t>Финансовое обеспечение реализации подпрограммы осуществляется за счет средств</w:t>
      </w:r>
      <w:r w:rsidR="005C736E" w:rsidRPr="004F7DC7">
        <w:rPr>
          <w:rFonts w:ascii="Arial" w:hAnsi="Arial" w:cs="Arial"/>
        </w:rPr>
        <w:t xml:space="preserve"> районного бюджета и составляет </w:t>
      </w:r>
      <w:r w:rsidR="00313929" w:rsidRPr="004F7DC7">
        <w:rPr>
          <w:rFonts w:ascii="Arial" w:hAnsi="Arial" w:cs="Arial"/>
        </w:rPr>
        <w:t>157 317,8</w:t>
      </w:r>
      <w:r w:rsidR="00927B2F" w:rsidRPr="004F7DC7">
        <w:rPr>
          <w:rFonts w:ascii="Arial" w:hAnsi="Arial" w:cs="Arial"/>
        </w:rPr>
        <w:t>тыс</w:t>
      </w:r>
      <w:proofErr w:type="gramStart"/>
      <w:r w:rsidR="00927B2F" w:rsidRPr="004F7DC7">
        <w:rPr>
          <w:rFonts w:ascii="Arial" w:hAnsi="Arial" w:cs="Arial"/>
        </w:rPr>
        <w:t>.р</w:t>
      </w:r>
      <w:proofErr w:type="gramEnd"/>
      <w:r w:rsidR="00927B2F" w:rsidRPr="004F7DC7">
        <w:rPr>
          <w:rFonts w:ascii="Arial" w:hAnsi="Arial" w:cs="Arial"/>
        </w:rPr>
        <w:t>ублей, из них: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13929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год – </w:t>
      </w:r>
      <w:r w:rsidR="00313929" w:rsidRPr="004F7DC7">
        <w:rPr>
          <w:rFonts w:ascii="Arial" w:hAnsi="Arial" w:cs="Arial"/>
        </w:rPr>
        <w:t>50 121,51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ублей;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13929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год – </w:t>
      </w:r>
      <w:r w:rsidR="00313929" w:rsidRPr="004F7DC7">
        <w:rPr>
          <w:rFonts w:ascii="Arial" w:hAnsi="Arial" w:cs="Arial"/>
        </w:rPr>
        <w:t>51 175,51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>ублей;</w:t>
      </w:r>
    </w:p>
    <w:p w:rsidR="005C736E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13929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 – </w:t>
      </w:r>
      <w:r w:rsidR="00313929" w:rsidRPr="004F7DC7">
        <w:rPr>
          <w:rFonts w:ascii="Arial" w:hAnsi="Arial" w:cs="Arial"/>
        </w:rPr>
        <w:t>56 020,78</w:t>
      </w:r>
      <w:r w:rsidRPr="004F7DC7">
        <w:rPr>
          <w:rFonts w:ascii="Arial" w:hAnsi="Arial" w:cs="Arial"/>
        </w:rPr>
        <w:t>тыс</w:t>
      </w:r>
      <w:proofErr w:type="gramStart"/>
      <w:r w:rsidRPr="004F7DC7">
        <w:rPr>
          <w:rFonts w:ascii="Arial" w:hAnsi="Arial" w:cs="Arial"/>
        </w:rPr>
        <w:t>.р</w:t>
      </w:r>
      <w:proofErr w:type="gramEnd"/>
      <w:r w:rsidRPr="004F7DC7">
        <w:rPr>
          <w:rFonts w:ascii="Arial" w:hAnsi="Arial" w:cs="Arial"/>
        </w:rPr>
        <w:t xml:space="preserve">ублей. </w:t>
      </w: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Pr="004F7DC7" w:rsidRDefault="005C736E" w:rsidP="00D03766">
      <w:pPr>
        <w:rPr>
          <w:rFonts w:ascii="Arial" w:hAnsi="Arial" w:cs="Arial"/>
        </w:rPr>
      </w:pPr>
    </w:p>
    <w:p w:rsidR="005C736E" w:rsidRDefault="005C736E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Default="004F7DC7" w:rsidP="00D03766">
      <w:pPr>
        <w:rPr>
          <w:rFonts w:ascii="Arial" w:hAnsi="Arial" w:cs="Arial"/>
        </w:rPr>
      </w:pPr>
    </w:p>
    <w:p w:rsidR="004F7DC7" w:rsidRPr="004F7DC7" w:rsidRDefault="004F7DC7" w:rsidP="00D03766">
      <w:pPr>
        <w:rPr>
          <w:rFonts w:ascii="Arial" w:hAnsi="Arial" w:cs="Arial"/>
        </w:rPr>
      </w:pPr>
    </w:p>
    <w:p w:rsidR="002D5713" w:rsidRPr="004F7DC7" w:rsidRDefault="002D5713" w:rsidP="00D03766">
      <w:pPr>
        <w:rPr>
          <w:rFonts w:ascii="Arial" w:hAnsi="Arial" w:cs="Arial"/>
        </w:rPr>
      </w:pPr>
    </w:p>
    <w:p w:rsidR="00EC5914" w:rsidRPr="004F7DC7" w:rsidRDefault="00EC5914" w:rsidP="00393ACD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RPr="004F7DC7" w:rsidTr="00C9018F">
        <w:tc>
          <w:tcPr>
            <w:tcW w:w="4246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Паспорт подпрограммы 1 </w:t>
      </w:r>
    </w:p>
    <w:p w:rsidR="00EC5914" w:rsidRPr="004F7DC7" w:rsidRDefault="00EC5914" w:rsidP="00EC5914">
      <w:pPr>
        <w:pStyle w:val="a8"/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:rsidR="00EC5914" w:rsidRPr="004F7DC7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F7DC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Цели:</w:t>
            </w:r>
          </w:p>
          <w:p w:rsidR="00EC5914" w:rsidRPr="004F7DC7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4F7DC7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:rsidR="005A518E" w:rsidRPr="004F7DC7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Задачи: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4F7DC7" w:rsidRDefault="00EC5914" w:rsidP="00EC5914">
            <w:pPr>
              <w:pStyle w:val="ab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4F7DC7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:rsidR="00EC5914" w:rsidRPr="004F7DC7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-Количество детей, обеспеченных светоотражающими браслетами;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>-202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4F7DC7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4F7DC7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>60,0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>20</w:t>
            </w:r>
            <w:r w:rsidR="002D5713" w:rsidRPr="004F7DC7">
              <w:rPr>
                <w:rFonts w:ascii="Arial" w:hAnsi="Arial" w:cs="Arial"/>
                <w:sz w:val="24"/>
                <w:szCs w:val="24"/>
              </w:rPr>
              <w:t>,0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4F7DC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5713" w:rsidRPr="004F7DC7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4F7DC7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</w:p>
        </w:tc>
      </w:tr>
      <w:tr w:rsidR="00EC5914" w:rsidRPr="004F7DC7" w:rsidTr="00C9018F">
        <w:tc>
          <w:tcPr>
            <w:tcW w:w="3009" w:type="dxa"/>
          </w:tcPr>
          <w:p w:rsidR="00EC5914" w:rsidRPr="004F7DC7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EC5914" w:rsidRPr="004F7DC7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F7DC7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EC5914" w:rsidRPr="004F7DC7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EC5914" w:rsidRPr="004F7DC7" w:rsidRDefault="00EC5914" w:rsidP="00EC5914">
      <w:pPr>
        <w:ind w:left="360"/>
        <w:rPr>
          <w:rFonts w:ascii="Arial" w:hAnsi="Arial" w:cs="Arial"/>
        </w:rPr>
      </w:pPr>
    </w:p>
    <w:p w:rsidR="00687627" w:rsidRPr="004F7DC7" w:rsidRDefault="00687627" w:rsidP="00EC5914">
      <w:pPr>
        <w:ind w:left="360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Основные разделы подпрограммы</w:t>
      </w:r>
    </w:p>
    <w:p w:rsidR="00EC5914" w:rsidRPr="004F7DC7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EC5914" w:rsidRPr="004F7DC7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</w:p>
    <w:p w:rsidR="00EC5914" w:rsidRPr="004F7DC7" w:rsidRDefault="00EC5914" w:rsidP="00EC5914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Таблица 1. Основные показатели аварийности в Балахтинском районе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tbl>
      <w:tblPr>
        <w:tblW w:w="92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1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393ACD" w:rsidRPr="004F7DC7" w:rsidTr="00393ACD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EC5914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2023 г.</w:t>
            </w:r>
          </w:p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2024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ACD" w:rsidRPr="004F7DC7" w:rsidRDefault="00393ACD" w:rsidP="00C9018F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2025 г.</w:t>
            </w:r>
          </w:p>
        </w:tc>
      </w:tr>
      <w:tr w:rsidR="00393ACD" w:rsidRPr="004F7DC7" w:rsidTr="00393ACD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5C736E">
            <w:pPr>
              <w:jc w:val="both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393ACD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</w:tr>
      <w:tr w:rsidR="00393ACD" w:rsidRPr="004F7DC7" w:rsidTr="00393ACD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ACD" w:rsidRPr="004F7DC7" w:rsidRDefault="00393ACD" w:rsidP="005C736E">
            <w:pPr>
              <w:jc w:val="both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Погибших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393ACD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</w:tr>
      <w:tr w:rsidR="00393ACD" w:rsidRPr="004F7DC7" w:rsidTr="00393ACD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3ACD" w:rsidRPr="004F7DC7" w:rsidRDefault="00393ACD" w:rsidP="005C736E">
            <w:pPr>
              <w:jc w:val="both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Раненых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5C736E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ACD" w:rsidRPr="004F7DC7" w:rsidRDefault="00393ACD" w:rsidP="00393ACD">
            <w:pPr>
              <w:jc w:val="center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</w:t>
            </w:r>
          </w:p>
        </w:tc>
      </w:tr>
    </w:tbl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-массовое несоблюдение требований ПДД со стороны его участников;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-несовершенство государственного контроля БДД;</w:t>
      </w:r>
    </w:p>
    <w:p w:rsidR="00EC5914" w:rsidRPr="004F7DC7" w:rsidRDefault="00EC5914" w:rsidP="00EC5914">
      <w:pPr>
        <w:ind w:firstLine="709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:rsidR="005C736E" w:rsidRPr="004F7DC7" w:rsidRDefault="005C736E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4F7DC7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4F7DC7">
        <w:rPr>
          <w:rFonts w:ascii="Arial" w:hAnsi="Arial" w:cs="Arial"/>
        </w:rPr>
        <w:t xml:space="preserve">и </w:t>
      </w:r>
      <w:r w:rsidR="00C12EE3" w:rsidRPr="004F7DC7">
        <w:rPr>
          <w:rFonts w:ascii="Arial" w:hAnsi="Arial" w:cs="Arial"/>
        </w:rPr>
        <w:t>в рамках</w:t>
      </w:r>
      <w:r w:rsidRPr="004F7DC7">
        <w:rPr>
          <w:rFonts w:ascii="Arial" w:hAnsi="Arial" w:cs="Arial"/>
        </w:rPr>
        <w:t xml:space="preserve"> исполнения полномочий</w:t>
      </w:r>
      <w:r w:rsidR="00C12EE3" w:rsidRPr="004F7DC7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Целями подпрограммы являются: </w:t>
      </w:r>
    </w:p>
    <w:p w:rsidR="00EC5914" w:rsidRPr="004F7DC7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4F7DC7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:rsidR="00EC5914" w:rsidRPr="004F7DC7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Обеспечение безопасных условий движения на дорогах. 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Для достижения цели подпрограммы необходимо решение следующих задач: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t>-сокращение смертности от дорожно-транспортных происшествий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>-совершенствование системы управления обеспечением БДД в населенных пунктах района;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4F7DC7" w:rsidRDefault="00EC5914" w:rsidP="00EC5914">
      <w:pPr>
        <w:pStyle w:val="ab"/>
        <w:rPr>
          <w:rFonts w:ascii="Arial" w:hAnsi="Arial" w:cs="Arial"/>
        </w:rPr>
      </w:pPr>
      <w:r w:rsidRPr="004F7DC7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4F7DC7">
        <w:rPr>
          <w:rFonts w:ascii="Arial" w:hAnsi="Arial" w:cs="Arial"/>
        </w:rPr>
        <w:softHyphen/>
        <w:t>дорожной сети Балахтинского района;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Реализация мероприятий программы рассчитана на 202</w:t>
      </w:r>
      <w:r w:rsidR="00360AD3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по 202</w:t>
      </w:r>
      <w:r w:rsidR="00360AD3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годы.</w:t>
      </w:r>
    </w:p>
    <w:p w:rsidR="00EC5914" w:rsidRPr="004F7DC7" w:rsidRDefault="00EC5914" w:rsidP="00EC5914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:rsidR="00EC5914" w:rsidRPr="004F7DC7" w:rsidRDefault="00EC5914" w:rsidP="00EC5914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EC5914" w:rsidRPr="004F7DC7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C5914" w:rsidRPr="004F7DC7" w:rsidRDefault="00EC5914" w:rsidP="00EC5914">
      <w:pPr>
        <w:jc w:val="both"/>
        <w:rPr>
          <w:rFonts w:ascii="Arial" w:hAnsi="Arial" w:cs="Arial"/>
        </w:rPr>
      </w:pPr>
    </w:p>
    <w:p w:rsidR="00927B2F" w:rsidRPr="004F7DC7" w:rsidRDefault="00EC5914" w:rsidP="00927B2F">
      <w:pPr>
        <w:ind w:firstLine="36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4F7DC7">
        <w:rPr>
          <w:rFonts w:ascii="Arial" w:hAnsi="Arial" w:cs="Arial"/>
        </w:rPr>
        <w:t>районного</w:t>
      </w:r>
      <w:r w:rsidRPr="004F7DC7">
        <w:rPr>
          <w:rFonts w:ascii="Arial" w:hAnsi="Arial" w:cs="Arial"/>
        </w:rPr>
        <w:t xml:space="preserve"> бюджета и составляет </w:t>
      </w:r>
      <w:r w:rsidR="00927B2F" w:rsidRPr="004F7DC7">
        <w:rPr>
          <w:rFonts w:ascii="Arial" w:hAnsi="Arial" w:cs="Arial"/>
        </w:rPr>
        <w:t>60,0 тыс. рублей, из них: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год – 20,0 тыс. рублей;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год – 20,0 тыс. рублей;</w:t>
      </w:r>
    </w:p>
    <w:p w:rsidR="00D03766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 – 20,0 тыс. рублей. </w:t>
      </w:r>
    </w:p>
    <w:p w:rsidR="00D03766" w:rsidRPr="004F7DC7" w:rsidRDefault="00D03766" w:rsidP="00D03766">
      <w:pPr>
        <w:rPr>
          <w:rFonts w:ascii="Arial" w:hAnsi="Arial" w:cs="Arial"/>
        </w:rPr>
      </w:pPr>
    </w:p>
    <w:p w:rsidR="00D03766" w:rsidRPr="004F7DC7" w:rsidRDefault="00D03766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p w:rsidR="00C9018F" w:rsidRPr="004F7DC7" w:rsidRDefault="00C9018F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4F7DC7" w:rsidTr="00C9018F">
        <w:tc>
          <w:tcPr>
            <w:tcW w:w="4246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4F7DC7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F7DC7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4F7DC7" w:rsidRDefault="00C9018F" w:rsidP="00C9018F">
      <w:pPr>
        <w:jc w:val="both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Паспорт подпрограммы 1 </w:t>
      </w:r>
    </w:p>
    <w:p w:rsidR="00C9018F" w:rsidRPr="004F7DC7" w:rsidRDefault="00C9018F" w:rsidP="00C9018F">
      <w:pPr>
        <w:pStyle w:val="a8"/>
        <w:jc w:val="center"/>
        <w:rPr>
          <w:rFonts w:ascii="Arial" w:hAnsi="Arial" w:cs="Arial"/>
        </w:rPr>
      </w:pPr>
      <w:r w:rsidRPr="004F7DC7">
        <w:rPr>
          <w:rFonts w:ascii="Arial" w:hAnsi="Arial" w:cs="Arial"/>
        </w:rPr>
        <w:t>«Развитие услуг связи»</w:t>
      </w:r>
    </w:p>
    <w:p w:rsidR="00C9018F" w:rsidRPr="004F7DC7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F7DC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4F7DC7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4F7DC7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4F7DC7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4F7DC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4F7DC7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4F7DC7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4F7DC7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4F7DC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4F7DC7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:rsidR="00C12EE3" w:rsidRPr="004F7DC7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4F7DC7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4F7DC7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4F7DC7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>-202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:rsidR="00927B2F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муниципальной программы из районного бюджета составляет 14,0 тыс. рублей, из них:</w:t>
            </w:r>
          </w:p>
          <w:p w:rsidR="00927B2F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3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0,0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27B2F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4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7</w:t>
            </w:r>
            <w:r w:rsidRPr="004F7DC7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2D5713" w:rsidRPr="004F7DC7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202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5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AD3" w:rsidRPr="004F7DC7">
              <w:rPr>
                <w:rFonts w:ascii="Arial" w:hAnsi="Arial" w:cs="Arial"/>
                <w:sz w:val="24"/>
                <w:szCs w:val="24"/>
              </w:rPr>
              <w:t>7</w:t>
            </w:r>
            <w:r w:rsidRPr="004F7DC7">
              <w:rPr>
                <w:rFonts w:ascii="Arial" w:hAnsi="Arial" w:cs="Arial"/>
                <w:sz w:val="24"/>
                <w:szCs w:val="24"/>
              </w:rPr>
              <w:t xml:space="preserve">,0 тыс. рублей. </w:t>
            </w:r>
          </w:p>
        </w:tc>
      </w:tr>
      <w:tr w:rsidR="00C9018F" w:rsidRPr="004F7DC7" w:rsidTr="00C9018F">
        <w:tc>
          <w:tcPr>
            <w:tcW w:w="3009" w:type="dxa"/>
          </w:tcPr>
          <w:p w:rsidR="00C9018F" w:rsidRPr="004F7DC7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:rsidR="00C9018F" w:rsidRPr="004F7DC7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C9018F" w:rsidRPr="004F7DC7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F7DC7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C9018F" w:rsidRPr="004F7DC7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4F7DC7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Основные разделы подпрограммы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4F7DC7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4F7DC7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Сегодня в районе </w:t>
      </w:r>
      <w:r w:rsidR="00360AD3" w:rsidRPr="004F7DC7">
        <w:rPr>
          <w:rFonts w:ascii="Arial" w:eastAsiaTheme="minorHAnsi" w:hAnsi="Arial" w:cs="Arial"/>
          <w:lang w:eastAsia="en-US"/>
        </w:rPr>
        <w:t>3,47</w:t>
      </w:r>
      <w:r w:rsidRPr="004F7DC7">
        <w:rPr>
          <w:rFonts w:ascii="Arial" w:eastAsiaTheme="minorHAnsi" w:hAnsi="Arial" w:cs="Arial"/>
          <w:lang w:eastAsia="en-US"/>
        </w:rPr>
        <w:t>% населения не обеспечено услугами сотовой связ</w:t>
      </w:r>
      <w:r w:rsidR="00360AD3" w:rsidRPr="004F7DC7">
        <w:rPr>
          <w:rFonts w:ascii="Arial" w:eastAsiaTheme="minorHAnsi" w:hAnsi="Arial" w:cs="Arial"/>
          <w:lang w:eastAsia="en-US"/>
        </w:rPr>
        <w:t>и</w:t>
      </w:r>
      <w:r w:rsidRPr="004F7DC7">
        <w:rPr>
          <w:rFonts w:ascii="Arial" w:eastAsiaTheme="minorHAnsi" w:hAnsi="Arial" w:cs="Arial"/>
          <w:lang w:eastAsia="en-US"/>
        </w:rPr>
        <w:t xml:space="preserve">, </w:t>
      </w:r>
      <w:r w:rsidR="00360AD3" w:rsidRPr="004F7DC7">
        <w:rPr>
          <w:rFonts w:ascii="Arial" w:eastAsiaTheme="minorHAnsi" w:hAnsi="Arial" w:cs="Arial"/>
          <w:lang w:eastAsia="en-US"/>
        </w:rPr>
        <w:t>15,31</w:t>
      </w:r>
      <w:r w:rsidRPr="004F7DC7">
        <w:rPr>
          <w:rFonts w:ascii="Arial" w:eastAsiaTheme="minorHAnsi" w:hAnsi="Arial" w:cs="Arial"/>
          <w:lang w:eastAsia="en-US"/>
        </w:rPr>
        <w:t>% жителей проживают в населенных пунктах с неустойчивой связью</w:t>
      </w:r>
      <w:r w:rsidR="00B12605" w:rsidRPr="004F7DC7">
        <w:rPr>
          <w:rFonts w:ascii="Arial" w:eastAsiaTheme="minorHAnsi" w:hAnsi="Arial" w:cs="Arial"/>
          <w:lang w:eastAsia="en-US"/>
        </w:rPr>
        <w:t xml:space="preserve"> (из числа обеспеченных связью)</w:t>
      </w:r>
      <w:r w:rsidRPr="004F7DC7">
        <w:rPr>
          <w:rFonts w:ascii="Arial" w:eastAsiaTheme="minorHAnsi" w:hAnsi="Arial" w:cs="Arial"/>
          <w:lang w:eastAsia="en-US"/>
        </w:rPr>
        <w:t xml:space="preserve">.  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4F7DC7">
        <w:rPr>
          <w:rFonts w:ascii="Arial" w:eastAsiaTheme="minorHAnsi" w:hAnsi="Arial" w:cs="Arial"/>
          <w:lang w:eastAsia="en-US"/>
        </w:rPr>
        <w:t>— это</w:t>
      </w:r>
      <w:r w:rsidRPr="004F7DC7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:rsidR="00084FC5" w:rsidRPr="004F7DC7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</w:t>
      </w:r>
      <w:r w:rsidRPr="004F7DC7">
        <w:rPr>
          <w:rFonts w:ascii="Arial" w:eastAsiaTheme="minorHAnsi" w:hAnsi="Arial" w:cs="Arial"/>
          <w:lang w:eastAsia="en-US"/>
        </w:rPr>
        <w:lastRenderedPageBreak/>
        <w:t>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4F7DC7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</w:t>
      </w:r>
      <w:proofErr w:type="spellStart"/>
      <w:r w:rsidRPr="004F7DC7">
        <w:rPr>
          <w:rFonts w:ascii="Arial" w:hAnsi="Arial" w:cs="Arial"/>
        </w:rPr>
        <w:t>Шарыповского</w:t>
      </w:r>
      <w:proofErr w:type="spellEnd"/>
      <w:r w:rsidRPr="004F7DC7">
        <w:rPr>
          <w:rFonts w:ascii="Arial" w:hAnsi="Arial" w:cs="Arial"/>
        </w:rPr>
        <w:t xml:space="preserve"> </w:t>
      </w:r>
      <w:proofErr w:type="spellStart"/>
      <w:r w:rsidRPr="004F7DC7">
        <w:rPr>
          <w:rFonts w:ascii="Arial" w:hAnsi="Arial" w:cs="Arial"/>
        </w:rPr>
        <w:t>почтампта</w:t>
      </w:r>
      <w:proofErr w:type="spellEnd"/>
      <w:r w:rsidRPr="004F7DC7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4F7DC7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ab/>
        <w:t>В 20</w:t>
      </w:r>
      <w:r w:rsidR="00A9211C" w:rsidRPr="004F7DC7">
        <w:rPr>
          <w:rFonts w:ascii="Arial" w:hAnsi="Arial" w:cs="Arial"/>
        </w:rPr>
        <w:t>2</w:t>
      </w:r>
      <w:r w:rsidR="00360AD3" w:rsidRPr="004F7DC7">
        <w:rPr>
          <w:rFonts w:ascii="Arial" w:hAnsi="Arial" w:cs="Arial"/>
        </w:rPr>
        <w:t>1</w:t>
      </w:r>
      <w:r w:rsidRPr="004F7DC7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4F7DC7">
        <w:rPr>
          <w:rFonts w:ascii="Arial" w:hAnsi="Arial" w:cs="Arial"/>
        </w:rPr>
        <w:t>Билайн</w:t>
      </w:r>
      <w:proofErr w:type="spellEnd"/>
      <w:r w:rsidRPr="004F7DC7">
        <w:rPr>
          <w:rFonts w:ascii="Arial" w:hAnsi="Arial" w:cs="Arial"/>
        </w:rPr>
        <w:t xml:space="preserve">, Мегафон, </w:t>
      </w:r>
      <w:proofErr w:type="spellStart"/>
      <w:r w:rsidRPr="004F7DC7">
        <w:rPr>
          <w:rFonts w:ascii="Arial" w:hAnsi="Arial" w:cs="Arial"/>
        </w:rPr>
        <w:t>Yota</w:t>
      </w:r>
      <w:proofErr w:type="spellEnd"/>
      <w:r w:rsidRPr="004F7DC7">
        <w:rPr>
          <w:rFonts w:ascii="Arial" w:hAnsi="Arial" w:cs="Arial"/>
        </w:rPr>
        <w:t>.</w:t>
      </w:r>
    </w:p>
    <w:p w:rsidR="00C9018F" w:rsidRPr="004F7DC7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4F7DC7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4F7DC7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Цель программы - </w:t>
      </w:r>
      <w:r w:rsidRPr="004F7DC7">
        <w:rPr>
          <w:rFonts w:ascii="Arial" w:hAnsi="Arial" w:cs="Arial"/>
        </w:rPr>
        <w:t>о</w:t>
      </w:r>
      <w:r w:rsidRPr="004F7DC7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4F7DC7">
        <w:rPr>
          <w:rFonts w:ascii="Arial" w:eastAsiaTheme="minorHAnsi" w:hAnsi="Arial" w:cs="Arial"/>
          <w:lang w:eastAsia="en-US"/>
        </w:rPr>
        <w:t>.</w:t>
      </w:r>
    </w:p>
    <w:p w:rsidR="00CE1E81" w:rsidRPr="004F7DC7" w:rsidRDefault="00CE1E81" w:rsidP="00CE1E81">
      <w:pPr>
        <w:rPr>
          <w:rFonts w:ascii="Arial" w:hAnsi="Arial" w:cs="Arial"/>
        </w:rPr>
      </w:pPr>
    </w:p>
    <w:p w:rsidR="007E1CC8" w:rsidRPr="004F7DC7" w:rsidRDefault="00CE1E81" w:rsidP="00CE1E81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4F7DC7">
        <w:rPr>
          <w:rFonts w:ascii="Arial" w:eastAsia="Calibri" w:hAnsi="Arial" w:cs="Arial"/>
        </w:rPr>
        <w:t xml:space="preserve">. </w:t>
      </w:r>
    </w:p>
    <w:p w:rsidR="00C9018F" w:rsidRPr="004F7DC7" w:rsidRDefault="00C9018F" w:rsidP="00C9018F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4F7DC7">
        <w:rPr>
          <w:rFonts w:ascii="Arial" w:hAnsi="Arial" w:cs="Arial"/>
        </w:rPr>
        <w:t xml:space="preserve"> приложении № 1 к подпрограмме 3</w:t>
      </w:r>
      <w:r w:rsidRPr="004F7DC7">
        <w:rPr>
          <w:rFonts w:ascii="Arial" w:hAnsi="Arial" w:cs="Arial"/>
        </w:rPr>
        <w:t xml:space="preserve"> «</w:t>
      </w:r>
      <w:r w:rsidR="00EB3461" w:rsidRPr="004F7DC7">
        <w:rPr>
          <w:rFonts w:ascii="Arial" w:hAnsi="Arial" w:cs="Arial"/>
        </w:rPr>
        <w:t>Развитие услуг связи</w:t>
      </w:r>
      <w:r w:rsidRPr="004F7DC7">
        <w:rPr>
          <w:rFonts w:ascii="Arial" w:hAnsi="Arial" w:cs="Arial"/>
        </w:rPr>
        <w:t xml:space="preserve">».  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Механизм реализации подпрограммы</w:t>
      </w:r>
    </w:p>
    <w:p w:rsidR="00C9018F" w:rsidRPr="004F7DC7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4F7DC7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hAnsi="Arial" w:cs="Arial"/>
        </w:rPr>
        <w:t>Муниципальная программа содержит отдельное мероприятие «</w:t>
      </w:r>
      <w:r w:rsidRPr="004F7DC7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4F7DC7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4F7DC7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8" w:history="1">
        <w:r w:rsidRPr="004F7DC7">
          <w:rPr>
            <w:rFonts w:ascii="Arial" w:eastAsiaTheme="minorHAnsi" w:hAnsi="Arial" w:cs="Arial"/>
            <w:lang w:eastAsia="en-US"/>
          </w:rPr>
          <w:t>законом</w:t>
        </w:r>
      </w:hyperlink>
      <w:r w:rsidRPr="004F7DC7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4F7DC7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F7DC7">
        <w:rPr>
          <w:rFonts w:ascii="Arial" w:eastAsiaTheme="minorHAnsi" w:hAnsi="Arial" w:cs="Arial"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Управление подпрограммой и контроль за ходом ее выполнения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ind w:firstLine="700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Оценка социально-экономической эффективности</w:t>
      </w:r>
    </w:p>
    <w:p w:rsidR="00C9018F" w:rsidRPr="004F7DC7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4F7DC7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7DC7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4F7DC7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4F7DC7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4F7DC7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Мероприятия подпрограммы</w:t>
      </w:r>
    </w:p>
    <w:p w:rsidR="00C9018F" w:rsidRPr="004F7DC7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lastRenderedPageBreak/>
        <w:t xml:space="preserve">Мероприятия подпрограммы представлены в приложении № 2 к подпрограмме </w:t>
      </w:r>
      <w:r w:rsidR="00EB3461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«</w:t>
      </w:r>
      <w:r w:rsidR="00EB3461" w:rsidRPr="004F7DC7">
        <w:rPr>
          <w:rFonts w:ascii="Arial" w:hAnsi="Arial" w:cs="Arial"/>
        </w:rPr>
        <w:t>Развитие услуг связи</w:t>
      </w:r>
      <w:r w:rsidRPr="004F7DC7">
        <w:rPr>
          <w:rFonts w:ascii="Arial" w:hAnsi="Arial" w:cs="Arial"/>
        </w:rPr>
        <w:t xml:space="preserve">».  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F7DC7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F7DC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4F7DC7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7B2F" w:rsidRPr="004F7DC7" w:rsidRDefault="00C9018F" w:rsidP="00927B2F">
      <w:pPr>
        <w:ind w:firstLine="708"/>
        <w:jc w:val="both"/>
        <w:rPr>
          <w:rFonts w:ascii="Arial" w:hAnsi="Arial" w:cs="Arial"/>
        </w:rPr>
      </w:pPr>
      <w:r w:rsidRPr="004F7DC7">
        <w:rPr>
          <w:rFonts w:ascii="Arial" w:hAnsi="Arial" w:cs="Arial"/>
        </w:rPr>
        <w:t>Финансовое обеспечение реализации подпрограммы осуществляется засчет средств</w:t>
      </w:r>
      <w:r w:rsidR="00C12EE3" w:rsidRPr="004F7DC7">
        <w:rPr>
          <w:rFonts w:ascii="Arial" w:hAnsi="Arial" w:cs="Arial"/>
        </w:rPr>
        <w:t>районного бюджет</w:t>
      </w:r>
      <w:r w:rsidR="00927B2F" w:rsidRPr="004F7DC7">
        <w:rPr>
          <w:rFonts w:ascii="Arial" w:hAnsi="Arial" w:cs="Arial"/>
        </w:rPr>
        <w:t>а</w:t>
      </w:r>
      <w:r w:rsidR="00C12EE3" w:rsidRPr="004F7DC7">
        <w:rPr>
          <w:rFonts w:ascii="Arial" w:hAnsi="Arial" w:cs="Arial"/>
        </w:rPr>
        <w:t xml:space="preserve"> и составляет </w:t>
      </w:r>
      <w:r w:rsidR="00927B2F" w:rsidRPr="004F7DC7">
        <w:rPr>
          <w:rFonts w:ascii="Arial" w:hAnsi="Arial" w:cs="Arial"/>
        </w:rPr>
        <w:t>14,0 тыс. рублей, из них: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3</w:t>
      </w:r>
      <w:r w:rsidRPr="004F7DC7">
        <w:rPr>
          <w:rFonts w:ascii="Arial" w:hAnsi="Arial" w:cs="Arial"/>
        </w:rPr>
        <w:t xml:space="preserve"> год – </w:t>
      </w:r>
      <w:r w:rsidR="00360AD3" w:rsidRPr="004F7DC7">
        <w:rPr>
          <w:rFonts w:ascii="Arial" w:hAnsi="Arial" w:cs="Arial"/>
        </w:rPr>
        <w:t>0,</w:t>
      </w:r>
      <w:r w:rsidRPr="004F7DC7">
        <w:rPr>
          <w:rFonts w:ascii="Arial" w:hAnsi="Arial" w:cs="Arial"/>
        </w:rPr>
        <w:t>0 тыс. рублей;</w:t>
      </w:r>
    </w:p>
    <w:p w:rsidR="00927B2F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4</w:t>
      </w:r>
      <w:r w:rsidRPr="004F7DC7">
        <w:rPr>
          <w:rFonts w:ascii="Arial" w:hAnsi="Arial" w:cs="Arial"/>
        </w:rPr>
        <w:t xml:space="preserve"> год – </w:t>
      </w:r>
      <w:r w:rsidR="00360AD3" w:rsidRPr="004F7DC7">
        <w:rPr>
          <w:rFonts w:ascii="Arial" w:hAnsi="Arial" w:cs="Arial"/>
        </w:rPr>
        <w:t>7</w:t>
      </w:r>
      <w:r w:rsidRPr="004F7DC7">
        <w:rPr>
          <w:rFonts w:ascii="Arial" w:hAnsi="Arial" w:cs="Arial"/>
        </w:rPr>
        <w:t>,0 тыс. рублей;</w:t>
      </w:r>
    </w:p>
    <w:p w:rsidR="001A49E8" w:rsidRPr="004F7DC7" w:rsidRDefault="00927B2F" w:rsidP="00927B2F">
      <w:pPr>
        <w:rPr>
          <w:rFonts w:ascii="Arial" w:hAnsi="Arial" w:cs="Arial"/>
        </w:rPr>
      </w:pPr>
      <w:r w:rsidRPr="004F7DC7">
        <w:rPr>
          <w:rFonts w:ascii="Arial" w:hAnsi="Arial" w:cs="Arial"/>
        </w:rPr>
        <w:t>202</w:t>
      </w:r>
      <w:r w:rsidR="00360AD3" w:rsidRPr="004F7DC7">
        <w:rPr>
          <w:rFonts w:ascii="Arial" w:hAnsi="Arial" w:cs="Arial"/>
        </w:rPr>
        <w:t>5</w:t>
      </w:r>
      <w:r w:rsidRPr="004F7DC7">
        <w:rPr>
          <w:rFonts w:ascii="Arial" w:hAnsi="Arial" w:cs="Arial"/>
        </w:rPr>
        <w:t xml:space="preserve"> год – </w:t>
      </w:r>
      <w:r w:rsidR="00360AD3" w:rsidRPr="004F7DC7">
        <w:rPr>
          <w:rFonts w:ascii="Arial" w:hAnsi="Arial" w:cs="Arial"/>
        </w:rPr>
        <w:t>7</w:t>
      </w:r>
      <w:r w:rsidRPr="004F7DC7">
        <w:rPr>
          <w:rFonts w:ascii="Arial" w:hAnsi="Arial" w:cs="Arial"/>
        </w:rPr>
        <w:t xml:space="preserve">,0 тыс. рублей. </w:t>
      </w:r>
    </w:p>
    <w:p w:rsidR="001A49E8" w:rsidRDefault="001A49E8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 w:rsidP="001A49E8">
      <w:pPr>
        <w:rPr>
          <w:rFonts w:ascii="Arial" w:hAnsi="Arial" w:cs="Arial"/>
        </w:rPr>
      </w:pPr>
    </w:p>
    <w:p w:rsidR="004F7DC7" w:rsidRDefault="004F7DC7">
      <w:pPr>
        <w:rPr>
          <w:rFonts w:ascii="Arial" w:hAnsi="Arial" w:cs="Arial"/>
        </w:rPr>
        <w:sectPr w:rsidR="004F7DC7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767"/>
        <w:gridCol w:w="3006"/>
        <w:gridCol w:w="1322"/>
        <w:gridCol w:w="1370"/>
        <w:gridCol w:w="1927"/>
        <w:gridCol w:w="1489"/>
        <w:gridCol w:w="1437"/>
        <w:gridCol w:w="1264"/>
        <w:gridCol w:w="1437"/>
        <w:gridCol w:w="1333"/>
      </w:tblGrid>
      <w:tr w:rsidR="004F7DC7" w:rsidRPr="004F7DC7" w:rsidTr="005E2D2B">
        <w:trPr>
          <w:trHeight w:val="213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Приложение № 1 </w:t>
            </w:r>
            <w:r w:rsidRPr="004F7DC7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4F7DC7" w:rsidRPr="004F7DC7" w:rsidTr="005E2D2B">
        <w:trPr>
          <w:trHeight w:val="22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</w:tr>
      <w:tr w:rsidR="004F7DC7" w:rsidRPr="004F7DC7" w:rsidTr="005E2D2B">
        <w:trPr>
          <w:trHeight w:val="765"/>
        </w:trPr>
        <w:tc>
          <w:tcPr>
            <w:tcW w:w="1535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№  </w:t>
            </w:r>
            <w:proofErr w:type="gramStart"/>
            <w:r w:rsidRPr="004F7DC7">
              <w:rPr>
                <w:rFonts w:ascii="Arial" w:hAnsi="Arial" w:cs="Arial"/>
              </w:rPr>
              <w:t>п</w:t>
            </w:r>
            <w:proofErr w:type="gramEnd"/>
            <w:r w:rsidRPr="004F7DC7">
              <w:rPr>
                <w:rFonts w:ascii="Arial" w:hAnsi="Arial" w:cs="Arial"/>
              </w:rPr>
              <w:t>/п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Цели, задачи, показатели 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2023 год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2024 год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2025 год</w:t>
            </w:r>
          </w:p>
        </w:tc>
      </w:tr>
      <w:tr w:rsidR="004F7DC7" w:rsidRPr="004F7DC7" w:rsidTr="005E2D2B">
        <w:trPr>
          <w:trHeight w:val="66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4F7DC7">
              <w:rPr>
                <w:rFonts w:ascii="Arial" w:hAnsi="Arial" w:cs="Arial"/>
              </w:rPr>
              <w:br/>
            </w:r>
          </w:p>
        </w:tc>
      </w:tr>
      <w:tr w:rsidR="004F7DC7" w:rsidRPr="004F7DC7" w:rsidTr="005E2D2B">
        <w:trPr>
          <w:trHeight w:val="34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4F7DC7" w:rsidRPr="004F7DC7" w:rsidTr="005E2D2B">
        <w:trPr>
          <w:trHeight w:val="37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1.1.1.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Подпрограмма 1 "Организация транспортного обслуживания населения"</w:t>
            </w:r>
          </w:p>
        </w:tc>
      </w:tr>
      <w:tr w:rsidR="004F7DC7" w:rsidRPr="004F7DC7" w:rsidTr="005E2D2B">
        <w:trPr>
          <w:trHeight w:val="183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%</w:t>
            </w:r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0,2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8,76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8,74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8,72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8,70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8,68</w:t>
            </w:r>
          </w:p>
        </w:tc>
      </w:tr>
      <w:tr w:rsidR="004F7DC7" w:rsidRPr="004F7DC7" w:rsidTr="005E2D2B">
        <w:trPr>
          <w:trHeight w:val="9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0,2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13,48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13,78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14,07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14,38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14,68</w:t>
            </w:r>
          </w:p>
        </w:tc>
      </w:tr>
      <w:tr w:rsidR="004F7DC7" w:rsidRPr="004F7DC7" w:rsidTr="005E2D2B">
        <w:trPr>
          <w:trHeight w:val="6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Транспортная подвижность населения </w:t>
            </w:r>
            <w:r w:rsidRPr="004F7DC7">
              <w:rPr>
                <w:rFonts w:ascii="Arial" w:hAnsi="Arial" w:cs="Arial"/>
              </w:rPr>
              <w:lastRenderedPageBreak/>
              <w:t>(водный транспорт)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lastRenderedPageBreak/>
              <w:t>поездок/ человек</w:t>
            </w:r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0,2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0,46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0,47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0,49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0,50</w:t>
            </w:r>
          </w:p>
        </w:tc>
      </w:tr>
      <w:tr w:rsidR="004F7DC7" w:rsidRPr="004F7DC7" w:rsidTr="005E2D2B">
        <w:trPr>
          <w:trHeight w:val="36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4F7DC7" w:rsidRPr="004F7DC7" w:rsidTr="005E2D2B">
        <w:trPr>
          <w:trHeight w:val="37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1.2.1.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4F7DC7" w:rsidRPr="004F7DC7" w:rsidTr="005E2D2B">
        <w:trPr>
          <w:trHeight w:val="9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Совеместные</w:t>
            </w:r>
            <w:proofErr w:type="spellEnd"/>
            <w:r w:rsidRPr="004F7DC7">
              <w:rPr>
                <w:rFonts w:ascii="Arial" w:hAnsi="Arial" w:cs="Arial"/>
              </w:rPr>
              <w:t xml:space="preserve"> рейды с ГИБДД по выявлению опасных участков дорог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0,03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0,05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200</w:t>
            </w:r>
          </w:p>
        </w:tc>
      </w:tr>
      <w:tr w:rsidR="004F7DC7" w:rsidRPr="004F7DC7" w:rsidTr="005E2D2B">
        <w:trPr>
          <w:trHeight w:val="9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0,07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30</w:t>
            </w:r>
          </w:p>
        </w:tc>
      </w:tr>
      <w:tr w:rsidR="004F7DC7" w:rsidRPr="004F7DC7" w:rsidTr="005E2D2B">
        <w:trPr>
          <w:trHeight w:val="18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0,01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7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</w:tr>
      <w:tr w:rsidR="004F7DC7" w:rsidRPr="004F7DC7" w:rsidTr="005E2D2B">
        <w:trPr>
          <w:trHeight w:val="15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0,01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7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8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322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70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0,01</w:t>
            </w:r>
          </w:p>
        </w:tc>
        <w:tc>
          <w:tcPr>
            <w:tcW w:w="192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10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1264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143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  <w:tc>
          <w:tcPr>
            <w:tcW w:w="1333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11</w:t>
            </w:r>
          </w:p>
        </w:tc>
      </w:tr>
      <w:tr w:rsidR="004F7DC7" w:rsidRPr="004F7DC7" w:rsidTr="005E2D2B">
        <w:trPr>
          <w:trHeight w:val="405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1.3.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4F7DC7" w:rsidRPr="004F7DC7" w:rsidTr="005E2D2B">
        <w:trPr>
          <w:trHeight w:val="420"/>
        </w:trPr>
        <w:tc>
          <w:tcPr>
            <w:tcW w:w="767" w:type="dxa"/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lastRenderedPageBreak/>
              <w:t>1.3.1.</w:t>
            </w:r>
          </w:p>
        </w:tc>
        <w:tc>
          <w:tcPr>
            <w:tcW w:w="14585" w:type="dxa"/>
            <w:gridSpan w:val="9"/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Подпрограмма 3 "Развитие услуг связи"</w:t>
            </w:r>
          </w:p>
        </w:tc>
      </w:tr>
      <w:tr w:rsidR="004F7DC7" w:rsidRPr="004F7DC7" w:rsidTr="005E2D2B">
        <w:trPr>
          <w:trHeight w:val="630"/>
        </w:trPr>
        <w:tc>
          <w:tcPr>
            <w:tcW w:w="76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%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0,1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96,53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97,68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98,29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99,04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99,33</w:t>
            </w:r>
          </w:p>
        </w:tc>
      </w:tr>
      <w:tr w:rsidR="004F7DC7" w:rsidRPr="004F7DC7" w:rsidTr="005E2D2B">
        <w:trPr>
          <w:trHeight w:val="1200"/>
        </w:trPr>
        <w:tc>
          <w:tcPr>
            <w:tcW w:w="76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 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proofErr w:type="spellStart"/>
            <w:r w:rsidRPr="004F7DC7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370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0,1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1</w:t>
            </w:r>
          </w:p>
        </w:tc>
      </w:tr>
      <w:tr w:rsidR="004F7DC7" w:rsidRPr="004F7DC7" w:rsidTr="005E2D2B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 w:rsidP="004F7DC7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</w:tr>
      <w:tr w:rsidR="004F7DC7" w:rsidRPr="004F7DC7" w:rsidTr="005E2D2B">
        <w:trPr>
          <w:trHeight w:val="810"/>
        </w:trPr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7DC7" w:rsidRPr="004F7DC7" w:rsidRDefault="004F7DC7" w:rsidP="005E2D2B">
            <w:pPr>
              <w:jc w:val="right"/>
              <w:rPr>
                <w:rFonts w:ascii="Arial" w:hAnsi="Arial" w:cs="Arial"/>
              </w:rPr>
            </w:pPr>
            <w:r w:rsidRPr="004F7DC7">
              <w:rPr>
                <w:rFonts w:ascii="Arial" w:hAnsi="Arial" w:cs="Arial"/>
              </w:rPr>
              <w:t>А.А. Штуккерт</w:t>
            </w:r>
          </w:p>
        </w:tc>
      </w:tr>
    </w:tbl>
    <w:p w:rsidR="004F7DC7" w:rsidRDefault="004F7DC7" w:rsidP="001A49E8">
      <w:pPr>
        <w:rPr>
          <w:rFonts w:ascii="Arial" w:hAnsi="Arial" w:cs="Arial"/>
          <w:sz w:val="22"/>
          <w:szCs w:val="22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553"/>
        <w:gridCol w:w="2471"/>
        <w:gridCol w:w="1234"/>
        <w:gridCol w:w="927"/>
        <w:gridCol w:w="938"/>
        <w:gridCol w:w="989"/>
        <w:gridCol w:w="782"/>
        <w:gridCol w:w="803"/>
        <w:gridCol w:w="742"/>
        <w:gridCol w:w="855"/>
        <w:gridCol w:w="752"/>
        <w:gridCol w:w="752"/>
        <w:gridCol w:w="818"/>
        <w:gridCol w:w="848"/>
        <w:gridCol w:w="831"/>
        <w:gridCol w:w="835"/>
        <w:gridCol w:w="222"/>
      </w:tblGrid>
      <w:tr w:rsidR="00247DB6" w:rsidRPr="00247DB6" w:rsidTr="008A0D1E">
        <w:trPr>
          <w:gridAfter w:val="1"/>
          <w:wAfter w:w="217" w:type="dxa"/>
          <w:trHeight w:val="17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Приложение № 2 </w:t>
            </w:r>
            <w:r w:rsidRPr="00247DB6">
              <w:rPr>
                <w:rFonts w:ascii="Arial" w:hAnsi="Arial" w:cs="Arial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47DB6" w:rsidRPr="00247DB6" w:rsidTr="008A0D1E">
        <w:trPr>
          <w:gridAfter w:val="1"/>
          <w:wAfter w:w="216" w:type="dxa"/>
          <w:trHeight w:val="3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gridAfter w:val="1"/>
          <w:wAfter w:w="217" w:type="dxa"/>
          <w:trHeight w:val="378"/>
        </w:trPr>
        <w:tc>
          <w:tcPr>
            <w:tcW w:w="1492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</w:tr>
      <w:tr w:rsidR="00247DB6" w:rsidRPr="00247DB6" w:rsidTr="008A0D1E">
        <w:trPr>
          <w:gridAfter w:val="1"/>
          <w:wAfter w:w="216" w:type="dxa"/>
          <w:trHeight w:val="303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gridAfter w:val="1"/>
          <w:wAfter w:w="217" w:type="dxa"/>
          <w:trHeight w:val="253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Цели, целевые показатели 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2020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6767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247DB6" w:rsidRPr="00247DB6" w:rsidTr="008A0D1E">
        <w:trPr>
          <w:trHeight w:val="333"/>
        </w:trPr>
        <w:tc>
          <w:tcPr>
            <w:tcW w:w="51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685" w:type="dxa"/>
            <w:gridSpan w:val="2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6767" w:type="dxa"/>
            <w:gridSpan w:val="8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16" w:type="dxa"/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424"/>
        </w:trPr>
        <w:tc>
          <w:tcPr>
            <w:tcW w:w="51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85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78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  <w:tc>
          <w:tcPr>
            <w:tcW w:w="91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2026 год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2027 год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2028 год</w:t>
            </w:r>
          </w:p>
        </w:tc>
        <w:tc>
          <w:tcPr>
            <w:tcW w:w="87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2029 год</w:t>
            </w:r>
          </w:p>
        </w:tc>
        <w:tc>
          <w:tcPr>
            <w:tcW w:w="90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2030 год</w:t>
            </w:r>
          </w:p>
        </w:tc>
        <w:tc>
          <w:tcPr>
            <w:tcW w:w="88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2031 год</w:t>
            </w:r>
          </w:p>
        </w:tc>
        <w:tc>
          <w:tcPr>
            <w:tcW w:w="81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2032 год</w:t>
            </w:r>
          </w:p>
        </w:tc>
        <w:tc>
          <w:tcPr>
            <w:tcW w:w="21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3557"/>
        </w:trPr>
        <w:tc>
          <w:tcPr>
            <w:tcW w:w="51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202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247DB6">
              <w:rPr>
                <w:rFonts w:ascii="Arial" w:hAnsi="Arial" w:cs="Arial"/>
              </w:rPr>
              <w:br/>
            </w:r>
          </w:p>
        </w:tc>
        <w:tc>
          <w:tcPr>
            <w:tcW w:w="8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85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1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87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0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21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2043"/>
        </w:trPr>
        <w:tc>
          <w:tcPr>
            <w:tcW w:w="51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02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8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9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8,76</w:t>
            </w:r>
          </w:p>
        </w:tc>
        <w:tc>
          <w:tcPr>
            <w:tcW w:w="10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8,74</w:t>
            </w:r>
          </w:p>
        </w:tc>
        <w:tc>
          <w:tcPr>
            <w:tcW w:w="10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8,72</w:t>
            </w:r>
          </w:p>
        </w:tc>
        <w:tc>
          <w:tcPr>
            <w:tcW w:w="83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8,70</w:t>
            </w:r>
          </w:p>
        </w:tc>
        <w:tc>
          <w:tcPr>
            <w:tcW w:w="85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8,68</w:t>
            </w:r>
          </w:p>
        </w:tc>
        <w:tc>
          <w:tcPr>
            <w:tcW w:w="78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8,66</w:t>
            </w:r>
          </w:p>
        </w:tc>
        <w:tc>
          <w:tcPr>
            <w:tcW w:w="91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8,64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8,62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8,60</w:t>
            </w:r>
          </w:p>
        </w:tc>
        <w:tc>
          <w:tcPr>
            <w:tcW w:w="87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8,58</w:t>
            </w:r>
          </w:p>
        </w:tc>
        <w:tc>
          <w:tcPr>
            <w:tcW w:w="90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8,56</w:t>
            </w:r>
          </w:p>
        </w:tc>
        <w:tc>
          <w:tcPr>
            <w:tcW w:w="88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8,54</w:t>
            </w:r>
          </w:p>
        </w:tc>
        <w:tc>
          <w:tcPr>
            <w:tcW w:w="81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8,52</w:t>
            </w:r>
          </w:p>
        </w:tc>
        <w:tc>
          <w:tcPr>
            <w:tcW w:w="21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742"/>
        </w:trPr>
        <w:tc>
          <w:tcPr>
            <w:tcW w:w="51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1.2.</w:t>
            </w:r>
          </w:p>
        </w:tc>
        <w:tc>
          <w:tcPr>
            <w:tcW w:w="202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8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9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0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3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5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78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91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7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90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8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1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21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802"/>
        </w:trPr>
        <w:tc>
          <w:tcPr>
            <w:tcW w:w="51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1.3.</w:t>
            </w:r>
          </w:p>
        </w:tc>
        <w:tc>
          <w:tcPr>
            <w:tcW w:w="202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8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98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0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31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5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78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91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7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7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903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8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81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21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787"/>
        </w:trPr>
        <w:tc>
          <w:tcPr>
            <w:tcW w:w="51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1.4.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94,86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96,53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97,68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98,29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99,04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99,33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99,40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99,50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99,60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99,70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99,80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99,90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100,00</w:t>
            </w:r>
          </w:p>
        </w:tc>
        <w:tc>
          <w:tcPr>
            <w:tcW w:w="21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1256"/>
        </w:trPr>
        <w:tc>
          <w:tcPr>
            <w:tcW w:w="51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1.5.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21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303"/>
        </w:trPr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3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1029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359"/>
        <w:gridCol w:w="2299"/>
        <w:gridCol w:w="2100"/>
        <w:gridCol w:w="806"/>
        <w:gridCol w:w="770"/>
        <w:gridCol w:w="1477"/>
        <w:gridCol w:w="627"/>
        <w:gridCol w:w="1134"/>
        <w:gridCol w:w="1146"/>
        <w:gridCol w:w="1153"/>
        <w:gridCol w:w="1259"/>
        <w:gridCol w:w="222"/>
      </w:tblGrid>
      <w:tr w:rsidR="00247DB6" w:rsidRPr="00247DB6" w:rsidTr="00247DB6">
        <w:trPr>
          <w:gridAfter w:val="1"/>
          <w:wAfter w:w="36" w:type="dxa"/>
          <w:trHeight w:val="165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585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870"/>
        </w:trPr>
        <w:tc>
          <w:tcPr>
            <w:tcW w:w="1966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60"/>
        </w:trPr>
        <w:tc>
          <w:tcPr>
            <w:tcW w:w="3236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4894" w:type="dxa"/>
            <w:gridSpan w:val="4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</w:tr>
      <w:tr w:rsidR="00247DB6" w:rsidRPr="00247DB6" w:rsidTr="00247DB6">
        <w:trPr>
          <w:gridAfter w:val="1"/>
          <w:wAfter w:w="36" w:type="dxa"/>
          <w:trHeight w:val="825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5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59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957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079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23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29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  <w:tc>
          <w:tcPr>
            <w:tcW w:w="1279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9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51175,51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56020,78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157317,80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15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Администрация Балахтинского района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51168,51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56013,78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157303,80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МКУ Служба Заказчика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 по </w:t>
            </w:r>
            <w:r w:rsidRPr="00247DB6">
              <w:rPr>
                <w:rFonts w:ascii="Arial" w:hAnsi="Arial" w:cs="Arial"/>
              </w:rPr>
              <w:lastRenderedPageBreak/>
              <w:t>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00"/>
        </w:trPr>
        <w:tc>
          <w:tcPr>
            <w:tcW w:w="3236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388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0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3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98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79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45"/>
        </w:trPr>
        <w:tc>
          <w:tcPr>
            <w:tcW w:w="3236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МКУ Служба Заказчика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043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119D276450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6" w:type="dxa"/>
            <w:tcBorders>
              <w:bottom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3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0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2245"/>
        <w:gridCol w:w="4120"/>
        <w:gridCol w:w="2880"/>
        <w:gridCol w:w="1180"/>
        <w:gridCol w:w="1200"/>
        <w:gridCol w:w="1280"/>
        <w:gridCol w:w="1256"/>
      </w:tblGrid>
      <w:tr w:rsidR="00247DB6" w:rsidRPr="00247DB6" w:rsidTr="008A0D1E">
        <w:trPr>
          <w:trHeight w:val="166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1215"/>
        </w:trPr>
        <w:tc>
          <w:tcPr>
            <w:tcW w:w="1360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285"/>
        </w:trPr>
        <w:tc>
          <w:tcPr>
            <w:tcW w:w="1685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247DB6" w:rsidRPr="00247DB6" w:rsidTr="008A0D1E">
        <w:trPr>
          <w:trHeight w:val="51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</w:tr>
      <w:tr w:rsidR="00247DB6" w:rsidRPr="00247DB6" w:rsidTr="008A0D1E">
        <w:trPr>
          <w:trHeight w:val="450"/>
        </w:trPr>
        <w:tc>
          <w:tcPr>
            <w:tcW w:w="1685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51175,51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56020,78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157317,80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федеральный бюджет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 xml:space="preserve">районный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50121,51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51175,51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56020,78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157317,80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юридические лица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50101,51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51148,51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55993,78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157243,80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Повышение безопасности дорожного </w:t>
            </w:r>
            <w:r w:rsidRPr="00247DB6">
              <w:rPr>
                <w:rFonts w:ascii="Arial" w:hAnsi="Arial" w:cs="Arial"/>
              </w:rPr>
              <w:lastRenderedPageBreak/>
              <w:t>движения в Балахтинском районе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20,00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120" w:type="dxa"/>
            <w:vMerge w:val="restart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1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0,00</w:t>
            </w:r>
          </w:p>
        </w:tc>
        <w:tc>
          <w:tcPr>
            <w:tcW w:w="120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80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256" w:type="dxa"/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</w:tr>
      <w:tr w:rsidR="00247DB6" w:rsidRPr="00247DB6" w:rsidTr="008A0D1E">
        <w:trPr>
          <w:trHeight w:val="300"/>
        </w:trPr>
        <w:tc>
          <w:tcPr>
            <w:tcW w:w="1685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4120" w:type="dxa"/>
            <w:vMerge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47DB6" w:rsidRPr="00247DB6" w:rsidTr="008A0D1E">
        <w:trPr>
          <w:trHeight w:val="540"/>
        </w:trPr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</w:tr>
      <w:tr w:rsidR="00247DB6" w:rsidRPr="00247DB6" w:rsidTr="008A0D1E">
        <w:trPr>
          <w:trHeight w:val="100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13774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tabs>
          <w:tab w:val="left" w:pos="137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698"/>
        <w:gridCol w:w="3730"/>
        <w:gridCol w:w="1379"/>
        <w:gridCol w:w="2077"/>
        <w:gridCol w:w="1416"/>
        <w:gridCol w:w="1436"/>
        <w:gridCol w:w="1356"/>
        <w:gridCol w:w="1436"/>
        <w:gridCol w:w="1316"/>
        <w:gridCol w:w="222"/>
      </w:tblGrid>
      <w:tr w:rsidR="00247DB6" w:rsidRPr="00247DB6" w:rsidTr="00247DB6">
        <w:trPr>
          <w:gridAfter w:val="1"/>
          <w:wAfter w:w="36" w:type="dxa"/>
          <w:trHeight w:val="109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1484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№  </w:t>
            </w:r>
            <w:proofErr w:type="gramStart"/>
            <w:r w:rsidRPr="00247DB6">
              <w:rPr>
                <w:rFonts w:ascii="Arial" w:hAnsi="Arial" w:cs="Arial"/>
              </w:rPr>
              <w:t>п</w:t>
            </w:r>
            <w:proofErr w:type="gramEnd"/>
            <w:r w:rsidRPr="00247DB6">
              <w:rPr>
                <w:rFonts w:ascii="Arial" w:hAnsi="Arial" w:cs="Arial"/>
              </w:rPr>
              <w:t>/п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</w:tr>
      <w:tr w:rsidR="00247DB6" w:rsidRPr="00247DB6" w:rsidTr="00247DB6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75"/>
        </w:trPr>
        <w:tc>
          <w:tcPr>
            <w:tcW w:w="14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5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8,68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13,48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13,78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14,68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Транспортная подвижность населения (водный транспорт)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0,50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840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p w:rsidR="00247DB6" w:rsidRDefault="00247DB6" w:rsidP="00247DB6">
      <w:pPr>
        <w:tabs>
          <w:tab w:val="left" w:pos="902"/>
        </w:tabs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1"/>
        <w:gridCol w:w="1834"/>
        <w:gridCol w:w="796"/>
        <w:gridCol w:w="761"/>
        <w:gridCol w:w="1440"/>
        <w:gridCol w:w="623"/>
        <w:gridCol w:w="1262"/>
        <w:gridCol w:w="1267"/>
        <w:gridCol w:w="1271"/>
        <w:gridCol w:w="1379"/>
        <w:gridCol w:w="2198"/>
      </w:tblGrid>
      <w:tr w:rsidR="00247DB6" w:rsidRPr="00247DB6" w:rsidTr="00247DB6">
        <w:trPr>
          <w:trHeight w:val="10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247DB6" w:rsidRPr="00247DB6" w:rsidTr="00247DB6">
        <w:trPr>
          <w:trHeight w:val="346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19080" w:type="dxa"/>
            <w:gridSpan w:val="11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DB6" w:rsidRPr="00247DB6" w:rsidTr="00247DB6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50"/>
        </w:trPr>
        <w:tc>
          <w:tcPr>
            <w:tcW w:w="19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247DB6" w:rsidRPr="00247DB6" w:rsidTr="00247DB6">
        <w:trPr>
          <w:trHeight w:val="345"/>
        </w:trPr>
        <w:tc>
          <w:tcPr>
            <w:tcW w:w="19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247DB6" w:rsidRPr="00247DB6" w:rsidTr="00247DB6">
        <w:trPr>
          <w:trHeight w:val="225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</w:t>
            </w:r>
            <w:r w:rsidRPr="00247DB6">
              <w:rPr>
                <w:rFonts w:ascii="Arial" w:hAnsi="Arial" w:cs="Arial"/>
              </w:rPr>
              <w:lastRenderedPageBreak/>
              <w:t>Балахтинский район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19494,34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20819,96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22214,89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62529,19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Компенсация расходов, возникающих в результате небольшой интенсивности пассажиропотоков автомобильного транспорта </w:t>
            </w:r>
          </w:p>
        </w:tc>
      </w:tr>
      <w:tr w:rsidR="00247DB6" w:rsidRPr="00247DB6" w:rsidTr="00247DB6">
        <w:trPr>
          <w:trHeight w:val="25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30607,07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30328,45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33778,79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94714,31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Компенсация расходов, возникающих в результате небольшой интенсивности пассажиропотоков внутреннего водного транспорта </w:t>
            </w:r>
          </w:p>
        </w:tc>
      </w:tr>
      <w:tr w:rsidR="00247DB6" w:rsidRPr="00247DB6" w:rsidTr="00247DB6">
        <w:trPr>
          <w:trHeight w:val="315"/>
        </w:trPr>
        <w:tc>
          <w:tcPr>
            <w:tcW w:w="19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247DB6" w:rsidRPr="00247DB6" w:rsidTr="00247DB6">
        <w:trPr>
          <w:trHeight w:val="16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Организация регулярных перевозок пассажиров и багажа автомобильным транспортом по межмуниципальным маршрутам </w:t>
            </w:r>
            <w:r w:rsidRPr="00247DB6">
              <w:rPr>
                <w:rFonts w:ascii="Arial" w:hAnsi="Arial" w:cs="Arial"/>
              </w:rPr>
              <w:lastRenderedPageBreak/>
              <w:t>пригородного и междугородного сообщения по регулируемым тарифам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0,300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Организация регулярных перевозок пассажиров и багажа автомобильным транспортом</w:t>
            </w:r>
          </w:p>
        </w:tc>
      </w:tr>
      <w:tr w:rsidR="00247DB6" w:rsidRPr="00247DB6" w:rsidTr="00247DB6">
        <w:trPr>
          <w:trHeight w:val="43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lastRenderedPageBreak/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50101,510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51148,505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55993,782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157243,797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</w:tr>
      <w:tr w:rsidR="00247DB6" w:rsidRPr="00247DB6" w:rsidTr="00247DB6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8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tabs>
                <w:tab w:val="left" w:pos="902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tabs>
          <w:tab w:val="left" w:pos="902"/>
        </w:tabs>
        <w:rPr>
          <w:rFonts w:ascii="Arial" w:hAnsi="Arial" w:cs="Arial"/>
          <w:sz w:val="22"/>
          <w:szCs w:val="22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"/>
        <w:gridCol w:w="4070"/>
        <w:gridCol w:w="1322"/>
        <w:gridCol w:w="1822"/>
        <w:gridCol w:w="1415"/>
        <w:gridCol w:w="1435"/>
        <w:gridCol w:w="1356"/>
        <w:gridCol w:w="1435"/>
        <w:gridCol w:w="1316"/>
        <w:gridCol w:w="222"/>
      </w:tblGrid>
      <w:tr w:rsidR="00247DB6" w:rsidRPr="00247DB6" w:rsidTr="00247DB6">
        <w:trPr>
          <w:gridAfter w:val="1"/>
          <w:wAfter w:w="36" w:type="dxa"/>
          <w:trHeight w:val="1095"/>
        </w:trPr>
        <w:tc>
          <w:tcPr>
            <w:tcW w:w="69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107" w:type="dxa"/>
            <w:gridSpan w:val="3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14624" w:type="dxa"/>
            <w:gridSpan w:val="9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93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№  </w:t>
            </w:r>
            <w:proofErr w:type="gramStart"/>
            <w:r w:rsidRPr="00247DB6">
              <w:rPr>
                <w:rFonts w:ascii="Arial" w:hAnsi="Arial" w:cs="Arial"/>
              </w:rPr>
              <w:t>п</w:t>
            </w:r>
            <w:proofErr w:type="gramEnd"/>
            <w:r w:rsidRPr="00247DB6">
              <w:rPr>
                <w:rFonts w:ascii="Arial" w:hAnsi="Arial" w:cs="Arial"/>
              </w:rPr>
              <w:t>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20"/>
        </w:trPr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Совеместные</w:t>
            </w:r>
            <w:proofErr w:type="spellEnd"/>
            <w:r w:rsidRPr="00247DB6">
              <w:rPr>
                <w:rFonts w:ascii="Arial" w:hAnsi="Arial" w:cs="Arial"/>
              </w:rPr>
              <w:t xml:space="preserve"> рейды с ГИБДД по выявлению опасных участков дорог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браслетами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детей, обеспеченных светоотражающими жилетами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8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2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699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90"/>
        </w:trPr>
        <w:tc>
          <w:tcPr>
            <w:tcW w:w="4769" w:type="dxa"/>
            <w:gridSpan w:val="2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23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435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  <w:tc>
          <w:tcPr>
            <w:tcW w:w="2751" w:type="dxa"/>
            <w:gridSpan w:val="2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hideMark/>
          </w:tcPr>
          <w:p w:rsidR="00247DB6" w:rsidRPr="00247DB6" w:rsidRDefault="00247DB6" w:rsidP="00247DB6">
            <w:pPr>
              <w:tabs>
                <w:tab w:val="left" w:pos="1465"/>
              </w:tabs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tabs>
          <w:tab w:val="left" w:pos="1465"/>
        </w:tabs>
        <w:rPr>
          <w:rFonts w:ascii="Arial" w:hAnsi="Arial" w:cs="Arial"/>
          <w:sz w:val="22"/>
          <w:szCs w:val="22"/>
        </w:rPr>
      </w:pPr>
    </w:p>
    <w:p w:rsidR="00247DB6" w:rsidRDefault="00247DB6" w:rsidP="00247DB6">
      <w:pPr>
        <w:tabs>
          <w:tab w:val="left" w:pos="14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  <w:gridCol w:w="1834"/>
        <w:gridCol w:w="830"/>
        <w:gridCol w:w="813"/>
        <w:gridCol w:w="1440"/>
        <w:gridCol w:w="754"/>
        <w:gridCol w:w="983"/>
        <w:gridCol w:w="920"/>
        <w:gridCol w:w="1022"/>
        <w:gridCol w:w="1112"/>
        <w:gridCol w:w="2432"/>
      </w:tblGrid>
      <w:tr w:rsidR="00247DB6" w:rsidRPr="00247DB6" w:rsidTr="00247DB6">
        <w:trPr>
          <w:trHeight w:val="10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18860" w:type="dxa"/>
            <w:gridSpan w:val="11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DB6" w:rsidRPr="00247DB6" w:rsidTr="00247DB6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50"/>
        </w:trPr>
        <w:tc>
          <w:tcPr>
            <w:tcW w:w="1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 "Обеспечение безопасных условий движения на автомобильных дорогах"</w:t>
            </w:r>
          </w:p>
        </w:tc>
      </w:tr>
      <w:tr w:rsidR="00247DB6" w:rsidRPr="00247DB6" w:rsidTr="00247DB6">
        <w:trPr>
          <w:trHeight w:val="1725"/>
        </w:trPr>
        <w:tc>
          <w:tcPr>
            <w:tcW w:w="18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  <w:r w:rsidRPr="00247DB6">
              <w:rPr>
                <w:rFonts w:ascii="Arial" w:hAnsi="Arial" w:cs="Arial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247DB6">
              <w:rPr>
                <w:rFonts w:ascii="Arial" w:hAnsi="Arial" w:cs="Arial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247DB6">
              <w:rPr>
                <w:rFonts w:ascii="Arial" w:hAnsi="Arial" w:cs="Arial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247DB6">
              <w:rPr>
                <w:rFonts w:ascii="Arial" w:hAnsi="Arial" w:cs="Arial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247DB6" w:rsidRPr="00247DB6" w:rsidTr="00247DB6">
        <w:trPr>
          <w:trHeight w:val="100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светоотражающих браслетов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30,0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600 браслетов</w:t>
            </w:r>
          </w:p>
        </w:tc>
      </w:tr>
      <w:tr w:rsidR="00247DB6" w:rsidRPr="00247DB6" w:rsidTr="00247DB6">
        <w:trPr>
          <w:trHeight w:val="9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светоотражающих жилетов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811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13,50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Приобретение 90 жилетов</w:t>
            </w:r>
          </w:p>
        </w:tc>
      </w:tr>
      <w:tr w:rsidR="00247DB6" w:rsidRPr="00247DB6" w:rsidTr="00247DB6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Изготовление информационных листовок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0900001070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5,5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16,50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247DB6" w:rsidRPr="00247DB6" w:rsidTr="00247DB6">
        <w:trPr>
          <w:trHeight w:val="435"/>
        </w:trPr>
        <w:tc>
          <w:tcPr>
            <w:tcW w:w="10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lastRenderedPageBreak/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20,00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60,00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</w:tr>
      <w:tr w:rsidR="00247DB6" w:rsidRPr="00247DB6" w:rsidTr="00247DB6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855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tabs>
          <w:tab w:val="left" w:pos="6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4068"/>
        <w:gridCol w:w="1322"/>
        <w:gridCol w:w="1822"/>
        <w:gridCol w:w="1416"/>
        <w:gridCol w:w="1436"/>
        <w:gridCol w:w="1356"/>
        <w:gridCol w:w="1436"/>
        <w:gridCol w:w="1316"/>
        <w:gridCol w:w="222"/>
      </w:tblGrid>
      <w:tr w:rsidR="00247DB6" w:rsidRPr="00247DB6" w:rsidTr="00247DB6">
        <w:trPr>
          <w:gridAfter w:val="1"/>
          <w:wAfter w:w="36" w:type="dxa"/>
          <w:trHeight w:val="735"/>
        </w:trPr>
        <w:tc>
          <w:tcPr>
            <w:tcW w:w="69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108" w:type="dxa"/>
            <w:gridSpan w:val="3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1 к подпрограмме "Развитие услуг связи"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375"/>
        </w:trPr>
        <w:tc>
          <w:tcPr>
            <w:tcW w:w="14624" w:type="dxa"/>
            <w:gridSpan w:val="9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47DB6" w:rsidRPr="00247DB6" w:rsidTr="00247DB6">
        <w:trPr>
          <w:gridAfter w:val="1"/>
          <w:wAfter w:w="36" w:type="dxa"/>
          <w:trHeight w:val="300"/>
        </w:trPr>
        <w:tc>
          <w:tcPr>
            <w:tcW w:w="698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gridAfter w:val="1"/>
          <w:wAfter w:w="36" w:type="dxa"/>
          <w:trHeight w:val="93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№  </w:t>
            </w:r>
            <w:proofErr w:type="gramStart"/>
            <w:r w:rsidRPr="00247DB6">
              <w:rPr>
                <w:rFonts w:ascii="Arial" w:hAnsi="Arial" w:cs="Arial"/>
              </w:rPr>
              <w:t>п</w:t>
            </w:r>
            <w:proofErr w:type="gramEnd"/>
            <w:r w:rsidRPr="00247DB6">
              <w:rPr>
                <w:rFonts w:ascii="Arial" w:hAnsi="Arial" w:cs="Arial"/>
              </w:rPr>
              <w:t>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2021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2022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 год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 год</w:t>
            </w:r>
          </w:p>
        </w:tc>
      </w:tr>
      <w:tr w:rsidR="00247DB6" w:rsidRPr="00247DB6" w:rsidTr="00247DB6">
        <w:trPr>
          <w:trHeight w:val="63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left w:val="single" w:sz="4" w:space="0" w:color="auto"/>
            </w:tcBorders>
            <w:noWrap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20"/>
        </w:trPr>
        <w:tc>
          <w:tcPr>
            <w:tcW w:w="14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96,53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97,68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98,29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99,33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9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Доля населения с неустойчивой связью (из числа обеспеченных связью)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%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15,31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15,13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15,04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14,88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7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Численность населения с неустойчивой связью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чел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2670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2625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2582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2540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2499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00"/>
        </w:trPr>
        <w:tc>
          <w:tcPr>
            <w:tcW w:w="698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690"/>
        </w:trPr>
        <w:tc>
          <w:tcPr>
            <w:tcW w:w="4766" w:type="dxa"/>
            <w:gridSpan w:val="2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23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36" w:type="dxa"/>
            <w:hideMark/>
          </w:tcPr>
          <w:p w:rsidR="00247DB6" w:rsidRPr="00247DB6" w:rsidRDefault="00247DB6">
            <w:pPr>
              <w:rPr>
                <w:rFonts w:ascii="Arial" w:hAnsi="Arial" w:cs="Arial"/>
              </w:rPr>
            </w:pPr>
          </w:p>
        </w:tc>
      </w:tr>
    </w:tbl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p w:rsidR="00247DB6" w:rsidRDefault="00247DB6" w:rsidP="00247DB6">
      <w:pPr>
        <w:ind w:firstLine="708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1491"/>
        <w:gridCol w:w="838"/>
        <w:gridCol w:w="825"/>
        <w:gridCol w:w="1477"/>
        <w:gridCol w:w="783"/>
        <w:gridCol w:w="987"/>
        <w:gridCol w:w="914"/>
        <w:gridCol w:w="1032"/>
        <w:gridCol w:w="1140"/>
        <w:gridCol w:w="2489"/>
      </w:tblGrid>
      <w:tr w:rsidR="00247DB6" w:rsidRPr="00247DB6" w:rsidTr="00247DB6">
        <w:trPr>
          <w:trHeight w:val="108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Приложение № 2 к подпрограмме "Развитие услуг связи"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375"/>
        </w:trPr>
        <w:tc>
          <w:tcPr>
            <w:tcW w:w="19060" w:type="dxa"/>
            <w:gridSpan w:val="11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47DB6" w:rsidRPr="00247DB6" w:rsidTr="00247DB6">
        <w:trPr>
          <w:trHeight w:val="300"/>
        </w:trPr>
        <w:tc>
          <w:tcPr>
            <w:tcW w:w="47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DB6" w:rsidRPr="00247DB6" w:rsidTr="00247DB6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proofErr w:type="spellStart"/>
            <w:r w:rsidRPr="00247DB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45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247DB6" w:rsidRPr="00247DB6" w:rsidTr="00247DB6">
        <w:trPr>
          <w:trHeight w:val="39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Задача подпрограммы "увеличение численности инженерных сооружений связи"</w:t>
            </w:r>
          </w:p>
        </w:tc>
      </w:tr>
      <w:tr w:rsidR="00247DB6" w:rsidRPr="00247DB6" w:rsidTr="00247DB6">
        <w:trPr>
          <w:trHeight w:val="30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 xml:space="preserve">МКУ Служба Заказчика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410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119D276450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14,00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Поселения района будут обеспеченны услугами связи, ранее не имевшие этой возможности</w:t>
            </w:r>
          </w:p>
        </w:tc>
      </w:tr>
      <w:tr w:rsidR="00247DB6" w:rsidRPr="00247DB6" w:rsidTr="00247DB6">
        <w:trPr>
          <w:trHeight w:val="435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rPr>
                <w:rFonts w:ascii="Arial" w:hAnsi="Arial" w:cs="Arial"/>
                <w:b/>
                <w:bCs/>
              </w:rPr>
            </w:pPr>
            <w:r w:rsidRPr="00247DB6">
              <w:rPr>
                <w:rFonts w:ascii="Arial" w:hAnsi="Arial" w:cs="Arial"/>
                <w:b/>
                <w:bCs/>
              </w:rPr>
              <w:t>14,00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 </w:t>
            </w:r>
          </w:p>
        </w:tc>
      </w:tr>
      <w:tr w:rsidR="00247DB6" w:rsidRPr="00247DB6" w:rsidTr="00247DB6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</w:tr>
      <w:tr w:rsidR="00247DB6" w:rsidRPr="00247DB6" w:rsidTr="00247DB6">
        <w:trPr>
          <w:trHeight w:val="1035"/>
        </w:trPr>
        <w:tc>
          <w:tcPr>
            <w:tcW w:w="4720" w:type="dxa"/>
            <w:hideMark/>
          </w:tcPr>
          <w:p w:rsidR="00247DB6" w:rsidRPr="00247DB6" w:rsidRDefault="00247DB6" w:rsidP="00247DB6">
            <w:pPr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47DB6" w:rsidRPr="00247DB6" w:rsidRDefault="00247DB6" w:rsidP="00247DB6">
            <w:pPr>
              <w:ind w:firstLine="708"/>
              <w:rPr>
                <w:rFonts w:ascii="Arial" w:hAnsi="Arial" w:cs="Arial"/>
              </w:rPr>
            </w:pPr>
            <w:r w:rsidRPr="00247DB6">
              <w:rPr>
                <w:rFonts w:ascii="Arial" w:hAnsi="Arial" w:cs="Arial"/>
              </w:rPr>
              <w:t>А.А. Штуккерт</w:t>
            </w:r>
          </w:p>
        </w:tc>
      </w:tr>
    </w:tbl>
    <w:p w:rsidR="00247DB6" w:rsidRDefault="00247DB6" w:rsidP="00247DB6">
      <w:pPr>
        <w:rPr>
          <w:rFonts w:ascii="Arial" w:hAnsi="Arial" w:cs="Arial"/>
        </w:rPr>
      </w:pPr>
    </w:p>
    <w:p w:rsidR="00247DB6" w:rsidRPr="00247DB6" w:rsidRDefault="00247DB6" w:rsidP="00247DB6">
      <w:pPr>
        <w:tabs>
          <w:tab w:val="left" w:pos="826"/>
        </w:tabs>
        <w:rPr>
          <w:rFonts w:ascii="Arial" w:hAnsi="Arial" w:cs="Arial"/>
        </w:rPr>
        <w:sectPr w:rsidR="00247DB6" w:rsidRPr="00247DB6" w:rsidSect="004F7DC7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4F7DC7" w:rsidRPr="004F7DC7" w:rsidRDefault="004F7DC7" w:rsidP="001A49E8">
      <w:pPr>
        <w:rPr>
          <w:rFonts w:ascii="Arial" w:hAnsi="Arial" w:cs="Arial"/>
        </w:rPr>
      </w:pPr>
    </w:p>
    <w:sectPr w:rsidR="004F7DC7" w:rsidRPr="004F7DC7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C0" w:rsidRDefault="008870C0" w:rsidP="00247DB6">
      <w:r>
        <w:separator/>
      </w:r>
    </w:p>
  </w:endnote>
  <w:endnote w:type="continuationSeparator" w:id="1">
    <w:p w:rsidR="008870C0" w:rsidRDefault="008870C0" w:rsidP="0024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C0" w:rsidRDefault="008870C0" w:rsidP="00247DB6">
      <w:r>
        <w:separator/>
      </w:r>
    </w:p>
  </w:footnote>
  <w:footnote w:type="continuationSeparator" w:id="1">
    <w:p w:rsidR="008870C0" w:rsidRDefault="008870C0" w:rsidP="00247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41821"/>
    <w:rsid w:val="00051D41"/>
    <w:rsid w:val="00084FC5"/>
    <w:rsid w:val="00086A10"/>
    <w:rsid w:val="000C3019"/>
    <w:rsid w:val="001116AB"/>
    <w:rsid w:val="00135572"/>
    <w:rsid w:val="001A49E8"/>
    <w:rsid w:val="001A6F20"/>
    <w:rsid w:val="001F23CD"/>
    <w:rsid w:val="00247DB6"/>
    <w:rsid w:val="002A4DE5"/>
    <w:rsid w:val="002C2993"/>
    <w:rsid w:val="002D5713"/>
    <w:rsid w:val="00313929"/>
    <w:rsid w:val="00351A22"/>
    <w:rsid w:val="00360AD3"/>
    <w:rsid w:val="00393ACD"/>
    <w:rsid w:val="003A2326"/>
    <w:rsid w:val="003B321F"/>
    <w:rsid w:val="003D4641"/>
    <w:rsid w:val="003D6C50"/>
    <w:rsid w:val="003E3E28"/>
    <w:rsid w:val="003F6EA6"/>
    <w:rsid w:val="004377F0"/>
    <w:rsid w:val="00463312"/>
    <w:rsid w:val="00464096"/>
    <w:rsid w:val="004D2BCA"/>
    <w:rsid w:val="004F7DC7"/>
    <w:rsid w:val="00536A4A"/>
    <w:rsid w:val="00567ACA"/>
    <w:rsid w:val="005A03E2"/>
    <w:rsid w:val="005A518E"/>
    <w:rsid w:val="005C736E"/>
    <w:rsid w:val="005E2D2B"/>
    <w:rsid w:val="00621017"/>
    <w:rsid w:val="006250FD"/>
    <w:rsid w:val="00687627"/>
    <w:rsid w:val="006D3A1C"/>
    <w:rsid w:val="006E2DDB"/>
    <w:rsid w:val="006F00DB"/>
    <w:rsid w:val="00792879"/>
    <w:rsid w:val="007B2332"/>
    <w:rsid w:val="007C260E"/>
    <w:rsid w:val="007D66E0"/>
    <w:rsid w:val="007E1CC8"/>
    <w:rsid w:val="00846E3B"/>
    <w:rsid w:val="0088046E"/>
    <w:rsid w:val="008870C0"/>
    <w:rsid w:val="00896213"/>
    <w:rsid w:val="008A0D1E"/>
    <w:rsid w:val="008B5868"/>
    <w:rsid w:val="008B669A"/>
    <w:rsid w:val="00927B2F"/>
    <w:rsid w:val="009D16CC"/>
    <w:rsid w:val="00A572DD"/>
    <w:rsid w:val="00A71319"/>
    <w:rsid w:val="00A9211C"/>
    <w:rsid w:val="00AC5306"/>
    <w:rsid w:val="00AE190C"/>
    <w:rsid w:val="00B12605"/>
    <w:rsid w:val="00B80B85"/>
    <w:rsid w:val="00B862D2"/>
    <w:rsid w:val="00B9613A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D947F2"/>
    <w:rsid w:val="00E2283D"/>
    <w:rsid w:val="00E31C96"/>
    <w:rsid w:val="00E94598"/>
    <w:rsid w:val="00EB3461"/>
    <w:rsid w:val="00EB468D"/>
    <w:rsid w:val="00EC5914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247D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7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47D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7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8EE1BB3C30C890A012CF73C5F536DDD1B153ABE2352B7D695DD02E030CAFCD0B0A152164D1D43A4482C44B7706r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5377</TotalTime>
  <Pages>41</Pages>
  <Words>9201</Words>
  <Characters>52449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51</cp:revision>
  <cp:lastPrinted>2022-10-13T02:56:00Z</cp:lastPrinted>
  <dcterms:created xsi:type="dcterms:W3CDTF">2018-06-21T01:19:00Z</dcterms:created>
  <dcterms:modified xsi:type="dcterms:W3CDTF">2022-10-25T04:55:00Z</dcterms:modified>
</cp:coreProperties>
</file>